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77B7D" w14:textId="77777777" w:rsidR="00B46506" w:rsidRDefault="00B46506" w:rsidP="00A437C2">
      <w:pPr>
        <w:jc w:val="both"/>
        <w:rPr>
          <w:sz w:val="24"/>
          <w:szCs w:val="24"/>
        </w:rPr>
      </w:pPr>
    </w:p>
    <w:p w14:paraId="338961D9" w14:textId="2F75A4CE" w:rsidR="00B46506" w:rsidRPr="007B59ED" w:rsidRDefault="00B46506" w:rsidP="00B46506">
      <w:pPr>
        <w:jc w:val="right"/>
        <w:rPr>
          <w:b/>
          <w:i/>
          <w:color w:val="000000"/>
          <w:sz w:val="24"/>
          <w:szCs w:val="24"/>
          <w:u w:val="single"/>
        </w:rPr>
      </w:pP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5954"/>
        <w:gridCol w:w="1695"/>
      </w:tblGrid>
      <w:tr w:rsidR="00B46506" w14:paraId="13051161" w14:textId="77777777" w:rsidTr="006C5000">
        <w:tc>
          <w:tcPr>
            <w:tcW w:w="1696" w:type="dxa"/>
            <w:tcBorders>
              <w:top w:val="nil"/>
              <w:left w:val="nil"/>
              <w:bottom w:val="nil"/>
              <w:right w:val="nil"/>
            </w:tcBorders>
          </w:tcPr>
          <w:p w14:paraId="387B89D7" w14:textId="77777777" w:rsidR="00B46506" w:rsidRDefault="00B46506" w:rsidP="006C5000">
            <w:pPr>
              <w:rPr>
                <w:b/>
                <w:i/>
                <w:color w:val="000000"/>
                <w:sz w:val="24"/>
                <w:szCs w:val="24"/>
              </w:rPr>
            </w:pPr>
            <w:r>
              <w:rPr>
                <w:b/>
                <w:noProof/>
                <w:sz w:val="24"/>
                <w:szCs w:val="24"/>
                <w:lang w:eastAsia="en-US"/>
              </w:rPr>
              <w:drawing>
                <wp:inline distT="0" distB="0" distL="0" distR="0" wp14:anchorId="727D95FB" wp14:editId="56EFA968">
                  <wp:extent cx="689246" cy="751904"/>
                  <wp:effectExtent l="0" t="0" r="0" b="0"/>
                  <wp:docPr id="8" name="image1.png" descr="STEMA DE STAT_RM"/>
                  <wp:cNvGraphicFramePr/>
                  <a:graphic xmlns:a="http://schemas.openxmlformats.org/drawingml/2006/main">
                    <a:graphicData uri="http://schemas.openxmlformats.org/drawingml/2006/picture">
                      <pic:pic xmlns:pic="http://schemas.openxmlformats.org/drawingml/2006/picture">
                        <pic:nvPicPr>
                          <pic:cNvPr id="0" name="image1.png" descr="STEMA DE STAT_RM"/>
                          <pic:cNvPicPr preferRelativeResize="0"/>
                        </pic:nvPicPr>
                        <pic:blipFill>
                          <a:blip r:embed="rId5"/>
                          <a:srcRect/>
                          <a:stretch>
                            <a:fillRect/>
                          </a:stretch>
                        </pic:blipFill>
                        <pic:spPr>
                          <a:xfrm>
                            <a:off x="0" y="0"/>
                            <a:ext cx="689246" cy="751904"/>
                          </a:xfrm>
                          <a:prstGeom prst="rect">
                            <a:avLst/>
                          </a:prstGeom>
                          <a:ln/>
                        </pic:spPr>
                      </pic:pic>
                    </a:graphicData>
                  </a:graphic>
                </wp:inline>
              </w:drawing>
            </w:r>
          </w:p>
        </w:tc>
        <w:tc>
          <w:tcPr>
            <w:tcW w:w="5954" w:type="dxa"/>
            <w:tcBorders>
              <w:top w:val="nil"/>
              <w:left w:val="nil"/>
              <w:bottom w:val="nil"/>
              <w:right w:val="nil"/>
            </w:tcBorders>
          </w:tcPr>
          <w:p w14:paraId="7663C5EF" w14:textId="77777777" w:rsidR="00B46506" w:rsidRDefault="00B46506" w:rsidP="006C5000">
            <w:pPr>
              <w:jc w:val="center"/>
              <w:rPr>
                <w:b/>
                <w:color w:val="000000"/>
                <w:sz w:val="24"/>
                <w:szCs w:val="24"/>
              </w:rPr>
            </w:pPr>
          </w:p>
          <w:p w14:paraId="6CAD50F1" w14:textId="77777777" w:rsidR="00B46506" w:rsidRDefault="00B46506" w:rsidP="006C5000">
            <w:pPr>
              <w:jc w:val="center"/>
              <w:rPr>
                <w:b/>
                <w:color w:val="000000"/>
                <w:sz w:val="24"/>
                <w:szCs w:val="24"/>
              </w:rPr>
            </w:pPr>
            <w:r>
              <w:rPr>
                <w:b/>
                <w:color w:val="000000"/>
                <w:sz w:val="24"/>
                <w:szCs w:val="24"/>
              </w:rPr>
              <w:t>REPUBLICA MOLDOVA</w:t>
            </w:r>
          </w:p>
          <w:p w14:paraId="500715C6" w14:textId="77777777" w:rsidR="00B46506" w:rsidRDefault="00B46506" w:rsidP="006C5000">
            <w:pPr>
              <w:jc w:val="center"/>
              <w:rPr>
                <w:sz w:val="24"/>
                <w:szCs w:val="24"/>
              </w:rPr>
            </w:pPr>
            <w:r>
              <w:rPr>
                <w:b/>
                <w:color w:val="000000"/>
                <w:sz w:val="24"/>
                <w:szCs w:val="24"/>
              </w:rPr>
              <w:t>RAIONUL ȘTEFAN VODĂ</w:t>
            </w:r>
          </w:p>
          <w:p w14:paraId="3ADB403F" w14:textId="77777777" w:rsidR="00B46506" w:rsidRDefault="00B46506" w:rsidP="006C5000">
            <w:pPr>
              <w:jc w:val="center"/>
              <w:rPr>
                <w:b/>
                <w:i/>
                <w:color w:val="000000"/>
                <w:sz w:val="24"/>
                <w:szCs w:val="24"/>
              </w:rPr>
            </w:pPr>
            <w:r>
              <w:rPr>
                <w:b/>
                <w:color w:val="000000"/>
                <w:sz w:val="24"/>
                <w:szCs w:val="24"/>
              </w:rPr>
              <w:t>CONSILIUL RAIONAL ȘTEFAN VODĂ</w:t>
            </w:r>
          </w:p>
        </w:tc>
        <w:tc>
          <w:tcPr>
            <w:tcW w:w="1695" w:type="dxa"/>
            <w:tcBorders>
              <w:top w:val="nil"/>
              <w:left w:val="nil"/>
              <w:bottom w:val="nil"/>
              <w:right w:val="nil"/>
            </w:tcBorders>
          </w:tcPr>
          <w:p w14:paraId="083C7945" w14:textId="77777777" w:rsidR="00B46506" w:rsidRDefault="00B46506" w:rsidP="006C5000">
            <w:pPr>
              <w:jc w:val="right"/>
              <w:rPr>
                <w:b/>
                <w:i/>
                <w:color w:val="000000"/>
                <w:sz w:val="24"/>
                <w:szCs w:val="24"/>
              </w:rPr>
            </w:pPr>
            <w:r>
              <w:rPr>
                <w:b/>
                <w:noProof/>
                <w:color w:val="000000"/>
                <w:sz w:val="24"/>
                <w:szCs w:val="24"/>
                <w:lang w:eastAsia="en-US"/>
              </w:rPr>
              <w:drawing>
                <wp:inline distT="0" distB="0" distL="0" distR="0" wp14:anchorId="4342D1EC" wp14:editId="757C2E16">
                  <wp:extent cx="525210" cy="732335"/>
                  <wp:effectExtent l="0" t="0" r="0" b="0"/>
                  <wp:docPr id="9" name="image2.gif" descr="Stema raionului Stefan Voda"/>
                  <wp:cNvGraphicFramePr/>
                  <a:graphic xmlns:a="http://schemas.openxmlformats.org/drawingml/2006/main">
                    <a:graphicData uri="http://schemas.openxmlformats.org/drawingml/2006/picture">
                      <pic:pic xmlns:pic="http://schemas.openxmlformats.org/drawingml/2006/picture">
                        <pic:nvPicPr>
                          <pic:cNvPr id="0" name="image2.gif" descr="Stema raionului Stefan Voda"/>
                          <pic:cNvPicPr preferRelativeResize="0"/>
                        </pic:nvPicPr>
                        <pic:blipFill>
                          <a:blip r:embed="rId6"/>
                          <a:srcRect/>
                          <a:stretch>
                            <a:fillRect/>
                          </a:stretch>
                        </pic:blipFill>
                        <pic:spPr>
                          <a:xfrm>
                            <a:off x="0" y="0"/>
                            <a:ext cx="525210" cy="732335"/>
                          </a:xfrm>
                          <a:prstGeom prst="rect">
                            <a:avLst/>
                          </a:prstGeom>
                          <a:ln/>
                        </pic:spPr>
                      </pic:pic>
                    </a:graphicData>
                  </a:graphic>
                </wp:inline>
              </w:drawing>
            </w:r>
          </w:p>
        </w:tc>
      </w:tr>
    </w:tbl>
    <w:p w14:paraId="44786A63" w14:textId="77777777" w:rsidR="00B46506" w:rsidRDefault="00B46506" w:rsidP="00B46506">
      <w:pPr>
        <w:pBdr>
          <w:bottom w:val="single" w:sz="12" w:space="1" w:color="000000"/>
        </w:pBdr>
        <w:rPr>
          <w:b/>
          <w:i/>
          <w:color w:val="000000"/>
          <w:sz w:val="24"/>
          <w:szCs w:val="24"/>
        </w:rPr>
      </w:pPr>
    </w:p>
    <w:p w14:paraId="5A9641FD" w14:textId="77777777" w:rsidR="00B46506" w:rsidRDefault="00B46506" w:rsidP="00B46506">
      <w:pPr>
        <w:jc w:val="center"/>
        <w:rPr>
          <w:color w:val="000000"/>
        </w:rPr>
      </w:pPr>
      <w:r>
        <w:t xml:space="preserve">MD–4201, or. Ştefan Vodă, str. Libertăţii, nr. 1, tel. (242) 226-50, </w:t>
      </w:r>
      <w:r>
        <w:rPr>
          <w:color w:val="000000"/>
        </w:rPr>
        <w:t xml:space="preserve">tel/fax (242) 234-10, </w:t>
      </w:r>
    </w:p>
    <w:p w14:paraId="516E6193" w14:textId="77777777" w:rsidR="00B46506" w:rsidRPr="006F7F23" w:rsidRDefault="00B46506" w:rsidP="00B46506">
      <w:pPr>
        <w:pBdr>
          <w:bottom w:val="single" w:sz="12" w:space="1" w:color="000000"/>
        </w:pBdr>
        <w:jc w:val="center"/>
        <w:rPr>
          <w:color w:val="0000FF"/>
          <w:sz w:val="16"/>
          <w:szCs w:val="16"/>
          <w:u w:val="single"/>
        </w:rPr>
      </w:pPr>
      <w:r>
        <w:rPr>
          <w:color w:val="000000"/>
        </w:rPr>
        <w:t xml:space="preserve">e-mail: </w:t>
      </w:r>
      <w:hyperlink r:id="rId7">
        <w:r>
          <w:rPr>
            <w:color w:val="0000FF"/>
            <w:highlight w:val="white"/>
            <w:u w:val="single"/>
          </w:rPr>
          <w:t>consiliul.raional-stefan-voda@apl.gov.md</w:t>
        </w:r>
      </w:hyperlink>
      <w:r>
        <w:rPr>
          <w:color w:val="222222"/>
          <w:highlight w:val="white"/>
        </w:rPr>
        <w:t>,</w:t>
      </w:r>
      <w:r>
        <w:rPr>
          <w:color w:val="000000"/>
        </w:rPr>
        <w:t xml:space="preserve"> web: </w:t>
      </w:r>
      <w:hyperlink r:id="rId8">
        <w:r>
          <w:rPr>
            <w:color w:val="0000FF"/>
            <w:u w:val="single"/>
          </w:rPr>
          <w:t>www.stefan-voda.md</w:t>
        </w:r>
      </w:hyperlink>
    </w:p>
    <w:p w14:paraId="12A21601" w14:textId="77777777" w:rsidR="00B46506" w:rsidRDefault="00B46506" w:rsidP="00A437C2">
      <w:pPr>
        <w:jc w:val="both"/>
        <w:rPr>
          <w:sz w:val="24"/>
          <w:szCs w:val="24"/>
        </w:rPr>
      </w:pPr>
    </w:p>
    <w:p w14:paraId="6F32D06B" w14:textId="7F0C12CC" w:rsidR="00B46506" w:rsidRPr="00B46506" w:rsidRDefault="00675676" w:rsidP="00B46506">
      <w:pPr>
        <w:jc w:val="center"/>
        <w:rPr>
          <w:b/>
          <w:sz w:val="24"/>
          <w:szCs w:val="24"/>
        </w:rPr>
      </w:pPr>
      <w:r>
        <w:rPr>
          <w:b/>
          <w:sz w:val="24"/>
          <w:szCs w:val="24"/>
        </w:rPr>
        <w:t xml:space="preserve">                                                             </w:t>
      </w:r>
      <w:r w:rsidR="00B46506" w:rsidRPr="00B46506">
        <w:rPr>
          <w:b/>
          <w:sz w:val="24"/>
          <w:szCs w:val="24"/>
        </w:rPr>
        <w:t>DECIZIE nr.</w:t>
      </w:r>
      <w:r w:rsidR="009827EE">
        <w:rPr>
          <w:b/>
          <w:sz w:val="24"/>
          <w:szCs w:val="24"/>
        </w:rPr>
        <w:t xml:space="preserve"> </w:t>
      </w:r>
      <w:r w:rsidR="00342D10">
        <w:rPr>
          <w:b/>
          <w:sz w:val="24"/>
          <w:szCs w:val="24"/>
        </w:rPr>
        <w:t>5</w:t>
      </w:r>
      <w:r w:rsidR="009827EE">
        <w:rPr>
          <w:b/>
          <w:sz w:val="24"/>
          <w:szCs w:val="24"/>
        </w:rPr>
        <w:t>/</w:t>
      </w:r>
      <w:r>
        <w:rPr>
          <w:b/>
          <w:sz w:val="24"/>
          <w:szCs w:val="24"/>
        </w:rPr>
        <w:t xml:space="preserve">                                                  Proiect</w:t>
      </w:r>
    </w:p>
    <w:p w14:paraId="5D5BB00B" w14:textId="77777777" w:rsidR="008D1004" w:rsidRDefault="008D1004" w:rsidP="00A437C2">
      <w:pPr>
        <w:jc w:val="both"/>
        <w:rPr>
          <w:b/>
          <w:sz w:val="24"/>
          <w:szCs w:val="24"/>
        </w:rPr>
      </w:pPr>
    </w:p>
    <w:p w14:paraId="665D3DB6" w14:textId="77777777" w:rsidR="008D1004" w:rsidRDefault="008D1004" w:rsidP="00A437C2">
      <w:pPr>
        <w:jc w:val="both"/>
        <w:rPr>
          <w:b/>
          <w:sz w:val="24"/>
          <w:szCs w:val="24"/>
        </w:rPr>
      </w:pPr>
    </w:p>
    <w:p w14:paraId="6E804698" w14:textId="217D7E26" w:rsidR="00B46506" w:rsidRPr="00B46506" w:rsidRDefault="00A437C2" w:rsidP="00A437C2">
      <w:pPr>
        <w:jc w:val="both"/>
        <w:rPr>
          <w:b/>
          <w:sz w:val="24"/>
          <w:szCs w:val="24"/>
        </w:rPr>
      </w:pPr>
      <w:r w:rsidRPr="00B46506">
        <w:rPr>
          <w:b/>
          <w:sz w:val="24"/>
          <w:szCs w:val="24"/>
        </w:rPr>
        <w:t xml:space="preserve">Cu privire la modificarea </w:t>
      </w:r>
      <w:r w:rsidR="00B46506" w:rsidRPr="00B46506">
        <w:rPr>
          <w:b/>
          <w:sz w:val="24"/>
          <w:szCs w:val="24"/>
        </w:rPr>
        <w:t>D</w:t>
      </w:r>
      <w:r w:rsidRPr="00B46506">
        <w:rPr>
          <w:b/>
          <w:sz w:val="24"/>
          <w:szCs w:val="24"/>
        </w:rPr>
        <w:t>eciziei Consiliului raional</w:t>
      </w:r>
      <w:r w:rsidR="00B46506" w:rsidRPr="00B46506">
        <w:rPr>
          <w:b/>
          <w:sz w:val="24"/>
          <w:szCs w:val="24"/>
        </w:rPr>
        <w:t xml:space="preserve"> Ștefan Vodă</w:t>
      </w:r>
    </w:p>
    <w:p w14:paraId="4A212696" w14:textId="77777777" w:rsidR="00B46506" w:rsidRPr="00B46506" w:rsidRDefault="00A437C2" w:rsidP="00A437C2">
      <w:pPr>
        <w:jc w:val="both"/>
        <w:rPr>
          <w:b/>
          <w:color w:val="000000"/>
          <w:sz w:val="24"/>
          <w:szCs w:val="24"/>
        </w:rPr>
      </w:pPr>
      <w:r w:rsidRPr="00B46506">
        <w:rPr>
          <w:b/>
          <w:sz w:val="24"/>
          <w:szCs w:val="24"/>
        </w:rPr>
        <w:t>nr.</w:t>
      </w:r>
      <w:r w:rsidRPr="00B46506">
        <w:rPr>
          <w:b/>
          <w:sz w:val="24"/>
          <w:szCs w:val="24"/>
          <w:lang w:val="es-ES"/>
        </w:rPr>
        <w:t xml:space="preserve"> </w:t>
      </w:r>
      <w:r w:rsidRPr="00B46506">
        <w:rPr>
          <w:b/>
          <w:sz w:val="24"/>
          <w:szCs w:val="24"/>
        </w:rPr>
        <w:t xml:space="preserve">8/3 din 28 noiembrie 2023 </w:t>
      </w:r>
      <w:r w:rsidR="00B46506" w:rsidRPr="00B46506">
        <w:rPr>
          <w:b/>
          <w:sz w:val="24"/>
          <w:szCs w:val="24"/>
        </w:rPr>
        <w:t>C</w:t>
      </w:r>
      <w:r w:rsidRPr="00B46506">
        <w:rPr>
          <w:b/>
          <w:color w:val="000000"/>
          <w:sz w:val="24"/>
          <w:szCs w:val="24"/>
        </w:rPr>
        <w:t xml:space="preserve">u privire la inițierea constituirii </w:t>
      </w:r>
    </w:p>
    <w:p w14:paraId="74D21B96" w14:textId="77777777" w:rsidR="00A437C2" w:rsidRPr="00B46506" w:rsidRDefault="00A437C2" w:rsidP="00A437C2">
      <w:pPr>
        <w:jc w:val="both"/>
        <w:rPr>
          <w:sz w:val="24"/>
          <w:szCs w:val="24"/>
        </w:rPr>
      </w:pPr>
      <w:r w:rsidRPr="00B46506">
        <w:rPr>
          <w:b/>
          <w:color w:val="000000"/>
          <w:sz w:val="24"/>
          <w:szCs w:val="24"/>
        </w:rPr>
        <w:t>comisiilor consultative de specialitate ale Consiliului raional Ștefan Vodă</w:t>
      </w:r>
    </w:p>
    <w:p w14:paraId="3B793431" w14:textId="77777777" w:rsidR="00A437C2" w:rsidRDefault="00A437C2" w:rsidP="00A437C2">
      <w:pPr>
        <w:jc w:val="both"/>
        <w:rPr>
          <w:rFonts w:eastAsia="Calibri"/>
          <w:sz w:val="24"/>
          <w:szCs w:val="24"/>
          <w:lang w:val="en-US"/>
        </w:rPr>
      </w:pPr>
    </w:p>
    <w:p w14:paraId="33D40874" w14:textId="76A948BF" w:rsidR="00A437C2" w:rsidRPr="00B46506" w:rsidRDefault="00A437C2" w:rsidP="00B46506">
      <w:pPr>
        <w:jc w:val="both"/>
        <w:rPr>
          <w:rFonts w:eastAsia="Calibri"/>
          <w:sz w:val="24"/>
          <w:szCs w:val="24"/>
        </w:rPr>
      </w:pPr>
      <w:r>
        <w:rPr>
          <w:rFonts w:eastAsia="Calibri"/>
          <w:sz w:val="24"/>
          <w:szCs w:val="24"/>
        </w:rPr>
        <w:t xml:space="preserve"> </w:t>
      </w:r>
      <w:r w:rsidR="00B46506">
        <w:rPr>
          <w:rFonts w:eastAsia="Calibri"/>
          <w:sz w:val="24"/>
          <w:szCs w:val="24"/>
        </w:rPr>
        <w:t xml:space="preserve">        </w:t>
      </w:r>
      <w:r w:rsidRPr="00B46506">
        <w:rPr>
          <w:rFonts w:eastAsia="Calibri"/>
          <w:sz w:val="24"/>
          <w:szCs w:val="24"/>
        </w:rPr>
        <w:t xml:space="preserve">Ținând cont de modificările apărute în componența nominală a Consiliului raional Ștefan Vodă după depunerea cererii de demisie a </w:t>
      </w:r>
      <w:r w:rsidR="00342D10">
        <w:rPr>
          <w:rFonts w:eastAsia="Calibri"/>
          <w:sz w:val="24"/>
          <w:szCs w:val="24"/>
        </w:rPr>
        <w:t xml:space="preserve">consilierilor raionali </w:t>
      </w:r>
      <w:r w:rsidR="00342D10">
        <w:rPr>
          <w:sz w:val="24"/>
          <w:szCs w:val="24"/>
        </w:rPr>
        <w:t>Vadim Cociu</w:t>
      </w:r>
      <w:r w:rsidRPr="00B46506">
        <w:rPr>
          <w:rFonts w:eastAsia="Calibri"/>
          <w:sz w:val="24"/>
          <w:szCs w:val="24"/>
        </w:rPr>
        <w:t xml:space="preserve"> și </w:t>
      </w:r>
      <w:r w:rsidR="00342D10">
        <w:rPr>
          <w:rFonts w:eastAsia="Calibri"/>
          <w:sz w:val="24"/>
          <w:szCs w:val="24"/>
        </w:rPr>
        <w:t xml:space="preserve">Mihail Talchig, </w:t>
      </w:r>
      <w:r w:rsidRPr="00B46506">
        <w:rPr>
          <w:rFonts w:eastAsia="Calibri"/>
          <w:sz w:val="24"/>
          <w:szCs w:val="24"/>
        </w:rPr>
        <w:t>validarea de către Comisia Electorală Centrală a mandatul</w:t>
      </w:r>
      <w:r w:rsidR="00342D10">
        <w:rPr>
          <w:rFonts w:eastAsia="Calibri"/>
          <w:sz w:val="24"/>
          <w:szCs w:val="24"/>
        </w:rPr>
        <w:t>or</w:t>
      </w:r>
      <w:r w:rsidRPr="00B46506">
        <w:rPr>
          <w:rFonts w:eastAsia="Calibri"/>
          <w:sz w:val="24"/>
          <w:szCs w:val="24"/>
        </w:rPr>
        <w:t xml:space="preserve"> de consilier raional din rândul supleanților</w:t>
      </w:r>
      <w:r w:rsidR="00675676">
        <w:rPr>
          <w:rFonts w:eastAsia="Calibri"/>
          <w:sz w:val="24"/>
          <w:szCs w:val="24"/>
        </w:rPr>
        <w:t xml:space="preserve">, prin </w:t>
      </w:r>
      <w:r w:rsidR="001773AD" w:rsidRPr="00B46506">
        <w:rPr>
          <w:rFonts w:eastAsia="Calibri"/>
          <w:sz w:val="24"/>
          <w:szCs w:val="24"/>
        </w:rPr>
        <w:t xml:space="preserve">                    Hotărârea CEC nr.</w:t>
      </w:r>
      <w:r w:rsidR="00675676">
        <w:rPr>
          <w:rFonts w:eastAsia="Calibri"/>
          <w:sz w:val="24"/>
          <w:szCs w:val="24"/>
        </w:rPr>
        <w:t>4659 din 28.07.2026 și Hotărârea CEC nr.4662 din 04.08.2026;</w:t>
      </w:r>
      <w:r w:rsidR="00342D10" w:rsidRPr="00C86761">
        <w:rPr>
          <w:rFonts w:eastAsia="Calibri"/>
          <w:color w:val="C0504D" w:themeColor="accent2"/>
          <w:sz w:val="24"/>
          <w:szCs w:val="24"/>
        </w:rPr>
        <w:t xml:space="preserve"> </w:t>
      </w:r>
    </w:p>
    <w:p w14:paraId="68551D02" w14:textId="1BAB22C3" w:rsidR="00A437C2" w:rsidRPr="00B46506" w:rsidRDefault="00A437C2" w:rsidP="00B46506">
      <w:pPr>
        <w:pStyle w:val="4"/>
        <w:shd w:val="clear" w:color="auto" w:fill="FFFFFF"/>
        <w:spacing w:before="0"/>
        <w:jc w:val="both"/>
        <w:rPr>
          <w:rFonts w:ascii="Times New Roman" w:hAnsi="Times New Roman" w:cs="Times New Roman"/>
          <w:i w:val="0"/>
          <w:color w:val="000000" w:themeColor="text1"/>
          <w:sz w:val="24"/>
          <w:szCs w:val="24"/>
          <w:lang w:val="en-US" w:eastAsia="en-US"/>
        </w:rPr>
      </w:pPr>
      <w:r w:rsidRPr="00B46506">
        <w:rPr>
          <w:rFonts w:ascii="Times New Roman" w:hAnsi="Times New Roman" w:cs="Times New Roman"/>
          <w:sz w:val="24"/>
          <w:szCs w:val="24"/>
        </w:rPr>
        <w:t xml:space="preserve"> </w:t>
      </w:r>
      <w:r w:rsidR="00B46506">
        <w:rPr>
          <w:rFonts w:ascii="Times New Roman" w:hAnsi="Times New Roman" w:cs="Times New Roman"/>
          <w:sz w:val="24"/>
          <w:szCs w:val="24"/>
        </w:rPr>
        <w:t xml:space="preserve">       </w:t>
      </w:r>
      <w:r w:rsidR="00B46506">
        <w:rPr>
          <w:rFonts w:ascii="Times New Roman" w:hAnsi="Times New Roman" w:cs="Times New Roman"/>
          <w:i w:val="0"/>
          <w:color w:val="000000" w:themeColor="text1"/>
          <w:sz w:val="24"/>
          <w:szCs w:val="24"/>
        </w:rPr>
        <w:t>î</w:t>
      </w:r>
      <w:r w:rsidRPr="00B46506">
        <w:rPr>
          <w:rFonts w:ascii="Times New Roman" w:hAnsi="Times New Roman" w:cs="Times New Roman"/>
          <w:i w:val="0"/>
          <w:color w:val="000000" w:themeColor="text1"/>
          <w:sz w:val="24"/>
          <w:szCs w:val="24"/>
        </w:rPr>
        <w:t>n conformitate cu prevederile Legii nr.768</w:t>
      </w:r>
      <w:r w:rsidR="00B46506" w:rsidRPr="00B46506">
        <w:rPr>
          <w:rFonts w:ascii="Times New Roman" w:hAnsi="Times New Roman" w:cs="Times New Roman"/>
          <w:i w:val="0"/>
          <w:color w:val="000000" w:themeColor="text1"/>
          <w:sz w:val="24"/>
          <w:szCs w:val="24"/>
        </w:rPr>
        <w:t xml:space="preserve"> din 02.02.</w:t>
      </w:r>
      <w:r w:rsidRPr="00B46506">
        <w:rPr>
          <w:rFonts w:ascii="Times New Roman" w:hAnsi="Times New Roman" w:cs="Times New Roman"/>
          <w:i w:val="0"/>
          <w:color w:val="000000" w:themeColor="text1"/>
          <w:sz w:val="24"/>
          <w:szCs w:val="24"/>
        </w:rPr>
        <w:t xml:space="preserve">2000 privind statutul alesului local și                           </w:t>
      </w:r>
      <w:r w:rsidR="00B46506" w:rsidRPr="00B46506">
        <w:rPr>
          <w:rFonts w:ascii="Times New Roman" w:hAnsi="Times New Roman" w:cs="Times New Roman"/>
          <w:i w:val="0"/>
          <w:color w:val="000000" w:themeColor="text1"/>
          <w:sz w:val="24"/>
          <w:szCs w:val="24"/>
        </w:rPr>
        <w:t>Legea</w:t>
      </w:r>
      <w:r w:rsidR="00B46506" w:rsidRPr="00B46506">
        <w:rPr>
          <w:rFonts w:ascii="Times New Roman" w:hAnsi="Times New Roman" w:cs="Times New Roman"/>
          <w:b/>
          <w:bCs/>
          <w:i w:val="0"/>
          <w:color w:val="000000" w:themeColor="text1"/>
          <w:sz w:val="24"/>
          <w:szCs w:val="24"/>
        </w:rPr>
        <w:t> </w:t>
      </w:r>
      <w:r w:rsidR="00B46506">
        <w:rPr>
          <w:rFonts w:ascii="Times New Roman" w:hAnsi="Times New Roman" w:cs="Times New Roman"/>
          <w:bCs/>
          <w:i w:val="0"/>
          <w:color w:val="000000" w:themeColor="text1"/>
          <w:sz w:val="24"/>
          <w:szCs w:val="24"/>
        </w:rPr>
        <w:t>n</w:t>
      </w:r>
      <w:r w:rsidR="00B46506" w:rsidRPr="00B46506">
        <w:rPr>
          <w:rFonts w:ascii="Times New Roman" w:hAnsi="Times New Roman" w:cs="Times New Roman"/>
          <w:bCs/>
          <w:i w:val="0"/>
          <w:color w:val="000000" w:themeColor="text1"/>
          <w:sz w:val="24"/>
          <w:szCs w:val="24"/>
        </w:rPr>
        <w:t>r.457</w:t>
      </w:r>
      <w:r w:rsidR="005971BA">
        <w:rPr>
          <w:rFonts w:ascii="Times New Roman" w:hAnsi="Times New Roman" w:cs="Times New Roman"/>
          <w:bCs/>
          <w:i w:val="0"/>
          <w:color w:val="000000" w:themeColor="text1"/>
          <w:sz w:val="24"/>
          <w:szCs w:val="24"/>
        </w:rPr>
        <w:t xml:space="preserve"> </w:t>
      </w:r>
      <w:r w:rsidR="00B46506" w:rsidRPr="00B46506">
        <w:rPr>
          <w:rFonts w:ascii="Times New Roman" w:hAnsi="Times New Roman" w:cs="Times New Roman"/>
          <w:bCs/>
          <w:i w:val="0"/>
          <w:color w:val="000000" w:themeColor="text1"/>
          <w:sz w:val="24"/>
          <w:szCs w:val="24"/>
        </w:rPr>
        <w:t>din</w:t>
      </w:r>
      <w:r w:rsidR="005971BA">
        <w:rPr>
          <w:rFonts w:ascii="Times New Roman" w:hAnsi="Times New Roman" w:cs="Times New Roman"/>
          <w:bCs/>
          <w:i w:val="0"/>
          <w:color w:val="000000" w:themeColor="text1"/>
          <w:sz w:val="24"/>
          <w:szCs w:val="24"/>
        </w:rPr>
        <w:t xml:space="preserve"> </w:t>
      </w:r>
      <w:r w:rsidR="00B46506" w:rsidRPr="00B46506">
        <w:rPr>
          <w:rFonts w:ascii="Times New Roman" w:hAnsi="Times New Roman" w:cs="Times New Roman"/>
          <w:bCs/>
          <w:i w:val="0"/>
          <w:color w:val="000000" w:themeColor="text1"/>
          <w:sz w:val="24"/>
          <w:szCs w:val="24"/>
        </w:rPr>
        <w:t>14</w:t>
      </w:r>
      <w:r w:rsidR="00B46506">
        <w:rPr>
          <w:rFonts w:ascii="Times New Roman" w:hAnsi="Times New Roman" w:cs="Times New Roman"/>
          <w:bCs/>
          <w:i w:val="0"/>
          <w:color w:val="000000" w:themeColor="text1"/>
          <w:sz w:val="24"/>
          <w:szCs w:val="24"/>
        </w:rPr>
        <w:t>.</w:t>
      </w:r>
      <w:r w:rsidR="00B46506" w:rsidRPr="00B46506">
        <w:rPr>
          <w:rFonts w:ascii="Times New Roman" w:hAnsi="Times New Roman" w:cs="Times New Roman"/>
          <w:bCs/>
          <w:i w:val="0"/>
          <w:color w:val="000000" w:themeColor="text1"/>
          <w:sz w:val="24"/>
          <w:szCs w:val="24"/>
        </w:rPr>
        <w:t>11</w:t>
      </w:r>
      <w:r w:rsidR="00B46506">
        <w:rPr>
          <w:rFonts w:ascii="Times New Roman" w:hAnsi="Times New Roman" w:cs="Times New Roman"/>
          <w:bCs/>
          <w:i w:val="0"/>
          <w:color w:val="000000" w:themeColor="text1"/>
          <w:sz w:val="24"/>
          <w:szCs w:val="24"/>
        </w:rPr>
        <w:t>.</w:t>
      </w:r>
      <w:r w:rsidR="00B46506" w:rsidRPr="00B46506">
        <w:rPr>
          <w:rFonts w:ascii="Times New Roman" w:hAnsi="Times New Roman" w:cs="Times New Roman"/>
          <w:bCs/>
          <w:i w:val="0"/>
          <w:color w:val="000000" w:themeColor="text1"/>
          <w:sz w:val="24"/>
          <w:szCs w:val="24"/>
        </w:rPr>
        <w:t>2003</w:t>
      </w:r>
      <w:r w:rsidR="00B46506" w:rsidRPr="00B46506">
        <w:rPr>
          <w:rFonts w:ascii="Times New Roman" w:hAnsi="Times New Roman" w:cs="Times New Roman"/>
          <w:i w:val="0"/>
          <w:color w:val="000000" w:themeColor="text1"/>
          <w:sz w:val="24"/>
          <w:szCs w:val="24"/>
          <w:lang w:val="en-US" w:eastAsia="en-US"/>
        </w:rPr>
        <w:t xml:space="preserve"> </w:t>
      </w:r>
      <w:r w:rsidR="00B46506" w:rsidRPr="00B46506">
        <w:rPr>
          <w:rStyle w:val="a9"/>
          <w:rFonts w:ascii="Times New Roman" w:hAnsi="Times New Roman" w:cs="Times New Roman"/>
          <w:b w:val="0"/>
          <w:bCs w:val="0"/>
          <w:i w:val="0"/>
          <w:color w:val="000000" w:themeColor="text1"/>
          <w:sz w:val="24"/>
          <w:szCs w:val="24"/>
        </w:rPr>
        <w:t>pentru aprobarea Regulamentului-cadru</w:t>
      </w:r>
      <w:r w:rsidR="00B46506" w:rsidRPr="00B46506">
        <w:rPr>
          <w:rFonts w:ascii="Times New Roman" w:hAnsi="Times New Roman" w:cs="Times New Roman"/>
          <w:i w:val="0"/>
          <w:color w:val="000000" w:themeColor="text1"/>
          <w:sz w:val="24"/>
          <w:szCs w:val="24"/>
        </w:rPr>
        <w:t xml:space="preserve"> </w:t>
      </w:r>
      <w:r w:rsidR="00B46506" w:rsidRPr="00B46506">
        <w:rPr>
          <w:rStyle w:val="a9"/>
          <w:rFonts w:ascii="Times New Roman" w:hAnsi="Times New Roman" w:cs="Times New Roman"/>
          <w:b w:val="0"/>
          <w:bCs w:val="0"/>
          <w:i w:val="0"/>
          <w:color w:val="000000" w:themeColor="text1"/>
          <w:sz w:val="24"/>
          <w:szCs w:val="24"/>
        </w:rPr>
        <w:t>privi</w:t>
      </w:r>
      <w:r w:rsidR="00B46506">
        <w:rPr>
          <w:rStyle w:val="a9"/>
          <w:rFonts w:ascii="Times New Roman" w:hAnsi="Times New Roman" w:cs="Times New Roman"/>
          <w:b w:val="0"/>
          <w:bCs w:val="0"/>
          <w:i w:val="0"/>
          <w:color w:val="000000" w:themeColor="text1"/>
          <w:sz w:val="24"/>
          <w:szCs w:val="24"/>
        </w:rPr>
        <w:t xml:space="preserve">nd constituirea şi funcţionarea </w:t>
      </w:r>
      <w:r w:rsidR="00B46506" w:rsidRPr="00B46506">
        <w:rPr>
          <w:rStyle w:val="a9"/>
          <w:rFonts w:ascii="Times New Roman" w:hAnsi="Times New Roman" w:cs="Times New Roman"/>
          <w:b w:val="0"/>
          <w:bCs w:val="0"/>
          <w:i w:val="0"/>
          <w:color w:val="000000" w:themeColor="text1"/>
          <w:sz w:val="24"/>
          <w:szCs w:val="24"/>
        </w:rPr>
        <w:t>consiliilor</w:t>
      </w:r>
      <w:r w:rsidR="00B46506">
        <w:rPr>
          <w:rFonts w:ascii="Times New Roman" w:hAnsi="Times New Roman" w:cs="Times New Roman"/>
          <w:i w:val="0"/>
          <w:color w:val="000000" w:themeColor="text1"/>
          <w:sz w:val="24"/>
          <w:szCs w:val="24"/>
        </w:rPr>
        <w:t xml:space="preserve"> </w:t>
      </w:r>
      <w:r w:rsidR="00B46506" w:rsidRPr="00B46506">
        <w:rPr>
          <w:rStyle w:val="a9"/>
          <w:rFonts w:ascii="Times New Roman" w:hAnsi="Times New Roman" w:cs="Times New Roman"/>
          <w:b w:val="0"/>
          <w:bCs w:val="0"/>
          <w:i w:val="0"/>
          <w:color w:val="000000" w:themeColor="text1"/>
          <w:sz w:val="24"/>
          <w:szCs w:val="24"/>
        </w:rPr>
        <w:t>locale şi raionale</w:t>
      </w:r>
      <w:r w:rsidRPr="00B46506">
        <w:rPr>
          <w:rFonts w:ascii="Times New Roman" w:hAnsi="Times New Roman" w:cs="Times New Roman"/>
          <w:i w:val="0"/>
          <w:color w:val="000000" w:themeColor="text1"/>
          <w:sz w:val="24"/>
          <w:szCs w:val="24"/>
        </w:rPr>
        <w:t xml:space="preserve">, </w:t>
      </w:r>
      <w:r w:rsidR="00B46506" w:rsidRPr="00B46506">
        <w:rPr>
          <w:rFonts w:ascii="Times New Roman" w:hAnsi="Times New Roman" w:cs="Times New Roman"/>
          <w:i w:val="0"/>
          <w:color w:val="000000" w:themeColor="text1"/>
          <w:sz w:val="24"/>
          <w:szCs w:val="24"/>
        </w:rPr>
        <w:t>Decizia Consiliului raional Ștefan Vodă nr. 3/4 din 14 august 2024</w:t>
      </w:r>
      <w:r w:rsidR="00B46506" w:rsidRPr="00B46506">
        <w:rPr>
          <w:rFonts w:ascii="Times New Roman" w:hAnsi="Times New Roman" w:cs="Times New Roman"/>
          <w:b/>
          <w:i w:val="0"/>
          <w:color w:val="000000" w:themeColor="text1"/>
          <w:sz w:val="24"/>
          <w:szCs w:val="24"/>
        </w:rPr>
        <w:t xml:space="preserve"> </w:t>
      </w:r>
      <w:r w:rsidR="00B46506" w:rsidRPr="00B46506">
        <w:rPr>
          <w:rFonts w:ascii="Times New Roman" w:hAnsi="Times New Roman" w:cs="Times New Roman"/>
          <w:i w:val="0"/>
          <w:color w:val="000000" w:themeColor="text1"/>
          <w:sz w:val="24"/>
          <w:szCs w:val="24"/>
        </w:rPr>
        <w:t>Cu privire la aprobarea în redacție nouă a Regulamentului privind constituirea și funcționarea Consiliului raional Ștefan Vodă</w:t>
      </w:r>
      <w:r w:rsidRPr="00B46506">
        <w:rPr>
          <w:rFonts w:ascii="Times New Roman" w:hAnsi="Times New Roman" w:cs="Times New Roman"/>
          <w:i w:val="0"/>
          <w:color w:val="000000" w:themeColor="text1"/>
          <w:sz w:val="24"/>
          <w:szCs w:val="24"/>
        </w:rPr>
        <w:t>;</w:t>
      </w:r>
    </w:p>
    <w:p w14:paraId="2446D1E2" w14:textId="77777777" w:rsidR="00A437C2" w:rsidRPr="00B46506" w:rsidRDefault="00A437C2" w:rsidP="00B46506">
      <w:pPr>
        <w:jc w:val="both"/>
        <w:rPr>
          <w:b/>
          <w:sz w:val="24"/>
          <w:szCs w:val="24"/>
        </w:rPr>
      </w:pPr>
      <w:r w:rsidRPr="00B46506">
        <w:rPr>
          <w:sz w:val="24"/>
          <w:szCs w:val="24"/>
        </w:rPr>
        <w:t xml:space="preserve"> </w:t>
      </w:r>
      <w:r w:rsidR="00B46506">
        <w:rPr>
          <w:sz w:val="24"/>
          <w:szCs w:val="24"/>
        </w:rPr>
        <w:t xml:space="preserve">        î</w:t>
      </w:r>
      <w:r w:rsidRPr="00B46506">
        <w:rPr>
          <w:sz w:val="24"/>
          <w:szCs w:val="24"/>
        </w:rPr>
        <w:t xml:space="preserve">n baza art. 43 alin.(2) și art. 46 alin.(1) din Legea nr. 436-XVI din 28 decembrie 2006 privind administraţia publică locală, </w:t>
      </w:r>
      <w:r w:rsidRPr="00B46506">
        <w:rPr>
          <w:b/>
          <w:sz w:val="24"/>
          <w:szCs w:val="24"/>
        </w:rPr>
        <w:t>Consiliul raional Ştefan Vodă</w:t>
      </w:r>
      <w:r w:rsidRPr="00B46506">
        <w:rPr>
          <w:sz w:val="24"/>
          <w:szCs w:val="24"/>
        </w:rPr>
        <w:t xml:space="preserve"> </w:t>
      </w:r>
      <w:r w:rsidR="00B46506">
        <w:rPr>
          <w:b/>
          <w:sz w:val="24"/>
          <w:szCs w:val="24"/>
        </w:rPr>
        <w:t>DECIDE</w:t>
      </w:r>
      <w:r w:rsidRPr="00B46506">
        <w:rPr>
          <w:b/>
          <w:sz w:val="24"/>
          <w:szCs w:val="24"/>
        </w:rPr>
        <w:t>:</w:t>
      </w:r>
    </w:p>
    <w:p w14:paraId="4BEEA41E" w14:textId="77777777" w:rsidR="00A437C2" w:rsidRDefault="00A437C2" w:rsidP="00A437C2">
      <w:pPr>
        <w:pStyle w:val="21"/>
        <w:ind w:firstLine="0"/>
        <w:rPr>
          <w:rFonts w:ascii="Times New Roman" w:hAnsi="Times New Roman"/>
          <w:sz w:val="24"/>
          <w:szCs w:val="28"/>
        </w:rPr>
      </w:pPr>
    </w:p>
    <w:p w14:paraId="24CE6368" w14:textId="0D3A0589" w:rsidR="006337F9" w:rsidRDefault="00A437C2" w:rsidP="006337F9">
      <w:pPr>
        <w:pStyle w:val="a5"/>
        <w:numPr>
          <w:ilvl w:val="0"/>
          <w:numId w:val="1"/>
        </w:numPr>
        <w:ind w:left="0" w:firstLine="360"/>
        <w:jc w:val="both"/>
        <w:rPr>
          <w:sz w:val="24"/>
          <w:szCs w:val="28"/>
        </w:rPr>
      </w:pPr>
      <w:r w:rsidRPr="006337F9">
        <w:rPr>
          <w:sz w:val="24"/>
          <w:szCs w:val="28"/>
          <w:lang w:val="en-US"/>
        </w:rPr>
        <w:t>Se modifică</w:t>
      </w:r>
      <w:r w:rsidR="00450CF4" w:rsidRPr="006337F9">
        <w:rPr>
          <w:sz w:val="24"/>
          <w:szCs w:val="28"/>
          <w:lang w:val="en-US"/>
        </w:rPr>
        <w:t xml:space="preserve"> </w:t>
      </w:r>
      <w:r w:rsidR="006337F9" w:rsidRPr="006337F9">
        <w:rPr>
          <w:sz w:val="24"/>
          <w:szCs w:val="28"/>
          <w:lang w:val="en-US"/>
        </w:rPr>
        <w:t xml:space="preserve">anexa la Decizia </w:t>
      </w:r>
      <w:r w:rsidR="006337F9" w:rsidRPr="006337F9">
        <w:rPr>
          <w:sz w:val="24"/>
          <w:szCs w:val="24"/>
        </w:rPr>
        <w:t>Consiliului raional Ștefan Vodă nr.</w:t>
      </w:r>
      <w:r w:rsidR="006337F9" w:rsidRPr="006337F9">
        <w:rPr>
          <w:sz w:val="24"/>
          <w:szCs w:val="24"/>
          <w:lang w:val="es-ES"/>
        </w:rPr>
        <w:t xml:space="preserve"> </w:t>
      </w:r>
      <w:r w:rsidR="006337F9" w:rsidRPr="006337F9">
        <w:rPr>
          <w:sz w:val="24"/>
          <w:szCs w:val="24"/>
        </w:rPr>
        <w:t xml:space="preserve">8/3 din 28 noiembrie 2023 </w:t>
      </w:r>
      <w:r w:rsidR="006337F9" w:rsidRPr="006337F9">
        <w:rPr>
          <w:color w:val="000000"/>
          <w:sz w:val="24"/>
          <w:szCs w:val="24"/>
        </w:rPr>
        <w:t>Cu privire la inițierea constituirii comisiilor consultative de specialitate ale Consiliului raional Ștefan Vodă</w:t>
      </w:r>
      <w:r w:rsidR="006337F9" w:rsidRPr="006337F9">
        <w:rPr>
          <w:sz w:val="24"/>
          <w:szCs w:val="28"/>
          <w:lang w:val="en-US"/>
        </w:rPr>
        <w:t xml:space="preserve"> dup</w:t>
      </w:r>
      <w:r w:rsidR="006337F9" w:rsidRPr="006337F9">
        <w:rPr>
          <w:sz w:val="24"/>
          <w:szCs w:val="28"/>
        </w:rPr>
        <w:t xml:space="preserve">ă cum urmează: </w:t>
      </w:r>
    </w:p>
    <w:p w14:paraId="0E0822FB" w14:textId="68CD1A10" w:rsidR="00342D10" w:rsidRPr="00342D10" w:rsidRDefault="00342D10" w:rsidP="00342D10">
      <w:pPr>
        <w:pStyle w:val="aa"/>
        <w:numPr>
          <w:ilvl w:val="1"/>
          <w:numId w:val="3"/>
        </w:numPr>
        <w:spacing w:line="276" w:lineRule="auto"/>
        <w:jc w:val="both"/>
        <w:rPr>
          <w:rFonts w:ascii="Times New Roman" w:hAnsi="Times New Roman" w:cs="Times New Roman"/>
          <w:sz w:val="24"/>
          <w:szCs w:val="24"/>
          <w:lang w:val="en-US"/>
        </w:rPr>
      </w:pPr>
      <w:r w:rsidRPr="00342D10">
        <w:rPr>
          <w:rFonts w:ascii="Times New Roman" w:hAnsi="Times New Roman" w:cs="Times New Roman"/>
          <w:sz w:val="24"/>
          <w:szCs w:val="24"/>
          <w:lang w:val="en-US"/>
        </w:rPr>
        <w:t xml:space="preserve">la Comisia pentru </w:t>
      </w:r>
      <w:r w:rsidRPr="00342D10">
        <w:rPr>
          <w:rFonts w:ascii="Times New Roman" w:hAnsi="Times New Roman" w:cs="Times New Roman"/>
          <w:lang w:val="ro-MD"/>
        </w:rPr>
        <w:t>pentru agricultură, industria alimentară, ecologie, construcții, drumuri, transport și dezvoltarea teritoriului</w:t>
      </w:r>
      <w:r w:rsidRPr="00342D10">
        <w:rPr>
          <w:rFonts w:ascii="Times New Roman" w:hAnsi="Times New Roman" w:cs="Times New Roman"/>
          <w:sz w:val="24"/>
          <w:szCs w:val="24"/>
          <w:lang w:val="en-US"/>
        </w:rPr>
        <w:t>, se substituie textul ,,</w:t>
      </w:r>
      <w:r w:rsidRPr="00BF261D">
        <w:rPr>
          <w:rFonts w:ascii="Times New Roman" w:hAnsi="Times New Roman" w:cs="Times New Roman"/>
          <w:b/>
          <w:bCs/>
          <w:sz w:val="24"/>
          <w:szCs w:val="24"/>
          <w:lang w:val="en-US"/>
        </w:rPr>
        <w:t>Cociu Vadim</w:t>
      </w:r>
      <w:r w:rsidRPr="00342D10">
        <w:rPr>
          <w:rFonts w:ascii="Times New Roman" w:hAnsi="Times New Roman" w:cs="Times New Roman"/>
          <w:sz w:val="24"/>
          <w:szCs w:val="24"/>
          <w:lang w:val="en-US"/>
        </w:rPr>
        <w:t xml:space="preserve">, </w:t>
      </w:r>
      <w:r>
        <w:rPr>
          <w:rFonts w:ascii="Times New Roman" w:hAnsi="Times New Roman" w:cs="Times New Roman"/>
          <w:sz w:val="24"/>
          <w:szCs w:val="24"/>
          <w:lang w:val="en-US"/>
        </w:rPr>
        <w:t>Fracțiunea</w:t>
      </w:r>
      <w:r w:rsidR="00DB29B3">
        <w:rPr>
          <w:rFonts w:ascii="Times New Roman" w:hAnsi="Times New Roman" w:cs="Times New Roman"/>
          <w:sz w:val="24"/>
          <w:szCs w:val="24"/>
          <w:lang w:val="en-US"/>
        </w:rPr>
        <w:t xml:space="preserve"> Partidul Socialiștilor din Republica Moldova</w:t>
      </w:r>
      <w:r w:rsidRPr="00342D10">
        <w:rPr>
          <w:rFonts w:ascii="Times New Roman" w:hAnsi="Times New Roman" w:cs="Times New Roman"/>
          <w:sz w:val="24"/>
          <w:szCs w:val="24"/>
          <w:lang w:val="en-US"/>
        </w:rPr>
        <w:t>” cu textul ,</w:t>
      </w:r>
      <w:r>
        <w:rPr>
          <w:rFonts w:ascii="Times New Roman" w:hAnsi="Times New Roman" w:cs="Times New Roman"/>
          <w:sz w:val="24"/>
          <w:szCs w:val="24"/>
          <w:lang w:val="en-US"/>
        </w:rPr>
        <w:t>,</w:t>
      </w:r>
      <w:r w:rsidRPr="00BF261D">
        <w:rPr>
          <w:rFonts w:ascii="Times New Roman" w:hAnsi="Times New Roman" w:cs="Times New Roman"/>
          <w:b/>
          <w:bCs/>
          <w:sz w:val="24"/>
          <w:szCs w:val="24"/>
          <w:lang w:val="en-US"/>
        </w:rPr>
        <w:t>Lazarev Gavril</w:t>
      </w:r>
      <w:r w:rsidRPr="00342D10">
        <w:rPr>
          <w:rFonts w:ascii="Times New Roman" w:hAnsi="Times New Roman" w:cs="Times New Roman"/>
          <w:sz w:val="24"/>
          <w:szCs w:val="24"/>
          <w:lang w:val="en-US"/>
        </w:rPr>
        <w:t xml:space="preserve">, Fracțiunea </w:t>
      </w:r>
      <w:r w:rsidR="00DB29B3">
        <w:rPr>
          <w:rFonts w:ascii="Times New Roman" w:hAnsi="Times New Roman" w:cs="Times New Roman"/>
          <w:sz w:val="24"/>
          <w:szCs w:val="24"/>
          <w:lang w:val="en-US"/>
        </w:rPr>
        <w:t>Partidul Socialiștilor din republica Moldova</w:t>
      </w:r>
      <w:r w:rsidRPr="00342D10">
        <w:rPr>
          <w:rFonts w:ascii="Times New Roman" w:hAnsi="Times New Roman" w:cs="Times New Roman"/>
          <w:sz w:val="24"/>
          <w:szCs w:val="24"/>
          <w:lang w:val="en-US"/>
        </w:rPr>
        <w:t>”.</w:t>
      </w:r>
    </w:p>
    <w:p w14:paraId="1D1AE4A6" w14:textId="53C48A99" w:rsidR="00A437C2" w:rsidRPr="00342D10" w:rsidRDefault="006337F9" w:rsidP="00342D10">
      <w:pPr>
        <w:pStyle w:val="21"/>
        <w:numPr>
          <w:ilvl w:val="1"/>
          <w:numId w:val="3"/>
        </w:numPr>
        <w:rPr>
          <w:rFonts w:ascii="Times New Roman" w:hAnsi="Times New Roman" w:cs="Times New Roman"/>
          <w:sz w:val="24"/>
          <w:szCs w:val="24"/>
        </w:rPr>
      </w:pPr>
      <w:r w:rsidRPr="00342D10">
        <w:rPr>
          <w:sz w:val="24"/>
          <w:szCs w:val="24"/>
        </w:rPr>
        <w:t xml:space="preserve"> </w:t>
      </w:r>
      <w:r w:rsidRPr="00342D10">
        <w:rPr>
          <w:rFonts w:ascii="Times New Roman" w:hAnsi="Times New Roman" w:cs="Times New Roman"/>
          <w:sz w:val="24"/>
          <w:szCs w:val="24"/>
        </w:rPr>
        <w:t xml:space="preserve">la Comisia </w:t>
      </w:r>
      <w:r w:rsidR="00450CF4" w:rsidRPr="00342D10">
        <w:rPr>
          <w:rFonts w:ascii="Times New Roman" w:hAnsi="Times New Roman" w:cs="Times New Roman"/>
          <w:sz w:val="24"/>
          <w:szCs w:val="24"/>
          <w:lang w:val="en-US"/>
        </w:rPr>
        <w:t xml:space="preserve"> </w:t>
      </w:r>
      <w:r w:rsidRPr="00342D10">
        <w:rPr>
          <w:rFonts w:ascii="Times New Roman" w:hAnsi="Times New Roman" w:cs="Times New Roman"/>
          <w:sz w:val="24"/>
          <w:szCs w:val="24"/>
        </w:rPr>
        <w:t>pentru buget, finanţe, economie, raporturi patrimoniale, cooperare transfrontalieră şi integrare europeană</w:t>
      </w:r>
      <w:r w:rsidRPr="00342D10">
        <w:rPr>
          <w:rFonts w:ascii="Times New Roman" w:hAnsi="Times New Roman" w:cs="Times New Roman"/>
          <w:sz w:val="24"/>
          <w:szCs w:val="24"/>
          <w:lang w:val="en-US"/>
        </w:rPr>
        <w:t>, se substituie textul ,,</w:t>
      </w:r>
      <w:r w:rsidR="00342D10" w:rsidRPr="00BF261D">
        <w:rPr>
          <w:rFonts w:ascii="Times New Roman" w:hAnsi="Times New Roman" w:cs="Times New Roman"/>
          <w:b/>
          <w:bCs/>
          <w:sz w:val="24"/>
          <w:szCs w:val="24"/>
        </w:rPr>
        <w:t>Talchig Mihail</w:t>
      </w:r>
      <w:r w:rsidRPr="00342D10">
        <w:rPr>
          <w:rFonts w:ascii="Times New Roman" w:hAnsi="Times New Roman" w:cs="Times New Roman"/>
          <w:sz w:val="24"/>
          <w:szCs w:val="24"/>
        </w:rPr>
        <w:t xml:space="preserve">, Fracțiunea </w:t>
      </w:r>
      <w:r w:rsidR="005163B2">
        <w:rPr>
          <w:rFonts w:ascii="Times New Roman" w:hAnsi="Times New Roman" w:cs="Times New Roman"/>
          <w:sz w:val="24"/>
          <w:szCs w:val="24"/>
        </w:rPr>
        <w:t>DA</w:t>
      </w:r>
      <w:r w:rsidRPr="00342D10">
        <w:rPr>
          <w:rFonts w:ascii="Times New Roman" w:hAnsi="Times New Roman" w:cs="Times New Roman"/>
          <w:sz w:val="24"/>
          <w:szCs w:val="24"/>
          <w:lang w:val="en-US"/>
        </w:rPr>
        <w:t xml:space="preserve">” </w:t>
      </w:r>
      <w:r w:rsidR="00450CF4" w:rsidRPr="00342D10">
        <w:rPr>
          <w:rFonts w:ascii="Times New Roman" w:hAnsi="Times New Roman" w:cs="Times New Roman"/>
          <w:sz w:val="24"/>
          <w:szCs w:val="24"/>
          <w:lang w:val="en-US"/>
        </w:rPr>
        <w:t xml:space="preserve"> cu </w:t>
      </w:r>
      <w:r w:rsidRPr="00342D10">
        <w:rPr>
          <w:rFonts w:ascii="Times New Roman" w:hAnsi="Times New Roman" w:cs="Times New Roman"/>
          <w:sz w:val="24"/>
          <w:szCs w:val="24"/>
          <w:lang w:val="en-US"/>
        </w:rPr>
        <w:t>textul ,,</w:t>
      </w:r>
      <w:r w:rsidR="00342D10" w:rsidRPr="00BF261D">
        <w:rPr>
          <w:rFonts w:ascii="Times New Roman" w:hAnsi="Times New Roman" w:cs="Times New Roman"/>
          <w:b/>
          <w:bCs/>
          <w:sz w:val="24"/>
          <w:szCs w:val="24"/>
          <w:lang w:val="en-US"/>
        </w:rPr>
        <w:t>Rusu Nicolae</w:t>
      </w:r>
      <w:r w:rsidRPr="00342D10">
        <w:rPr>
          <w:rFonts w:ascii="Times New Roman" w:hAnsi="Times New Roman" w:cs="Times New Roman"/>
          <w:sz w:val="24"/>
          <w:szCs w:val="24"/>
          <w:lang w:val="en-US"/>
        </w:rPr>
        <w:t>, Fracțiunea DA”.</w:t>
      </w:r>
    </w:p>
    <w:p w14:paraId="2BC26E4D" w14:textId="77777777" w:rsidR="00A437C2" w:rsidRDefault="00B46506" w:rsidP="00A437C2">
      <w:pPr>
        <w:jc w:val="both"/>
        <w:rPr>
          <w:sz w:val="24"/>
          <w:szCs w:val="28"/>
          <w:lang w:val="en-US"/>
        </w:rPr>
      </w:pPr>
      <w:r w:rsidRPr="00342D10">
        <w:rPr>
          <w:sz w:val="24"/>
          <w:szCs w:val="28"/>
          <w:lang w:val="en-US"/>
        </w:rPr>
        <w:t xml:space="preserve">      </w:t>
      </w:r>
      <w:r w:rsidR="00A437C2" w:rsidRPr="00342D10">
        <w:rPr>
          <w:b/>
          <w:sz w:val="24"/>
          <w:szCs w:val="28"/>
          <w:lang w:val="en-US"/>
        </w:rPr>
        <w:t>2.</w:t>
      </w:r>
      <w:r w:rsidR="00A437C2" w:rsidRPr="00342D10">
        <w:rPr>
          <w:sz w:val="24"/>
          <w:szCs w:val="28"/>
          <w:lang w:val="en-US"/>
        </w:rPr>
        <w:t xml:space="preserve"> Controlul executării prezentei decizii se atribuie</w:t>
      </w:r>
      <w:r>
        <w:rPr>
          <w:sz w:val="24"/>
          <w:szCs w:val="28"/>
          <w:lang w:val="en-US"/>
        </w:rPr>
        <w:t>,</w:t>
      </w:r>
      <w:r w:rsidR="00A437C2">
        <w:rPr>
          <w:sz w:val="24"/>
          <w:szCs w:val="28"/>
          <w:lang w:val="en-US"/>
        </w:rPr>
        <w:t xml:space="preserve"> secretar</w:t>
      </w:r>
      <w:r>
        <w:rPr>
          <w:sz w:val="24"/>
          <w:szCs w:val="28"/>
          <w:lang w:val="en-US"/>
        </w:rPr>
        <w:t>ului</w:t>
      </w:r>
      <w:r w:rsidR="00A437C2">
        <w:rPr>
          <w:sz w:val="24"/>
          <w:szCs w:val="28"/>
          <w:lang w:val="en-US"/>
        </w:rPr>
        <w:t xml:space="preserve"> Consiliului</w:t>
      </w:r>
      <w:r>
        <w:rPr>
          <w:sz w:val="24"/>
          <w:szCs w:val="28"/>
          <w:lang w:val="en-US"/>
        </w:rPr>
        <w:t xml:space="preserve"> </w:t>
      </w:r>
      <w:r w:rsidR="00A437C2">
        <w:rPr>
          <w:sz w:val="24"/>
          <w:szCs w:val="28"/>
          <w:lang w:val="en-US"/>
        </w:rPr>
        <w:t>raional Ștefan Vodă.</w:t>
      </w:r>
    </w:p>
    <w:p w14:paraId="5D0E4A13" w14:textId="77777777" w:rsidR="004D51F5" w:rsidRDefault="00B46506" w:rsidP="004D51F5">
      <w:pPr>
        <w:jc w:val="both"/>
        <w:rPr>
          <w:b/>
          <w:sz w:val="24"/>
          <w:szCs w:val="24"/>
        </w:rPr>
      </w:pPr>
      <w:r>
        <w:rPr>
          <w:b/>
          <w:sz w:val="24"/>
          <w:szCs w:val="28"/>
          <w:lang w:val="en-US"/>
        </w:rPr>
        <w:t xml:space="preserve">      </w:t>
      </w:r>
      <w:r w:rsidR="004D51F5" w:rsidRPr="00B46506">
        <w:rPr>
          <w:b/>
          <w:sz w:val="24"/>
          <w:szCs w:val="28"/>
          <w:lang w:val="en-US"/>
        </w:rPr>
        <w:t>3.</w:t>
      </w:r>
      <w:r w:rsidR="004D51F5">
        <w:rPr>
          <w:sz w:val="24"/>
          <w:szCs w:val="28"/>
          <w:lang w:val="en-US"/>
        </w:rPr>
        <w:t xml:space="preserve"> </w:t>
      </w:r>
      <w:r w:rsidR="004D51F5">
        <w:rPr>
          <w:sz w:val="24"/>
          <w:szCs w:val="24"/>
        </w:rPr>
        <w:t>Prezenta decizie poate fi contestată cu cerere prealabilă la autoritatea emitentă cu sediul                        or. Ștefan Vodă, str. Libertății nr. 1, în termen de 30 de zile din data publicării, potrivit prevederilor                      Codului administrativ al Republicii Moldova nr. 116/2018.</w:t>
      </w:r>
    </w:p>
    <w:p w14:paraId="083CAD66" w14:textId="77777777" w:rsidR="00A437C2" w:rsidRDefault="00B46506" w:rsidP="00A437C2">
      <w:pPr>
        <w:jc w:val="both"/>
        <w:rPr>
          <w:bCs/>
          <w:sz w:val="24"/>
          <w:szCs w:val="24"/>
          <w:lang w:val="en-US"/>
        </w:rPr>
      </w:pPr>
      <w:r>
        <w:rPr>
          <w:sz w:val="24"/>
          <w:szCs w:val="28"/>
          <w:lang w:val="en-US"/>
        </w:rPr>
        <w:t xml:space="preserve">      </w:t>
      </w:r>
      <w:r w:rsidR="004D51F5" w:rsidRPr="00B46506">
        <w:rPr>
          <w:b/>
          <w:sz w:val="24"/>
          <w:szCs w:val="28"/>
          <w:lang w:val="en-US"/>
        </w:rPr>
        <w:t>4</w:t>
      </w:r>
      <w:r w:rsidR="00A437C2" w:rsidRPr="00B46506">
        <w:rPr>
          <w:b/>
          <w:sz w:val="24"/>
          <w:szCs w:val="28"/>
          <w:lang w:val="en-US"/>
        </w:rPr>
        <w:t>.</w:t>
      </w:r>
      <w:r w:rsidR="00A437C2">
        <w:rPr>
          <w:sz w:val="24"/>
          <w:szCs w:val="28"/>
          <w:lang w:val="en-US"/>
        </w:rPr>
        <w:t xml:space="preserve"> </w:t>
      </w:r>
      <w:r w:rsidR="00A437C2">
        <w:rPr>
          <w:bCs/>
          <w:sz w:val="24"/>
          <w:szCs w:val="24"/>
          <w:lang w:val="en-US"/>
        </w:rPr>
        <w:t>Prezenta decizie se include</w:t>
      </w:r>
      <w:r w:rsidR="00A437C2">
        <w:rPr>
          <w:sz w:val="24"/>
          <w:szCs w:val="24"/>
          <w:lang w:val="en-US"/>
        </w:rPr>
        <w:t xml:space="preserve"> în Registrul de stat al actelor locale (</w:t>
      </w:r>
      <w:r>
        <w:rPr>
          <w:sz w:val="24"/>
          <w:szCs w:val="24"/>
          <w:lang w:val="en-US"/>
        </w:rPr>
        <w:t xml:space="preserve">actelocale.gov.md), se publică </w:t>
      </w:r>
      <w:r w:rsidR="00A437C2">
        <w:rPr>
          <w:sz w:val="24"/>
          <w:szCs w:val="24"/>
          <w:lang w:val="en-US"/>
        </w:rPr>
        <w:t>pe pagina web a Consiliului raional Ștefan Vodă (</w:t>
      </w:r>
      <w:hyperlink r:id="rId9" w:history="1">
        <w:r w:rsidR="00A437C2">
          <w:rPr>
            <w:rStyle w:val="a6"/>
            <w:rFonts w:eastAsia="Calibri"/>
            <w:sz w:val="24"/>
            <w:szCs w:val="24"/>
            <w:lang w:val="en-US"/>
          </w:rPr>
          <w:t>www.stefan-voda.md</w:t>
        </w:r>
      </w:hyperlink>
      <w:r w:rsidR="00A437C2">
        <w:rPr>
          <w:sz w:val="24"/>
          <w:szCs w:val="24"/>
          <w:lang w:val="en-US"/>
        </w:rPr>
        <w:t xml:space="preserve">) și se aduce </w:t>
      </w:r>
      <w:r w:rsidR="00A437C2">
        <w:rPr>
          <w:bCs/>
          <w:sz w:val="24"/>
          <w:szCs w:val="24"/>
          <w:lang w:val="en-US"/>
        </w:rPr>
        <w:t>la cunoştinţa</w:t>
      </w:r>
      <w:r w:rsidR="00D22E5C">
        <w:rPr>
          <w:bCs/>
          <w:sz w:val="24"/>
          <w:szCs w:val="24"/>
          <w:lang w:val="en-US"/>
        </w:rPr>
        <w:t xml:space="preserve"> persoanelor nominalizate.</w:t>
      </w:r>
    </w:p>
    <w:p w14:paraId="1AD4C426" w14:textId="77777777" w:rsidR="00A437C2" w:rsidRDefault="00A437C2" w:rsidP="00A437C2">
      <w:pPr>
        <w:rPr>
          <w:b/>
          <w:sz w:val="24"/>
          <w:szCs w:val="24"/>
          <w:lang w:val="it-IT"/>
        </w:rPr>
      </w:pPr>
    </w:p>
    <w:p w14:paraId="6F75B214" w14:textId="77777777" w:rsidR="00A437C2" w:rsidRDefault="00A437C2" w:rsidP="00A437C2">
      <w:pPr>
        <w:rPr>
          <w:b/>
          <w:sz w:val="24"/>
          <w:szCs w:val="24"/>
          <w:lang w:val="it-IT"/>
        </w:rPr>
      </w:pPr>
    </w:p>
    <w:p w14:paraId="5D400CFE" w14:textId="1F8B8267" w:rsidR="00B46506" w:rsidRDefault="005971BA" w:rsidP="00A437C2">
      <w:pPr>
        <w:rPr>
          <w:b/>
          <w:sz w:val="24"/>
          <w:szCs w:val="24"/>
          <w:lang w:val="en-US"/>
        </w:rPr>
      </w:pPr>
      <w:r>
        <w:rPr>
          <w:b/>
          <w:sz w:val="24"/>
          <w:szCs w:val="24"/>
          <w:lang w:val="en-US"/>
        </w:rPr>
        <w:t xml:space="preserve">          </w:t>
      </w:r>
      <w:r w:rsidR="00A437C2">
        <w:rPr>
          <w:b/>
          <w:sz w:val="24"/>
          <w:szCs w:val="24"/>
          <w:lang w:val="en-US"/>
        </w:rPr>
        <w:t xml:space="preserve"> Preşedintele şedinţei  </w:t>
      </w:r>
      <w:r w:rsidR="009827EE">
        <w:rPr>
          <w:b/>
          <w:sz w:val="24"/>
          <w:szCs w:val="24"/>
          <w:lang w:val="en-US"/>
        </w:rPr>
        <w:t xml:space="preserve">                                                                                 </w:t>
      </w:r>
      <w:r w:rsidR="00A437C2">
        <w:rPr>
          <w:b/>
          <w:sz w:val="24"/>
          <w:szCs w:val="24"/>
          <w:lang w:val="en-US"/>
        </w:rPr>
        <w:t xml:space="preserve">                                    </w:t>
      </w:r>
    </w:p>
    <w:p w14:paraId="7D3F4B81" w14:textId="77777777" w:rsidR="00B46506" w:rsidRDefault="00B46506" w:rsidP="00A437C2">
      <w:pPr>
        <w:rPr>
          <w:b/>
          <w:sz w:val="24"/>
          <w:szCs w:val="24"/>
          <w:lang w:val="en-US"/>
        </w:rPr>
      </w:pPr>
    </w:p>
    <w:p w14:paraId="47B6CAEC" w14:textId="5867C208" w:rsidR="00A437C2" w:rsidRPr="005163B2" w:rsidRDefault="005971BA" w:rsidP="005163B2">
      <w:pPr>
        <w:rPr>
          <w:b/>
          <w:sz w:val="24"/>
          <w:szCs w:val="24"/>
          <w:lang w:val="en-US"/>
        </w:rPr>
      </w:pPr>
      <w:r>
        <w:rPr>
          <w:bCs/>
          <w:i/>
          <w:sz w:val="24"/>
          <w:szCs w:val="24"/>
          <w:lang w:val="en-US"/>
        </w:rPr>
        <w:t xml:space="preserve">           </w:t>
      </w:r>
      <w:r w:rsidR="005163B2">
        <w:rPr>
          <w:bCs/>
          <w:i/>
          <w:sz w:val="24"/>
          <w:szCs w:val="24"/>
          <w:lang w:val="en-US"/>
        </w:rPr>
        <w:t>c</w:t>
      </w:r>
      <w:r w:rsidR="00A437C2">
        <w:rPr>
          <w:bCs/>
          <w:i/>
          <w:sz w:val="24"/>
          <w:szCs w:val="24"/>
          <w:lang w:val="en-US"/>
        </w:rPr>
        <w:t xml:space="preserve">ontrasemnează: </w:t>
      </w:r>
    </w:p>
    <w:p w14:paraId="4A939082" w14:textId="4616668F" w:rsidR="00A437C2" w:rsidRDefault="005971BA" w:rsidP="00A437C2">
      <w:pPr>
        <w:rPr>
          <w:sz w:val="24"/>
          <w:szCs w:val="24"/>
          <w:lang w:val="en-US"/>
        </w:rPr>
      </w:pPr>
      <w:r>
        <w:rPr>
          <w:b/>
          <w:sz w:val="24"/>
          <w:szCs w:val="24"/>
          <w:lang w:val="en-US"/>
        </w:rPr>
        <w:t xml:space="preserve">           </w:t>
      </w:r>
      <w:r w:rsidR="00A437C2">
        <w:rPr>
          <w:b/>
          <w:sz w:val="24"/>
          <w:szCs w:val="24"/>
          <w:lang w:val="en-US"/>
        </w:rPr>
        <w:t>Secretarul</w:t>
      </w:r>
      <w:r w:rsidR="005163B2">
        <w:rPr>
          <w:b/>
          <w:sz w:val="24"/>
          <w:szCs w:val="24"/>
          <w:lang w:val="en-US"/>
        </w:rPr>
        <w:t xml:space="preserve"> </w:t>
      </w:r>
      <w:r w:rsidR="00A437C2">
        <w:rPr>
          <w:b/>
          <w:sz w:val="24"/>
          <w:szCs w:val="24"/>
          <w:lang w:val="en-US"/>
        </w:rPr>
        <w:t xml:space="preserve">Consiliului raional               </w:t>
      </w:r>
      <w:r w:rsidR="009827EE">
        <w:rPr>
          <w:b/>
          <w:sz w:val="24"/>
          <w:szCs w:val="24"/>
          <w:lang w:val="en-US"/>
        </w:rPr>
        <w:t xml:space="preserve">                                </w:t>
      </w:r>
    </w:p>
    <w:p w14:paraId="1A1BAC1D" w14:textId="77777777" w:rsidR="00A437C2" w:rsidRDefault="00A437C2" w:rsidP="00A437C2">
      <w:pPr>
        <w:pStyle w:val="tt"/>
        <w:tabs>
          <w:tab w:val="left" w:pos="567"/>
        </w:tabs>
        <w:jc w:val="both"/>
        <w:rPr>
          <w:b w:val="0"/>
          <w:lang w:val="en-US"/>
        </w:rPr>
      </w:pPr>
    </w:p>
    <w:p w14:paraId="32A682B1" w14:textId="77777777" w:rsidR="00A437C2" w:rsidRDefault="00A437C2" w:rsidP="00A437C2">
      <w:pPr>
        <w:jc w:val="both"/>
        <w:rPr>
          <w:sz w:val="24"/>
          <w:szCs w:val="24"/>
          <w:lang w:val="en-US"/>
        </w:rPr>
      </w:pPr>
    </w:p>
    <w:p w14:paraId="38F095F2" w14:textId="77777777" w:rsidR="00A437C2" w:rsidRDefault="00A437C2" w:rsidP="00A437C2">
      <w:pPr>
        <w:jc w:val="both"/>
        <w:rPr>
          <w:sz w:val="24"/>
          <w:szCs w:val="28"/>
          <w:lang w:val="en-US"/>
        </w:rPr>
      </w:pPr>
    </w:p>
    <w:p w14:paraId="00B52FFF" w14:textId="77777777" w:rsidR="00A437C2" w:rsidRDefault="00A437C2" w:rsidP="00A437C2">
      <w:pPr>
        <w:jc w:val="both"/>
        <w:rPr>
          <w:rFonts w:eastAsia="Calibri"/>
          <w:sz w:val="28"/>
          <w:szCs w:val="28"/>
          <w:lang w:val="en-US"/>
        </w:rPr>
      </w:pPr>
    </w:p>
    <w:p w14:paraId="41FEFD43" w14:textId="77777777" w:rsidR="00B46506" w:rsidRDefault="00B46506" w:rsidP="00A437C2">
      <w:pPr>
        <w:jc w:val="both"/>
        <w:rPr>
          <w:rFonts w:eastAsia="Calibri"/>
          <w:sz w:val="28"/>
          <w:szCs w:val="28"/>
          <w:lang w:val="en-US"/>
        </w:rPr>
      </w:pPr>
    </w:p>
    <w:p w14:paraId="2E1790E4" w14:textId="77777777" w:rsidR="00A437C2" w:rsidRDefault="00A437C2" w:rsidP="00A437C2">
      <w:pPr>
        <w:jc w:val="both"/>
        <w:rPr>
          <w:rFonts w:eastAsia="Calibri"/>
          <w:sz w:val="28"/>
          <w:szCs w:val="28"/>
          <w:lang w:val="en-US"/>
        </w:rPr>
      </w:pPr>
    </w:p>
    <w:p w14:paraId="591E41C9" w14:textId="77777777" w:rsidR="00A437C2" w:rsidRDefault="00A437C2" w:rsidP="00A437C2">
      <w:pPr>
        <w:ind w:firstLine="6379"/>
        <w:jc w:val="right"/>
        <w:rPr>
          <w:bCs/>
          <w:sz w:val="24"/>
          <w:szCs w:val="24"/>
        </w:rPr>
      </w:pPr>
      <w:r>
        <w:rPr>
          <w:b/>
          <w:bCs/>
          <w:sz w:val="24"/>
          <w:szCs w:val="24"/>
        </w:rPr>
        <w:t>Anexă</w:t>
      </w:r>
      <w:r>
        <w:rPr>
          <w:bCs/>
          <w:sz w:val="24"/>
          <w:szCs w:val="24"/>
        </w:rPr>
        <w:t xml:space="preserve"> </w:t>
      </w:r>
    </w:p>
    <w:p w14:paraId="78CE9661" w14:textId="77777777" w:rsidR="00A437C2" w:rsidRDefault="00A437C2" w:rsidP="00AF4691">
      <w:pPr>
        <w:ind w:firstLine="5245"/>
        <w:jc w:val="right"/>
        <w:rPr>
          <w:bCs/>
          <w:sz w:val="24"/>
          <w:szCs w:val="24"/>
        </w:rPr>
      </w:pPr>
      <w:r>
        <w:rPr>
          <w:bCs/>
          <w:sz w:val="24"/>
          <w:szCs w:val="24"/>
        </w:rPr>
        <w:t>la decizia Consiliului raional Ștefan Vodă</w:t>
      </w:r>
    </w:p>
    <w:p w14:paraId="286C09B1" w14:textId="0106F8B1" w:rsidR="00A437C2" w:rsidRDefault="00A437C2" w:rsidP="00AF4691">
      <w:pPr>
        <w:ind w:firstLine="6096"/>
        <w:jc w:val="right"/>
        <w:rPr>
          <w:bCs/>
          <w:sz w:val="22"/>
          <w:szCs w:val="22"/>
        </w:rPr>
      </w:pPr>
      <w:r>
        <w:rPr>
          <w:bCs/>
          <w:sz w:val="24"/>
          <w:szCs w:val="24"/>
        </w:rPr>
        <w:t>nr.</w:t>
      </w:r>
      <w:r w:rsidR="005971BA">
        <w:rPr>
          <w:bCs/>
          <w:sz w:val="24"/>
          <w:szCs w:val="24"/>
        </w:rPr>
        <w:t>5/...</w:t>
      </w:r>
      <w:r>
        <w:rPr>
          <w:bCs/>
          <w:sz w:val="24"/>
          <w:szCs w:val="24"/>
        </w:rPr>
        <w:t xml:space="preserve"> din </w:t>
      </w:r>
      <w:r w:rsidR="009827EE">
        <w:rPr>
          <w:bCs/>
          <w:sz w:val="24"/>
          <w:szCs w:val="24"/>
        </w:rPr>
        <w:t>2</w:t>
      </w:r>
      <w:r w:rsidR="005971BA">
        <w:rPr>
          <w:bCs/>
          <w:sz w:val="24"/>
          <w:szCs w:val="24"/>
        </w:rPr>
        <w:t>9 octombrie</w:t>
      </w:r>
      <w:r w:rsidR="00B46506">
        <w:rPr>
          <w:bCs/>
          <w:sz w:val="24"/>
          <w:szCs w:val="24"/>
        </w:rPr>
        <w:t xml:space="preserve"> 202</w:t>
      </w:r>
      <w:r w:rsidR="005971BA">
        <w:rPr>
          <w:bCs/>
          <w:sz w:val="24"/>
          <w:szCs w:val="24"/>
        </w:rPr>
        <w:t>6</w:t>
      </w:r>
    </w:p>
    <w:p w14:paraId="53BC87EB" w14:textId="77777777" w:rsidR="00A437C2" w:rsidRDefault="00A437C2" w:rsidP="00A437C2">
      <w:pPr>
        <w:pStyle w:val="21"/>
        <w:jc w:val="center"/>
        <w:rPr>
          <w:rFonts w:ascii="Times New Roman" w:hAnsi="Times New Roman" w:cs="Times New Roman"/>
          <w:b/>
          <w:sz w:val="24"/>
          <w:szCs w:val="24"/>
        </w:rPr>
      </w:pPr>
      <w:r>
        <w:rPr>
          <w:rFonts w:ascii="Times New Roman" w:hAnsi="Times New Roman" w:cs="Times New Roman"/>
          <w:b/>
          <w:sz w:val="24"/>
          <w:szCs w:val="24"/>
        </w:rPr>
        <w:t>Comisia pentru buget, finanţe, economie,</w:t>
      </w:r>
    </w:p>
    <w:p w14:paraId="02B71A31" w14:textId="77777777" w:rsidR="00A437C2" w:rsidRDefault="00A437C2" w:rsidP="00A437C2">
      <w:pPr>
        <w:pStyle w:val="21"/>
        <w:jc w:val="center"/>
        <w:rPr>
          <w:rFonts w:ascii="Times New Roman" w:hAnsi="Times New Roman" w:cs="Times New Roman"/>
          <w:sz w:val="24"/>
          <w:szCs w:val="24"/>
        </w:rPr>
      </w:pPr>
      <w:r>
        <w:rPr>
          <w:rFonts w:ascii="Times New Roman" w:hAnsi="Times New Roman" w:cs="Times New Roman"/>
          <w:b/>
          <w:sz w:val="24"/>
          <w:szCs w:val="24"/>
        </w:rPr>
        <w:t xml:space="preserve">raporturi patrimoniale, cooperare transfrontalieră şi integrare europeană </w:t>
      </w:r>
    </w:p>
    <w:tbl>
      <w:tblPr>
        <w:tblW w:w="10399" w:type="dxa"/>
        <w:tblInd w:w="-601" w:type="dxa"/>
        <w:tblLook w:val="01E0" w:firstRow="1" w:lastRow="1" w:firstColumn="1" w:lastColumn="1" w:noHBand="0" w:noVBand="0"/>
      </w:tblPr>
      <w:tblGrid>
        <w:gridCol w:w="3544"/>
        <w:gridCol w:w="6855"/>
      </w:tblGrid>
      <w:tr w:rsidR="00A437C2" w14:paraId="61409A2E" w14:textId="77777777" w:rsidTr="00A437C2">
        <w:tc>
          <w:tcPr>
            <w:tcW w:w="3544" w:type="dxa"/>
            <w:hideMark/>
          </w:tcPr>
          <w:p w14:paraId="457478C8" w14:textId="77777777" w:rsidR="00A437C2" w:rsidRDefault="00A437C2">
            <w:pPr>
              <w:pStyle w:val="21"/>
              <w:spacing w:line="276" w:lineRule="auto"/>
              <w:ind w:left="34"/>
              <w:rPr>
                <w:rFonts w:ascii="Times New Roman" w:hAnsi="Times New Roman" w:cs="Times New Roman"/>
                <w:b/>
                <w:sz w:val="24"/>
                <w:szCs w:val="24"/>
              </w:rPr>
            </w:pPr>
            <w:r>
              <w:rPr>
                <w:rFonts w:ascii="Times New Roman" w:hAnsi="Times New Roman" w:cs="Times New Roman"/>
                <w:b/>
                <w:sz w:val="24"/>
                <w:szCs w:val="24"/>
              </w:rPr>
              <w:t>1. Ungureanu Ion</w:t>
            </w:r>
          </w:p>
        </w:tc>
        <w:tc>
          <w:tcPr>
            <w:tcW w:w="6855" w:type="dxa"/>
            <w:hideMark/>
          </w:tcPr>
          <w:p w14:paraId="204A663B" w14:textId="77777777" w:rsidR="00A437C2" w:rsidRDefault="00A437C2">
            <w:pPr>
              <w:pStyle w:val="21"/>
              <w:spacing w:line="276" w:lineRule="auto"/>
              <w:ind w:left="360" w:hanging="336"/>
              <w:rPr>
                <w:rFonts w:ascii="Times New Roman" w:hAnsi="Times New Roman" w:cs="Times New Roman"/>
                <w:sz w:val="24"/>
                <w:szCs w:val="24"/>
              </w:rPr>
            </w:pPr>
            <w:r>
              <w:rPr>
                <w:rFonts w:ascii="Times New Roman" w:hAnsi="Times New Roman" w:cs="Times New Roman"/>
                <w:sz w:val="24"/>
                <w:szCs w:val="24"/>
              </w:rPr>
              <w:t>Fracţiunea PAS</w:t>
            </w:r>
          </w:p>
        </w:tc>
      </w:tr>
      <w:tr w:rsidR="00A437C2" w14:paraId="60029399" w14:textId="77777777" w:rsidTr="00A437C2">
        <w:tc>
          <w:tcPr>
            <w:tcW w:w="3544" w:type="dxa"/>
            <w:hideMark/>
          </w:tcPr>
          <w:p w14:paraId="0667D21F" w14:textId="77777777" w:rsidR="00A437C2" w:rsidRDefault="00A437C2">
            <w:pPr>
              <w:pStyle w:val="21"/>
              <w:spacing w:line="276" w:lineRule="auto"/>
              <w:ind w:left="34"/>
              <w:rPr>
                <w:rFonts w:ascii="Times New Roman" w:hAnsi="Times New Roman" w:cs="Times New Roman"/>
                <w:b/>
                <w:sz w:val="24"/>
                <w:szCs w:val="24"/>
              </w:rPr>
            </w:pPr>
            <w:r>
              <w:rPr>
                <w:rFonts w:ascii="Times New Roman" w:hAnsi="Times New Roman" w:cs="Times New Roman"/>
                <w:b/>
                <w:sz w:val="24"/>
                <w:szCs w:val="24"/>
                <w:lang w:val="en-GB"/>
              </w:rPr>
              <w:t>2. Pavlicenco Alexandru</w:t>
            </w:r>
          </w:p>
        </w:tc>
        <w:tc>
          <w:tcPr>
            <w:tcW w:w="6855" w:type="dxa"/>
            <w:hideMark/>
          </w:tcPr>
          <w:p w14:paraId="57F4A8F5" w14:textId="77777777" w:rsidR="00A437C2" w:rsidRDefault="00A437C2">
            <w:pPr>
              <w:pStyle w:val="21"/>
              <w:spacing w:line="276" w:lineRule="auto"/>
              <w:ind w:left="360" w:hanging="336"/>
              <w:rPr>
                <w:rFonts w:ascii="Times New Roman" w:hAnsi="Times New Roman" w:cs="Times New Roman"/>
                <w:sz w:val="24"/>
                <w:szCs w:val="24"/>
              </w:rPr>
            </w:pPr>
            <w:r>
              <w:rPr>
                <w:rFonts w:ascii="Times New Roman" w:hAnsi="Times New Roman" w:cs="Times New Roman"/>
                <w:sz w:val="24"/>
                <w:szCs w:val="24"/>
              </w:rPr>
              <w:t>Fracţiunea PAS</w:t>
            </w:r>
          </w:p>
        </w:tc>
      </w:tr>
      <w:tr w:rsidR="00A437C2" w14:paraId="70CD099F" w14:textId="77777777" w:rsidTr="00A437C2">
        <w:tc>
          <w:tcPr>
            <w:tcW w:w="3544" w:type="dxa"/>
            <w:hideMark/>
          </w:tcPr>
          <w:p w14:paraId="5DE53131" w14:textId="77777777" w:rsidR="00A437C2" w:rsidRDefault="00A437C2">
            <w:pPr>
              <w:pStyle w:val="21"/>
              <w:spacing w:line="276" w:lineRule="auto"/>
              <w:ind w:left="34"/>
              <w:rPr>
                <w:rFonts w:ascii="Times New Roman" w:hAnsi="Times New Roman" w:cs="Times New Roman"/>
                <w:b/>
                <w:sz w:val="24"/>
                <w:szCs w:val="24"/>
                <w:lang w:val="en-GB"/>
              </w:rPr>
            </w:pPr>
            <w:r>
              <w:rPr>
                <w:rFonts w:ascii="Times New Roman" w:hAnsi="Times New Roman" w:cs="Times New Roman"/>
                <w:b/>
                <w:sz w:val="24"/>
                <w:szCs w:val="24"/>
                <w:lang w:val="en-GB"/>
              </w:rPr>
              <w:t xml:space="preserve">3. </w:t>
            </w:r>
            <w:r>
              <w:rPr>
                <w:rFonts w:ascii="Times New Roman" w:hAnsi="Times New Roman" w:cs="Times New Roman"/>
                <w:b/>
                <w:sz w:val="24"/>
                <w:szCs w:val="24"/>
              </w:rPr>
              <w:t>Pînzaru Axenia</w:t>
            </w:r>
          </w:p>
        </w:tc>
        <w:tc>
          <w:tcPr>
            <w:tcW w:w="6855" w:type="dxa"/>
            <w:hideMark/>
          </w:tcPr>
          <w:p w14:paraId="3C9D121F" w14:textId="77777777" w:rsidR="00A437C2" w:rsidRDefault="00A437C2">
            <w:pPr>
              <w:pStyle w:val="21"/>
              <w:spacing w:line="276" w:lineRule="auto"/>
              <w:ind w:left="360" w:hanging="336"/>
              <w:rPr>
                <w:rFonts w:ascii="Times New Roman" w:hAnsi="Times New Roman" w:cs="Times New Roman"/>
                <w:b/>
                <w:sz w:val="24"/>
                <w:szCs w:val="24"/>
              </w:rPr>
            </w:pPr>
            <w:r>
              <w:rPr>
                <w:rFonts w:ascii="Times New Roman" w:hAnsi="Times New Roman" w:cs="Times New Roman"/>
                <w:sz w:val="24"/>
                <w:szCs w:val="24"/>
              </w:rPr>
              <w:t>Fracţiunea PAS</w:t>
            </w:r>
          </w:p>
        </w:tc>
      </w:tr>
      <w:tr w:rsidR="00A437C2" w14:paraId="08D1CA67" w14:textId="77777777" w:rsidTr="00A437C2">
        <w:tc>
          <w:tcPr>
            <w:tcW w:w="3544" w:type="dxa"/>
            <w:hideMark/>
          </w:tcPr>
          <w:p w14:paraId="04F71B37" w14:textId="77777777" w:rsidR="00A437C2" w:rsidRDefault="00A437C2">
            <w:pPr>
              <w:pStyle w:val="21"/>
              <w:spacing w:line="276" w:lineRule="auto"/>
              <w:ind w:left="34"/>
              <w:rPr>
                <w:rFonts w:ascii="Times New Roman" w:hAnsi="Times New Roman" w:cs="Times New Roman"/>
                <w:b/>
                <w:sz w:val="24"/>
                <w:szCs w:val="24"/>
              </w:rPr>
            </w:pPr>
            <w:r>
              <w:rPr>
                <w:rFonts w:ascii="Times New Roman" w:hAnsi="Times New Roman" w:cs="Times New Roman"/>
                <w:b/>
                <w:sz w:val="24"/>
                <w:szCs w:val="24"/>
              </w:rPr>
              <w:t>4. Cociug Tudor</w:t>
            </w:r>
          </w:p>
        </w:tc>
        <w:tc>
          <w:tcPr>
            <w:tcW w:w="6855" w:type="dxa"/>
            <w:hideMark/>
          </w:tcPr>
          <w:p w14:paraId="16DBC99A" w14:textId="77777777" w:rsidR="00A437C2" w:rsidRDefault="00A437C2">
            <w:pPr>
              <w:pStyle w:val="21"/>
              <w:spacing w:line="276" w:lineRule="auto"/>
              <w:ind w:left="360" w:hanging="336"/>
              <w:rPr>
                <w:rFonts w:ascii="Times New Roman" w:hAnsi="Times New Roman" w:cs="Times New Roman"/>
                <w:b/>
                <w:sz w:val="24"/>
                <w:szCs w:val="24"/>
              </w:rPr>
            </w:pPr>
            <w:r>
              <w:rPr>
                <w:rFonts w:ascii="Times New Roman" w:hAnsi="Times New Roman" w:cs="Times New Roman"/>
                <w:sz w:val="24"/>
                <w:szCs w:val="24"/>
              </w:rPr>
              <w:t>Fracţiunea PAS</w:t>
            </w:r>
          </w:p>
        </w:tc>
      </w:tr>
      <w:tr w:rsidR="00A437C2" w14:paraId="1DF22463" w14:textId="77777777" w:rsidTr="00A437C2">
        <w:tc>
          <w:tcPr>
            <w:tcW w:w="3544" w:type="dxa"/>
            <w:hideMark/>
          </w:tcPr>
          <w:p w14:paraId="734E8065" w14:textId="77777777" w:rsidR="00A437C2" w:rsidRDefault="00A437C2">
            <w:pPr>
              <w:pStyle w:val="21"/>
              <w:spacing w:line="276" w:lineRule="auto"/>
              <w:ind w:left="34"/>
              <w:rPr>
                <w:rFonts w:ascii="Times New Roman" w:hAnsi="Times New Roman" w:cs="Times New Roman"/>
                <w:b/>
                <w:sz w:val="24"/>
                <w:szCs w:val="24"/>
                <w:lang w:val="en-GB"/>
              </w:rPr>
            </w:pPr>
            <w:r>
              <w:rPr>
                <w:rFonts w:ascii="Times New Roman" w:hAnsi="Times New Roman" w:cs="Times New Roman"/>
                <w:b/>
                <w:sz w:val="24"/>
                <w:szCs w:val="24"/>
                <w:lang w:val="en-GB"/>
              </w:rPr>
              <w:t>5. Croitoru Ion</w:t>
            </w:r>
          </w:p>
        </w:tc>
        <w:tc>
          <w:tcPr>
            <w:tcW w:w="6855" w:type="dxa"/>
            <w:hideMark/>
          </w:tcPr>
          <w:p w14:paraId="25A09EA0" w14:textId="77777777" w:rsidR="00A437C2" w:rsidRDefault="00A437C2">
            <w:pPr>
              <w:pStyle w:val="21"/>
              <w:spacing w:line="276" w:lineRule="auto"/>
              <w:ind w:left="360" w:hanging="336"/>
              <w:rPr>
                <w:rFonts w:ascii="Times New Roman" w:hAnsi="Times New Roman" w:cs="Times New Roman"/>
                <w:sz w:val="24"/>
                <w:szCs w:val="24"/>
              </w:rPr>
            </w:pPr>
            <w:r>
              <w:rPr>
                <w:rFonts w:ascii="Times New Roman" w:hAnsi="Times New Roman" w:cs="Times New Roman"/>
                <w:sz w:val="24"/>
                <w:szCs w:val="24"/>
              </w:rPr>
              <w:t>Fracţiunea Partidului Socialiștilor din Republica Moldova</w:t>
            </w:r>
          </w:p>
        </w:tc>
      </w:tr>
      <w:tr w:rsidR="00A437C2" w14:paraId="4DEC1B1A" w14:textId="77777777" w:rsidTr="00A437C2">
        <w:tc>
          <w:tcPr>
            <w:tcW w:w="3544" w:type="dxa"/>
            <w:hideMark/>
          </w:tcPr>
          <w:p w14:paraId="6D6AAFA5" w14:textId="77777777" w:rsidR="00A437C2" w:rsidRDefault="00A437C2">
            <w:pPr>
              <w:pStyle w:val="21"/>
              <w:spacing w:line="276" w:lineRule="auto"/>
              <w:ind w:left="34"/>
              <w:rPr>
                <w:rFonts w:ascii="Times New Roman" w:hAnsi="Times New Roman" w:cs="Times New Roman"/>
                <w:b/>
                <w:sz w:val="24"/>
                <w:szCs w:val="24"/>
                <w:lang w:val="en-GB"/>
              </w:rPr>
            </w:pPr>
            <w:r>
              <w:rPr>
                <w:rFonts w:ascii="Times New Roman" w:hAnsi="Times New Roman" w:cs="Times New Roman"/>
                <w:b/>
                <w:sz w:val="24"/>
                <w:szCs w:val="24"/>
                <w:lang w:val="en-GB"/>
              </w:rPr>
              <w:t>6. Zgherdan Ruslan</w:t>
            </w:r>
          </w:p>
        </w:tc>
        <w:tc>
          <w:tcPr>
            <w:tcW w:w="6855" w:type="dxa"/>
            <w:hideMark/>
          </w:tcPr>
          <w:p w14:paraId="30E14A4C" w14:textId="77777777" w:rsidR="00A437C2" w:rsidRDefault="00A437C2">
            <w:pPr>
              <w:pStyle w:val="21"/>
              <w:spacing w:line="276" w:lineRule="auto"/>
              <w:ind w:left="360" w:hanging="336"/>
              <w:rPr>
                <w:rFonts w:ascii="Times New Roman" w:hAnsi="Times New Roman" w:cs="Times New Roman"/>
                <w:sz w:val="24"/>
                <w:szCs w:val="24"/>
              </w:rPr>
            </w:pPr>
            <w:r>
              <w:rPr>
                <w:rFonts w:ascii="Times New Roman" w:hAnsi="Times New Roman" w:cs="Times New Roman"/>
                <w:sz w:val="24"/>
                <w:szCs w:val="24"/>
              </w:rPr>
              <w:t>Fracţiunea Partidului Socialiștilor din Republica Moldova</w:t>
            </w:r>
          </w:p>
        </w:tc>
      </w:tr>
      <w:tr w:rsidR="00A437C2" w14:paraId="64DA8529" w14:textId="77777777" w:rsidTr="00A437C2">
        <w:tc>
          <w:tcPr>
            <w:tcW w:w="3544" w:type="dxa"/>
            <w:hideMark/>
          </w:tcPr>
          <w:p w14:paraId="75D897F2" w14:textId="77777777" w:rsidR="00A437C2" w:rsidRDefault="00A437C2">
            <w:pPr>
              <w:pStyle w:val="21"/>
              <w:spacing w:line="276" w:lineRule="auto"/>
              <w:ind w:left="34"/>
              <w:rPr>
                <w:rFonts w:ascii="Times New Roman" w:hAnsi="Times New Roman" w:cs="Times New Roman"/>
                <w:b/>
                <w:sz w:val="24"/>
                <w:szCs w:val="24"/>
                <w:lang w:val="en-GB"/>
              </w:rPr>
            </w:pPr>
            <w:r>
              <w:rPr>
                <w:rFonts w:ascii="Times New Roman" w:hAnsi="Times New Roman" w:cs="Times New Roman"/>
                <w:b/>
                <w:sz w:val="24"/>
                <w:szCs w:val="24"/>
                <w:lang w:val="en-GB"/>
              </w:rPr>
              <w:t>7. Pronoza Victor</w:t>
            </w:r>
          </w:p>
        </w:tc>
        <w:tc>
          <w:tcPr>
            <w:tcW w:w="6855" w:type="dxa"/>
            <w:hideMark/>
          </w:tcPr>
          <w:p w14:paraId="114A2783" w14:textId="77777777" w:rsidR="00A437C2" w:rsidRDefault="00A437C2">
            <w:pPr>
              <w:pStyle w:val="21"/>
              <w:spacing w:line="276" w:lineRule="auto"/>
              <w:ind w:left="360" w:hanging="336"/>
              <w:rPr>
                <w:rFonts w:ascii="Times New Roman" w:hAnsi="Times New Roman" w:cs="Times New Roman"/>
                <w:sz w:val="24"/>
                <w:szCs w:val="24"/>
              </w:rPr>
            </w:pPr>
            <w:r>
              <w:rPr>
                <w:rFonts w:ascii="Times New Roman" w:hAnsi="Times New Roman" w:cs="Times New Roman"/>
                <w:sz w:val="24"/>
                <w:szCs w:val="24"/>
              </w:rPr>
              <w:t>Fracţiunea Partidului Socialiștilor din Republica Moldova</w:t>
            </w:r>
          </w:p>
        </w:tc>
      </w:tr>
      <w:tr w:rsidR="00A437C2" w14:paraId="3CC751B9" w14:textId="77777777" w:rsidTr="00A437C2">
        <w:tc>
          <w:tcPr>
            <w:tcW w:w="3544" w:type="dxa"/>
            <w:hideMark/>
          </w:tcPr>
          <w:p w14:paraId="2E33550E" w14:textId="77777777" w:rsidR="00A437C2" w:rsidRDefault="00A437C2">
            <w:pPr>
              <w:pStyle w:val="21"/>
              <w:spacing w:line="276" w:lineRule="auto"/>
              <w:ind w:left="34"/>
              <w:rPr>
                <w:rFonts w:ascii="Times New Roman" w:hAnsi="Times New Roman" w:cs="Times New Roman"/>
                <w:b/>
                <w:sz w:val="24"/>
                <w:szCs w:val="24"/>
                <w:lang w:val="en-GB"/>
              </w:rPr>
            </w:pPr>
            <w:r>
              <w:rPr>
                <w:rFonts w:ascii="Times New Roman" w:hAnsi="Times New Roman" w:cs="Times New Roman"/>
                <w:b/>
                <w:sz w:val="24"/>
                <w:szCs w:val="24"/>
                <w:lang w:val="en-GB"/>
              </w:rPr>
              <w:t>8. Moiseev Iurii</w:t>
            </w:r>
          </w:p>
        </w:tc>
        <w:tc>
          <w:tcPr>
            <w:tcW w:w="6855" w:type="dxa"/>
            <w:hideMark/>
          </w:tcPr>
          <w:p w14:paraId="0252C7CA" w14:textId="77777777" w:rsidR="00A437C2" w:rsidRDefault="00A437C2">
            <w:pPr>
              <w:pStyle w:val="21"/>
              <w:spacing w:line="276" w:lineRule="auto"/>
              <w:ind w:left="360" w:hanging="336"/>
              <w:rPr>
                <w:rFonts w:ascii="Times New Roman" w:hAnsi="Times New Roman" w:cs="Times New Roman"/>
                <w:sz w:val="24"/>
                <w:szCs w:val="24"/>
              </w:rPr>
            </w:pPr>
            <w:r>
              <w:rPr>
                <w:rFonts w:ascii="Times New Roman" w:hAnsi="Times New Roman" w:cs="Times New Roman"/>
                <w:sz w:val="24"/>
                <w:szCs w:val="24"/>
              </w:rPr>
              <w:t>Fracţiunea Partidul Social Democrat European</w:t>
            </w:r>
          </w:p>
        </w:tc>
      </w:tr>
      <w:tr w:rsidR="00A437C2" w14:paraId="5701DCB4" w14:textId="77777777" w:rsidTr="00A437C2">
        <w:tc>
          <w:tcPr>
            <w:tcW w:w="3544" w:type="dxa"/>
            <w:hideMark/>
          </w:tcPr>
          <w:p w14:paraId="4596E8AC" w14:textId="77777777" w:rsidR="00A437C2" w:rsidRDefault="00A437C2">
            <w:pPr>
              <w:pStyle w:val="21"/>
              <w:spacing w:line="276" w:lineRule="auto"/>
              <w:ind w:left="34"/>
              <w:rPr>
                <w:rFonts w:ascii="Times New Roman" w:hAnsi="Times New Roman" w:cs="Times New Roman"/>
                <w:b/>
                <w:sz w:val="24"/>
                <w:szCs w:val="24"/>
              </w:rPr>
            </w:pPr>
            <w:r>
              <w:rPr>
                <w:rFonts w:ascii="Times New Roman" w:hAnsi="Times New Roman" w:cs="Times New Roman"/>
                <w:b/>
                <w:sz w:val="24"/>
                <w:szCs w:val="24"/>
              </w:rPr>
              <w:t>9. Baligari Vladimir</w:t>
            </w:r>
          </w:p>
        </w:tc>
        <w:tc>
          <w:tcPr>
            <w:tcW w:w="6855" w:type="dxa"/>
            <w:hideMark/>
          </w:tcPr>
          <w:p w14:paraId="4968DD62" w14:textId="77777777" w:rsidR="00A437C2" w:rsidRDefault="00A437C2">
            <w:pPr>
              <w:pStyle w:val="21"/>
              <w:spacing w:line="276" w:lineRule="auto"/>
              <w:ind w:left="360" w:hanging="336"/>
              <w:rPr>
                <w:rFonts w:ascii="Times New Roman" w:hAnsi="Times New Roman" w:cs="Times New Roman"/>
                <w:sz w:val="24"/>
                <w:szCs w:val="24"/>
              </w:rPr>
            </w:pPr>
            <w:r>
              <w:rPr>
                <w:rFonts w:ascii="Times New Roman" w:hAnsi="Times New Roman" w:cs="Times New Roman"/>
                <w:sz w:val="24"/>
                <w:szCs w:val="24"/>
              </w:rPr>
              <w:t>Fracţiunea Partidul Social Democrat European</w:t>
            </w:r>
          </w:p>
        </w:tc>
      </w:tr>
      <w:tr w:rsidR="00A437C2" w14:paraId="78988BBC" w14:textId="77777777" w:rsidTr="00A437C2">
        <w:tc>
          <w:tcPr>
            <w:tcW w:w="3544" w:type="dxa"/>
            <w:hideMark/>
          </w:tcPr>
          <w:p w14:paraId="7D7CD900" w14:textId="77777777" w:rsidR="00A437C2" w:rsidRPr="00B46506" w:rsidRDefault="00A437C2">
            <w:pPr>
              <w:pStyle w:val="21"/>
              <w:spacing w:line="276" w:lineRule="auto"/>
              <w:ind w:left="34"/>
              <w:rPr>
                <w:rFonts w:ascii="Times New Roman" w:hAnsi="Times New Roman" w:cs="Times New Roman"/>
                <w:b/>
                <w:sz w:val="24"/>
                <w:szCs w:val="24"/>
              </w:rPr>
            </w:pPr>
            <w:r w:rsidRPr="00B46506">
              <w:rPr>
                <w:rFonts w:ascii="Times New Roman" w:hAnsi="Times New Roman" w:cs="Times New Roman"/>
                <w:b/>
                <w:sz w:val="24"/>
                <w:szCs w:val="24"/>
              </w:rPr>
              <w:t>10. Mustafenco Ion</w:t>
            </w:r>
          </w:p>
        </w:tc>
        <w:tc>
          <w:tcPr>
            <w:tcW w:w="6855" w:type="dxa"/>
            <w:hideMark/>
          </w:tcPr>
          <w:p w14:paraId="399DDF9E" w14:textId="77777777" w:rsidR="00A437C2" w:rsidRDefault="00A437C2">
            <w:pPr>
              <w:pStyle w:val="21"/>
              <w:spacing w:line="276" w:lineRule="auto"/>
              <w:ind w:left="360" w:hanging="336"/>
              <w:rPr>
                <w:rFonts w:ascii="Times New Roman" w:hAnsi="Times New Roman" w:cs="Times New Roman"/>
                <w:sz w:val="24"/>
                <w:szCs w:val="24"/>
              </w:rPr>
            </w:pPr>
            <w:r>
              <w:rPr>
                <w:rFonts w:ascii="Times New Roman" w:hAnsi="Times New Roman" w:cs="Times New Roman"/>
                <w:sz w:val="24"/>
                <w:szCs w:val="24"/>
              </w:rPr>
              <w:t>Fracțiunea LOC</w:t>
            </w:r>
          </w:p>
        </w:tc>
      </w:tr>
      <w:tr w:rsidR="00A437C2" w14:paraId="6B6A9A96" w14:textId="77777777" w:rsidTr="00A437C2">
        <w:tc>
          <w:tcPr>
            <w:tcW w:w="3544" w:type="dxa"/>
            <w:hideMark/>
          </w:tcPr>
          <w:p w14:paraId="0F359540" w14:textId="77777777" w:rsidR="00A437C2" w:rsidRPr="00B46506" w:rsidRDefault="00A437C2">
            <w:pPr>
              <w:pStyle w:val="21"/>
              <w:spacing w:line="276" w:lineRule="auto"/>
              <w:ind w:left="34"/>
              <w:rPr>
                <w:rFonts w:ascii="Times New Roman" w:hAnsi="Times New Roman" w:cs="Times New Roman"/>
                <w:b/>
                <w:sz w:val="24"/>
                <w:szCs w:val="24"/>
              </w:rPr>
            </w:pPr>
            <w:r w:rsidRPr="00B46506">
              <w:rPr>
                <w:rFonts w:ascii="Times New Roman" w:hAnsi="Times New Roman" w:cs="Times New Roman"/>
                <w:b/>
                <w:sz w:val="24"/>
                <w:szCs w:val="24"/>
              </w:rPr>
              <w:t xml:space="preserve">11. </w:t>
            </w:r>
            <w:r w:rsidR="00B46506" w:rsidRPr="00B46506">
              <w:rPr>
                <w:rFonts w:ascii="Times New Roman" w:hAnsi="Times New Roman" w:cs="Times New Roman"/>
                <w:b/>
                <w:sz w:val="24"/>
                <w:szCs w:val="28"/>
                <w:lang w:val="en-US"/>
              </w:rPr>
              <w:t>Talchig</w:t>
            </w:r>
            <w:r w:rsidR="00B46506" w:rsidRPr="00B46506">
              <w:rPr>
                <w:rFonts w:ascii="Times New Roman" w:hAnsi="Times New Roman" w:cs="Times New Roman"/>
                <w:sz w:val="24"/>
                <w:szCs w:val="28"/>
                <w:lang w:val="en-US"/>
              </w:rPr>
              <w:t xml:space="preserve"> </w:t>
            </w:r>
            <w:r w:rsidR="00B46506" w:rsidRPr="00B46506">
              <w:rPr>
                <w:rFonts w:ascii="Times New Roman" w:hAnsi="Times New Roman" w:cs="Times New Roman"/>
                <w:b/>
                <w:sz w:val="24"/>
                <w:szCs w:val="24"/>
                <w:lang w:eastAsia="ro-RO"/>
              </w:rPr>
              <w:t>Mihail</w:t>
            </w:r>
          </w:p>
        </w:tc>
        <w:tc>
          <w:tcPr>
            <w:tcW w:w="6855" w:type="dxa"/>
            <w:hideMark/>
          </w:tcPr>
          <w:p w14:paraId="15AB65BC" w14:textId="77777777" w:rsidR="00A437C2" w:rsidRDefault="00A437C2">
            <w:pPr>
              <w:pStyle w:val="21"/>
              <w:spacing w:line="276" w:lineRule="auto"/>
              <w:ind w:firstLine="0"/>
              <w:rPr>
                <w:rFonts w:ascii="Times New Roman" w:hAnsi="Times New Roman" w:cs="Times New Roman"/>
                <w:sz w:val="24"/>
                <w:szCs w:val="24"/>
              </w:rPr>
            </w:pPr>
            <w:r>
              <w:rPr>
                <w:rFonts w:ascii="Times New Roman" w:hAnsi="Times New Roman" w:cs="Times New Roman"/>
                <w:sz w:val="24"/>
                <w:szCs w:val="24"/>
              </w:rPr>
              <w:t>Fracțiunea DA</w:t>
            </w:r>
          </w:p>
        </w:tc>
      </w:tr>
    </w:tbl>
    <w:p w14:paraId="73B95CA8" w14:textId="77777777" w:rsidR="00A437C2" w:rsidRDefault="00A437C2" w:rsidP="00A437C2">
      <w:pPr>
        <w:pStyle w:val="21"/>
        <w:ind w:left="-57"/>
        <w:jc w:val="center"/>
        <w:rPr>
          <w:rFonts w:ascii="Times New Roman" w:hAnsi="Times New Roman" w:cs="Times New Roman"/>
          <w:b/>
          <w:sz w:val="24"/>
          <w:szCs w:val="24"/>
        </w:rPr>
      </w:pPr>
      <w:r>
        <w:rPr>
          <w:rFonts w:ascii="Times New Roman" w:hAnsi="Times New Roman" w:cs="Times New Roman"/>
          <w:b/>
          <w:sz w:val="24"/>
          <w:szCs w:val="24"/>
        </w:rPr>
        <w:t>Comisia pentru protecţie socială, învăţământ,</w:t>
      </w:r>
    </w:p>
    <w:p w14:paraId="29249617" w14:textId="77777777" w:rsidR="00A437C2" w:rsidRDefault="00A437C2" w:rsidP="00A437C2">
      <w:pPr>
        <w:pStyle w:val="21"/>
        <w:ind w:left="-57"/>
        <w:jc w:val="center"/>
        <w:rPr>
          <w:rFonts w:ascii="Times New Roman" w:hAnsi="Times New Roman" w:cs="Times New Roman"/>
          <w:b/>
          <w:sz w:val="24"/>
          <w:szCs w:val="24"/>
        </w:rPr>
      </w:pPr>
      <w:r>
        <w:rPr>
          <w:rFonts w:ascii="Times New Roman" w:hAnsi="Times New Roman" w:cs="Times New Roman"/>
          <w:b/>
          <w:sz w:val="24"/>
          <w:szCs w:val="24"/>
        </w:rPr>
        <w:t>sănătate, cultură, turism, culte, minorităţi, tineret şi sport</w:t>
      </w:r>
    </w:p>
    <w:tbl>
      <w:tblPr>
        <w:tblW w:w="10348" w:type="dxa"/>
        <w:tblInd w:w="-601" w:type="dxa"/>
        <w:tblLook w:val="01E0" w:firstRow="1" w:lastRow="1" w:firstColumn="1" w:lastColumn="1" w:noHBand="0" w:noVBand="0"/>
      </w:tblPr>
      <w:tblGrid>
        <w:gridCol w:w="3559"/>
        <w:gridCol w:w="6789"/>
      </w:tblGrid>
      <w:tr w:rsidR="00A437C2" w14:paraId="3BD05B26" w14:textId="77777777" w:rsidTr="00A437C2">
        <w:tc>
          <w:tcPr>
            <w:tcW w:w="3559" w:type="dxa"/>
            <w:hideMark/>
          </w:tcPr>
          <w:p w14:paraId="7B9EA9F9" w14:textId="77777777" w:rsidR="00A437C2" w:rsidRDefault="00A437C2">
            <w:pPr>
              <w:pStyle w:val="21"/>
              <w:spacing w:line="276" w:lineRule="auto"/>
              <w:rPr>
                <w:rFonts w:ascii="Times New Roman" w:hAnsi="Times New Roman" w:cs="Times New Roman"/>
                <w:b/>
                <w:sz w:val="24"/>
                <w:szCs w:val="24"/>
              </w:rPr>
            </w:pPr>
            <w:r>
              <w:rPr>
                <w:rFonts w:ascii="Times New Roman" w:hAnsi="Times New Roman" w:cs="Times New Roman"/>
                <w:b/>
                <w:sz w:val="24"/>
                <w:szCs w:val="24"/>
              </w:rPr>
              <w:t>1. Pălărie Maria</w:t>
            </w:r>
          </w:p>
        </w:tc>
        <w:tc>
          <w:tcPr>
            <w:tcW w:w="6789" w:type="dxa"/>
            <w:hideMark/>
          </w:tcPr>
          <w:p w14:paraId="10EBA973" w14:textId="77777777" w:rsidR="00A437C2" w:rsidRDefault="00A437C2">
            <w:pPr>
              <w:pStyle w:val="21"/>
              <w:spacing w:line="276" w:lineRule="auto"/>
              <w:ind w:left="360" w:hanging="336"/>
              <w:rPr>
                <w:rFonts w:ascii="Times New Roman" w:hAnsi="Times New Roman" w:cs="Times New Roman"/>
                <w:b/>
                <w:sz w:val="24"/>
                <w:szCs w:val="24"/>
              </w:rPr>
            </w:pPr>
            <w:r>
              <w:rPr>
                <w:rFonts w:ascii="Times New Roman" w:hAnsi="Times New Roman" w:cs="Times New Roman"/>
                <w:sz w:val="24"/>
                <w:szCs w:val="24"/>
              </w:rPr>
              <w:t>Fracţiunea PAS</w:t>
            </w:r>
          </w:p>
        </w:tc>
      </w:tr>
      <w:tr w:rsidR="00A437C2" w14:paraId="70117B86" w14:textId="77777777" w:rsidTr="00A437C2">
        <w:tc>
          <w:tcPr>
            <w:tcW w:w="3559" w:type="dxa"/>
            <w:hideMark/>
          </w:tcPr>
          <w:p w14:paraId="43458763" w14:textId="77777777" w:rsidR="00A437C2" w:rsidRDefault="00A437C2">
            <w:pPr>
              <w:pStyle w:val="21"/>
              <w:spacing w:line="276" w:lineRule="auto"/>
              <w:rPr>
                <w:rFonts w:ascii="Times New Roman" w:hAnsi="Times New Roman" w:cs="Times New Roman"/>
                <w:b/>
                <w:sz w:val="24"/>
                <w:szCs w:val="24"/>
              </w:rPr>
            </w:pPr>
            <w:r>
              <w:rPr>
                <w:rFonts w:ascii="Times New Roman" w:hAnsi="Times New Roman" w:cs="Times New Roman"/>
                <w:b/>
                <w:sz w:val="24"/>
                <w:szCs w:val="24"/>
              </w:rPr>
              <w:t>2. Pogor Iuri</w:t>
            </w:r>
          </w:p>
        </w:tc>
        <w:tc>
          <w:tcPr>
            <w:tcW w:w="6789" w:type="dxa"/>
            <w:hideMark/>
          </w:tcPr>
          <w:p w14:paraId="5D67BED9" w14:textId="77777777" w:rsidR="00A437C2" w:rsidRDefault="00A437C2">
            <w:pPr>
              <w:pStyle w:val="21"/>
              <w:spacing w:line="276" w:lineRule="auto"/>
              <w:ind w:left="360" w:hanging="336"/>
              <w:rPr>
                <w:rFonts w:ascii="Times New Roman" w:hAnsi="Times New Roman" w:cs="Times New Roman"/>
                <w:b/>
                <w:sz w:val="24"/>
                <w:szCs w:val="24"/>
              </w:rPr>
            </w:pPr>
            <w:r>
              <w:rPr>
                <w:rFonts w:ascii="Times New Roman" w:hAnsi="Times New Roman" w:cs="Times New Roman"/>
                <w:sz w:val="24"/>
                <w:szCs w:val="24"/>
              </w:rPr>
              <w:t>Fracţiunea PAS</w:t>
            </w:r>
          </w:p>
        </w:tc>
      </w:tr>
      <w:tr w:rsidR="00A437C2" w14:paraId="14DD00AD" w14:textId="77777777" w:rsidTr="00A437C2">
        <w:tc>
          <w:tcPr>
            <w:tcW w:w="3559" w:type="dxa"/>
            <w:hideMark/>
          </w:tcPr>
          <w:p w14:paraId="69BCA4B6" w14:textId="77777777" w:rsidR="00A437C2" w:rsidRDefault="00A437C2">
            <w:pPr>
              <w:pStyle w:val="21"/>
              <w:spacing w:line="276" w:lineRule="auto"/>
              <w:rPr>
                <w:rFonts w:ascii="Times New Roman" w:hAnsi="Times New Roman" w:cs="Times New Roman"/>
                <w:b/>
                <w:sz w:val="24"/>
                <w:szCs w:val="24"/>
              </w:rPr>
            </w:pPr>
            <w:r>
              <w:rPr>
                <w:rFonts w:ascii="Times New Roman" w:hAnsi="Times New Roman" w:cs="Times New Roman"/>
                <w:b/>
                <w:sz w:val="24"/>
                <w:szCs w:val="24"/>
              </w:rPr>
              <w:t>3. Andrian Olesea</w:t>
            </w:r>
          </w:p>
        </w:tc>
        <w:tc>
          <w:tcPr>
            <w:tcW w:w="6789" w:type="dxa"/>
            <w:hideMark/>
          </w:tcPr>
          <w:p w14:paraId="0507BCA7" w14:textId="77777777" w:rsidR="00A437C2" w:rsidRDefault="00A437C2">
            <w:pPr>
              <w:pStyle w:val="21"/>
              <w:spacing w:line="276" w:lineRule="auto"/>
              <w:ind w:left="360" w:hanging="336"/>
              <w:rPr>
                <w:rFonts w:ascii="Times New Roman" w:hAnsi="Times New Roman" w:cs="Times New Roman"/>
                <w:sz w:val="24"/>
                <w:szCs w:val="24"/>
              </w:rPr>
            </w:pPr>
            <w:r>
              <w:rPr>
                <w:rFonts w:ascii="Times New Roman" w:hAnsi="Times New Roman" w:cs="Times New Roman"/>
                <w:sz w:val="24"/>
                <w:szCs w:val="24"/>
              </w:rPr>
              <w:t>Fracţiunea PAS</w:t>
            </w:r>
          </w:p>
        </w:tc>
      </w:tr>
      <w:tr w:rsidR="00A437C2" w14:paraId="47076385" w14:textId="77777777" w:rsidTr="00A437C2">
        <w:tc>
          <w:tcPr>
            <w:tcW w:w="3559" w:type="dxa"/>
            <w:hideMark/>
          </w:tcPr>
          <w:p w14:paraId="7D6FB48D" w14:textId="77777777" w:rsidR="00A437C2" w:rsidRDefault="00A437C2">
            <w:pPr>
              <w:pStyle w:val="21"/>
              <w:spacing w:line="276" w:lineRule="auto"/>
              <w:rPr>
                <w:rFonts w:ascii="Times New Roman" w:hAnsi="Times New Roman" w:cs="Times New Roman"/>
                <w:b/>
                <w:sz w:val="24"/>
                <w:szCs w:val="24"/>
              </w:rPr>
            </w:pPr>
            <w:r>
              <w:rPr>
                <w:rFonts w:ascii="Times New Roman" w:hAnsi="Times New Roman" w:cs="Times New Roman"/>
                <w:b/>
                <w:sz w:val="24"/>
                <w:szCs w:val="24"/>
              </w:rPr>
              <w:t>4. Gherasimovici Nelea</w:t>
            </w:r>
          </w:p>
        </w:tc>
        <w:tc>
          <w:tcPr>
            <w:tcW w:w="6789" w:type="dxa"/>
            <w:hideMark/>
          </w:tcPr>
          <w:p w14:paraId="416E7EE8" w14:textId="77777777" w:rsidR="00A437C2" w:rsidRDefault="00A437C2">
            <w:pPr>
              <w:pStyle w:val="21"/>
              <w:spacing w:line="276" w:lineRule="auto"/>
              <w:ind w:firstLine="19"/>
              <w:rPr>
                <w:rFonts w:ascii="Times New Roman" w:hAnsi="Times New Roman" w:cs="Times New Roman"/>
                <w:b/>
                <w:sz w:val="24"/>
                <w:szCs w:val="24"/>
              </w:rPr>
            </w:pPr>
            <w:r>
              <w:rPr>
                <w:rFonts w:ascii="Times New Roman" w:hAnsi="Times New Roman" w:cs="Times New Roman"/>
                <w:sz w:val="24"/>
                <w:szCs w:val="24"/>
              </w:rPr>
              <w:t>Fracţiunea Partidului Socialiștilor din Republica Moldova</w:t>
            </w:r>
          </w:p>
        </w:tc>
      </w:tr>
      <w:tr w:rsidR="00A437C2" w14:paraId="5EB4E695" w14:textId="77777777" w:rsidTr="00A437C2">
        <w:tc>
          <w:tcPr>
            <w:tcW w:w="3559" w:type="dxa"/>
            <w:hideMark/>
          </w:tcPr>
          <w:p w14:paraId="0181CBF9" w14:textId="77777777" w:rsidR="00A437C2" w:rsidRDefault="00A437C2">
            <w:pPr>
              <w:pStyle w:val="21"/>
              <w:spacing w:line="276" w:lineRule="auto"/>
              <w:rPr>
                <w:rFonts w:ascii="Times New Roman" w:hAnsi="Times New Roman" w:cs="Times New Roman"/>
                <w:b/>
                <w:sz w:val="24"/>
                <w:szCs w:val="24"/>
                <w:lang w:val="en-GB"/>
              </w:rPr>
            </w:pPr>
            <w:r>
              <w:rPr>
                <w:rFonts w:ascii="Times New Roman" w:hAnsi="Times New Roman" w:cs="Times New Roman"/>
                <w:b/>
                <w:sz w:val="24"/>
                <w:szCs w:val="24"/>
                <w:lang w:val="en-GB"/>
              </w:rPr>
              <w:t>5. Nichiforov Ludmila</w:t>
            </w:r>
          </w:p>
        </w:tc>
        <w:tc>
          <w:tcPr>
            <w:tcW w:w="6789" w:type="dxa"/>
            <w:hideMark/>
          </w:tcPr>
          <w:p w14:paraId="6B7ABD16" w14:textId="77777777" w:rsidR="00A437C2" w:rsidRDefault="00A437C2">
            <w:pPr>
              <w:pStyle w:val="21"/>
              <w:spacing w:line="276" w:lineRule="auto"/>
              <w:ind w:left="19" w:firstLine="0"/>
              <w:rPr>
                <w:rFonts w:ascii="Times New Roman" w:hAnsi="Times New Roman" w:cs="Times New Roman"/>
                <w:sz w:val="24"/>
                <w:szCs w:val="24"/>
              </w:rPr>
            </w:pPr>
            <w:r>
              <w:rPr>
                <w:rFonts w:ascii="Times New Roman" w:hAnsi="Times New Roman" w:cs="Times New Roman"/>
                <w:sz w:val="24"/>
                <w:szCs w:val="24"/>
              </w:rPr>
              <w:t>Fracţiunea Partidului Socialiștilor din Republica Moldova</w:t>
            </w:r>
          </w:p>
        </w:tc>
      </w:tr>
      <w:tr w:rsidR="00A437C2" w14:paraId="52B5B133" w14:textId="77777777" w:rsidTr="00A437C2">
        <w:tc>
          <w:tcPr>
            <w:tcW w:w="3559" w:type="dxa"/>
            <w:hideMark/>
          </w:tcPr>
          <w:p w14:paraId="5CFED598" w14:textId="77777777" w:rsidR="00A437C2" w:rsidRDefault="00A437C2">
            <w:pPr>
              <w:pStyle w:val="21"/>
              <w:spacing w:line="276" w:lineRule="auto"/>
              <w:rPr>
                <w:rFonts w:ascii="Times New Roman" w:hAnsi="Times New Roman" w:cs="Times New Roman"/>
                <w:b/>
                <w:sz w:val="24"/>
                <w:szCs w:val="24"/>
              </w:rPr>
            </w:pPr>
            <w:r>
              <w:rPr>
                <w:rFonts w:ascii="Times New Roman" w:hAnsi="Times New Roman" w:cs="Times New Roman"/>
                <w:b/>
                <w:sz w:val="24"/>
                <w:szCs w:val="24"/>
              </w:rPr>
              <w:t>6. Marin Zinaida</w:t>
            </w:r>
          </w:p>
        </w:tc>
        <w:tc>
          <w:tcPr>
            <w:tcW w:w="6789" w:type="dxa"/>
            <w:hideMark/>
          </w:tcPr>
          <w:p w14:paraId="3754FE89" w14:textId="77777777" w:rsidR="00A437C2" w:rsidRDefault="00A437C2">
            <w:pPr>
              <w:pStyle w:val="21"/>
              <w:spacing w:line="276" w:lineRule="auto"/>
              <w:ind w:firstLine="19"/>
              <w:rPr>
                <w:rFonts w:ascii="Times New Roman" w:hAnsi="Times New Roman" w:cs="Times New Roman"/>
                <w:sz w:val="24"/>
                <w:szCs w:val="24"/>
              </w:rPr>
            </w:pPr>
            <w:r>
              <w:rPr>
                <w:rFonts w:ascii="Times New Roman" w:hAnsi="Times New Roman" w:cs="Times New Roman"/>
                <w:sz w:val="24"/>
                <w:szCs w:val="24"/>
              </w:rPr>
              <w:t>Fracţiunea Partidul Social Democrat European</w:t>
            </w:r>
          </w:p>
        </w:tc>
      </w:tr>
      <w:tr w:rsidR="00A437C2" w14:paraId="7A677B99" w14:textId="77777777" w:rsidTr="00A437C2">
        <w:tc>
          <w:tcPr>
            <w:tcW w:w="3559" w:type="dxa"/>
            <w:hideMark/>
          </w:tcPr>
          <w:p w14:paraId="1F5BCCCB" w14:textId="77777777" w:rsidR="00A437C2" w:rsidRDefault="00A437C2">
            <w:pPr>
              <w:pStyle w:val="21"/>
              <w:spacing w:line="276" w:lineRule="auto"/>
              <w:rPr>
                <w:rFonts w:ascii="Times New Roman" w:hAnsi="Times New Roman" w:cs="Times New Roman"/>
                <w:b/>
                <w:sz w:val="24"/>
                <w:szCs w:val="24"/>
              </w:rPr>
            </w:pPr>
            <w:r>
              <w:rPr>
                <w:rFonts w:ascii="Times New Roman" w:hAnsi="Times New Roman" w:cs="Times New Roman"/>
                <w:b/>
                <w:sz w:val="24"/>
                <w:szCs w:val="24"/>
              </w:rPr>
              <w:t>7. Marin Tatiana</w:t>
            </w:r>
          </w:p>
        </w:tc>
        <w:tc>
          <w:tcPr>
            <w:tcW w:w="6789" w:type="dxa"/>
            <w:hideMark/>
          </w:tcPr>
          <w:p w14:paraId="1FCC445E" w14:textId="77777777" w:rsidR="00A437C2" w:rsidRDefault="00A437C2">
            <w:pPr>
              <w:pStyle w:val="21"/>
              <w:spacing w:line="276" w:lineRule="auto"/>
              <w:ind w:firstLine="19"/>
              <w:rPr>
                <w:rFonts w:ascii="Times New Roman" w:hAnsi="Times New Roman" w:cs="Times New Roman"/>
                <w:sz w:val="24"/>
                <w:szCs w:val="24"/>
              </w:rPr>
            </w:pPr>
            <w:r>
              <w:rPr>
                <w:rFonts w:ascii="Times New Roman" w:hAnsi="Times New Roman" w:cs="Times New Roman"/>
                <w:sz w:val="24"/>
                <w:szCs w:val="24"/>
              </w:rPr>
              <w:t>Fracțiunea LOC</w:t>
            </w:r>
          </w:p>
        </w:tc>
      </w:tr>
      <w:tr w:rsidR="00A437C2" w14:paraId="462E1A32" w14:textId="77777777" w:rsidTr="00A437C2">
        <w:tc>
          <w:tcPr>
            <w:tcW w:w="3559" w:type="dxa"/>
            <w:hideMark/>
          </w:tcPr>
          <w:p w14:paraId="6EFD9849" w14:textId="77777777" w:rsidR="00A437C2" w:rsidRDefault="00A437C2">
            <w:pPr>
              <w:pStyle w:val="21"/>
              <w:spacing w:line="276" w:lineRule="auto"/>
              <w:rPr>
                <w:rFonts w:ascii="Times New Roman" w:hAnsi="Times New Roman" w:cs="Times New Roman"/>
                <w:b/>
                <w:sz w:val="24"/>
                <w:szCs w:val="24"/>
              </w:rPr>
            </w:pPr>
            <w:r>
              <w:rPr>
                <w:rFonts w:ascii="Times New Roman" w:hAnsi="Times New Roman" w:cs="Times New Roman"/>
                <w:b/>
                <w:sz w:val="24"/>
                <w:szCs w:val="24"/>
              </w:rPr>
              <w:t>8. Babin Nicolae</w:t>
            </w:r>
          </w:p>
        </w:tc>
        <w:tc>
          <w:tcPr>
            <w:tcW w:w="6789" w:type="dxa"/>
            <w:hideMark/>
          </w:tcPr>
          <w:p w14:paraId="11C82487" w14:textId="77777777" w:rsidR="00A437C2" w:rsidRDefault="00A437C2">
            <w:pPr>
              <w:pStyle w:val="21"/>
              <w:spacing w:line="276" w:lineRule="auto"/>
              <w:ind w:left="19" w:firstLine="19"/>
              <w:rPr>
                <w:rFonts w:ascii="Times New Roman" w:hAnsi="Times New Roman" w:cs="Times New Roman"/>
                <w:sz w:val="24"/>
                <w:szCs w:val="24"/>
              </w:rPr>
            </w:pPr>
            <w:r>
              <w:rPr>
                <w:rFonts w:ascii="Times New Roman" w:hAnsi="Times New Roman" w:cs="Times New Roman"/>
                <w:sz w:val="24"/>
                <w:szCs w:val="24"/>
              </w:rPr>
              <w:t>PP Renaștere</w:t>
            </w:r>
          </w:p>
        </w:tc>
      </w:tr>
      <w:tr w:rsidR="00A437C2" w14:paraId="08DD305A" w14:textId="77777777" w:rsidTr="00A437C2">
        <w:tc>
          <w:tcPr>
            <w:tcW w:w="3559" w:type="dxa"/>
            <w:hideMark/>
          </w:tcPr>
          <w:p w14:paraId="71AFD11E" w14:textId="77777777" w:rsidR="00A437C2" w:rsidRDefault="00A437C2">
            <w:pPr>
              <w:pStyle w:val="21"/>
              <w:spacing w:line="276" w:lineRule="auto"/>
              <w:rPr>
                <w:rFonts w:ascii="Times New Roman" w:hAnsi="Times New Roman" w:cs="Times New Roman"/>
                <w:b/>
                <w:sz w:val="24"/>
                <w:szCs w:val="24"/>
              </w:rPr>
            </w:pPr>
            <w:r>
              <w:rPr>
                <w:rFonts w:ascii="Times New Roman" w:hAnsi="Times New Roman" w:cs="Times New Roman"/>
                <w:b/>
                <w:sz w:val="24"/>
                <w:szCs w:val="24"/>
              </w:rPr>
              <w:t>9. Jigailo Ghenadie</w:t>
            </w:r>
          </w:p>
        </w:tc>
        <w:tc>
          <w:tcPr>
            <w:tcW w:w="6789" w:type="dxa"/>
            <w:hideMark/>
          </w:tcPr>
          <w:p w14:paraId="00F66DC1" w14:textId="77777777" w:rsidR="00A437C2" w:rsidRDefault="00A437C2">
            <w:pPr>
              <w:pStyle w:val="21"/>
              <w:spacing w:line="276" w:lineRule="auto"/>
              <w:ind w:firstLine="19"/>
              <w:rPr>
                <w:rFonts w:ascii="Times New Roman" w:hAnsi="Times New Roman" w:cs="Times New Roman"/>
                <w:sz w:val="24"/>
                <w:szCs w:val="24"/>
              </w:rPr>
            </w:pPr>
            <w:r>
              <w:rPr>
                <w:rFonts w:ascii="Times New Roman" w:hAnsi="Times New Roman" w:cs="Times New Roman"/>
                <w:sz w:val="24"/>
                <w:szCs w:val="24"/>
              </w:rPr>
              <w:t>Fracțiunea DA</w:t>
            </w:r>
          </w:p>
        </w:tc>
      </w:tr>
    </w:tbl>
    <w:p w14:paraId="289498C2" w14:textId="77777777" w:rsidR="00A437C2" w:rsidRDefault="00A437C2" w:rsidP="00A437C2">
      <w:pPr>
        <w:pStyle w:val="21"/>
        <w:jc w:val="center"/>
        <w:rPr>
          <w:rFonts w:ascii="Times New Roman" w:hAnsi="Times New Roman" w:cs="Times New Roman"/>
          <w:b/>
          <w:sz w:val="24"/>
          <w:szCs w:val="24"/>
        </w:rPr>
      </w:pPr>
      <w:r>
        <w:rPr>
          <w:rFonts w:ascii="Times New Roman" w:hAnsi="Times New Roman" w:cs="Times New Roman"/>
          <w:b/>
          <w:sz w:val="24"/>
          <w:szCs w:val="24"/>
        </w:rPr>
        <w:t xml:space="preserve">Comisia pentru agricultură, industrie, ecologie, </w:t>
      </w:r>
    </w:p>
    <w:p w14:paraId="67B501F5" w14:textId="77777777" w:rsidR="00A437C2" w:rsidRDefault="00A437C2" w:rsidP="00A437C2">
      <w:pPr>
        <w:pStyle w:val="21"/>
        <w:jc w:val="center"/>
        <w:rPr>
          <w:rFonts w:ascii="Times New Roman" w:hAnsi="Times New Roman" w:cs="Times New Roman"/>
          <w:b/>
          <w:sz w:val="24"/>
          <w:szCs w:val="24"/>
        </w:rPr>
      </w:pPr>
      <w:r>
        <w:rPr>
          <w:rFonts w:ascii="Times New Roman" w:hAnsi="Times New Roman" w:cs="Times New Roman"/>
          <w:b/>
          <w:sz w:val="24"/>
          <w:szCs w:val="24"/>
        </w:rPr>
        <w:t>construcţii, drumuri, transport şi dezvoltarea teritoriului</w:t>
      </w:r>
    </w:p>
    <w:tbl>
      <w:tblPr>
        <w:tblW w:w="5406" w:type="pct"/>
        <w:tblInd w:w="-601" w:type="dxa"/>
        <w:tblLook w:val="01E0" w:firstRow="1" w:lastRow="1" w:firstColumn="1" w:lastColumn="1" w:noHBand="0" w:noVBand="0"/>
      </w:tblPr>
      <w:tblGrid>
        <w:gridCol w:w="3470"/>
        <w:gridCol w:w="6951"/>
      </w:tblGrid>
      <w:tr w:rsidR="00A437C2" w14:paraId="73AA2447" w14:textId="77777777" w:rsidTr="00A437C2">
        <w:tc>
          <w:tcPr>
            <w:tcW w:w="1665" w:type="pct"/>
            <w:hideMark/>
          </w:tcPr>
          <w:p w14:paraId="26191465" w14:textId="77777777" w:rsidR="00A437C2" w:rsidRDefault="00A437C2">
            <w:pPr>
              <w:pStyle w:val="21"/>
              <w:spacing w:line="276" w:lineRule="auto"/>
              <w:rPr>
                <w:rFonts w:ascii="Times New Roman" w:hAnsi="Times New Roman" w:cs="Times New Roman"/>
                <w:b/>
                <w:sz w:val="24"/>
                <w:szCs w:val="24"/>
              </w:rPr>
            </w:pPr>
            <w:r>
              <w:rPr>
                <w:rFonts w:ascii="Times New Roman" w:hAnsi="Times New Roman" w:cs="Times New Roman"/>
                <w:b/>
                <w:sz w:val="24"/>
                <w:szCs w:val="24"/>
              </w:rPr>
              <w:t>1. Dînga Andrei</w:t>
            </w:r>
          </w:p>
        </w:tc>
        <w:tc>
          <w:tcPr>
            <w:tcW w:w="3335" w:type="pct"/>
            <w:hideMark/>
          </w:tcPr>
          <w:p w14:paraId="2B303691" w14:textId="77777777" w:rsidR="00A437C2" w:rsidRDefault="00A437C2">
            <w:pPr>
              <w:pStyle w:val="21"/>
              <w:spacing w:line="276" w:lineRule="auto"/>
              <w:ind w:left="360" w:hanging="336"/>
              <w:rPr>
                <w:rFonts w:ascii="Times New Roman" w:hAnsi="Times New Roman" w:cs="Times New Roman"/>
                <w:sz w:val="24"/>
                <w:szCs w:val="24"/>
              </w:rPr>
            </w:pPr>
            <w:r>
              <w:rPr>
                <w:rFonts w:ascii="Times New Roman" w:hAnsi="Times New Roman" w:cs="Times New Roman"/>
                <w:sz w:val="24"/>
                <w:szCs w:val="24"/>
              </w:rPr>
              <w:t>Fracţiunea PAS</w:t>
            </w:r>
          </w:p>
        </w:tc>
      </w:tr>
      <w:tr w:rsidR="00A437C2" w14:paraId="701FD1A6" w14:textId="77777777" w:rsidTr="00A437C2">
        <w:tc>
          <w:tcPr>
            <w:tcW w:w="1665" w:type="pct"/>
            <w:hideMark/>
          </w:tcPr>
          <w:p w14:paraId="613E9C32" w14:textId="77777777" w:rsidR="00A437C2" w:rsidRDefault="00A437C2">
            <w:pPr>
              <w:pStyle w:val="21"/>
              <w:spacing w:line="276" w:lineRule="auto"/>
              <w:rPr>
                <w:rFonts w:ascii="Times New Roman" w:hAnsi="Times New Roman" w:cs="Times New Roman"/>
                <w:b/>
                <w:sz w:val="24"/>
                <w:szCs w:val="24"/>
              </w:rPr>
            </w:pPr>
            <w:r>
              <w:rPr>
                <w:rFonts w:ascii="Times New Roman" w:hAnsi="Times New Roman" w:cs="Times New Roman"/>
                <w:b/>
                <w:sz w:val="24"/>
                <w:szCs w:val="24"/>
              </w:rPr>
              <w:t>2. Stoica Iurie</w:t>
            </w:r>
          </w:p>
        </w:tc>
        <w:tc>
          <w:tcPr>
            <w:tcW w:w="3335" w:type="pct"/>
            <w:hideMark/>
          </w:tcPr>
          <w:p w14:paraId="39FB134A" w14:textId="77777777" w:rsidR="00A437C2" w:rsidRDefault="00A437C2">
            <w:pPr>
              <w:pStyle w:val="21"/>
              <w:spacing w:line="276" w:lineRule="auto"/>
              <w:ind w:left="360" w:hanging="336"/>
              <w:rPr>
                <w:rFonts w:ascii="Times New Roman" w:hAnsi="Times New Roman" w:cs="Times New Roman"/>
                <w:b/>
                <w:sz w:val="24"/>
                <w:szCs w:val="24"/>
              </w:rPr>
            </w:pPr>
            <w:r>
              <w:rPr>
                <w:rFonts w:ascii="Times New Roman" w:hAnsi="Times New Roman" w:cs="Times New Roman"/>
                <w:sz w:val="24"/>
                <w:szCs w:val="24"/>
              </w:rPr>
              <w:t>Fracţiunea PAS</w:t>
            </w:r>
          </w:p>
        </w:tc>
      </w:tr>
      <w:tr w:rsidR="00A437C2" w14:paraId="55AD79A9" w14:textId="77777777" w:rsidTr="00A437C2">
        <w:tc>
          <w:tcPr>
            <w:tcW w:w="1665" w:type="pct"/>
            <w:hideMark/>
          </w:tcPr>
          <w:p w14:paraId="0FBAD05C" w14:textId="77777777" w:rsidR="00A437C2" w:rsidRDefault="00A437C2">
            <w:pPr>
              <w:pStyle w:val="21"/>
              <w:spacing w:line="276" w:lineRule="auto"/>
              <w:rPr>
                <w:rFonts w:ascii="Times New Roman" w:hAnsi="Times New Roman" w:cs="Times New Roman"/>
                <w:b/>
                <w:sz w:val="24"/>
                <w:szCs w:val="24"/>
              </w:rPr>
            </w:pPr>
            <w:r>
              <w:rPr>
                <w:rFonts w:ascii="Times New Roman" w:hAnsi="Times New Roman" w:cs="Times New Roman"/>
                <w:b/>
                <w:sz w:val="24"/>
                <w:szCs w:val="24"/>
              </w:rPr>
              <w:t>3. Vartic Victor</w:t>
            </w:r>
          </w:p>
        </w:tc>
        <w:tc>
          <w:tcPr>
            <w:tcW w:w="3335" w:type="pct"/>
            <w:hideMark/>
          </w:tcPr>
          <w:p w14:paraId="0CD80110" w14:textId="77777777" w:rsidR="00A437C2" w:rsidRDefault="00A437C2">
            <w:pPr>
              <w:pStyle w:val="21"/>
              <w:spacing w:line="276" w:lineRule="auto"/>
              <w:ind w:left="-10" w:firstLine="0"/>
              <w:jc w:val="left"/>
              <w:rPr>
                <w:rFonts w:ascii="Times New Roman" w:hAnsi="Times New Roman" w:cs="Times New Roman"/>
                <w:sz w:val="24"/>
                <w:szCs w:val="24"/>
              </w:rPr>
            </w:pPr>
            <w:r>
              <w:rPr>
                <w:rFonts w:ascii="Times New Roman" w:hAnsi="Times New Roman" w:cs="Times New Roman"/>
                <w:sz w:val="24"/>
                <w:szCs w:val="24"/>
              </w:rPr>
              <w:t xml:space="preserve"> Fracţiunea PAS</w:t>
            </w:r>
          </w:p>
        </w:tc>
      </w:tr>
      <w:tr w:rsidR="00A437C2" w14:paraId="12627453" w14:textId="77777777" w:rsidTr="00A437C2">
        <w:tc>
          <w:tcPr>
            <w:tcW w:w="1665" w:type="pct"/>
            <w:hideMark/>
          </w:tcPr>
          <w:p w14:paraId="7B2120BB" w14:textId="77777777" w:rsidR="00A437C2" w:rsidRDefault="00A437C2">
            <w:pPr>
              <w:pStyle w:val="21"/>
              <w:spacing w:line="276" w:lineRule="auto"/>
              <w:rPr>
                <w:rFonts w:ascii="Times New Roman" w:hAnsi="Times New Roman" w:cs="Times New Roman"/>
                <w:b/>
                <w:sz w:val="24"/>
                <w:szCs w:val="24"/>
              </w:rPr>
            </w:pPr>
            <w:r>
              <w:rPr>
                <w:rFonts w:ascii="Times New Roman" w:hAnsi="Times New Roman" w:cs="Times New Roman"/>
                <w:b/>
                <w:sz w:val="24"/>
                <w:szCs w:val="24"/>
              </w:rPr>
              <w:t>4. Croitoru Ion</w:t>
            </w:r>
          </w:p>
        </w:tc>
        <w:tc>
          <w:tcPr>
            <w:tcW w:w="3335" w:type="pct"/>
            <w:hideMark/>
          </w:tcPr>
          <w:p w14:paraId="40F1AC0E" w14:textId="77777777" w:rsidR="00A437C2" w:rsidRDefault="00A437C2">
            <w:pPr>
              <w:pStyle w:val="21"/>
              <w:spacing w:line="276" w:lineRule="auto"/>
              <w:ind w:left="-10" w:firstLine="0"/>
              <w:rPr>
                <w:rFonts w:ascii="Times New Roman" w:hAnsi="Times New Roman" w:cs="Times New Roman"/>
                <w:sz w:val="24"/>
                <w:szCs w:val="24"/>
              </w:rPr>
            </w:pPr>
            <w:r>
              <w:rPr>
                <w:rFonts w:ascii="Times New Roman" w:hAnsi="Times New Roman" w:cs="Times New Roman"/>
                <w:sz w:val="24"/>
                <w:szCs w:val="24"/>
              </w:rPr>
              <w:t xml:space="preserve"> Fracţiunea Partidului Socialiștilor din Republica Moldova</w:t>
            </w:r>
            <w:r>
              <w:rPr>
                <w:rFonts w:ascii="Times New Roman" w:hAnsi="Times New Roman" w:cs="Times New Roman"/>
                <w:b/>
                <w:sz w:val="24"/>
                <w:szCs w:val="24"/>
              </w:rPr>
              <w:t xml:space="preserve"> </w:t>
            </w:r>
          </w:p>
        </w:tc>
      </w:tr>
      <w:tr w:rsidR="00A437C2" w14:paraId="0F901CD5" w14:textId="77777777" w:rsidTr="00A437C2">
        <w:tc>
          <w:tcPr>
            <w:tcW w:w="1665" w:type="pct"/>
            <w:hideMark/>
          </w:tcPr>
          <w:p w14:paraId="66154275" w14:textId="77777777" w:rsidR="00A437C2" w:rsidRDefault="00A437C2">
            <w:pPr>
              <w:pStyle w:val="21"/>
              <w:spacing w:line="276" w:lineRule="auto"/>
              <w:rPr>
                <w:rFonts w:ascii="Times New Roman" w:hAnsi="Times New Roman" w:cs="Times New Roman"/>
                <w:b/>
                <w:sz w:val="24"/>
                <w:szCs w:val="24"/>
              </w:rPr>
            </w:pPr>
            <w:r>
              <w:rPr>
                <w:rFonts w:ascii="Times New Roman" w:hAnsi="Times New Roman" w:cs="Times New Roman"/>
                <w:b/>
                <w:sz w:val="24"/>
                <w:szCs w:val="24"/>
              </w:rPr>
              <w:t>5. Cociu Vadim</w:t>
            </w:r>
          </w:p>
        </w:tc>
        <w:tc>
          <w:tcPr>
            <w:tcW w:w="3335" w:type="pct"/>
            <w:hideMark/>
          </w:tcPr>
          <w:p w14:paraId="58A36615" w14:textId="77777777" w:rsidR="00A437C2" w:rsidRDefault="00A437C2">
            <w:pPr>
              <w:pStyle w:val="21"/>
              <w:spacing w:line="276" w:lineRule="auto"/>
              <w:ind w:left="-10" w:firstLine="0"/>
              <w:rPr>
                <w:rFonts w:ascii="Times New Roman" w:hAnsi="Times New Roman" w:cs="Times New Roman"/>
                <w:sz w:val="24"/>
                <w:szCs w:val="24"/>
              </w:rPr>
            </w:pPr>
            <w:r>
              <w:rPr>
                <w:rFonts w:ascii="Times New Roman" w:hAnsi="Times New Roman" w:cs="Times New Roman"/>
                <w:sz w:val="24"/>
                <w:szCs w:val="24"/>
              </w:rPr>
              <w:t xml:space="preserve"> Fracţiunea Partidului Socialiștilor din Republica Moldova</w:t>
            </w:r>
          </w:p>
        </w:tc>
      </w:tr>
      <w:tr w:rsidR="00A437C2" w14:paraId="0C877884" w14:textId="77777777" w:rsidTr="00A437C2">
        <w:tc>
          <w:tcPr>
            <w:tcW w:w="1665" w:type="pct"/>
            <w:hideMark/>
          </w:tcPr>
          <w:p w14:paraId="26AECBC1" w14:textId="77777777" w:rsidR="00A437C2" w:rsidRDefault="00A437C2">
            <w:pPr>
              <w:pStyle w:val="21"/>
              <w:spacing w:line="276" w:lineRule="auto"/>
              <w:rPr>
                <w:rFonts w:ascii="Times New Roman" w:hAnsi="Times New Roman" w:cs="Times New Roman"/>
                <w:b/>
                <w:sz w:val="24"/>
                <w:szCs w:val="24"/>
              </w:rPr>
            </w:pPr>
            <w:r>
              <w:rPr>
                <w:rFonts w:ascii="Times New Roman" w:hAnsi="Times New Roman" w:cs="Times New Roman"/>
                <w:b/>
                <w:sz w:val="24"/>
                <w:szCs w:val="24"/>
              </w:rPr>
              <w:t>6. Pronoza Victor</w:t>
            </w:r>
          </w:p>
        </w:tc>
        <w:tc>
          <w:tcPr>
            <w:tcW w:w="3335" w:type="pct"/>
            <w:hideMark/>
          </w:tcPr>
          <w:p w14:paraId="1ACB83AE" w14:textId="77777777" w:rsidR="00A437C2" w:rsidRDefault="00B46506">
            <w:pPr>
              <w:pStyle w:val="21"/>
              <w:spacing w:line="276" w:lineRule="auto"/>
              <w:ind w:left="-10" w:firstLine="0"/>
              <w:rPr>
                <w:rFonts w:ascii="Times New Roman" w:hAnsi="Times New Roman" w:cs="Times New Roman"/>
                <w:sz w:val="24"/>
                <w:szCs w:val="24"/>
              </w:rPr>
            </w:pPr>
            <w:r>
              <w:rPr>
                <w:rFonts w:ascii="Times New Roman" w:hAnsi="Times New Roman" w:cs="Times New Roman"/>
                <w:sz w:val="24"/>
                <w:szCs w:val="24"/>
              </w:rPr>
              <w:t xml:space="preserve"> </w:t>
            </w:r>
            <w:r w:rsidR="00A437C2">
              <w:rPr>
                <w:rFonts w:ascii="Times New Roman" w:hAnsi="Times New Roman" w:cs="Times New Roman"/>
                <w:sz w:val="24"/>
                <w:szCs w:val="24"/>
              </w:rPr>
              <w:t>Fracţiunea Partidului Socialiștilor din Republica Moldova</w:t>
            </w:r>
          </w:p>
        </w:tc>
      </w:tr>
      <w:tr w:rsidR="00A437C2" w14:paraId="6ACBB8A0" w14:textId="77777777" w:rsidTr="00A437C2">
        <w:tc>
          <w:tcPr>
            <w:tcW w:w="1665" w:type="pct"/>
            <w:hideMark/>
          </w:tcPr>
          <w:p w14:paraId="44270C50" w14:textId="77777777" w:rsidR="00A437C2" w:rsidRDefault="00A437C2">
            <w:pPr>
              <w:pStyle w:val="21"/>
              <w:spacing w:line="276" w:lineRule="auto"/>
              <w:rPr>
                <w:rFonts w:ascii="Times New Roman" w:hAnsi="Times New Roman" w:cs="Times New Roman"/>
                <w:b/>
                <w:sz w:val="24"/>
                <w:szCs w:val="24"/>
              </w:rPr>
            </w:pPr>
            <w:r>
              <w:rPr>
                <w:rFonts w:ascii="Times New Roman" w:hAnsi="Times New Roman" w:cs="Times New Roman"/>
                <w:b/>
                <w:sz w:val="24"/>
                <w:szCs w:val="24"/>
              </w:rPr>
              <w:t>7. Barbei Valentina</w:t>
            </w:r>
          </w:p>
        </w:tc>
        <w:tc>
          <w:tcPr>
            <w:tcW w:w="3335" w:type="pct"/>
            <w:hideMark/>
          </w:tcPr>
          <w:p w14:paraId="291020EC" w14:textId="77777777" w:rsidR="00A437C2" w:rsidRDefault="00A437C2">
            <w:pPr>
              <w:pStyle w:val="21"/>
              <w:spacing w:line="276" w:lineRule="auto"/>
              <w:ind w:left="-10" w:firstLine="0"/>
              <w:rPr>
                <w:rFonts w:ascii="Times New Roman" w:hAnsi="Times New Roman" w:cs="Times New Roman"/>
                <w:sz w:val="24"/>
                <w:szCs w:val="24"/>
              </w:rPr>
            </w:pPr>
            <w:r>
              <w:rPr>
                <w:rFonts w:ascii="Times New Roman" w:hAnsi="Times New Roman" w:cs="Times New Roman"/>
                <w:sz w:val="24"/>
                <w:szCs w:val="24"/>
              </w:rPr>
              <w:t xml:space="preserve"> Fracţiunea Partidul Social Democrat European</w:t>
            </w:r>
          </w:p>
        </w:tc>
      </w:tr>
      <w:tr w:rsidR="00A437C2" w14:paraId="6CA1C599" w14:textId="77777777" w:rsidTr="00A437C2">
        <w:tc>
          <w:tcPr>
            <w:tcW w:w="1665" w:type="pct"/>
            <w:hideMark/>
          </w:tcPr>
          <w:p w14:paraId="2476C97D" w14:textId="77777777" w:rsidR="00A437C2" w:rsidRDefault="00A437C2">
            <w:pPr>
              <w:pStyle w:val="21"/>
              <w:spacing w:line="276" w:lineRule="auto"/>
              <w:rPr>
                <w:rFonts w:ascii="Times New Roman" w:hAnsi="Times New Roman" w:cs="Times New Roman"/>
                <w:b/>
                <w:sz w:val="24"/>
                <w:szCs w:val="24"/>
              </w:rPr>
            </w:pPr>
            <w:r>
              <w:rPr>
                <w:rFonts w:ascii="Times New Roman" w:hAnsi="Times New Roman" w:cs="Times New Roman"/>
                <w:b/>
                <w:sz w:val="24"/>
                <w:szCs w:val="24"/>
              </w:rPr>
              <w:t>8. Oprea Iurie</w:t>
            </w:r>
          </w:p>
        </w:tc>
        <w:tc>
          <w:tcPr>
            <w:tcW w:w="3335" w:type="pct"/>
            <w:hideMark/>
          </w:tcPr>
          <w:p w14:paraId="7C1C8185" w14:textId="77777777" w:rsidR="00A437C2" w:rsidRDefault="00A437C2">
            <w:pPr>
              <w:pStyle w:val="21"/>
              <w:spacing w:line="276" w:lineRule="auto"/>
              <w:ind w:left="-10" w:firstLine="0"/>
              <w:rPr>
                <w:rFonts w:ascii="Times New Roman" w:hAnsi="Times New Roman" w:cs="Times New Roman"/>
                <w:sz w:val="24"/>
                <w:szCs w:val="24"/>
              </w:rPr>
            </w:pPr>
            <w:r>
              <w:rPr>
                <w:rFonts w:ascii="Times New Roman" w:hAnsi="Times New Roman" w:cs="Times New Roman"/>
                <w:sz w:val="24"/>
                <w:szCs w:val="24"/>
              </w:rPr>
              <w:t xml:space="preserve"> Fracțiunea LOC</w:t>
            </w:r>
          </w:p>
        </w:tc>
      </w:tr>
      <w:tr w:rsidR="00A437C2" w14:paraId="526B3D0D" w14:textId="77777777" w:rsidTr="00A437C2">
        <w:tc>
          <w:tcPr>
            <w:tcW w:w="1665" w:type="pct"/>
            <w:hideMark/>
          </w:tcPr>
          <w:p w14:paraId="15266935" w14:textId="77777777" w:rsidR="00A437C2" w:rsidRDefault="00A437C2" w:rsidP="00A437C2">
            <w:pPr>
              <w:pStyle w:val="21"/>
              <w:spacing w:line="276" w:lineRule="auto"/>
              <w:rPr>
                <w:rFonts w:ascii="Times New Roman" w:hAnsi="Times New Roman" w:cs="Times New Roman"/>
                <w:b/>
                <w:sz w:val="24"/>
                <w:szCs w:val="24"/>
              </w:rPr>
            </w:pPr>
            <w:r>
              <w:rPr>
                <w:rFonts w:ascii="Times New Roman" w:hAnsi="Times New Roman" w:cs="Times New Roman"/>
                <w:b/>
                <w:sz w:val="24"/>
                <w:szCs w:val="24"/>
              </w:rPr>
              <w:t>9. Pungă Ion</w:t>
            </w:r>
          </w:p>
        </w:tc>
        <w:tc>
          <w:tcPr>
            <w:tcW w:w="3335" w:type="pct"/>
            <w:hideMark/>
          </w:tcPr>
          <w:p w14:paraId="7D9EDC02" w14:textId="77777777" w:rsidR="00A437C2" w:rsidRDefault="00A437C2">
            <w:pPr>
              <w:pStyle w:val="21"/>
              <w:spacing w:line="276" w:lineRule="auto"/>
              <w:ind w:left="-10" w:firstLine="0"/>
              <w:rPr>
                <w:rFonts w:ascii="Times New Roman" w:hAnsi="Times New Roman" w:cs="Times New Roman"/>
                <w:sz w:val="24"/>
                <w:szCs w:val="24"/>
              </w:rPr>
            </w:pPr>
            <w:r>
              <w:rPr>
                <w:rFonts w:ascii="Times New Roman" w:hAnsi="Times New Roman" w:cs="Times New Roman"/>
                <w:sz w:val="24"/>
                <w:szCs w:val="24"/>
              </w:rPr>
              <w:t xml:space="preserve"> Fracțiunea DA</w:t>
            </w:r>
          </w:p>
        </w:tc>
      </w:tr>
    </w:tbl>
    <w:p w14:paraId="7711ED2B" w14:textId="77777777" w:rsidR="00A437C2" w:rsidRDefault="00A437C2" w:rsidP="00A437C2">
      <w:pPr>
        <w:pStyle w:val="21"/>
        <w:ind w:left="-57"/>
        <w:jc w:val="center"/>
        <w:rPr>
          <w:rFonts w:ascii="Times New Roman" w:hAnsi="Times New Roman" w:cs="Times New Roman"/>
          <w:b/>
          <w:sz w:val="24"/>
          <w:szCs w:val="24"/>
        </w:rPr>
      </w:pPr>
      <w:r>
        <w:rPr>
          <w:rFonts w:ascii="Times New Roman" w:hAnsi="Times New Roman" w:cs="Times New Roman"/>
          <w:b/>
          <w:sz w:val="24"/>
          <w:szCs w:val="24"/>
        </w:rPr>
        <w:t xml:space="preserve">Comisia pentru administrare publică, </w:t>
      </w:r>
    </w:p>
    <w:p w14:paraId="05C47579" w14:textId="77777777" w:rsidR="00A437C2" w:rsidRDefault="00A437C2" w:rsidP="00A437C2">
      <w:pPr>
        <w:pStyle w:val="21"/>
        <w:ind w:left="360"/>
        <w:jc w:val="center"/>
        <w:rPr>
          <w:rFonts w:ascii="Times New Roman" w:hAnsi="Times New Roman" w:cs="Times New Roman"/>
          <w:b/>
          <w:sz w:val="24"/>
          <w:szCs w:val="24"/>
        </w:rPr>
      </w:pPr>
      <w:r>
        <w:rPr>
          <w:rFonts w:ascii="Times New Roman" w:hAnsi="Times New Roman" w:cs="Times New Roman"/>
          <w:b/>
          <w:sz w:val="24"/>
          <w:szCs w:val="24"/>
        </w:rPr>
        <w:t>drepturile omului, ordine publică, mass-media, numiri, petiţii şi disciplină</w:t>
      </w:r>
    </w:p>
    <w:tbl>
      <w:tblPr>
        <w:tblW w:w="5406" w:type="pct"/>
        <w:tblInd w:w="-601" w:type="dxa"/>
        <w:tblLook w:val="01E0" w:firstRow="1" w:lastRow="1" w:firstColumn="1" w:lastColumn="1" w:noHBand="0" w:noVBand="0"/>
      </w:tblPr>
      <w:tblGrid>
        <w:gridCol w:w="3353"/>
        <w:gridCol w:w="7068"/>
      </w:tblGrid>
      <w:tr w:rsidR="00A437C2" w14:paraId="7FF953B6" w14:textId="77777777" w:rsidTr="00A437C2">
        <w:tc>
          <w:tcPr>
            <w:tcW w:w="1609" w:type="pct"/>
            <w:hideMark/>
          </w:tcPr>
          <w:p w14:paraId="5CDB5755" w14:textId="77777777" w:rsidR="00A437C2" w:rsidRDefault="00A437C2">
            <w:pPr>
              <w:pStyle w:val="21"/>
              <w:spacing w:line="276" w:lineRule="auto"/>
              <w:rPr>
                <w:rFonts w:ascii="Times New Roman" w:hAnsi="Times New Roman" w:cs="Times New Roman"/>
                <w:b/>
                <w:sz w:val="24"/>
                <w:szCs w:val="24"/>
              </w:rPr>
            </w:pPr>
            <w:r>
              <w:rPr>
                <w:rFonts w:ascii="Times New Roman" w:hAnsi="Times New Roman" w:cs="Times New Roman"/>
                <w:b/>
                <w:sz w:val="24"/>
                <w:szCs w:val="24"/>
              </w:rPr>
              <w:t>1. Nistor Oxana</w:t>
            </w:r>
          </w:p>
        </w:tc>
        <w:tc>
          <w:tcPr>
            <w:tcW w:w="3391" w:type="pct"/>
            <w:hideMark/>
          </w:tcPr>
          <w:p w14:paraId="65B23071" w14:textId="77777777" w:rsidR="00A437C2" w:rsidRDefault="00A437C2">
            <w:pPr>
              <w:pStyle w:val="21"/>
              <w:spacing w:line="276" w:lineRule="auto"/>
              <w:ind w:left="360" w:hanging="336"/>
              <w:rPr>
                <w:rFonts w:ascii="Times New Roman" w:hAnsi="Times New Roman" w:cs="Times New Roman"/>
                <w:sz w:val="24"/>
                <w:szCs w:val="24"/>
              </w:rPr>
            </w:pPr>
            <w:r>
              <w:rPr>
                <w:rFonts w:ascii="Times New Roman" w:hAnsi="Times New Roman" w:cs="Times New Roman"/>
                <w:sz w:val="24"/>
                <w:szCs w:val="24"/>
              </w:rPr>
              <w:t>Fracţiunea PAS</w:t>
            </w:r>
          </w:p>
        </w:tc>
      </w:tr>
      <w:tr w:rsidR="00A437C2" w14:paraId="3B21A0A5" w14:textId="77777777" w:rsidTr="00A437C2">
        <w:tc>
          <w:tcPr>
            <w:tcW w:w="1609" w:type="pct"/>
            <w:hideMark/>
          </w:tcPr>
          <w:p w14:paraId="1B0D6634" w14:textId="77777777" w:rsidR="00A437C2" w:rsidRDefault="00A437C2">
            <w:pPr>
              <w:pStyle w:val="21"/>
              <w:spacing w:line="276" w:lineRule="auto"/>
              <w:rPr>
                <w:rFonts w:ascii="Times New Roman" w:hAnsi="Times New Roman" w:cs="Times New Roman"/>
                <w:b/>
                <w:sz w:val="24"/>
                <w:szCs w:val="24"/>
              </w:rPr>
            </w:pPr>
            <w:r>
              <w:rPr>
                <w:rFonts w:ascii="Times New Roman" w:hAnsi="Times New Roman" w:cs="Times New Roman"/>
                <w:b/>
                <w:sz w:val="24"/>
                <w:szCs w:val="24"/>
              </w:rPr>
              <w:t>2. Pricop Natalia</w:t>
            </w:r>
          </w:p>
        </w:tc>
        <w:tc>
          <w:tcPr>
            <w:tcW w:w="3391" w:type="pct"/>
            <w:hideMark/>
          </w:tcPr>
          <w:p w14:paraId="6C16A0BF" w14:textId="77777777" w:rsidR="00A437C2" w:rsidRDefault="00A437C2">
            <w:pPr>
              <w:pStyle w:val="21"/>
              <w:spacing w:line="276" w:lineRule="auto"/>
              <w:ind w:left="360" w:hanging="336"/>
              <w:rPr>
                <w:rFonts w:ascii="Times New Roman" w:hAnsi="Times New Roman" w:cs="Times New Roman"/>
                <w:sz w:val="24"/>
                <w:szCs w:val="24"/>
              </w:rPr>
            </w:pPr>
            <w:r>
              <w:rPr>
                <w:rFonts w:ascii="Times New Roman" w:hAnsi="Times New Roman" w:cs="Times New Roman"/>
                <w:sz w:val="24"/>
                <w:szCs w:val="24"/>
              </w:rPr>
              <w:t>Fracţiunea PAS</w:t>
            </w:r>
          </w:p>
        </w:tc>
      </w:tr>
      <w:tr w:rsidR="00A437C2" w14:paraId="63686196" w14:textId="77777777" w:rsidTr="00A437C2">
        <w:tc>
          <w:tcPr>
            <w:tcW w:w="1609" w:type="pct"/>
            <w:hideMark/>
          </w:tcPr>
          <w:p w14:paraId="141CAB17" w14:textId="77777777" w:rsidR="00A437C2" w:rsidRDefault="00A437C2">
            <w:pPr>
              <w:pStyle w:val="21"/>
              <w:spacing w:line="276" w:lineRule="auto"/>
              <w:rPr>
                <w:rFonts w:ascii="Times New Roman" w:hAnsi="Times New Roman" w:cs="Times New Roman"/>
                <w:b/>
                <w:sz w:val="24"/>
                <w:szCs w:val="24"/>
              </w:rPr>
            </w:pPr>
            <w:r>
              <w:rPr>
                <w:rFonts w:ascii="Times New Roman" w:hAnsi="Times New Roman" w:cs="Times New Roman"/>
                <w:b/>
                <w:sz w:val="24"/>
                <w:szCs w:val="24"/>
              </w:rPr>
              <w:t>3. Andrian Olesea</w:t>
            </w:r>
          </w:p>
        </w:tc>
        <w:tc>
          <w:tcPr>
            <w:tcW w:w="3391" w:type="pct"/>
            <w:hideMark/>
          </w:tcPr>
          <w:p w14:paraId="2ADC6055" w14:textId="77777777" w:rsidR="00A437C2" w:rsidRDefault="00A437C2">
            <w:pPr>
              <w:pStyle w:val="21"/>
              <w:spacing w:line="276" w:lineRule="auto"/>
              <w:ind w:left="360" w:hanging="336"/>
              <w:rPr>
                <w:rFonts w:ascii="Times New Roman" w:hAnsi="Times New Roman" w:cs="Times New Roman"/>
                <w:sz w:val="24"/>
                <w:szCs w:val="24"/>
              </w:rPr>
            </w:pPr>
            <w:r>
              <w:rPr>
                <w:rFonts w:ascii="Times New Roman" w:hAnsi="Times New Roman" w:cs="Times New Roman"/>
                <w:sz w:val="24"/>
                <w:szCs w:val="24"/>
              </w:rPr>
              <w:t>Fracţiunea PAS</w:t>
            </w:r>
          </w:p>
        </w:tc>
      </w:tr>
      <w:tr w:rsidR="00A437C2" w14:paraId="3B8EF404" w14:textId="77777777" w:rsidTr="00A437C2">
        <w:tc>
          <w:tcPr>
            <w:tcW w:w="1609" w:type="pct"/>
            <w:hideMark/>
          </w:tcPr>
          <w:p w14:paraId="3674A6FD" w14:textId="77777777" w:rsidR="00A437C2" w:rsidRDefault="00A437C2">
            <w:pPr>
              <w:pStyle w:val="21"/>
              <w:spacing w:line="276" w:lineRule="auto"/>
              <w:rPr>
                <w:rFonts w:ascii="Times New Roman" w:hAnsi="Times New Roman" w:cs="Times New Roman"/>
                <w:b/>
                <w:sz w:val="24"/>
                <w:szCs w:val="24"/>
              </w:rPr>
            </w:pPr>
            <w:r>
              <w:rPr>
                <w:rFonts w:ascii="Times New Roman" w:hAnsi="Times New Roman" w:cs="Times New Roman"/>
                <w:b/>
                <w:sz w:val="24"/>
                <w:szCs w:val="24"/>
              </w:rPr>
              <w:t>4. Vîrtos Tatiana</w:t>
            </w:r>
          </w:p>
        </w:tc>
        <w:tc>
          <w:tcPr>
            <w:tcW w:w="3391" w:type="pct"/>
            <w:hideMark/>
          </w:tcPr>
          <w:p w14:paraId="3436F62D" w14:textId="77777777" w:rsidR="00A437C2" w:rsidRDefault="00A437C2">
            <w:pPr>
              <w:pStyle w:val="21"/>
              <w:spacing w:line="276" w:lineRule="auto"/>
              <w:ind w:left="360" w:hanging="336"/>
              <w:rPr>
                <w:rFonts w:ascii="Times New Roman" w:hAnsi="Times New Roman" w:cs="Times New Roman"/>
                <w:sz w:val="24"/>
                <w:szCs w:val="24"/>
              </w:rPr>
            </w:pPr>
            <w:r>
              <w:rPr>
                <w:rFonts w:ascii="Times New Roman" w:hAnsi="Times New Roman" w:cs="Times New Roman"/>
                <w:sz w:val="24"/>
                <w:szCs w:val="24"/>
              </w:rPr>
              <w:t>Fracţiunea Partidului Socialiștilor din Republica Moldova</w:t>
            </w:r>
          </w:p>
        </w:tc>
      </w:tr>
      <w:tr w:rsidR="00A437C2" w14:paraId="7A3874A7" w14:textId="77777777" w:rsidTr="00A437C2">
        <w:tc>
          <w:tcPr>
            <w:tcW w:w="1609" w:type="pct"/>
            <w:hideMark/>
          </w:tcPr>
          <w:p w14:paraId="763404DB" w14:textId="77777777" w:rsidR="00A437C2" w:rsidRDefault="00A437C2">
            <w:pPr>
              <w:pStyle w:val="21"/>
              <w:spacing w:line="276" w:lineRule="auto"/>
              <w:rPr>
                <w:rFonts w:ascii="Times New Roman" w:hAnsi="Times New Roman" w:cs="Times New Roman"/>
                <w:b/>
                <w:sz w:val="24"/>
                <w:szCs w:val="24"/>
              </w:rPr>
            </w:pPr>
            <w:r>
              <w:rPr>
                <w:rFonts w:ascii="Times New Roman" w:hAnsi="Times New Roman" w:cs="Times New Roman"/>
                <w:b/>
                <w:sz w:val="24"/>
                <w:szCs w:val="24"/>
              </w:rPr>
              <w:t>5. Cociu Vadim</w:t>
            </w:r>
          </w:p>
        </w:tc>
        <w:tc>
          <w:tcPr>
            <w:tcW w:w="3391" w:type="pct"/>
            <w:hideMark/>
          </w:tcPr>
          <w:p w14:paraId="44AB49BB" w14:textId="77777777" w:rsidR="00A437C2" w:rsidRDefault="00A437C2">
            <w:pPr>
              <w:pStyle w:val="21"/>
              <w:spacing w:line="276" w:lineRule="auto"/>
              <w:ind w:left="360" w:hanging="336"/>
              <w:rPr>
                <w:rFonts w:ascii="Times New Roman" w:hAnsi="Times New Roman" w:cs="Times New Roman"/>
                <w:sz w:val="24"/>
                <w:szCs w:val="24"/>
              </w:rPr>
            </w:pPr>
            <w:r>
              <w:rPr>
                <w:rFonts w:ascii="Times New Roman" w:hAnsi="Times New Roman" w:cs="Times New Roman"/>
                <w:sz w:val="24"/>
                <w:szCs w:val="24"/>
              </w:rPr>
              <w:t>Fracţiunea Partidului Socialiștilor din Republica Moldova</w:t>
            </w:r>
          </w:p>
        </w:tc>
      </w:tr>
      <w:tr w:rsidR="00A437C2" w14:paraId="5A6C0E32" w14:textId="77777777" w:rsidTr="00A437C2">
        <w:tc>
          <w:tcPr>
            <w:tcW w:w="1609" w:type="pct"/>
            <w:hideMark/>
          </w:tcPr>
          <w:p w14:paraId="62E0362F" w14:textId="77777777" w:rsidR="00A437C2" w:rsidRDefault="00A437C2">
            <w:pPr>
              <w:pStyle w:val="21"/>
              <w:spacing w:line="276" w:lineRule="auto"/>
              <w:rPr>
                <w:rFonts w:ascii="Times New Roman" w:hAnsi="Times New Roman" w:cs="Times New Roman"/>
                <w:b/>
                <w:sz w:val="24"/>
                <w:szCs w:val="24"/>
              </w:rPr>
            </w:pPr>
            <w:r>
              <w:rPr>
                <w:rFonts w:ascii="Times New Roman" w:hAnsi="Times New Roman" w:cs="Times New Roman"/>
                <w:b/>
                <w:sz w:val="24"/>
                <w:szCs w:val="24"/>
              </w:rPr>
              <w:t>6. Munteanu Maria</w:t>
            </w:r>
          </w:p>
        </w:tc>
        <w:tc>
          <w:tcPr>
            <w:tcW w:w="3391" w:type="pct"/>
            <w:hideMark/>
          </w:tcPr>
          <w:p w14:paraId="4E8B8B4E" w14:textId="77777777" w:rsidR="00A437C2" w:rsidRDefault="00A437C2">
            <w:pPr>
              <w:pStyle w:val="21"/>
              <w:spacing w:line="276" w:lineRule="auto"/>
              <w:ind w:left="360" w:hanging="336"/>
              <w:rPr>
                <w:rFonts w:ascii="Times New Roman" w:hAnsi="Times New Roman" w:cs="Times New Roman"/>
                <w:sz w:val="24"/>
                <w:szCs w:val="24"/>
              </w:rPr>
            </w:pPr>
            <w:r>
              <w:rPr>
                <w:rFonts w:ascii="Times New Roman" w:hAnsi="Times New Roman" w:cs="Times New Roman"/>
                <w:sz w:val="24"/>
                <w:szCs w:val="24"/>
              </w:rPr>
              <w:t>Fracţiunea Partidul Social Democrat European</w:t>
            </w:r>
          </w:p>
        </w:tc>
      </w:tr>
      <w:tr w:rsidR="00A437C2" w14:paraId="0A848F11" w14:textId="77777777" w:rsidTr="00A437C2">
        <w:tc>
          <w:tcPr>
            <w:tcW w:w="1609" w:type="pct"/>
            <w:hideMark/>
          </w:tcPr>
          <w:p w14:paraId="7E696C5A" w14:textId="77777777" w:rsidR="00A437C2" w:rsidRDefault="00A437C2">
            <w:pPr>
              <w:pStyle w:val="21"/>
              <w:spacing w:line="276" w:lineRule="auto"/>
              <w:rPr>
                <w:rFonts w:ascii="Times New Roman" w:hAnsi="Times New Roman" w:cs="Times New Roman"/>
                <w:b/>
                <w:sz w:val="24"/>
                <w:szCs w:val="24"/>
              </w:rPr>
            </w:pPr>
            <w:r>
              <w:rPr>
                <w:rFonts w:ascii="Times New Roman" w:hAnsi="Times New Roman" w:cs="Times New Roman"/>
                <w:b/>
                <w:sz w:val="24"/>
                <w:szCs w:val="24"/>
              </w:rPr>
              <w:t>7. Marin Zinaida</w:t>
            </w:r>
          </w:p>
        </w:tc>
        <w:tc>
          <w:tcPr>
            <w:tcW w:w="3391" w:type="pct"/>
            <w:hideMark/>
          </w:tcPr>
          <w:p w14:paraId="2D6EB0E2" w14:textId="77777777" w:rsidR="00A437C2" w:rsidRDefault="00A437C2">
            <w:pPr>
              <w:pStyle w:val="21"/>
              <w:spacing w:line="276" w:lineRule="auto"/>
              <w:ind w:left="360" w:hanging="336"/>
              <w:rPr>
                <w:rFonts w:ascii="Times New Roman" w:hAnsi="Times New Roman" w:cs="Times New Roman"/>
                <w:sz w:val="24"/>
                <w:szCs w:val="24"/>
              </w:rPr>
            </w:pPr>
            <w:r>
              <w:rPr>
                <w:rFonts w:ascii="Times New Roman" w:hAnsi="Times New Roman" w:cs="Times New Roman"/>
                <w:sz w:val="24"/>
                <w:szCs w:val="24"/>
              </w:rPr>
              <w:t>Fracţiunea Partidul Social Democrat European</w:t>
            </w:r>
          </w:p>
        </w:tc>
      </w:tr>
      <w:tr w:rsidR="00A437C2" w14:paraId="1EA3C7FE" w14:textId="77777777" w:rsidTr="00A437C2">
        <w:tc>
          <w:tcPr>
            <w:tcW w:w="1609" w:type="pct"/>
            <w:hideMark/>
          </w:tcPr>
          <w:p w14:paraId="1A714529" w14:textId="77777777" w:rsidR="00A437C2" w:rsidRDefault="00A437C2">
            <w:pPr>
              <w:pStyle w:val="21"/>
              <w:spacing w:line="276" w:lineRule="auto"/>
              <w:rPr>
                <w:rFonts w:ascii="Times New Roman" w:hAnsi="Times New Roman" w:cs="Times New Roman"/>
                <w:b/>
                <w:sz w:val="24"/>
                <w:szCs w:val="24"/>
              </w:rPr>
            </w:pPr>
            <w:r>
              <w:rPr>
                <w:rFonts w:ascii="Times New Roman" w:hAnsi="Times New Roman" w:cs="Times New Roman"/>
                <w:b/>
                <w:sz w:val="24"/>
                <w:szCs w:val="24"/>
              </w:rPr>
              <w:t>8. Gherman Oleg</w:t>
            </w:r>
          </w:p>
        </w:tc>
        <w:tc>
          <w:tcPr>
            <w:tcW w:w="3391" w:type="pct"/>
            <w:hideMark/>
          </w:tcPr>
          <w:p w14:paraId="06770266" w14:textId="77777777" w:rsidR="00A437C2" w:rsidRDefault="00A437C2">
            <w:pPr>
              <w:pStyle w:val="21"/>
              <w:spacing w:line="276" w:lineRule="auto"/>
              <w:ind w:left="360" w:hanging="336"/>
              <w:rPr>
                <w:rFonts w:ascii="Times New Roman" w:hAnsi="Times New Roman" w:cs="Times New Roman"/>
                <w:sz w:val="24"/>
                <w:szCs w:val="24"/>
              </w:rPr>
            </w:pPr>
            <w:r>
              <w:rPr>
                <w:rFonts w:ascii="Times New Roman" w:hAnsi="Times New Roman" w:cs="Times New Roman"/>
                <w:sz w:val="24"/>
                <w:szCs w:val="24"/>
              </w:rPr>
              <w:t>Fracțiunea LOC</w:t>
            </w:r>
          </w:p>
        </w:tc>
      </w:tr>
      <w:tr w:rsidR="00A437C2" w14:paraId="28870B81" w14:textId="77777777" w:rsidTr="00A437C2">
        <w:tc>
          <w:tcPr>
            <w:tcW w:w="1609" w:type="pct"/>
            <w:hideMark/>
          </w:tcPr>
          <w:p w14:paraId="0C3C12F3" w14:textId="77777777" w:rsidR="00A437C2" w:rsidRDefault="00A437C2">
            <w:pPr>
              <w:pStyle w:val="21"/>
              <w:spacing w:line="276" w:lineRule="auto"/>
              <w:rPr>
                <w:rFonts w:ascii="Times New Roman" w:hAnsi="Times New Roman" w:cs="Times New Roman"/>
                <w:b/>
                <w:sz w:val="24"/>
                <w:szCs w:val="24"/>
              </w:rPr>
            </w:pPr>
            <w:r>
              <w:rPr>
                <w:rFonts w:ascii="Times New Roman" w:hAnsi="Times New Roman" w:cs="Times New Roman"/>
                <w:b/>
                <w:sz w:val="24"/>
                <w:szCs w:val="24"/>
              </w:rPr>
              <w:t>9. Iuresco Anatolie</w:t>
            </w:r>
          </w:p>
        </w:tc>
        <w:tc>
          <w:tcPr>
            <w:tcW w:w="3391" w:type="pct"/>
            <w:hideMark/>
          </w:tcPr>
          <w:p w14:paraId="77AFA62D" w14:textId="77777777" w:rsidR="00A437C2" w:rsidRDefault="00A437C2">
            <w:pPr>
              <w:pStyle w:val="21"/>
              <w:spacing w:line="276" w:lineRule="auto"/>
              <w:ind w:left="360" w:hanging="336"/>
              <w:rPr>
                <w:rFonts w:ascii="Times New Roman" w:hAnsi="Times New Roman" w:cs="Times New Roman"/>
                <w:sz w:val="24"/>
                <w:szCs w:val="24"/>
              </w:rPr>
            </w:pPr>
            <w:r>
              <w:rPr>
                <w:rFonts w:ascii="Times New Roman" w:hAnsi="Times New Roman" w:cs="Times New Roman"/>
                <w:sz w:val="24"/>
                <w:szCs w:val="24"/>
              </w:rPr>
              <w:t>PCRM</w:t>
            </w:r>
          </w:p>
        </w:tc>
      </w:tr>
    </w:tbl>
    <w:p w14:paraId="5FD110C7" w14:textId="77777777" w:rsidR="007B73D5" w:rsidRDefault="007B73D5" w:rsidP="00A437C2"/>
    <w:sectPr w:rsidR="007B73D5" w:rsidSect="00A437C2">
      <w:pgSz w:w="11906" w:h="16838"/>
      <w:pgMar w:top="426" w:right="850" w:bottom="426"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B5535A"/>
    <w:multiLevelType w:val="multilevel"/>
    <w:tmpl w:val="AFA86196"/>
    <w:lvl w:ilvl="0">
      <w:start w:val="1"/>
      <w:numFmt w:val="decimal"/>
      <w:lvlText w:val="%1"/>
      <w:lvlJc w:val="left"/>
      <w:pPr>
        <w:ind w:left="360" w:hanging="360"/>
      </w:pPr>
      <w:rPr>
        <w:rFonts w:ascii="Calibri" w:hAnsi="Calibri" w:cstheme="minorBidi" w:hint="default"/>
      </w:rPr>
    </w:lvl>
    <w:lvl w:ilvl="1">
      <w:start w:val="1"/>
      <w:numFmt w:val="decimal"/>
      <w:lvlText w:val="%1.%2"/>
      <w:lvlJc w:val="left"/>
      <w:pPr>
        <w:ind w:left="720" w:hanging="360"/>
      </w:pPr>
      <w:rPr>
        <w:rFonts w:ascii="Calibri" w:hAnsi="Calibri" w:cstheme="minorBidi" w:hint="default"/>
      </w:rPr>
    </w:lvl>
    <w:lvl w:ilvl="2">
      <w:start w:val="1"/>
      <w:numFmt w:val="decimal"/>
      <w:lvlText w:val="%1.%2.%3"/>
      <w:lvlJc w:val="left"/>
      <w:pPr>
        <w:ind w:left="1440" w:hanging="720"/>
      </w:pPr>
      <w:rPr>
        <w:rFonts w:ascii="Calibri" w:hAnsi="Calibri" w:cstheme="minorBidi" w:hint="default"/>
      </w:rPr>
    </w:lvl>
    <w:lvl w:ilvl="3">
      <w:start w:val="1"/>
      <w:numFmt w:val="decimal"/>
      <w:lvlText w:val="%1.%2.%3.%4"/>
      <w:lvlJc w:val="left"/>
      <w:pPr>
        <w:ind w:left="1800" w:hanging="720"/>
      </w:pPr>
      <w:rPr>
        <w:rFonts w:ascii="Calibri" w:hAnsi="Calibri" w:cstheme="minorBidi" w:hint="default"/>
      </w:rPr>
    </w:lvl>
    <w:lvl w:ilvl="4">
      <w:start w:val="1"/>
      <w:numFmt w:val="decimal"/>
      <w:lvlText w:val="%1.%2.%3.%4.%5"/>
      <w:lvlJc w:val="left"/>
      <w:pPr>
        <w:ind w:left="2520" w:hanging="1080"/>
      </w:pPr>
      <w:rPr>
        <w:rFonts w:ascii="Calibri" w:hAnsi="Calibri" w:cstheme="minorBidi" w:hint="default"/>
      </w:rPr>
    </w:lvl>
    <w:lvl w:ilvl="5">
      <w:start w:val="1"/>
      <w:numFmt w:val="decimal"/>
      <w:lvlText w:val="%1.%2.%3.%4.%5.%6"/>
      <w:lvlJc w:val="left"/>
      <w:pPr>
        <w:ind w:left="2880" w:hanging="1080"/>
      </w:pPr>
      <w:rPr>
        <w:rFonts w:ascii="Calibri" w:hAnsi="Calibri" w:cstheme="minorBidi" w:hint="default"/>
      </w:rPr>
    </w:lvl>
    <w:lvl w:ilvl="6">
      <w:start w:val="1"/>
      <w:numFmt w:val="decimal"/>
      <w:lvlText w:val="%1.%2.%3.%4.%5.%6.%7"/>
      <w:lvlJc w:val="left"/>
      <w:pPr>
        <w:ind w:left="3600" w:hanging="1440"/>
      </w:pPr>
      <w:rPr>
        <w:rFonts w:ascii="Calibri" w:hAnsi="Calibri" w:cstheme="minorBidi" w:hint="default"/>
      </w:rPr>
    </w:lvl>
    <w:lvl w:ilvl="7">
      <w:start w:val="1"/>
      <w:numFmt w:val="decimal"/>
      <w:lvlText w:val="%1.%2.%3.%4.%5.%6.%7.%8"/>
      <w:lvlJc w:val="left"/>
      <w:pPr>
        <w:ind w:left="3960" w:hanging="1440"/>
      </w:pPr>
      <w:rPr>
        <w:rFonts w:ascii="Calibri" w:hAnsi="Calibri" w:cstheme="minorBidi" w:hint="default"/>
      </w:rPr>
    </w:lvl>
    <w:lvl w:ilvl="8">
      <w:start w:val="1"/>
      <w:numFmt w:val="decimal"/>
      <w:lvlText w:val="%1.%2.%3.%4.%5.%6.%7.%8.%9"/>
      <w:lvlJc w:val="left"/>
      <w:pPr>
        <w:ind w:left="4680" w:hanging="1800"/>
      </w:pPr>
      <w:rPr>
        <w:rFonts w:ascii="Calibri" w:hAnsi="Calibri" w:cstheme="minorBidi" w:hint="default"/>
      </w:rPr>
    </w:lvl>
  </w:abstractNum>
  <w:abstractNum w:abstractNumId="1" w15:restartNumberingAfterBreak="0">
    <w:nsid w:val="65511EE1"/>
    <w:multiLevelType w:val="hybridMultilevel"/>
    <w:tmpl w:val="0332096A"/>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6AE52253"/>
    <w:multiLevelType w:val="multilevel"/>
    <w:tmpl w:val="80385D58"/>
    <w:lvl w:ilvl="0">
      <w:start w:val="1"/>
      <w:numFmt w:val="decimal"/>
      <w:lvlText w:val="%1."/>
      <w:lvlJc w:val="left"/>
      <w:pPr>
        <w:ind w:left="720" w:hanging="360"/>
      </w:pPr>
      <w:rPr>
        <w:rFonts w:hint="default"/>
        <w:b/>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7C2"/>
    <w:rsid w:val="00007BA5"/>
    <w:rsid w:val="001773AD"/>
    <w:rsid w:val="001E1B5F"/>
    <w:rsid w:val="0031567D"/>
    <w:rsid w:val="00342D10"/>
    <w:rsid w:val="00450CF4"/>
    <w:rsid w:val="004D51F5"/>
    <w:rsid w:val="005163B2"/>
    <w:rsid w:val="00531912"/>
    <w:rsid w:val="005971BA"/>
    <w:rsid w:val="006337F9"/>
    <w:rsid w:val="006727E1"/>
    <w:rsid w:val="00675676"/>
    <w:rsid w:val="006B297D"/>
    <w:rsid w:val="007134F3"/>
    <w:rsid w:val="00721293"/>
    <w:rsid w:val="007678A7"/>
    <w:rsid w:val="00783672"/>
    <w:rsid w:val="007B73D5"/>
    <w:rsid w:val="00815564"/>
    <w:rsid w:val="008D1004"/>
    <w:rsid w:val="008E2B3E"/>
    <w:rsid w:val="009827EE"/>
    <w:rsid w:val="00A42C97"/>
    <w:rsid w:val="00A437C2"/>
    <w:rsid w:val="00AF4691"/>
    <w:rsid w:val="00B46506"/>
    <w:rsid w:val="00BF261D"/>
    <w:rsid w:val="00BF4A6A"/>
    <w:rsid w:val="00C32036"/>
    <w:rsid w:val="00C82882"/>
    <w:rsid w:val="00C86761"/>
    <w:rsid w:val="00CD41D0"/>
    <w:rsid w:val="00CF53DD"/>
    <w:rsid w:val="00D22E5C"/>
    <w:rsid w:val="00DB29B3"/>
    <w:rsid w:val="00E85111"/>
    <w:rsid w:val="00F472C3"/>
    <w:rsid w:val="00F71EB9"/>
    <w:rsid w:val="00F849DC"/>
    <w:rsid w:val="00FA669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9537C"/>
  <w15:docId w15:val="{BAF6064E-12EC-4F96-94A3-22CED3D89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37C2"/>
    <w:pPr>
      <w:widowControl/>
      <w:autoSpaceDE/>
      <w:autoSpaceDN/>
    </w:pPr>
    <w:rPr>
      <w:rFonts w:ascii="Times New Roman" w:eastAsia="Times New Roman" w:hAnsi="Times New Roman" w:cs="Times New Roman"/>
      <w:sz w:val="20"/>
      <w:szCs w:val="20"/>
      <w:lang w:val="ro-RO" w:eastAsia="ru-RU"/>
    </w:rPr>
  </w:style>
  <w:style w:type="paragraph" w:styleId="1">
    <w:name w:val="heading 1"/>
    <w:basedOn w:val="a"/>
    <w:link w:val="10"/>
    <w:uiPriority w:val="9"/>
    <w:qFormat/>
    <w:rsid w:val="00783672"/>
    <w:pPr>
      <w:widowControl w:val="0"/>
      <w:autoSpaceDE w:val="0"/>
      <w:autoSpaceDN w:val="0"/>
      <w:spacing w:line="537" w:lineRule="exact"/>
      <w:ind w:left="531"/>
      <w:outlineLvl w:val="0"/>
    </w:pPr>
    <w:rPr>
      <w:sz w:val="48"/>
      <w:szCs w:val="48"/>
      <w:lang w:eastAsia="en-US"/>
    </w:rPr>
  </w:style>
  <w:style w:type="paragraph" w:styleId="2">
    <w:name w:val="heading 2"/>
    <w:basedOn w:val="a"/>
    <w:link w:val="20"/>
    <w:uiPriority w:val="9"/>
    <w:unhideWhenUsed/>
    <w:qFormat/>
    <w:rsid w:val="00783672"/>
    <w:pPr>
      <w:widowControl w:val="0"/>
      <w:autoSpaceDE w:val="0"/>
      <w:autoSpaceDN w:val="0"/>
      <w:ind w:left="907" w:right="480"/>
      <w:jc w:val="center"/>
      <w:outlineLvl w:val="1"/>
    </w:pPr>
    <w:rPr>
      <w:sz w:val="36"/>
      <w:szCs w:val="36"/>
      <w:lang w:eastAsia="en-US"/>
    </w:rPr>
  </w:style>
  <w:style w:type="paragraph" w:styleId="3">
    <w:name w:val="heading 3"/>
    <w:basedOn w:val="a"/>
    <w:link w:val="30"/>
    <w:uiPriority w:val="9"/>
    <w:unhideWhenUsed/>
    <w:qFormat/>
    <w:rsid w:val="00783672"/>
    <w:pPr>
      <w:widowControl w:val="0"/>
      <w:autoSpaceDE w:val="0"/>
      <w:autoSpaceDN w:val="0"/>
      <w:spacing w:line="329" w:lineRule="exact"/>
      <w:jc w:val="right"/>
      <w:outlineLvl w:val="2"/>
    </w:pPr>
    <w:rPr>
      <w:sz w:val="29"/>
      <w:szCs w:val="29"/>
      <w:lang w:eastAsia="en-US"/>
    </w:rPr>
  </w:style>
  <w:style w:type="paragraph" w:styleId="4">
    <w:name w:val="heading 4"/>
    <w:basedOn w:val="a"/>
    <w:next w:val="a"/>
    <w:link w:val="40"/>
    <w:uiPriority w:val="9"/>
    <w:unhideWhenUsed/>
    <w:qFormat/>
    <w:rsid w:val="00B4650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83672"/>
    <w:rPr>
      <w:rFonts w:ascii="Times New Roman" w:eastAsia="Times New Roman" w:hAnsi="Times New Roman" w:cs="Times New Roman"/>
      <w:sz w:val="48"/>
      <w:szCs w:val="48"/>
      <w:lang w:val="ro-RO"/>
    </w:rPr>
  </w:style>
  <w:style w:type="character" w:customStyle="1" w:styleId="20">
    <w:name w:val="Заголовок 2 Знак"/>
    <w:basedOn w:val="a0"/>
    <w:link w:val="2"/>
    <w:uiPriority w:val="9"/>
    <w:rsid w:val="00783672"/>
    <w:rPr>
      <w:rFonts w:ascii="Times New Roman" w:eastAsia="Times New Roman" w:hAnsi="Times New Roman" w:cs="Times New Roman"/>
      <w:sz w:val="36"/>
      <w:szCs w:val="36"/>
      <w:lang w:val="ro-RO"/>
    </w:rPr>
  </w:style>
  <w:style w:type="character" w:customStyle="1" w:styleId="30">
    <w:name w:val="Заголовок 3 Знак"/>
    <w:basedOn w:val="a0"/>
    <w:link w:val="3"/>
    <w:uiPriority w:val="9"/>
    <w:rsid w:val="00783672"/>
    <w:rPr>
      <w:rFonts w:ascii="Times New Roman" w:eastAsia="Times New Roman" w:hAnsi="Times New Roman" w:cs="Times New Roman"/>
      <w:sz w:val="29"/>
      <w:szCs w:val="29"/>
      <w:lang w:val="ro-RO"/>
    </w:rPr>
  </w:style>
  <w:style w:type="paragraph" w:styleId="a3">
    <w:name w:val="Body Text"/>
    <w:basedOn w:val="a"/>
    <w:link w:val="a4"/>
    <w:uiPriority w:val="1"/>
    <w:qFormat/>
    <w:rsid w:val="00783672"/>
    <w:pPr>
      <w:widowControl w:val="0"/>
      <w:autoSpaceDE w:val="0"/>
      <w:autoSpaceDN w:val="0"/>
    </w:pPr>
    <w:rPr>
      <w:sz w:val="27"/>
      <w:szCs w:val="27"/>
      <w:lang w:eastAsia="en-US"/>
    </w:rPr>
  </w:style>
  <w:style w:type="character" w:customStyle="1" w:styleId="a4">
    <w:name w:val="Основной текст Знак"/>
    <w:basedOn w:val="a0"/>
    <w:link w:val="a3"/>
    <w:uiPriority w:val="1"/>
    <w:rsid w:val="00783672"/>
    <w:rPr>
      <w:rFonts w:ascii="Times New Roman" w:eastAsia="Times New Roman" w:hAnsi="Times New Roman" w:cs="Times New Roman"/>
      <w:sz w:val="27"/>
      <w:szCs w:val="27"/>
      <w:lang w:val="ro-RO"/>
    </w:rPr>
  </w:style>
  <w:style w:type="paragraph" w:styleId="a5">
    <w:name w:val="List Paragraph"/>
    <w:basedOn w:val="a"/>
    <w:uiPriority w:val="1"/>
    <w:qFormat/>
    <w:rsid w:val="00783672"/>
    <w:pPr>
      <w:widowControl w:val="0"/>
      <w:autoSpaceDE w:val="0"/>
      <w:autoSpaceDN w:val="0"/>
      <w:ind w:left="413" w:firstLine="566"/>
    </w:pPr>
    <w:rPr>
      <w:sz w:val="22"/>
      <w:szCs w:val="22"/>
      <w:lang w:eastAsia="en-US"/>
    </w:rPr>
  </w:style>
  <w:style w:type="paragraph" w:customStyle="1" w:styleId="TableParagraph">
    <w:name w:val="Table Paragraph"/>
    <w:basedOn w:val="a"/>
    <w:uiPriority w:val="1"/>
    <w:qFormat/>
    <w:rsid w:val="00783672"/>
    <w:pPr>
      <w:widowControl w:val="0"/>
      <w:autoSpaceDE w:val="0"/>
      <w:autoSpaceDN w:val="0"/>
    </w:pPr>
    <w:rPr>
      <w:sz w:val="22"/>
      <w:szCs w:val="22"/>
      <w:lang w:eastAsia="en-US"/>
    </w:rPr>
  </w:style>
  <w:style w:type="character" w:styleId="a6">
    <w:name w:val="Hyperlink"/>
    <w:basedOn w:val="a0"/>
    <w:uiPriority w:val="99"/>
    <w:semiHidden/>
    <w:unhideWhenUsed/>
    <w:rsid w:val="00A437C2"/>
    <w:rPr>
      <w:color w:val="0000FF" w:themeColor="hyperlink"/>
      <w:u w:val="single"/>
    </w:rPr>
  </w:style>
  <w:style w:type="paragraph" w:styleId="21">
    <w:name w:val="Body Text Indent 2"/>
    <w:basedOn w:val="a"/>
    <w:link w:val="22"/>
    <w:unhideWhenUsed/>
    <w:rsid w:val="00A437C2"/>
    <w:pPr>
      <w:ind w:firstLine="360"/>
      <w:jc w:val="both"/>
    </w:pPr>
    <w:rPr>
      <w:rFonts w:ascii="Calibri" w:eastAsia="Calibri" w:hAnsi="Calibri" w:cstheme="minorBidi"/>
      <w:sz w:val="28"/>
      <w:szCs w:val="22"/>
    </w:rPr>
  </w:style>
  <w:style w:type="character" w:customStyle="1" w:styleId="Indentcorptext2Caracter">
    <w:name w:val="Indent corp text 2 Caracter"/>
    <w:basedOn w:val="a0"/>
    <w:uiPriority w:val="99"/>
    <w:semiHidden/>
    <w:rsid w:val="00A437C2"/>
    <w:rPr>
      <w:rFonts w:ascii="Times New Roman" w:eastAsia="Times New Roman" w:hAnsi="Times New Roman" w:cs="Times New Roman"/>
      <w:sz w:val="20"/>
      <w:szCs w:val="20"/>
      <w:lang w:val="ro-RO" w:eastAsia="ru-RU"/>
    </w:rPr>
  </w:style>
  <w:style w:type="paragraph" w:customStyle="1" w:styleId="tt">
    <w:name w:val="tt"/>
    <w:basedOn w:val="a"/>
    <w:rsid w:val="00A437C2"/>
    <w:pPr>
      <w:jc w:val="center"/>
    </w:pPr>
    <w:rPr>
      <w:rFonts w:eastAsia="Calibri"/>
      <w:b/>
      <w:bCs/>
      <w:sz w:val="24"/>
      <w:szCs w:val="24"/>
      <w:lang w:val="ru-RU"/>
    </w:rPr>
  </w:style>
  <w:style w:type="character" w:customStyle="1" w:styleId="22">
    <w:name w:val="Основной текст с отступом 2 Знак"/>
    <w:basedOn w:val="a0"/>
    <w:link w:val="21"/>
    <w:locked/>
    <w:rsid w:val="00A437C2"/>
    <w:rPr>
      <w:rFonts w:ascii="Calibri" w:eastAsia="Calibri" w:hAnsi="Calibri"/>
      <w:sz w:val="28"/>
      <w:lang w:val="ro-RO" w:eastAsia="ru-RU"/>
    </w:rPr>
  </w:style>
  <w:style w:type="paragraph" w:styleId="a7">
    <w:name w:val="Balloon Text"/>
    <w:basedOn w:val="a"/>
    <w:link w:val="a8"/>
    <w:uiPriority w:val="99"/>
    <w:semiHidden/>
    <w:unhideWhenUsed/>
    <w:rsid w:val="00A437C2"/>
    <w:rPr>
      <w:rFonts w:ascii="Tahoma" w:hAnsi="Tahoma" w:cs="Tahoma"/>
      <w:sz w:val="16"/>
      <w:szCs w:val="16"/>
    </w:rPr>
  </w:style>
  <w:style w:type="character" w:customStyle="1" w:styleId="a8">
    <w:name w:val="Текст выноски Знак"/>
    <w:basedOn w:val="a0"/>
    <w:link w:val="a7"/>
    <w:uiPriority w:val="99"/>
    <w:semiHidden/>
    <w:rsid w:val="00A437C2"/>
    <w:rPr>
      <w:rFonts w:ascii="Tahoma" w:eastAsia="Times New Roman" w:hAnsi="Tahoma" w:cs="Tahoma"/>
      <w:sz w:val="16"/>
      <w:szCs w:val="16"/>
      <w:lang w:val="ro-RO" w:eastAsia="ru-RU"/>
    </w:rPr>
  </w:style>
  <w:style w:type="character" w:customStyle="1" w:styleId="40">
    <w:name w:val="Заголовок 4 Знак"/>
    <w:basedOn w:val="a0"/>
    <w:link w:val="4"/>
    <w:uiPriority w:val="9"/>
    <w:rsid w:val="00B46506"/>
    <w:rPr>
      <w:rFonts w:asciiTheme="majorHAnsi" w:eastAsiaTheme="majorEastAsia" w:hAnsiTheme="majorHAnsi" w:cstheme="majorBidi"/>
      <w:i/>
      <w:iCs/>
      <w:color w:val="365F91" w:themeColor="accent1" w:themeShade="BF"/>
      <w:sz w:val="20"/>
      <w:szCs w:val="20"/>
      <w:lang w:val="ro-RO" w:eastAsia="ru-RU"/>
    </w:rPr>
  </w:style>
  <w:style w:type="character" w:styleId="a9">
    <w:name w:val="Strong"/>
    <w:basedOn w:val="a0"/>
    <w:uiPriority w:val="22"/>
    <w:qFormat/>
    <w:rsid w:val="00B46506"/>
    <w:rPr>
      <w:b/>
      <w:bCs/>
    </w:rPr>
  </w:style>
  <w:style w:type="paragraph" w:styleId="aa">
    <w:name w:val="No Spacing"/>
    <w:uiPriority w:val="1"/>
    <w:qFormat/>
    <w:rsid w:val="00342D10"/>
    <w:pPr>
      <w:widowControl/>
      <w:autoSpaceDE/>
      <w:autoSpaceDN/>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860234">
      <w:bodyDiv w:val="1"/>
      <w:marLeft w:val="0"/>
      <w:marRight w:val="0"/>
      <w:marTop w:val="0"/>
      <w:marBottom w:val="0"/>
      <w:divBdr>
        <w:top w:val="none" w:sz="0" w:space="0" w:color="auto"/>
        <w:left w:val="none" w:sz="0" w:space="0" w:color="auto"/>
        <w:bottom w:val="none" w:sz="0" w:space="0" w:color="auto"/>
        <w:right w:val="none" w:sz="0" w:space="0" w:color="auto"/>
      </w:divBdr>
    </w:div>
    <w:div w:id="923344836">
      <w:bodyDiv w:val="1"/>
      <w:marLeft w:val="0"/>
      <w:marRight w:val="0"/>
      <w:marTop w:val="0"/>
      <w:marBottom w:val="0"/>
      <w:divBdr>
        <w:top w:val="none" w:sz="0" w:space="0" w:color="auto"/>
        <w:left w:val="none" w:sz="0" w:space="0" w:color="auto"/>
        <w:bottom w:val="none" w:sz="0" w:space="0" w:color="auto"/>
        <w:right w:val="none" w:sz="0" w:space="0" w:color="auto"/>
      </w:divBdr>
    </w:div>
    <w:div w:id="942735797">
      <w:bodyDiv w:val="1"/>
      <w:marLeft w:val="0"/>
      <w:marRight w:val="0"/>
      <w:marTop w:val="0"/>
      <w:marBottom w:val="0"/>
      <w:divBdr>
        <w:top w:val="none" w:sz="0" w:space="0" w:color="auto"/>
        <w:left w:val="none" w:sz="0" w:space="0" w:color="auto"/>
        <w:bottom w:val="none" w:sz="0" w:space="0" w:color="auto"/>
        <w:right w:val="none" w:sz="0" w:space="0" w:color="auto"/>
      </w:divBdr>
    </w:div>
    <w:div w:id="1678847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efan-voda.md" TargetMode="External"/><Relationship Id="rId3" Type="http://schemas.openxmlformats.org/officeDocument/2006/relationships/settings" Target="settings.xml"/><Relationship Id="rId7" Type="http://schemas.openxmlformats.org/officeDocument/2006/relationships/hyperlink" Target="mailto:consiliul.raional-stefan-voda@apl.gov.m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tefan-voda.m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875</Words>
  <Characters>4994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cp:lastPrinted>2025-12-30T07:18:00Z</cp:lastPrinted>
  <dcterms:created xsi:type="dcterms:W3CDTF">2025-12-16T08:56:00Z</dcterms:created>
  <dcterms:modified xsi:type="dcterms:W3CDTF">2026-10-23T05:17:00Z</dcterms:modified>
</cp:coreProperties>
</file>