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Y="226"/>
        <w:tblW w:w="9809" w:type="dxa"/>
        <w:tblLayout w:type="fixed"/>
        <w:tblLook w:val="0400" w:firstRow="0" w:lastRow="0" w:firstColumn="0" w:lastColumn="0" w:noHBand="0" w:noVBand="1"/>
      </w:tblPr>
      <w:tblGrid>
        <w:gridCol w:w="9809"/>
      </w:tblGrid>
      <w:tr w:rsidR="007352C6" w:rsidRPr="00B33EAC" w14:paraId="1FAFB722" w14:textId="77777777" w:rsidTr="007352C6">
        <w:trPr>
          <w:trHeight w:val="744"/>
        </w:trPr>
        <w:tc>
          <w:tcPr>
            <w:tcW w:w="9809" w:type="dxa"/>
          </w:tcPr>
          <w:p w14:paraId="189FD99D" w14:textId="77777777" w:rsidR="007352C6" w:rsidRPr="00131C3F" w:rsidRDefault="007352C6" w:rsidP="007352C6">
            <w:pPr>
              <w:rPr>
                <w:b/>
                <w:lang w:val="ro-MD"/>
              </w:rPr>
            </w:pPr>
          </w:p>
          <w:p w14:paraId="476C0AB7" w14:textId="77777777" w:rsidR="007352C6" w:rsidRPr="0079452B" w:rsidRDefault="007352C6" w:rsidP="007352C6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36"/>
              <w:gridCol w:w="5908"/>
              <w:gridCol w:w="1682"/>
            </w:tblGrid>
            <w:tr w:rsidR="007352C6" w:rsidRPr="00EF4F37" w14:paraId="072BA514" w14:textId="77777777" w:rsidTr="007352C6">
              <w:trPr>
                <w:trHeight w:val="998"/>
              </w:trPr>
              <w:tc>
                <w:tcPr>
                  <w:tcW w:w="1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E3EE8B" w14:textId="77777777" w:rsidR="007352C6" w:rsidRPr="00EF4F37" w:rsidRDefault="007352C6" w:rsidP="00794CC4">
                  <w:pPr>
                    <w:framePr w:hSpace="180" w:wrap="around" w:vAnchor="page" w:hAnchor="margin" w:y="226"/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noProof/>
                      <w:sz w:val="24"/>
                      <w:szCs w:val="24"/>
                    </w:rPr>
                    <w:t xml:space="preserve">    </w:t>
                  </w:r>
                  <w:r w:rsidRPr="00EF4F37">
                    <w:rPr>
                      <w:b/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33115344" wp14:editId="3AB42F38">
                        <wp:extent cx="590550" cy="638175"/>
                        <wp:effectExtent l="0" t="0" r="0" b="9525"/>
                        <wp:docPr id="2" name="Рисунок 2" descr="STEMA DE STAT_R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STEMA DE STAT_R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142F8BA" w14:textId="77777777" w:rsidR="007352C6" w:rsidRPr="00EF4F37" w:rsidRDefault="007352C6" w:rsidP="00794CC4">
                  <w:pPr>
                    <w:framePr w:hSpace="180" w:wrap="around" w:vAnchor="page" w:hAnchor="margin" w:y="226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414CD42F" w14:textId="77777777" w:rsidR="007352C6" w:rsidRPr="00EF4F37" w:rsidRDefault="007352C6" w:rsidP="00794CC4">
                  <w:pPr>
                    <w:framePr w:hSpace="180" w:wrap="around" w:vAnchor="page" w:hAnchor="margin" w:y="226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F4F37">
                    <w:rPr>
                      <w:b/>
                      <w:bCs/>
                      <w:color w:val="000000"/>
                      <w:sz w:val="24"/>
                      <w:szCs w:val="24"/>
                    </w:rPr>
                    <w:t>REPUBLICA MOLDOVA</w:t>
                  </w:r>
                </w:p>
                <w:p w14:paraId="3B74D608" w14:textId="77777777" w:rsidR="007352C6" w:rsidRPr="00EF4F37" w:rsidRDefault="007352C6" w:rsidP="00794CC4">
                  <w:pPr>
                    <w:framePr w:hSpace="180" w:wrap="around" w:vAnchor="page" w:hAnchor="margin" w:y="226"/>
                    <w:jc w:val="center"/>
                    <w:rPr>
                      <w:sz w:val="24"/>
                      <w:szCs w:val="24"/>
                    </w:rPr>
                  </w:pPr>
                  <w:r w:rsidRPr="00EF4F37">
                    <w:rPr>
                      <w:b/>
                      <w:bCs/>
                      <w:color w:val="000000"/>
                      <w:sz w:val="24"/>
                      <w:szCs w:val="24"/>
                    </w:rPr>
                    <w:t>RAION</w:t>
                  </w:r>
                  <w:r w:rsidRPr="00EF4F37">
                    <w:rPr>
                      <w:b/>
                      <w:bCs/>
                      <w:color w:val="000000"/>
                      <w:sz w:val="24"/>
                      <w:szCs w:val="24"/>
                      <w:lang w:val="ro-MD"/>
                    </w:rPr>
                    <w:t>U</w:t>
                  </w:r>
                  <w:r w:rsidRPr="00EF4F37">
                    <w:rPr>
                      <w:b/>
                      <w:bCs/>
                      <w:color w:val="000000"/>
                      <w:sz w:val="24"/>
                      <w:szCs w:val="24"/>
                    </w:rPr>
                    <w:t>L ȘTEFAN VODĂ</w:t>
                  </w:r>
                </w:p>
                <w:p w14:paraId="0C43CB46" w14:textId="77777777" w:rsidR="007352C6" w:rsidRPr="00EF4F37" w:rsidRDefault="007352C6" w:rsidP="00794CC4">
                  <w:pPr>
                    <w:framePr w:hSpace="180" w:wrap="around" w:vAnchor="page" w:hAnchor="margin" w:y="226"/>
                    <w:jc w:val="center"/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EF4F37">
                    <w:rPr>
                      <w:b/>
                      <w:bCs/>
                      <w:color w:val="000000"/>
                      <w:sz w:val="24"/>
                      <w:szCs w:val="24"/>
                    </w:rPr>
                    <w:t>CONSILIUL RAIONAL ȘTEFAN VODĂ</w:t>
                  </w:r>
                </w:p>
              </w:tc>
              <w:tc>
                <w:tcPr>
                  <w:tcW w:w="1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D9F228" w14:textId="77777777" w:rsidR="007352C6" w:rsidRPr="00EF4F37" w:rsidRDefault="007352C6" w:rsidP="00794CC4">
                  <w:pPr>
                    <w:framePr w:hSpace="180" w:wrap="around" w:vAnchor="page" w:hAnchor="margin" w:y="226"/>
                    <w:ind w:left="-137"/>
                    <w:jc w:val="right"/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EF4F37">
                    <w:rPr>
                      <w:b/>
                      <w:noProof/>
                      <w:color w:val="000000"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2D84572E" wp14:editId="49113F66">
                        <wp:extent cx="409575" cy="581025"/>
                        <wp:effectExtent l="0" t="0" r="9525" b="9525"/>
                        <wp:docPr id="1" name="Рисунок 1" descr="Stema raionului Stefan Vo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.gif" descr="Stema raionului Stefan Vod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689AC0" w14:textId="77777777" w:rsidR="007352C6" w:rsidRPr="001D60BA" w:rsidRDefault="007352C6" w:rsidP="007352C6">
            <w:pPr>
              <w:pBdr>
                <w:bottom w:val="single" w:sz="12" w:space="1" w:color="auto"/>
              </w:pBdr>
              <w:rPr>
                <w:b/>
                <w:bCs/>
                <w:i/>
                <w:iCs/>
                <w:color w:val="000000"/>
                <w:sz w:val="24"/>
                <w:szCs w:val="24"/>
                <w:lang w:val="ro-MD"/>
              </w:rPr>
            </w:pPr>
          </w:p>
          <w:p w14:paraId="38059137" w14:textId="77777777" w:rsidR="007352C6" w:rsidRPr="001D60BA" w:rsidRDefault="007352C6" w:rsidP="007352C6">
            <w:pPr>
              <w:jc w:val="center"/>
              <w:rPr>
                <w:color w:val="000000"/>
                <w:sz w:val="20"/>
                <w:szCs w:val="20"/>
              </w:rPr>
            </w:pPr>
            <w:r w:rsidRPr="001D60BA">
              <w:rPr>
                <w:sz w:val="20"/>
                <w:szCs w:val="20"/>
              </w:rPr>
              <w:t xml:space="preserve">MD–4201, or. </w:t>
            </w:r>
            <w:proofErr w:type="spellStart"/>
            <w:r w:rsidRPr="001D60BA">
              <w:rPr>
                <w:sz w:val="20"/>
                <w:szCs w:val="20"/>
              </w:rPr>
              <w:t>ŞtefanVodă</w:t>
            </w:r>
            <w:proofErr w:type="spellEnd"/>
            <w:r w:rsidRPr="001D60BA">
              <w:rPr>
                <w:sz w:val="20"/>
                <w:szCs w:val="20"/>
              </w:rPr>
              <w:t xml:space="preserve">, str. </w:t>
            </w:r>
            <w:proofErr w:type="spellStart"/>
            <w:r w:rsidRPr="001D60BA">
              <w:rPr>
                <w:sz w:val="20"/>
                <w:szCs w:val="20"/>
              </w:rPr>
              <w:t>Libertăţii</w:t>
            </w:r>
            <w:proofErr w:type="spellEnd"/>
            <w:r w:rsidRPr="001D60BA">
              <w:rPr>
                <w:sz w:val="20"/>
                <w:szCs w:val="20"/>
              </w:rPr>
              <w:t xml:space="preserve">, nr. 1, tel. (242) 226-50, </w:t>
            </w:r>
            <w:r w:rsidRPr="001D60BA">
              <w:rPr>
                <w:color w:val="000000"/>
                <w:sz w:val="20"/>
                <w:szCs w:val="20"/>
              </w:rPr>
              <w:t xml:space="preserve">tel/fax (242) 234-10, </w:t>
            </w:r>
          </w:p>
          <w:p w14:paraId="48A0C02C" w14:textId="77777777" w:rsidR="007352C6" w:rsidRPr="001D60BA" w:rsidRDefault="007352C6" w:rsidP="007352C6">
            <w:pPr>
              <w:pBdr>
                <w:bottom w:val="single" w:sz="12" w:space="1" w:color="auto"/>
              </w:pBd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1D60BA">
              <w:rPr>
                <w:color w:val="000000"/>
                <w:sz w:val="20"/>
                <w:szCs w:val="20"/>
              </w:rPr>
              <w:t xml:space="preserve">e-mail: </w:t>
            </w:r>
            <w:hyperlink r:id="rId7">
              <w:r w:rsidRPr="001D60BA">
                <w:rPr>
                  <w:color w:val="0000FF"/>
                  <w:sz w:val="20"/>
                  <w:szCs w:val="20"/>
                  <w:highlight w:val="white"/>
                  <w:u w:val="single"/>
                </w:rPr>
                <w:t>consiliul.raional-stefan-voda@apl.gov.md</w:t>
              </w:r>
            </w:hyperlink>
            <w:r w:rsidRPr="001D60BA">
              <w:rPr>
                <w:rFonts w:eastAsia="Arial"/>
                <w:color w:val="222222"/>
                <w:sz w:val="20"/>
                <w:szCs w:val="20"/>
                <w:highlight w:val="white"/>
              </w:rPr>
              <w:t>,</w:t>
            </w:r>
            <w:r w:rsidRPr="001D60BA">
              <w:rPr>
                <w:color w:val="000000"/>
                <w:sz w:val="20"/>
                <w:szCs w:val="20"/>
              </w:rPr>
              <w:t xml:space="preserve"> web: </w:t>
            </w:r>
            <w:hyperlink r:id="rId8">
              <w:r w:rsidRPr="001D60BA">
                <w:rPr>
                  <w:color w:val="0000FF"/>
                  <w:sz w:val="20"/>
                  <w:szCs w:val="20"/>
                  <w:u w:val="single"/>
                </w:rPr>
                <w:t>www.stefan-voda.md</w:t>
              </w:r>
            </w:hyperlink>
          </w:p>
          <w:p w14:paraId="20BA9502" w14:textId="77777777" w:rsidR="00964D5A" w:rsidRDefault="007352C6" w:rsidP="007352C6">
            <w:r w:rsidRPr="007352C6">
              <w:t xml:space="preserve">                                                                                                                                 </w:t>
            </w:r>
          </w:p>
          <w:p w14:paraId="4AFE7A89" w14:textId="1F37F5EF" w:rsidR="007352C6" w:rsidRPr="007352C6" w:rsidRDefault="00964D5A" w:rsidP="00964D5A">
            <w:pPr>
              <w:jc w:val="right"/>
            </w:pPr>
            <w:r>
              <w:t xml:space="preserve">  </w:t>
            </w:r>
            <w:r w:rsidRPr="00964D5A">
              <w:rPr>
                <w:b/>
                <w:bCs/>
              </w:rPr>
              <w:t>Proiect</w:t>
            </w:r>
            <w:r w:rsidR="007352C6" w:rsidRPr="007352C6">
              <w:t xml:space="preserve"> </w:t>
            </w:r>
          </w:p>
        </w:tc>
      </w:tr>
    </w:tbl>
    <w:p w14:paraId="34E976D6" w14:textId="415510A8" w:rsidR="00BE73FF" w:rsidRPr="007352C6" w:rsidRDefault="00BE73FF" w:rsidP="007352C6">
      <w:pPr>
        <w:jc w:val="right"/>
        <w:rPr>
          <w:rFonts w:cs="Times New Roman"/>
          <w:sz w:val="24"/>
          <w:szCs w:val="24"/>
        </w:rPr>
      </w:pPr>
    </w:p>
    <w:p w14:paraId="2C519B6B" w14:textId="0331DE4C" w:rsidR="00BE73FF" w:rsidRPr="00C51349" w:rsidRDefault="00BE73FF" w:rsidP="00BE73FF">
      <w:pPr>
        <w:jc w:val="center"/>
        <w:rPr>
          <w:b/>
          <w:sz w:val="24"/>
          <w:szCs w:val="24"/>
          <w:lang w:val="en-US"/>
        </w:rPr>
      </w:pPr>
      <w:r w:rsidRPr="00C51349">
        <w:rPr>
          <w:b/>
          <w:sz w:val="24"/>
          <w:szCs w:val="24"/>
          <w:lang w:val="en-US"/>
        </w:rPr>
        <w:t>DECIZIE nr.</w:t>
      </w:r>
      <w:r w:rsidR="00221F0F">
        <w:rPr>
          <w:b/>
          <w:sz w:val="24"/>
          <w:szCs w:val="24"/>
          <w:lang w:val="en-US"/>
        </w:rPr>
        <w:t>5/</w:t>
      </w:r>
      <w:r w:rsidRPr="00C51349">
        <w:rPr>
          <w:b/>
          <w:sz w:val="24"/>
          <w:szCs w:val="24"/>
          <w:lang w:val="en-US"/>
        </w:rPr>
        <w:t xml:space="preserve"> </w:t>
      </w:r>
    </w:p>
    <w:p w14:paraId="76F218A6" w14:textId="7ACB0FD1" w:rsidR="009C3C40" w:rsidRDefault="009C3C40" w:rsidP="00CC49F1">
      <w:pPr>
        <w:ind w:firstLine="284"/>
        <w:jc w:val="both"/>
        <w:rPr>
          <w:b/>
          <w:bCs/>
          <w:i/>
          <w:iCs/>
        </w:rPr>
      </w:pPr>
    </w:p>
    <w:p w14:paraId="6648E24C" w14:textId="77777777" w:rsidR="001545BA" w:rsidRPr="004E3F9F" w:rsidRDefault="001545BA" w:rsidP="004E3F9F">
      <w:pPr>
        <w:pStyle w:val="3"/>
        <w:spacing w:line="240" w:lineRule="auto"/>
        <w:jc w:val="left"/>
        <w:rPr>
          <w:b/>
          <w:bCs/>
          <w:sz w:val="20"/>
          <w:szCs w:val="20"/>
        </w:rPr>
      </w:pPr>
      <w:r w:rsidRPr="004E3F9F">
        <w:rPr>
          <w:b/>
          <w:bCs/>
          <w:sz w:val="20"/>
          <w:szCs w:val="20"/>
        </w:rPr>
        <w:t xml:space="preserve">Cu privire la instalarea ascensorului </w:t>
      </w:r>
    </w:p>
    <w:p w14:paraId="5B694A8A" w14:textId="1B809D63" w:rsidR="001545BA" w:rsidRPr="004E3F9F" w:rsidRDefault="001545BA" w:rsidP="004E3F9F">
      <w:pPr>
        <w:pStyle w:val="3"/>
        <w:spacing w:line="240" w:lineRule="auto"/>
        <w:jc w:val="left"/>
        <w:rPr>
          <w:b/>
          <w:bCs/>
          <w:sz w:val="20"/>
          <w:szCs w:val="20"/>
        </w:rPr>
      </w:pPr>
      <w:r w:rsidRPr="004E3F9F">
        <w:rPr>
          <w:b/>
          <w:bCs/>
          <w:sz w:val="20"/>
          <w:szCs w:val="20"/>
        </w:rPr>
        <w:t>în IMSP „Centrul de Sănătate Ștefan Vodă”</w:t>
      </w:r>
    </w:p>
    <w:p w14:paraId="3022A044" w14:textId="77777777" w:rsidR="001545BA" w:rsidRPr="004E3F9F" w:rsidRDefault="001545BA" w:rsidP="004E3F9F">
      <w:pPr>
        <w:pStyle w:val="3"/>
        <w:spacing w:line="240" w:lineRule="auto"/>
        <w:jc w:val="left"/>
        <w:rPr>
          <w:b/>
          <w:bCs/>
          <w:sz w:val="20"/>
          <w:szCs w:val="20"/>
          <w:lang w:val="en-US"/>
        </w:rPr>
      </w:pPr>
    </w:p>
    <w:p w14:paraId="7750435E" w14:textId="77777777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Fonts w:cs="Times New Roman"/>
          <w:sz w:val="20"/>
          <w:szCs w:val="20"/>
          <w:lang w:val="en-US"/>
        </w:rPr>
        <w:t xml:space="preserve">     </w:t>
      </w:r>
      <w:r w:rsidRPr="004E3F9F">
        <w:rPr>
          <w:rFonts w:cs="Times New Roman"/>
          <w:sz w:val="20"/>
          <w:szCs w:val="20"/>
          <w:lang w:val="ro-MD"/>
        </w:rPr>
        <w:t>Î</w:t>
      </w:r>
      <w:r w:rsidRPr="004E3F9F">
        <w:rPr>
          <w:rFonts w:cs="Times New Roman"/>
          <w:sz w:val="20"/>
          <w:szCs w:val="20"/>
          <w:lang w:val="en-US"/>
        </w:rPr>
        <w:t xml:space="preserve">n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scopul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îmbunătățirii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condițiilor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acces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la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serviciile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medicale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asigurării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accesibilității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infrastructurii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IMSP „</w:t>
      </w:r>
      <w:proofErr w:type="spellStart"/>
      <w:r w:rsidRPr="004E3F9F">
        <w:rPr>
          <w:rFonts w:cs="Times New Roman"/>
          <w:sz w:val="20"/>
          <w:szCs w:val="20"/>
          <w:lang w:val="en-US"/>
        </w:rPr>
        <w:t>Centrul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Sănătate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Ștefan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Vodă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”,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ținând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cont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necesitatea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asigurării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accesibilității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serviciilor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medicale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toate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categoriile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pacienți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inclusiv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persoanele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etate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persoanele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mobilitate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redusă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persoanele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dizabilități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care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utilizează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scaun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rulant</w:t>
      </w:r>
      <w:proofErr w:type="spellEnd"/>
      <w:r w:rsidRPr="004E3F9F">
        <w:rPr>
          <w:rFonts w:cs="Times New Roman"/>
          <w:sz w:val="20"/>
          <w:szCs w:val="20"/>
          <w:lang w:val="en-US"/>
        </w:rPr>
        <w:t>;</w:t>
      </w:r>
    </w:p>
    <w:p w14:paraId="687D8D37" w14:textId="5CF3D6AC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Fonts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4E3F9F">
        <w:rPr>
          <w:rFonts w:cs="Times New Roman"/>
          <w:sz w:val="20"/>
          <w:szCs w:val="20"/>
          <w:lang w:val="en-US"/>
        </w:rPr>
        <w:t>examinând</w:t>
      </w:r>
      <w:proofErr w:type="spellEnd"/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demersul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IMSP „</w:t>
      </w:r>
      <w:proofErr w:type="spellStart"/>
      <w:r w:rsidRPr="004E3F9F">
        <w:rPr>
          <w:rFonts w:cs="Times New Roman"/>
          <w:sz w:val="20"/>
          <w:szCs w:val="20"/>
          <w:lang w:val="en-US"/>
        </w:rPr>
        <w:t>Centrul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Sănătate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Ștefan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Vodă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”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. </w:t>
      </w:r>
      <w:proofErr w:type="gramStart"/>
      <w:r w:rsidRPr="004E3F9F">
        <w:rPr>
          <w:rFonts w:cs="Times New Roman"/>
          <w:sz w:val="20"/>
          <w:szCs w:val="20"/>
          <w:lang w:val="en-US"/>
        </w:rPr>
        <w:t>249</w:t>
      </w:r>
      <w:proofErr w:type="gramEnd"/>
      <w:r w:rsidRPr="004E3F9F">
        <w:rPr>
          <w:rFonts w:cs="Times New Roman"/>
          <w:sz w:val="20"/>
          <w:szCs w:val="20"/>
          <w:lang w:val="en-US"/>
        </w:rPr>
        <w:t xml:space="preserve"> din 16.07.2026,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necesitatea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proiectării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instalării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unui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partea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laterală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clădirii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instituției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scopul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asigurării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accesului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pacienților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la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nivelurile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superioare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ale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clădirii</w:t>
      </w:r>
      <w:proofErr w:type="spellEnd"/>
      <w:r w:rsidRPr="004E3F9F">
        <w:rPr>
          <w:rFonts w:cs="Times New Roman"/>
          <w:sz w:val="20"/>
          <w:szCs w:val="20"/>
          <w:lang w:val="en-US"/>
        </w:rPr>
        <w:t>,</w:t>
      </w:r>
    </w:p>
    <w:p w14:paraId="117F7C4C" w14:textId="05E0AFD0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Fonts w:cs="Times New Roman"/>
          <w:sz w:val="20"/>
          <w:szCs w:val="20"/>
          <w:lang w:val="en-US"/>
        </w:rPr>
        <w:t xml:space="preserve">     </w:t>
      </w:r>
      <w:proofErr w:type="spellStart"/>
      <w:proofErr w:type="gram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conformitate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prevederile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Hotărârii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Guvernului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. 8/2016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la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aprobarea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Reglementării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ascensoarele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componentele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siguranță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ascensoare</w:t>
      </w:r>
      <w:proofErr w:type="spellEnd"/>
      <w:r w:rsidRPr="004E3F9F">
        <w:rPr>
          <w:rFonts w:cs="Times New Roman"/>
          <w:sz w:val="20"/>
          <w:szCs w:val="20"/>
          <w:lang w:val="en-US"/>
        </w:rPr>
        <w:t>;</w:t>
      </w:r>
    </w:p>
    <w:p w14:paraId="164BAFCF" w14:textId="5D3EBCC1" w:rsidR="001545BA" w:rsidRPr="004E3F9F" w:rsidRDefault="001545BA" w:rsidP="004E3F9F">
      <w:pPr>
        <w:pStyle w:val="ad"/>
        <w:jc w:val="both"/>
        <w:rPr>
          <w:rStyle w:val="ac"/>
          <w:rFonts w:cs="Times New Roman"/>
          <w:sz w:val="20"/>
          <w:szCs w:val="20"/>
          <w:lang w:val="en-US"/>
        </w:rPr>
      </w:pPr>
      <w:r w:rsidRPr="004E3F9F">
        <w:rPr>
          <w:rFonts w:cs="Times New Roman"/>
          <w:sz w:val="20"/>
          <w:szCs w:val="20"/>
          <w:lang w:val="en-US"/>
        </w:rPr>
        <w:t xml:space="preserve">     </w:t>
      </w:r>
      <w:proofErr w:type="spellStart"/>
      <w:proofErr w:type="gram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temeiul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art. </w:t>
      </w:r>
      <w:proofErr w:type="gramStart"/>
      <w:r w:rsidRPr="004E3F9F">
        <w:rPr>
          <w:rFonts w:cs="Times New Roman"/>
          <w:sz w:val="20"/>
          <w:szCs w:val="20"/>
          <w:lang w:val="en-US"/>
        </w:rPr>
        <w:t>43</w:t>
      </w:r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alin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. (1) </w:t>
      </w:r>
      <w:proofErr w:type="gramStart"/>
      <w:r w:rsidRPr="004E3F9F">
        <w:rPr>
          <w:rFonts w:cs="Times New Roman"/>
          <w:sz w:val="20"/>
          <w:szCs w:val="20"/>
          <w:lang w:val="en-US"/>
        </w:rPr>
        <w:t>lit</w:t>
      </w:r>
      <w:proofErr w:type="gramEnd"/>
      <w:r w:rsidRPr="004E3F9F">
        <w:rPr>
          <w:rFonts w:cs="Times New Roman"/>
          <w:sz w:val="20"/>
          <w:szCs w:val="20"/>
          <w:lang w:val="en-US"/>
        </w:rPr>
        <w:t xml:space="preserve">. g) </w:t>
      </w:r>
      <w:proofErr w:type="gramStart"/>
      <w:r w:rsidRPr="004E3F9F">
        <w:rPr>
          <w:rFonts w:cs="Times New Roman"/>
          <w:sz w:val="20"/>
          <w:szCs w:val="20"/>
          <w:lang w:val="en-US"/>
        </w:rPr>
        <w:t>din</w:t>
      </w:r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Legea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. </w:t>
      </w:r>
      <w:proofErr w:type="gramStart"/>
      <w:r w:rsidRPr="004E3F9F">
        <w:rPr>
          <w:rFonts w:cs="Times New Roman"/>
          <w:sz w:val="20"/>
          <w:szCs w:val="20"/>
          <w:lang w:val="en-US"/>
        </w:rPr>
        <w:t>436/2006</w:t>
      </w:r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administrația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publică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locală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care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atribuie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consiliului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raional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competența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a decide, </w:t>
      </w:r>
      <w:proofErr w:type="spellStart"/>
      <w:r w:rsidRPr="004E3F9F">
        <w:rPr>
          <w:rFonts w:cs="Times New Roman"/>
          <w:b/>
          <w:bCs/>
          <w:sz w:val="20"/>
          <w:szCs w:val="20"/>
          <w:lang w:val="en-US"/>
        </w:rPr>
        <w:t>Consiliul</w:t>
      </w:r>
      <w:proofErr w:type="spellEnd"/>
      <w:r w:rsidRPr="004E3F9F">
        <w:rPr>
          <w:rFonts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b/>
          <w:bCs/>
          <w:sz w:val="20"/>
          <w:szCs w:val="20"/>
          <w:lang w:val="en-US"/>
        </w:rPr>
        <w:t>raional</w:t>
      </w:r>
      <w:proofErr w:type="spellEnd"/>
      <w:r w:rsidRPr="004E3F9F">
        <w:rPr>
          <w:rFonts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b/>
          <w:bCs/>
          <w:sz w:val="20"/>
          <w:szCs w:val="20"/>
          <w:lang w:val="en-US"/>
        </w:rPr>
        <w:t>Ștefan</w:t>
      </w:r>
      <w:proofErr w:type="spellEnd"/>
      <w:r w:rsidRPr="004E3F9F">
        <w:rPr>
          <w:rFonts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b/>
          <w:bCs/>
          <w:sz w:val="20"/>
          <w:szCs w:val="20"/>
          <w:lang w:val="en-US"/>
        </w:rPr>
        <w:t>Vodă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r w:rsidRPr="004E3F9F">
        <w:rPr>
          <w:rStyle w:val="ac"/>
          <w:rFonts w:cs="Times New Roman"/>
          <w:sz w:val="20"/>
          <w:szCs w:val="20"/>
          <w:lang w:val="en-US"/>
        </w:rPr>
        <w:t>DECIDE:</w:t>
      </w:r>
    </w:p>
    <w:p w14:paraId="13E30ADD" w14:textId="77777777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</w:p>
    <w:p w14:paraId="70A46227" w14:textId="77777777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sz w:val="20"/>
          <w:szCs w:val="20"/>
          <w:lang w:val="en-US"/>
        </w:rPr>
        <w:t>1.</w:t>
      </w:r>
      <w:r w:rsidRPr="004E3F9F">
        <w:rPr>
          <w:sz w:val="20"/>
          <w:szCs w:val="20"/>
          <w:lang w:val="en-US"/>
        </w:rPr>
        <w:t xml:space="preserve"> </w:t>
      </w:r>
      <w:r w:rsidRPr="004E3F9F">
        <w:rPr>
          <w:rFonts w:cs="Times New Roman"/>
          <w:sz w:val="20"/>
          <w:szCs w:val="20"/>
          <w:lang w:val="en-US"/>
        </w:rPr>
        <w:t xml:space="preserve">Se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susține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inițiativa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IMSP „</w:t>
      </w:r>
      <w:proofErr w:type="spellStart"/>
      <w:r w:rsidRPr="004E3F9F">
        <w:rPr>
          <w:rFonts w:cs="Times New Roman"/>
          <w:sz w:val="20"/>
          <w:szCs w:val="20"/>
          <w:lang w:val="en-US"/>
        </w:rPr>
        <w:t>Centrul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Sănătate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Ștefan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Vodă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”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proiectarea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și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instalarea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unui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ascensor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în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partea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laterală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a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clădirii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instituției</w:t>
      </w:r>
      <w:proofErr w:type="spellEnd"/>
      <w:r w:rsidRPr="004E3F9F">
        <w:rPr>
          <w:rFonts w:cs="Times New Roman"/>
          <w:b/>
          <w:bCs/>
          <w:sz w:val="20"/>
          <w:szCs w:val="20"/>
          <w:lang w:val="en-US"/>
        </w:rPr>
        <w:t>,</w:t>
      </w:r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destinat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transportului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persoanelor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capacitatea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până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la </w:t>
      </w:r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630 kg/4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persoane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,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inclusiv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o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persoană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care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utilizează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scaun</w:t>
      </w:r>
      <w:proofErr w:type="spellEnd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4E3F9F">
        <w:rPr>
          <w:rStyle w:val="ac"/>
          <w:rFonts w:cs="Times New Roman"/>
          <w:b w:val="0"/>
          <w:bCs w:val="0"/>
          <w:sz w:val="20"/>
          <w:szCs w:val="20"/>
          <w:lang w:val="en-US"/>
        </w:rPr>
        <w:t>rulant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scopul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asigurării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accesului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pacienților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la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toate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nivelurile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clădirii</w:t>
      </w:r>
      <w:proofErr w:type="spellEnd"/>
      <w:r w:rsidRPr="004E3F9F">
        <w:rPr>
          <w:rFonts w:cs="Times New Roman"/>
          <w:sz w:val="20"/>
          <w:szCs w:val="20"/>
          <w:lang w:val="en-US"/>
        </w:rPr>
        <w:t>.</w:t>
      </w:r>
    </w:p>
    <w:p w14:paraId="6D566DB9" w14:textId="32B94D3D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rFonts w:cs="Times New Roman"/>
          <w:sz w:val="20"/>
          <w:szCs w:val="20"/>
          <w:lang w:val="en-US"/>
        </w:rPr>
        <w:t>2.</w:t>
      </w:r>
      <w:r w:rsidRPr="004E3F9F">
        <w:rPr>
          <w:rFonts w:cs="Times New Roman"/>
          <w:sz w:val="20"/>
          <w:szCs w:val="20"/>
          <w:lang w:val="en-US"/>
        </w:rPr>
        <w:t xml:space="preserve"> Se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împuternicește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221F0F" w:rsidRPr="004E3F9F">
        <w:rPr>
          <w:rFonts w:cs="Times New Roman"/>
          <w:sz w:val="20"/>
          <w:szCs w:val="20"/>
          <w:lang w:val="en-US"/>
        </w:rPr>
        <w:t>managerul</w:t>
      </w:r>
      <w:proofErr w:type="spellEnd"/>
      <w:r w:rsidR="00221F0F" w:rsidRPr="004E3F9F">
        <w:rPr>
          <w:rFonts w:cs="Times New Roman"/>
          <w:sz w:val="20"/>
          <w:szCs w:val="20"/>
          <w:lang w:val="en-US"/>
        </w:rPr>
        <w:t xml:space="preserve"> </w:t>
      </w:r>
      <w:r w:rsidRPr="004E3F9F">
        <w:rPr>
          <w:rFonts w:cs="Times New Roman"/>
          <w:sz w:val="20"/>
          <w:szCs w:val="20"/>
          <w:lang w:val="en-US"/>
        </w:rPr>
        <w:t>IMSP „</w:t>
      </w:r>
      <w:proofErr w:type="spellStart"/>
      <w:r w:rsidRPr="004E3F9F">
        <w:rPr>
          <w:rFonts w:cs="Times New Roman"/>
          <w:sz w:val="20"/>
          <w:szCs w:val="20"/>
          <w:lang w:val="en-US"/>
        </w:rPr>
        <w:t>Centrul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Sănătate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Ștefan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Vodă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” </w:t>
      </w:r>
      <w:proofErr w:type="spellStart"/>
      <w:proofErr w:type="gramStart"/>
      <w:r w:rsidRPr="004E3F9F">
        <w:rPr>
          <w:rFonts w:cs="Times New Roman"/>
          <w:sz w:val="20"/>
          <w:szCs w:val="20"/>
          <w:lang w:val="en-US"/>
        </w:rPr>
        <w:t>să</w:t>
      </w:r>
      <w:proofErr w:type="spellEnd"/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întreprindă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condițiile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legislației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măsurile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necesare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>:</w:t>
      </w:r>
    </w:p>
    <w:p w14:paraId="27BC4047" w14:textId="77777777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rFonts w:cs="Times New Roman"/>
          <w:sz w:val="20"/>
          <w:szCs w:val="20"/>
          <w:lang w:val="en-US"/>
        </w:rPr>
        <w:t>2.1.</w:t>
      </w:r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4E3F9F">
        <w:rPr>
          <w:rFonts w:cs="Times New Roman"/>
          <w:sz w:val="20"/>
          <w:szCs w:val="20"/>
          <w:lang w:val="en-US"/>
        </w:rPr>
        <w:t>elaborarea</w:t>
      </w:r>
      <w:proofErr w:type="spellEnd"/>
      <w:proofErr w:type="gram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documentației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necesare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proiectarea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instalarea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ascensorului</w:t>
      </w:r>
      <w:proofErr w:type="spellEnd"/>
      <w:r w:rsidRPr="004E3F9F">
        <w:rPr>
          <w:rFonts w:cs="Times New Roman"/>
          <w:sz w:val="20"/>
          <w:szCs w:val="20"/>
          <w:lang w:val="en-US"/>
        </w:rPr>
        <w:t>;</w:t>
      </w:r>
    </w:p>
    <w:p w14:paraId="5C528CA5" w14:textId="74D1E701" w:rsidR="001545BA" w:rsidRPr="004E3F9F" w:rsidRDefault="00794CC4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>
        <w:rPr>
          <w:rStyle w:val="ac"/>
          <w:rFonts w:cs="Times New Roman"/>
          <w:sz w:val="20"/>
          <w:szCs w:val="20"/>
          <w:lang w:val="en-US"/>
        </w:rPr>
        <w:t>2.2</w:t>
      </w:r>
      <w:r w:rsidR="001545BA" w:rsidRPr="004E3F9F">
        <w:rPr>
          <w:rStyle w:val="ac"/>
          <w:rFonts w:cs="Times New Roman"/>
          <w:sz w:val="20"/>
          <w:szCs w:val="20"/>
          <w:lang w:val="en-US"/>
        </w:rPr>
        <w:t>.</w:t>
      </w:r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1545BA" w:rsidRPr="004E3F9F">
        <w:rPr>
          <w:rFonts w:cs="Times New Roman"/>
          <w:sz w:val="20"/>
          <w:szCs w:val="20"/>
          <w:lang w:val="en-US"/>
        </w:rPr>
        <w:t>obținerea</w:t>
      </w:r>
      <w:proofErr w:type="spellEnd"/>
      <w:proofErr w:type="gram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avizelor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acordurilor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actelor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permisive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a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altor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documente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necesare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, conform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legislației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>;</w:t>
      </w:r>
    </w:p>
    <w:p w14:paraId="65EA7878" w14:textId="3153E53D" w:rsidR="001545BA" w:rsidRPr="004E3F9F" w:rsidRDefault="00794CC4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>
        <w:rPr>
          <w:rStyle w:val="ac"/>
          <w:rFonts w:cs="Times New Roman"/>
          <w:sz w:val="20"/>
          <w:szCs w:val="20"/>
          <w:lang w:val="en-US"/>
        </w:rPr>
        <w:t>2.3</w:t>
      </w:r>
      <w:r w:rsidR="001545BA" w:rsidRPr="004E3F9F">
        <w:rPr>
          <w:rStyle w:val="ac"/>
          <w:rFonts w:cs="Times New Roman"/>
          <w:sz w:val="20"/>
          <w:szCs w:val="20"/>
          <w:lang w:val="en-US"/>
        </w:rPr>
        <w:t>.</w:t>
      </w:r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1545BA" w:rsidRPr="004E3F9F">
        <w:rPr>
          <w:rFonts w:cs="Times New Roman"/>
          <w:sz w:val="20"/>
          <w:szCs w:val="20"/>
          <w:lang w:val="en-US"/>
        </w:rPr>
        <w:t>determinarea</w:t>
      </w:r>
      <w:proofErr w:type="spellEnd"/>
      <w:proofErr w:type="gram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costului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estimativ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al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lucrărilor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baza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documentației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a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devizului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cheltuieli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>;</w:t>
      </w:r>
    </w:p>
    <w:p w14:paraId="6F1C8E53" w14:textId="7D911245" w:rsidR="001545BA" w:rsidRPr="004E3F9F" w:rsidRDefault="00794CC4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>
        <w:rPr>
          <w:rStyle w:val="ac"/>
          <w:rFonts w:cs="Times New Roman"/>
          <w:sz w:val="20"/>
          <w:szCs w:val="20"/>
          <w:lang w:val="en-US"/>
        </w:rPr>
        <w:t>2.4</w:t>
      </w:r>
      <w:r w:rsidR="001545BA" w:rsidRPr="004E3F9F">
        <w:rPr>
          <w:rStyle w:val="ac"/>
          <w:rFonts w:cs="Times New Roman"/>
          <w:sz w:val="20"/>
          <w:szCs w:val="20"/>
          <w:lang w:val="en-US"/>
        </w:rPr>
        <w:t>.</w:t>
      </w:r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1545BA" w:rsidRPr="004E3F9F">
        <w:rPr>
          <w:rFonts w:cs="Times New Roman"/>
          <w:sz w:val="20"/>
          <w:szCs w:val="20"/>
          <w:lang w:val="en-US"/>
        </w:rPr>
        <w:t>organizarea</w:t>
      </w:r>
      <w:proofErr w:type="spellEnd"/>
      <w:proofErr w:type="gram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procedurilor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achiziție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lucrările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serviciile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necesare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, cu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respectarea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legislației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domeniul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achizițiilor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publice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>;</w:t>
      </w:r>
    </w:p>
    <w:p w14:paraId="358CF439" w14:textId="3C8406A8" w:rsidR="001545BA" w:rsidRPr="004E3F9F" w:rsidRDefault="00794CC4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>
        <w:rPr>
          <w:rStyle w:val="ac"/>
          <w:rFonts w:cs="Times New Roman"/>
          <w:sz w:val="20"/>
          <w:szCs w:val="20"/>
          <w:lang w:val="en-US"/>
        </w:rPr>
        <w:t>2.5</w:t>
      </w:r>
      <w:r w:rsidR="001545BA" w:rsidRPr="004E3F9F">
        <w:rPr>
          <w:rStyle w:val="ac"/>
          <w:rFonts w:cs="Times New Roman"/>
          <w:sz w:val="20"/>
          <w:szCs w:val="20"/>
          <w:lang w:val="en-US"/>
        </w:rPr>
        <w:t>.</w:t>
      </w:r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1545BA" w:rsidRPr="004E3F9F">
        <w:rPr>
          <w:rFonts w:cs="Times New Roman"/>
          <w:sz w:val="20"/>
          <w:szCs w:val="20"/>
          <w:lang w:val="en-US"/>
        </w:rPr>
        <w:t>asigurarea</w:t>
      </w:r>
      <w:proofErr w:type="spellEnd"/>
      <w:proofErr w:type="gram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recepției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punerii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funcțiune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exploatării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ascensorului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conformitate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cu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cerințele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legale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1545BA" w:rsidRPr="004E3F9F">
        <w:rPr>
          <w:rFonts w:cs="Times New Roman"/>
          <w:sz w:val="20"/>
          <w:szCs w:val="20"/>
          <w:lang w:val="en-US"/>
        </w:rPr>
        <w:t>aplicabile</w:t>
      </w:r>
      <w:proofErr w:type="spellEnd"/>
      <w:r w:rsidR="001545BA" w:rsidRPr="004E3F9F">
        <w:rPr>
          <w:rFonts w:cs="Times New Roman"/>
          <w:sz w:val="20"/>
          <w:szCs w:val="20"/>
          <w:lang w:val="en-US"/>
        </w:rPr>
        <w:t>.</w:t>
      </w:r>
    </w:p>
    <w:p w14:paraId="7B820219" w14:textId="77777777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rFonts w:cs="Times New Roman"/>
          <w:sz w:val="20"/>
          <w:szCs w:val="20"/>
          <w:lang w:val="en-US"/>
        </w:rPr>
        <w:t>3.</w:t>
      </w:r>
      <w:r w:rsidRPr="004E3F9F">
        <w:rPr>
          <w:rFonts w:cs="Times New Roman"/>
          <w:sz w:val="20"/>
          <w:szCs w:val="20"/>
          <w:lang w:val="en-US"/>
        </w:rPr>
        <w:t xml:space="preserve"> Se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stabilește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proiectarea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instalarea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punerea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funcțiune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ascensorului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se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realiza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cu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respectarea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cerințelor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securitate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prevăzute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legislația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vigoare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inclusiv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a </w:t>
      </w:r>
      <w:proofErr w:type="spellStart"/>
      <w:r w:rsidRPr="004E3F9F">
        <w:rPr>
          <w:rFonts w:cs="Times New Roman"/>
          <w:sz w:val="20"/>
          <w:szCs w:val="20"/>
          <w:lang w:val="en-US"/>
        </w:rPr>
        <w:t>Reglementării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tehnice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privind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ascensoarele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componentele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de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siguranță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pentru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ascensoare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aprobată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prin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Hotărârea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Guvernului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. 8/2016. </w:t>
      </w:r>
    </w:p>
    <w:p w14:paraId="198A865D" w14:textId="69B87430" w:rsidR="001545BA" w:rsidRPr="004E3F9F" w:rsidRDefault="001545BA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rFonts w:cs="Times New Roman"/>
          <w:sz w:val="20"/>
          <w:szCs w:val="20"/>
          <w:lang w:val="en-US"/>
        </w:rPr>
        <w:t>4.</w:t>
      </w:r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Controlul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executării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prezentei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decizii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se </w:t>
      </w:r>
      <w:proofErr w:type="spellStart"/>
      <w:r w:rsidRPr="004E3F9F">
        <w:rPr>
          <w:rFonts w:cs="Times New Roman"/>
          <w:sz w:val="20"/>
          <w:szCs w:val="20"/>
          <w:lang w:val="en-US"/>
        </w:rPr>
        <w:t>pune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sarcina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dlui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Iurie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Afanasiev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șeful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Direcției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construcții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4E3F9F">
        <w:rPr>
          <w:rFonts w:cs="Times New Roman"/>
          <w:sz w:val="20"/>
          <w:szCs w:val="20"/>
          <w:lang w:val="en-US"/>
        </w:rPr>
        <w:t>gosodărie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comunală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și</w:t>
      </w:r>
      <w:proofErr w:type="spellEnd"/>
      <w:r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4E3F9F">
        <w:rPr>
          <w:rFonts w:cs="Times New Roman"/>
          <w:sz w:val="20"/>
          <w:szCs w:val="20"/>
          <w:lang w:val="en-US"/>
        </w:rPr>
        <w:t>drumuri</w:t>
      </w:r>
      <w:proofErr w:type="spellEnd"/>
      <w:r w:rsidRPr="004E3F9F">
        <w:rPr>
          <w:rFonts w:cs="Times New Roman"/>
          <w:sz w:val="20"/>
          <w:szCs w:val="20"/>
          <w:lang w:val="en-US"/>
        </w:rPr>
        <w:t>.</w:t>
      </w:r>
    </w:p>
    <w:p w14:paraId="369587CD" w14:textId="2C242728" w:rsidR="00372C7E" w:rsidRPr="004E3F9F" w:rsidRDefault="004E3F9F" w:rsidP="004E3F9F">
      <w:pPr>
        <w:pStyle w:val="ad"/>
        <w:jc w:val="both"/>
        <w:rPr>
          <w:rFonts w:cs="Times New Roman"/>
          <w:sz w:val="20"/>
          <w:szCs w:val="20"/>
          <w:lang w:val="en-US"/>
        </w:rPr>
      </w:pPr>
      <w:r w:rsidRPr="004E3F9F">
        <w:rPr>
          <w:rStyle w:val="ac"/>
          <w:rFonts w:cs="Times New Roman"/>
          <w:sz w:val="20"/>
          <w:szCs w:val="20"/>
          <w:lang w:val="en-US"/>
        </w:rPr>
        <w:t>5</w:t>
      </w:r>
      <w:r w:rsidR="001545BA" w:rsidRPr="004E3F9F">
        <w:rPr>
          <w:rStyle w:val="ac"/>
          <w:rFonts w:cs="Times New Roman"/>
          <w:sz w:val="20"/>
          <w:szCs w:val="20"/>
          <w:lang w:val="en-US"/>
        </w:rPr>
        <w:t>.</w:t>
      </w:r>
      <w:r w:rsidR="001545BA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Prezenta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decizie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poate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fi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contestată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prin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cerere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prealabilă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la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autoritatea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emitentă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, cu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sediul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or.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Ștefan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Vodă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, </w:t>
      </w:r>
      <w:bookmarkStart w:id="0" w:name="_GoBack"/>
      <w:bookmarkEnd w:id="0"/>
      <w:proofErr w:type="spellStart"/>
      <w:r w:rsidR="007352C6" w:rsidRPr="004E3F9F">
        <w:rPr>
          <w:rFonts w:cs="Times New Roman"/>
          <w:sz w:val="20"/>
          <w:szCs w:val="20"/>
          <w:lang w:val="en-US"/>
        </w:rPr>
        <w:t>str.Libertății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. </w:t>
      </w:r>
      <w:proofErr w:type="gramStart"/>
      <w:r w:rsidR="007352C6" w:rsidRPr="004E3F9F">
        <w:rPr>
          <w:rFonts w:cs="Times New Roman"/>
          <w:sz w:val="20"/>
          <w:szCs w:val="20"/>
          <w:lang w:val="en-US"/>
        </w:rPr>
        <w:t>1</w:t>
      </w:r>
      <w:proofErr w:type="gramEnd"/>
      <w:r w:rsidR="007352C6" w:rsidRPr="004E3F9F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termen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de 30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zile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din data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publicării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în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RSAL, conform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prevederilor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Codului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administrativ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 xml:space="preserve"> al RM </w:t>
      </w:r>
      <w:proofErr w:type="spellStart"/>
      <w:r w:rsidR="007352C6" w:rsidRPr="004E3F9F">
        <w:rPr>
          <w:rFonts w:cs="Times New Roman"/>
          <w:sz w:val="20"/>
          <w:szCs w:val="20"/>
          <w:lang w:val="en-US"/>
        </w:rPr>
        <w:t>nr</w:t>
      </w:r>
      <w:proofErr w:type="spellEnd"/>
      <w:r w:rsidR="007352C6" w:rsidRPr="004E3F9F">
        <w:rPr>
          <w:rFonts w:cs="Times New Roman"/>
          <w:sz w:val="20"/>
          <w:szCs w:val="20"/>
          <w:lang w:val="en-US"/>
        </w:rPr>
        <w:t>. 116/2018.</w:t>
      </w:r>
    </w:p>
    <w:p w14:paraId="218782FA" w14:textId="2DB2D663" w:rsidR="00CC49F1" w:rsidRPr="004E3F9F" w:rsidRDefault="004E3F9F" w:rsidP="004E3F9F">
      <w:pPr>
        <w:pStyle w:val="ad"/>
        <w:jc w:val="both"/>
        <w:rPr>
          <w:rFonts w:cs="Times New Roman"/>
          <w:bCs/>
          <w:sz w:val="20"/>
          <w:szCs w:val="20"/>
          <w:lang w:val="en-US" w:eastAsia="ru-RU"/>
        </w:rPr>
      </w:pPr>
      <w:r w:rsidRPr="004E3F9F">
        <w:rPr>
          <w:rFonts w:cs="Times New Roman"/>
          <w:b/>
          <w:bCs/>
          <w:sz w:val="20"/>
          <w:szCs w:val="20"/>
          <w:lang w:val="ro-MD"/>
        </w:rPr>
        <w:t>6</w:t>
      </w:r>
      <w:r w:rsidR="001545BA" w:rsidRPr="004E3F9F">
        <w:rPr>
          <w:rFonts w:cs="Times New Roman"/>
          <w:b/>
          <w:bCs/>
          <w:sz w:val="20"/>
          <w:szCs w:val="20"/>
          <w:lang w:val="ro-MD"/>
        </w:rPr>
        <w:t>.</w:t>
      </w:r>
      <w:r w:rsidR="00CC49F1" w:rsidRPr="004E3F9F">
        <w:rPr>
          <w:rFonts w:cs="Times New Roman"/>
          <w:sz w:val="20"/>
          <w:szCs w:val="20"/>
        </w:rPr>
        <w:t xml:space="preserve"> </w:t>
      </w:r>
      <w:r w:rsidR="00BE73FF" w:rsidRPr="004E3F9F">
        <w:rPr>
          <w:rFonts w:cs="Times New Roman"/>
          <w:color w:val="000000" w:themeColor="text1"/>
          <w:sz w:val="20"/>
          <w:szCs w:val="20"/>
          <w:lang w:val="it-IT"/>
        </w:rPr>
        <w:t xml:space="preserve">Prezenta decizie se publică în Registrul de stat al actelor locale, pe pagina web a Consiliului raional </w:t>
      </w:r>
      <w:r w:rsidR="00794CC4">
        <w:fldChar w:fldCharType="begin"/>
      </w:r>
      <w:r w:rsidR="00794CC4">
        <w:instrText xml:space="preserve"> HYPERLINK "http://www.stefan-voda.md" </w:instrText>
      </w:r>
      <w:r w:rsidR="00794CC4">
        <w:fldChar w:fldCharType="separate"/>
      </w:r>
      <w:r w:rsidR="00BE73FF" w:rsidRPr="004E3F9F">
        <w:rPr>
          <w:rStyle w:val="aa"/>
          <w:rFonts w:cs="Times New Roman"/>
          <w:color w:val="000000" w:themeColor="text1"/>
          <w:sz w:val="20"/>
          <w:szCs w:val="20"/>
          <w:lang w:val="it-IT"/>
        </w:rPr>
        <w:t>www.stefan-voda.md</w:t>
      </w:r>
      <w:r w:rsidR="00794CC4">
        <w:rPr>
          <w:rStyle w:val="aa"/>
          <w:rFonts w:cs="Times New Roman"/>
          <w:color w:val="000000" w:themeColor="text1"/>
          <w:sz w:val="20"/>
          <w:szCs w:val="20"/>
          <w:lang w:val="it-IT"/>
        </w:rPr>
        <w:fldChar w:fldCharType="end"/>
      </w:r>
      <w:r w:rsidR="00BE73FF" w:rsidRPr="004E3F9F">
        <w:rPr>
          <w:rFonts w:cs="Times New Roman"/>
          <w:color w:val="000000" w:themeColor="text1"/>
          <w:sz w:val="20"/>
          <w:szCs w:val="20"/>
          <w:lang w:val="it-IT"/>
        </w:rPr>
        <w:t xml:space="preserve"> și se comunică:</w:t>
      </w:r>
    </w:p>
    <w:p w14:paraId="66B87527" w14:textId="63BB17FC" w:rsidR="00CC49F1" w:rsidRPr="004E3F9F" w:rsidRDefault="001545BA" w:rsidP="004E3F9F">
      <w:pPr>
        <w:pStyle w:val="3"/>
        <w:spacing w:line="240" w:lineRule="auto"/>
        <w:jc w:val="left"/>
        <w:rPr>
          <w:sz w:val="20"/>
          <w:szCs w:val="20"/>
          <w:lang w:val="en-US"/>
        </w:rPr>
      </w:pPr>
      <w:r w:rsidRPr="004E3F9F">
        <w:rPr>
          <w:sz w:val="20"/>
          <w:szCs w:val="20"/>
          <w:lang w:val="en-US"/>
        </w:rPr>
        <w:t xml:space="preserve">              IMSP </w:t>
      </w:r>
      <w:r w:rsidRPr="004E3F9F">
        <w:rPr>
          <w:sz w:val="20"/>
          <w:szCs w:val="20"/>
        </w:rPr>
        <w:t>„Centrul de Sănătate Ștefan Vodă”</w:t>
      </w:r>
      <w:r w:rsidR="00CC49F1" w:rsidRPr="004E3F9F">
        <w:rPr>
          <w:sz w:val="20"/>
          <w:szCs w:val="20"/>
          <w:lang w:val="en-US"/>
        </w:rPr>
        <w:t>;</w:t>
      </w:r>
    </w:p>
    <w:p w14:paraId="1B940247" w14:textId="36857DC6" w:rsidR="001545BA" w:rsidRPr="004E3F9F" w:rsidRDefault="001545BA" w:rsidP="004E3F9F">
      <w:pPr>
        <w:pStyle w:val="3"/>
        <w:spacing w:line="240" w:lineRule="auto"/>
        <w:jc w:val="left"/>
        <w:rPr>
          <w:b/>
          <w:bCs/>
          <w:sz w:val="20"/>
          <w:szCs w:val="20"/>
        </w:rPr>
      </w:pPr>
      <w:r w:rsidRPr="004E3F9F">
        <w:rPr>
          <w:sz w:val="20"/>
          <w:szCs w:val="20"/>
          <w:lang w:val="en-US"/>
        </w:rPr>
        <w:t xml:space="preserve">              </w:t>
      </w:r>
      <w:proofErr w:type="spellStart"/>
      <w:r w:rsidRPr="004E3F9F">
        <w:rPr>
          <w:sz w:val="20"/>
          <w:szCs w:val="20"/>
          <w:lang w:val="en-US"/>
        </w:rPr>
        <w:t>Direcției</w:t>
      </w:r>
      <w:proofErr w:type="spellEnd"/>
      <w:r w:rsidRPr="004E3F9F">
        <w:rPr>
          <w:sz w:val="20"/>
          <w:szCs w:val="20"/>
          <w:lang w:val="en-US"/>
        </w:rPr>
        <w:t xml:space="preserve"> </w:t>
      </w:r>
      <w:proofErr w:type="spellStart"/>
      <w:r w:rsidRPr="004E3F9F">
        <w:rPr>
          <w:sz w:val="20"/>
          <w:szCs w:val="20"/>
          <w:lang w:val="en-US"/>
        </w:rPr>
        <w:t>construcții</w:t>
      </w:r>
      <w:proofErr w:type="spellEnd"/>
      <w:r w:rsidRPr="004E3F9F">
        <w:rPr>
          <w:sz w:val="20"/>
          <w:szCs w:val="20"/>
          <w:lang w:val="en-US"/>
        </w:rPr>
        <w:t xml:space="preserve">, </w:t>
      </w:r>
      <w:proofErr w:type="spellStart"/>
      <w:r w:rsidRPr="004E3F9F">
        <w:rPr>
          <w:sz w:val="20"/>
          <w:szCs w:val="20"/>
          <w:lang w:val="en-US"/>
        </w:rPr>
        <w:t>gospodărie</w:t>
      </w:r>
      <w:proofErr w:type="spellEnd"/>
      <w:r w:rsidRPr="004E3F9F">
        <w:rPr>
          <w:sz w:val="20"/>
          <w:szCs w:val="20"/>
          <w:lang w:val="en-US"/>
        </w:rPr>
        <w:t xml:space="preserve"> </w:t>
      </w:r>
      <w:proofErr w:type="spellStart"/>
      <w:r w:rsidRPr="004E3F9F">
        <w:rPr>
          <w:sz w:val="20"/>
          <w:szCs w:val="20"/>
          <w:lang w:val="en-US"/>
        </w:rPr>
        <w:t>comunală</w:t>
      </w:r>
      <w:proofErr w:type="spellEnd"/>
      <w:r w:rsidRPr="004E3F9F">
        <w:rPr>
          <w:sz w:val="20"/>
          <w:szCs w:val="20"/>
          <w:lang w:val="en-US"/>
        </w:rPr>
        <w:t xml:space="preserve"> </w:t>
      </w:r>
      <w:proofErr w:type="spellStart"/>
      <w:r w:rsidRPr="004E3F9F">
        <w:rPr>
          <w:sz w:val="20"/>
          <w:szCs w:val="20"/>
          <w:lang w:val="en-US"/>
        </w:rPr>
        <w:t>și</w:t>
      </w:r>
      <w:proofErr w:type="spellEnd"/>
      <w:r w:rsidRPr="004E3F9F">
        <w:rPr>
          <w:sz w:val="20"/>
          <w:szCs w:val="20"/>
          <w:lang w:val="en-US"/>
        </w:rPr>
        <w:t xml:space="preserve"> </w:t>
      </w:r>
      <w:proofErr w:type="spellStart"/>
      <w:r w:rsidRPr="004E3F9F">
        <w:rPr>
          <w:sz w:val="20"/>
          <w:szCs w:val="20"/>
          <w:lang w:val="en-US"/>
        </w:rPr>
        <w:t>drumuri</w:t>
      </w:r>
      <w:proofErr w:type="spellEnd"/>
      <w:r w:rsidRPr="004E3F9F">
        <w:rPr>
          <w:sz w:val="20"/>
          <w:szCs w:val="20"/>
          <w:lang w:val="en-US"/>
        </w:rPr>
        <w:t>;</w:t>
      </w:r>
    </w:p>
    <w:p w14:paraId="4D734C2F" w14:textId="5D5705D9" w:rsidR="00CC49F1" w:rsidRPr="004E3F9F" w:rsidRDefault="001545BA" w:rsidP="004E3F9F">
      <w:pPr>
        <w:pStyle w:val="ad"/>
        <w:jc w:val="both"/>
        <w:rPr>
          <w:rFonts w:cs="Times New Roman"/>
          <w:sz w:val="20"/>
          <w:szCs w:val="20"/>
        </w:rPr>
      </w:pPr>
      <w:r w:rsidRPr="004E3F9F">
        <w:rPr>
          <w:rFonts w:cs="Times New Roman"/>
          <w:sz w:val="20"/>
          <w:szCs w:val="20"/>
        </w:rPr>
        <w:t xml:space="preserve">              </w:t>
      </w:r>
      <w:r w:rsidR="00CC49F1" w:rsidRPr="004E3F9F">
        <w:rPr>
          <w:rFonts w:cs="Times New Roman"/>
          <w:sz w:val="20"/>
          <w:szCs w:val="20"/>
        </w:rPr>
        <w:t>Companiei Naționale de Asigurări în Medicină;</w:t>
      </w:r>
    </w:p>
    <w:p w14:paraId="5B3E79F2" w14:textId="54C10DDD" w:rsidR="00CC49F1" w:rsidRPr="004E3F9F" w:rsidRDefault="00CC49F1" w:rsidP="004E3F9F">
      <w:pPr>
        <w:pStyle w:val="ad"/>
        <w:jc w:val="both"/>
        <w:rPr>
          <w:rFonts w:cs="Times New Roman"/>
          <w:b/>
          <w:sz w:val="20"/>
          <w:szCs w:val="20"/>
          <w:lang w:val="it-IT"/>
        </w:rPr>
      </w:pPr>
    </w:p>
    <w:p w14:paraId="0D3DBC71" w14:textId="77777777" w:rsidR="009C3C40" w:rsidRPr="004E3F9F" w:rsidRDefault="009C3C40" w:rsidP="004E3F9F">
      <w:pPr>
        <w:ind w:left="567"/>
        <w:jc w:val="both"/>
        <w:rPr>
          <w:rFonts w:cs="Times New Roman"/>
          <w:b/>
          <w:sz w:val="20"/>
          <w:szCs w:val="20"/>
          <w:lang w:val="it-IT"/>
        </w:rPr>
      </w:pPr>
    </w:p>
    <w:p w14:paraId="5E0B766B" w14:textId="4DF5FB60" w:rsidR="00CC49F1" w:rsidRPr="004E3F9F" w:rsidRDefault="007352C6" w:rsidP="004E3F9F">
      <w:pPr>
        <w:rPr>
          <w:bCs/>
          <w:i/>
          <w:sz w:val="20"/>
          <w:szCs w:val="20"/>
        </w:rPr>
        <w:sectPr w:rsidR="00CC49F1" w:rsidRPr="004E3F9F">
          <w:pgSz w:w="11906" w:h="16838"/>
          <w:pgMar w:top="568" w:right="849" w:bottom="1418" w:left="1276" w:header="709" w:footer="709" w:gutter="0"/>
          <w:cols w:space="720"/>
        </w:sectPr>
      </w:pPr>
      <w:r w:rsidRPr="004E3F9F">
        <w:rPr>
          <w:rFonts w:cs="Times New Roman"/>
          <w:b/>
          <w:sz w:val="20"/>
          <w:szCs w:val="20"/>
          <w:lang w:val="en-US"/>
        </w:rPr>
        <w:t xml:space="preserve"> </w:t>
      </w:r>
      <w:r w:rsidR="0066019F" w:rsidRPr="004E3F9F">
        <w:rPr>
          <w:rFonts w:cs="Times New Roman"/>
          <w:b/>
          <w:sz w:val="20"/>
          <w:szCs w:val="20"/>
          <w:lang w:val="en-US"/>
        </w:rPr>
        <w:t xml:space="preserve">     </w:t>
      </w:r>
    </w:p>
    <w:p w14:paraId="35521A88" w14:textId="77777777" w:rsidR="007268EE" w:rsidRPr="007268EE" w:rsidRDefault="007268EE" w:rsidP="00503CFE">
      <w:pPr>
        <w:rPr>
          <w:lang w:val="ro-MD"/>
        </w:rPr>
      </w:pPr>
    </w:p>
    <w:sectPr w:rsidR="007268EE" w:rsidRPr="007268EE" w:rsidSect="00CC49F1">
      <w:pgSz w:w="16838" w:h="11906" w:orient="landscape"/>
      <w:pgMar w:top="1418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7300D"/>
    <w:multiLevelType w:val="hybridMultilevel"/>
    <w:tmpl w:val="FFEEF6CA"/>
    <w:lvl w:ilvl="0" w:tplc="6F28CDE6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E77B2"/>
    <w:multiLevelType w:val="hybridMultilevel"/>
    <w:tmpl w:val="6D943A78"/>
    <w:lvl w:ilvl="0" w:tplc="F24CFE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CFE20">
      <w:numFmt w:val="bullet"/>
      <w:lvlText w:val="-"/>
      <w:lvlJc w:val="left"/>
      <w:pPr>
        <w:ind w:left="785" w:hanging="360"/>
      </w:pPr>
      <w:rPr>
        <w:rFonts w:ascii="Times New Roman" w:eastAsiaTheme="minorEastAsia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64C50"/>
    <w:multiLevelType w:val="hybridMultilevel"/>
    <w:tmpl w:val="AF6EBC02"/>
    <w:lvl w:ilvl="0" w:tplc="F24CFE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01113"/>
    <w:multiLevelType w:val="hybridMultilevel"/>
    <w:tmpl w:val="03E826A2"/>
    <w:lvl w:ilvl="0" w:tplc="58CAA91C">
      <w:start w:val="1"/>
      <w:numFmt w:val="decimal"/>
      <w:lvlText w:val="%1."/>
      <w:lvlJc w:val="left"/>
      <w:pPr>
        <w:ind w:left="6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EB"/>
    <w:rsid w:val="0001654E"/>
    <w:rsid w:val="00086FD8"/>
    <w:rsid w:val="000C667D"/>
    <w:rsid w:val="000D0CCD"/>
    <w:rsid w:val="00102395"/>
    <w:rsid w:val="00131C3F"/>
    <w:rsid w:val="0013568D"/>
    <w:rsid w:val="001545BA"/>
    <w:rsid w:val="00160F2B"/>
    <w:rsid w:val="00221F0F"/>
    <w:rsid w:val="00284715"/>
    <w:rsid w:val="002A7B02"/>
    <w:rsid w:val="002C5F51"/>
    <w:rsid w:val="002F4D25"/>
    <w:rsid w:val="002F5C4E"/>
    <w:rsid w:val="00316217"/>
    <w:rsid w:val="003268CA"/>
    <w:rsid w:val="00360A61"/>
    <w:rsid w:val="00372C7E"/>
    <w:rsid w:val="003A5451"/>
    <w:rsid w:val="003E35F3"/>
    <w:rsid w:val="0040198E"/>
    <w:rsid w:val="00440060"/>
    <w:rsid w:val="004602F8"/>
    <w:rsid w:val="004E3F9F"/>
    <w:rsid w:val="00502E33"/>
    <w:rsid w:val="00503CFE"/>
    <w:rsid w:val="00591196"/>
    <w:rsid w:val="00592E4D"/>
    <w:rsid w:val="005942B4"/>
    <w:rsid w:val="006138E8"/>
    <w:rsid w:val="0066019F"/>
    <w:rsid w:val="007268EE"/>
    <w:rsid w:val="007352C6"/>
    <w:rsid w:val="00783672"/>
    <w:rsid w:val="00794CC4"/>
    <w:rsid w:val="007B73D5"/>
    <w:rsid w:val="0080323C"/>
    <w:rsid w:val="00842E38"/>
    <w:rsid w:val="008605DF"/>
    <w:rsid w:val="0089282F"/>
    <w:rsid w:val="00915ED3"/>
    <w:rsid w:val="009635B6"/>
    <w:rsid w:val="00964D5A"/>
    <w:rsid w:val="00973939"/>
    <w:rsid w:val="009C3C40"/>
    <w:rsid w:val="00A4719A"/>
    <w:rsid w:val="00A54B5B"/>
    <w:rsid w:val="00A76571"/>
    <w:rsid w:val="00A83AF6"/>
    <w:rsid w:val="00A8426A"/>
    <w:rsid w:val="00AA0E17"/>
    <w:rsid w:val="00B03B5A"/>
    <w:rsid w:val="00B75323"/>
    <w:rsid w:val="00BB455A"/>
    <w:rsid w:val="00BE73FF"/>
    <w:rsid w:val="00C20318"/>
    <w:rsid w:val="00C42245"/>
    <w:rsid w:val="00CB1F2E"/>
    <w:rsid w:val="00CC49F1"/>
    <w:rsid w:val="00D341A6"/>
    <w:rsid w:val="00D514B8"/>
    <w:rsid w:val="00D73E42"/>
    <w:rsid w:val="00D939EB"/>
    <w:rsid w:val="00DC6D4B"/>
    <w:rsid w:val="00E0301F"/>
    <w:rsid w:val="00E92610"/>
    <w:rsid w:val="00EC064E"/>
    <w:rsid w:val="00EE56BC"/>
    <w:rsid w:val="00FD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9B6F"/>
  <w15:docId w15:val="{F0811972-7823-4E06-B14D-679258D4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672"/>
    <w:rPr>
      <w:rFonts w:ascii="Times New Roman" w:hAnsi="Times New Roman"/>
      <w:lang w:val="ro-RO"/>
    </w:rPr>
  </w:style>
  <w:style w:type="paragraph" w:styleId="1">
    <w:name w:val="heading 1"/>
    <w:basedOn w:val="a"/>
    <w:link w:val="10"/>
    <w:uiPriority w:val="9"/>
    <w:qFormat/>
    <w:rsid w:val="00783672"/>
    <w:pPr>
      <w:spacing w:line="537" w:lineRule="exact"/>
      <w:ind w:left="531"/>
      <w:outlineLvl w:val="0"/>
    </w:pPr>
    <w:rPr>
      <w:rFonts w:eastAsia="Times New Roman" w:cs="Times New Roman"/>
      <w:sz w:val="48"/>
      <w:szCs w:val="48"/>
    </w:rPr>
  </w:style>
  <w:style w:type="paragraph" w:styleId="2">
    <w:name w:val="heading 2"/>
    <w:basedOn w:val="a"/>
    <w:link w:val="20"/>
    <w:uiPriority w:val="9"/>
    <w:unhideWhenUsed/>
    <w:qFormat/>
    <w:rsid w:val="00783672"/>
    <w:pPr>
      <w:ind w:left="907" w:right="480"/>
      <w:jc w:val="center"/>
      <w:outlineLvl w:val="1"/>
    </w:pPr>
    <w:rPr>
      <w:rFonts w:eastAsia="Times New Roman" w:cs="Times New Roman"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783672"/>
    <w:pPr>
      <w:spacing w:line="329" w:lineRule="exact"/>
      <w:jc w:val="right"/>
      <w:outlineLvl w:val="2"/>
    </w:pPr>
    <w:rPr>
      <w:rFonts w:eastAsia="Times New Roman" w:cs="Times New Roman"/>
      <w:sz w:val="29"/>
      <w:szCs w:val="29"/>
    </w:rPr>
  </w:style>
  <w:style w:type="paragraph" w:styleId="8">
    <w:name w:val="heading 8"/>
    <w:basedOn w:val="a"/>
    <w:next w:val="a"/>
    <w:link w:val="80"/>
    <w:semiHidden/>
    <w:unhideWhenUsed/>
    <w:qFormat/>
    <w:rsid w:val="00CC49F1"/>
    <w:pPr>
      <w:keepNext/>
      <w:widowControl/>
      <w:autoSpaceDE/>
      <w:autoSpaceDN/>
      <w:jc w:val="center"/>
      <w:outlineLvl w:val="7"/>
    </w:pPr>
    <w:rPr>
      <w:rFonts w:eastAsia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672"/>
    <w:rPr>
      <w:rFonts w:ascii="Times New Roman" w:eastAsia="Times New Roman" w:hAnsi="Times New Roman" w:cs="Times New Roman"/>
      <w:sz w:val="48"/>
      <w:szCs w:val="48"/>
      <w:lang w:val="ro-RO"/>
    </w:rPr>
  </w:style>
  <w:style w:type="character" w:customStyle="1" w:styleId="20">
    <w:name w:val="Заголовок 2 Знак"/>
    <w:basedOn w:val="a0"/>
    <w:link w:val="2"/>
    <w:uiPriority w:val="9"/>
    <w:rsid w:val="00783672"/>
    <w:rPr>
      <w:rFonts w:ascii="Times New Roman" w:eastAsia="Times New Roman" w:hAnsi="Times New Roman" w:cs="Times New Roman"/>
      <w:sz w:val="36"/>
      <w:szCs w:val="36"/>
      <w:lang w:val="ro-RO"/>
    </w:rPr>
  </w:style>
  <w:style w:type="character" w:customStyle="1" w:styleId="30">
    <w:name w:val="Заголовок 3 Знак"/>
    <w:basedOn w:val="a0"/>
    <w:link w:val="3"/>
    <w:uiPriority w:val="9"/>
    <w:rsid w:val="00783672"/>
    <w:rPr>
      <w:rFonts w:ascii="Times New Roman" w:eastAsia="Times New Roman" w:hAnsi="Times New Roman" w:cs="Times New Roman"/>
      <w:sz w:val="29"/>
      <w:szCs w:val="29"/>
      <w:lang w:val="ro-RO"/>
    </w:rPr>
  </w:style>
  <w:style w:type="paragraph" w:styleId="a3">
    <w:name w:val="Body Text"/>
    <w:basedOn w:val="a"/>
    <w:link w:val="a4"/>
    <w:uiPriority w:val="1"/>
    <w:qFormat/>
    <w:rsid w:val="00783672"/>
    <w:rPr>
      <w:rFonts w:eastAsia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783672"/>
    <w:rPr>
      <w:rFonts w:ascii="Times New Roman" w:eastAsia="Times New Roman" w:hAnsi="Times New Roman" w:cs="Times New Roman"/>
      <w:sz w:val="27"/>
      <w:szCs w:val="27"/>
      <w:lang w:val="ro-RO"/>
    </w:rPr>
  </w:style>
  <w:style w:type="paragraph" w:styleId="a5">
    <w:name w:val="List Paragraph"/>
    <w:aliases w:val="Scriptoria bullet points,List Paragraph 1,Table of contents numbered,List Paragraph in table,PDP DOCUMENT SUBTITLE,Bullets,List Paragraph (numbered (a)),Bullet Points,Liste Paragraf,Paragraphe de liste PBLH,Graph &amp; Table tite,Titre1,Ha"/>
    <w:basedOn w:val="a"/>
    <w:link w:val="a6"/>
    <w:uiPriority w:val="34"/>
    <w:qFormat/>
    <w:rsid w:val="00783672"/>
    <w:pPr>
      <w:ind w:left="413" w:firstLine="566"/>
    </w:pPr>
    <w:rPr>
      <w:rFonts w:eastAsia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83672"/>
    <w:rPr>
      <w:rFonts w:eastAsia="Times New Roman" w:cs="Times New Roman"/>
    </w:rPr>
  </w:style>
  <w:style w:type="character" w:customStyle="1" w:styleId="80">
    <w:name w:val="Заголовок 8 Знак"/>
    <w:basedOn w:val="a0"/>
    <w:link w:val="8"/>
    <w:semiHidden/>
    <w:rsid w:val="00CC49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caption"/>
    <w:basedOn w:val="a"/>
    <w:next w:val="a"/>
    <w:semiHidden/>
    <w:unhideWhenUsed/>
    <w:qFormat/>
    <w:rsid w:val="00CC49F1"/>
    <w:pPr>
      <w:widowControl/>
      <w:autoSpaceDE/>
      <w:autoSpaceDN/>
    </w:pPr>
    <w:rPr>
      <w:rFonts w:eastAsia="Times New Roman" w:cs="Times New Roman"/>
      <w:sz w:val="32"/>
      <w:szCs w:val="20"/>
      <w:lang w:val="en-US" w:eastAsia="ru-RU"/>
    </w:rPr>
  </w:style>
  <w:style w:type="paragraph" w:styleId="21">
    <w:name w:val="Body Text Indent 2"/>
    <w:basedOn w:val="a"/>
    <w:link w:val="22"/>
    <w:semiHidden/>
    <w:unhideWhenUsed/>
    <w:rsid w:val="00CC49F1"/>
    <w:pPr>
      <w:widowControl/>
      <w:autoSpaceDE/>
      <w:autoSpaceDN/>
      <w:ind w:firstLine="36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CC49F1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paragraph" w:styleId="a8">
    <w:name w:val="Balloon Text"/>
    <w:basedOn w:val="a"/>
    <w:link w:val="a9"/>
    <w:uiPriority w:val="99"/>
    <w:semiHidden/>
    <w:unhideWhenUsed/>
    <w:rsid w:val="00CC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49F1"/>
    <w:rPr>
      <w:rFonts w:ascii="Tahoma" w:hAnsi="Tahoma" w:cs="Tahoma"/>
      <w:sz w:val="16"/>
      <w:szCs w:val="16"/>
      <w:lang w:val="ro-RO"/>
    </w:rPr>
  </w:style>
  <w:style w:type="character" w:styleId="aa">
    <w:name w:val="Hyperlink"/>
    <w:uiPriority w:val="99"/>
    <w:unhideWhenUsed/>
    <w:rsid w:val="00BE73FF"/>
    <w:rPr>
      <w:color w:val="0000FF"/>
      <w:u w:val="single"/>
    </w:rPr>
  </w:style>
  <w:style w:type="character" w:customStyle="1" w:styleId="a6">
    <w:name w:val="Абзац списка Знак"/>
    <w:aliases w:val="Scriptoria bullet points Знак,List Paragraph 1 Знак,Table of contents numbered Знак,List Paragraph in table Знак,PDP DOCUMENT SUBTITLE Знак,Bullets Знак,List Paragraph (numbered (a)) Знак,Bullet Points Знак,Liste Paragraf Знак,Ha Знак"/>
    <w:link w:val="a5"/>
    <w:uiPriority w:val="34"/>
    <w:qFormat/>
    <w:locked/>
    <w:rsid w:val="007352C6"/>
    <w:rPr>
      <w:rFonts w:ascii="Times New Roman" w:eastAsia="Times New Roman" w:hAnsi="Times New Roman" w:cs="Times New Roman"/>
      <w:lang w:val="ro-RO"/>
    </w:rPr>
  </w:style>
  <w:style w:type="paragraph" w:styleId="ab">
    <w:name w:val="Normal (Web)"/>
    <w:basedOn w:val="a"/>
    <w:uiPriority w:val="99"/>
    <w:semiHidden/>
    <w:unhideWhenUsed/>
    <w:rsid w:val="001545BA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1545BA"/>
    <w:rPr>
      <w:b/>
      <w:bCs/>
    </w:rPr>
  </w:style>
  <w:style w:type="paragraph" w:styleId="ad">
    <w:name w:val="No Spacing"/>
    <w:uiPriority w:val="1"/>
    <w:qFormat/>
    <w:rsid w:val="001545BA"/>
    <w:rPr>
      <w:rFonts w:ascii="Times New Roman" w:hAnsi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5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fan-voda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siliul.raional-stefan-voda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2026-10-19T07:09:00Z</cp:lastPrinted>
  <dcterms:created xsi:type="dcterms:W3CDTF">2026-09-16T11:51:00Z</dcterms:created>
  <dcterms:modified xsi:type="dcterms:W3CDTF">2026-10-23T10:18:00Z</dcterms:modified>
</cp:coreProperties>
</file>