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0" w:type="auto"/>
        <w:tblLook w:val="04A0" w:firstRow="1" w:lastRow="0" w:firstColumn="1" w:lastColumn="0" w:noHBand="0" w:noVBand="1"/>
      </w:tblPr>
      <w:tblGrid>
        <w:gridCol w:w="1696"/>
        <w:gridCol w:w="5954"/>
        <w:gridCol w:w="1695"/>
      </w:tblGrid>
      <w:tr w:rsidR="00442C33" w:rsidRPr="000F09D2" w14:paraId="7DBAEF43" w14:textId="77777777" w:rsidTr="004643C3">
        <w:tc>
          <w:tcPr>
            <w:tcW w:w="1696" w:type="dxa"/>
            <w:tcBorders>
              <w:top w:val="nil"/>
              <w:left w:val="nil"/>
              <w:bottom w:val="nil"/>
              <w:right w:val="nil"/>
            </w:tcBorders>
          </w:tcPr>
          <w:p w14:paraId="512DD9DF" w14:textId="77777777" w:rsidR="00442C33" w:rsidRPr="000F09D2" w:rsidRDefault="00442C33" w:rsidP="004643C3">
            <w:pPr>
              <w:rPr>
                <w:b/>
                <w:bCs/>
                <w:i/>
                <w:iCs/>
                <w:color w:val="000000"/>
                <w:sz w:val="24"/>
                <w:szCs w:val="24"/>
              </w:rPr>
            </w:pPr>
            <w:r w:rsidRPr="000F09D2">
              <w:rPr>
                <w:b/>
                <w:noProof/>
                <w:sz w:val="24"/>
                <w:szCs w:val="24"/>
                <w:lang w:val="en-US" w:eastAsia="en-US"/>
              </w:rPr>
              <w:drawing>
                <wp:inline distT="0" distB="0" distL="0" distR="0" wp14:anchorId="745CE649" wp14:editId="2AFB6912">
                  <wp:extent cx="643738" cy="702259"/>
                  <wp:effectExtent l="0" t="0" r="4445" b="3175"/>
                  <wp:docPr id="1142250769" name="image1.png" descr="STEMA DE STAT_RM"/>
                  <wp:cNvGraphicFramePr/>
                  <a:graphic xmlns:a="http://schemas.openxmlformats.org/drawingml/2006/main">
                    <a:graphicData uri="http://schemas.openxmlformats.org/drawingml/2006/picture">
                      <pic:pic xmlns:pic="http://schemas.openxmlformats.org/drawingml/2006/picture">
                        <pic:nvPicPr>
                          <pic:cNvPr id="0" name="image1.png" descr="STEMA DE STAT_RM"/>
                          <pic:cNvPicPr preferRelativeResize="0"/>
                        </pic:nvPicPr>
                        <pic:blipFill>
                          <a:blip r:embed="rId5" cstate="print"/>
                          <a:srcRect/>
                          <a:stretch>
                            <a:fillRect/>
                          </a:stretch>
                        </pic:blipFill>
                        <pic:spPr>
                          <a:xfrm>
                            <a:off x="0" y="0"/>
                            <a:ext cx="689246" cy="751904"/>
                          </a:xfrm>
                          <a:prstGeom prst="rect">
                            <a:avLst/>
                          </a:prstGeom>
                          <a:ln/>
                        </pic:spPr>
                      </pic:pic>
                    </a:graphicData>
                  </a:graphic>
                </wp:inline>
              </w:drawing>
            </w:r>
          </w:p>
        </w:tc>
        <w:tc>
          <w:tcPr>
            <w:tcW w:w="5954" w:type="dxa"/>
            <w:tcBorders>
              <w:top w:val="nil"/>
              <w:left w:val="nil"/>
              <w:bottom w:val="nil"/>
              <w:right w:val="nil"/>
            </w:tcBorders>
          </w:tcPr>
          <w:p w14:paraId="670C33EC" w14:textId="77777777" w:rsidR="00442C33" w:rsidRPr="000F09D2" w:rsidRDefault="00442C33" w:rsidP="004643C3">
            <w:pPr>
              <w:jc w:val="center"/>
              <w:rPr>
                <w:b/>
                <w:bCs/>
                <w:color w:val="000000"/>
                <w:sz w:val="24"/>
                <w:szCs w:val="24"/>
              </w:rPr>
            </w:pPr>
          </w:p>
          <w:p w14:paraId="5A30E4DC" w14:textId="77777777" w:rsidR="00442C33" w:rsidRPr="00582DD2" w:rsidRDefault="00442C33" w:rsidP="004643C3">
            <w:pPr>
              <w:jc w:val="center"/>
              <w:rPr>
                <w:b/>
                <w:bCs/>
                <w:color w:val="000000"/>
                <w:sz w:val="24"/>
                <w:szCs w:val="24"/>
                <w:lang w:val="en-US"/>
              </w:rPr>
            </w:pPr>
            <w:r w:rsidRPr="00582DD2">
              <w:rPr>
                <w:b/>
                <w:bCs/>
                <w:color w:val="000000"/>
                <w:sz w:val="24"/>
                <w:szCs w:val="24"/>
                <w:lang w:val="en-US"/>
              </w:rPr>
              <w:t>REPUBLICA MOLDOVA</w:t>
            </w:r>
          </w:p>
          <w:p w14:paraId="20C8BCFE" w14:textId="77777777" w:rsidR="00442C33" w:rsidRPr="00582DD2" w:rsidRDefault="00442C33" w:rsidP="004643C3">
            <w:pPr>
              <w:jc w:val="center"/>
              <w:rPr>
                <w:sz w:val="24"/>
                <w:szCs w:val="24"/>
                <w:lang w:val="en-US"/>
              </w:rPr>
            </w:pPr>
            <w:r w:rsidRPr="00582DD2">
              <w:rPr>
                <w:b/>
                <w:bCs/>
                <w:color w:val="000000"/>
                <w:sz w:val="24"/>
                <w:szCs w:val="24"/>
                <w:lang w:val="en-US"/>
              </w:rPr>
              <w:t>RAION</w:t>
            </w:r>
            <w:r w:rsidRPr="000F09D2">
              <w:rPr>
                <w:b/>
                <w:bCs/>
                <w:color w:val="000000"/>
                <w:sz w:val="24"/>
                <w:szCs w:val="24"/>
                <w:lang w:val="ro-MD"/>
              </w:rPr>
              <w:t>U</w:t>
            </w:r>
            <w:r w:rsidRPr="00582DD2">
              <w:rPr>
                <w:b/>
                <w:bCs/>
                <w:color w:val="000000"/>
                <w:sz w:val="24"/>
                <w:szCs w:val="24"/>
                <w:lang w:val="en-US"/>
              </w:rPr>
              <w:t>L ȘTEFAN VODĂ</w:t>
            </w:r>
          </w:p>
          <w:p w14:paraId="5007136C" w14:textId="77777777" w:rsidR="00442C33" w:rsidRPr="00582DD2" w:rsidRDefault="00442C33" w:rsidP="004643C3">
            <w:pPr>
              <w:jc w:val="center"/>
              <w:rPr>
                <w:b/>
                <w:bCs/>
                <w:i/>
                <w:iCs/>
                <w:color w:val="000000"/>
                <w:sz w:val="24"/>
                <w:szCs w:val="24"/>
                <w:lang w:val="en-US"/>
              </w:rPr>
            </w:pPr>
            <w:r w:rsidRPr="00582DD2">
              <w:rPr>
                <w:b/>
                <w:bCs/>
                <w:color w:val="000000"/>
                <w:sz w:val="24"/>
                <w:szCs w:val="24"/>
                <w:lang w:val="en-US"/>
              </w:rPr>
              <w:t>CONSILIUL RAIONAL ȘTEFAN VODĂ</w:t>
            </w:r>
          </w:p>
        </w:tc>
        <w:tc>
          <w:tcPr>
            <w:tcW w:w="1695" w:type="dxa"/>
            <w:tcBorders>
              <w:top w:val="nil"/>
              <w:left w:val="nil"/>
              <w:bottom w:val="nil"/>
              <w:right w:val="nil"/>
            </w:tcBorders>
          </w:tcPr>
          <w:p w14:paraId="3A80E416" w14:textId="77777777" w:rsidR="00442C33" w:rsidRPr="000F09D2" w:rsidRDefault="00442C33" w:rsidP="004643C3">
            <w:pPr>
              <w:jc w:val="right"/>
              <w:rPr>
                <w:b/>
                <w:bCs/>
                <w:i/>
                <w:iCs/>
                <w:color w:val="000000"/>
                <w:sz w:val="24"/>
                <w:szCs w:val="24"/>
              </w:rPr>
            </w:pPr>
            <w:r w:rsidRPr="000F09D2">
              <w:rPr>
                <w:b/>
                <w:noProof/>
                <w:color w:val="000000"/>
                <w:sz w:val="24"/>
                <w:szCs w:val="24"/>
                <w:lang w:val="en-US" w:eastAsia="en-US"/>
              </w:rPr>
              <w:drawing>
                <wp:inline distT="0" distB="0" distL="0" distR="0" wp14:anchorId="09FA9668" wp14:editId="6D68D677">
                  <wp:extent cx="519379" cy="724205"/>
                  <wp:effectExtent l="0" t="0" r="0" b="0"/>
                  <wp:docPr id="1897352699" name="image2.gif" descr="Stema raionului Stefan Voda"/>
                  <wp:cNvGraphicFramePr/>
                  <a:graphic xmlns:a="http://schemas.openxmlformats.org/drawingml/2006/main">
                    <a:graphicData uri="http://schemas.openxmlformats.org/drawingml/2006/picture">
                      <pic:pic xmlns:pic="http://schemas.openxmlformats.org/drawingml/2006/picture">
                        <pic:nvPicPr>
                          <pic:cNvPr id="0" name="image2.gif" descr="Stema raionului Stefan Voda"/>
                          <pic:cNvPicPr preferRelativeResize="0"/>
                        </pic:nvPicPr>
                        <pic:blipFill>
                          <a:blip r:embed="rId6"/>
                          <a:srcRect/>
                          <a:stretch>
                            <a:fillRect/>
                          </a:stretch>
                        </pic:blipFill>
                        <pic:spPr>
                          <a:xfrm>
                            <a:off x="0" y="0"/>
                            <a:ext cx="525210" cy="732335"/>
                          </a:xfrm>
                          <a:prstGeom prst="rect">
                            <a:avLst/>
                          </a:prstGeom>
                          <a:ln/>
                        </pic:spPr>
                      </pic:pic>
                    </a:graphicData>
                  </a:graphic>
                </wp:inline>
              </w:drawing>
            </w:r>
          </w:p>
        </w:tc>
      </w:tr>
    </w:tbl>
    <w:p w14:paraId="0779E44A" w14:textId="77777777" w:rsidR="00442C33" w:rsidRPr="000F09D2" w:rsidRDefault="00442C33" w:rsidP="00442C33">
      <w:pPr>
        <w:pBdr>
          <w:bottom w:val="single" w:sz="12" w:space="0" w:color="auto"/>
        </w:pBdr>
        <w:rPr>
          <w:b/>
          <w:bCs/>
          <w:i/>
          <w:iCs/>
          <w:color w:val="000000"/>
          <w:sz w:val="24"/>
          <w:szCs w:val="24"/>
          <w:lang w:val="ro-MD"/>
        </w:rPr>
      </w:pPr>
    </w:p>
    <w:p w14:paraId="6A37A39A" w14:textId="77777777" w:rsidR="00442C33" w:rsidRPr="0050030A" w:rsidRDefault="00442C33" w:rsidP="00442C33">
      <w:pPr>
        <w:jc w:val="center"/>
        <w:rPr>
          <w:color w:val="000000"/>
          <w:lang w:val="en-US"/>
        </w:rPr>
      </w:pPr>
      <w:r w:rsidRPr="00582DD2">
        <w:rPr>
          <w:lang w:val="en-US"/>
        </w:rPr>
        <w:t xml:space="preserve">MD–4201, or. ŞtefanVodă, str. Libertăţii, nr. 1, tel. </w:t>
      </w:r>
      <w:r w:rsidRPr="0050030A">
        <w:rPr>
          <w:lang w:val="en-US"/>
        </w:rPr>
        <w:t xml:space="preserve">(242) 226-50, </w:t>
      </w:r>
      <w:r w:rsidRPr="0050030A">
        <w:rPr>
          <w:color w:val="000000"/>
          <w:lang w:val="en-US"/>
        </w:rPr>
        <w:t xml:space="preserve">tel/fax (242) 234-10, </w:t>
      </w:r>
    </w:p>
    <w:p w14:paraId="738C380A" w14:textId="77777777" w:rsidR="00442C33" w:rsidRPr="00582DD2" w:rsidRDefault="00442C33" w:rsidP="00442C33">
      <w:pPr>
        <w:pBdr>
          <w:bottom w:val="single" w:sz="12" w:space="1" w:color="auto"/>
        </w:pBdr>
        <w:jc w:val="center"/>
        <w:rPr>
          <w:color w:val="0000FF"/>
          <w:u w:val="single"/>
          <w:lang w:val="en-US"/>
        </w:rPr>
      </w:pPr>
      <w:r w:rsidRPr="00582DD2">
        <w:rPr>
          <w:color w:val="000000"/>
          <w:lang w:val="en-US"/>
        </w:rPr>
        <w:t xml:space="preserve">e-mail: </w:t>
      </w:r>
      <w:hyperlink r:id="rId7">
        <w:r w:rsidRPr="00582DD2">
          <w:rPr>
            <w:color w:val="0000FF"/>
            <w:highlight w:val="white"/>
            <w:u w:val="single"/>
            <w:lang w:val="en-US"/>
          </w:rPr>
          <w:t>consiliul.raional-stefan-voda@apl.gov.md</w:t>
        </w:r>
      </w:hyperlink>
      <w:r w:rsidRPr="00582DD2">
        <w:rPr>
          <w:rFonts w:eastAsia="Arial"/>
          <w:color w:val="222222"/>
          <w:highlight w:val="white"/>
          <w:lang w:val="en-US"/>
        </w:rPr>
        <w:t>,</w:t>
      </w:r>
      <w:r w:rsidRPr="00582DD2">
        <w:rPr>
          <w:color w:val="000000"/>
          <w:lang w:val="en-US"/>
        </w:rPr>
        <w:t xml:space="preserve"> web: </w:t>
      </w:r>
      <w:hyperlink r:id="rId8">
        <w:r w:rsidRPr="00582DD2">
          <w:rPr>
            <w:color w:val="0000FF"/>
            <w:u w:val="single"/>
            <w:lang w:val="en-US"/>
          </w:rPr>
          <w:t>www.stefan-voda.md</w:t>
        </w:r>
      </w:hyperlink>
    </w:p>
    <w:p w14:paraId="654EC374" w14:textId="77777777" w:rsidR="00442C33" w:rsidRPr="00582DD2" w:rsidRDefault="00442C33" w:rsidP="00442C33">
      <w:pPr>
        <w:jc w:val="center"/>
        <w:rPr>
          <w:color w:val="0000FF"/>
          <w:sz w:val="24"/>
          <w:szCs w:val="24"/>
          <w:u w:val="single"/>
          <w:lang w:val="en-US"/>
        </w:rPr>
      </w:pPr>
    </w:p>
    <w:p w14:paraId="19AD21AB" w14:textId="33D964C8" w:rsidR="00442C33" w:rsidRPr="008E7F43" w:rsidRDefault="000A3749" w:rsidP="00442C33">
      <w:pPr>
        <w:jc w:val="center"/>
        <w:rPr>
          <w:b/>
          <w:sz w:val="24"/>
          <w:szCs w:val="24"/>
          <w:lang w:val="ro-RO"/>
        </w:rPr>
      </w:pPr>
      <w:r>
        <w:rPr>
          <w:b/>
          <w:sz w:val="24"/>
          <w:szCs w:val="24"/>
          <w:lang w:val="en-US"/>
        </w:rPr>
        <w:t xml:space="preserve">                                                  </w:t>
      </w:r>
      <w:r w:rsidR="00442C33" w:rsidRPr="00582DD2">
        <w:rPr>
          <w:b/>
          <w:sz w:val="24"/>
          <w:szCs w:val="24"/>
          <w:lang w:val="en-US"/>
        </w:rPr>
        <w:t>DECIZIE nr.</w:t>
      </w:r>
      <w:r w:rsidR="00442C33">
        <w:rPr>
          <w:b/>
          <w:sz w:val="24"/>
          <w:szCs w:val="24"/>
          <w:lang w:val="ro-RO"/>
        </w:rPr>
        <w:t xml:space="preserve"> 4/</w:t>
      </w:r>
      <w:r>
        <w:rPr>
          <w:b/>
          <w:sz w:val="24"/>
          <w:szCs w:val="24"/>
          <w:lang w:val="ro-RO"/>
        </w:rPr>
        <w:t>7                                     Proiect</w:t>
      </w:r>
    </w:p>
    <w:p w14:paraId="21F15F82" w14:textId="09FC88AC" w:rsidR="00442C33" w:rsidRPr="00582DD2" w:rsidRDefault="00442C33" w:rsidP="00442C33">
      <w:pPr>
        <w:jc w:val="center"/>
        <w:rPr>
          <w:b/>
          <w:sz w:val="24"/>
          <w:szCs w:val="24"/>
          <w:lang w:val="en-US"/>
        </w:rPr>
      </w:pPr>
      <w:r w:rsidRPr="00582DD2">
        <w:rPr>
          <w:b/>
          <w:sz w:val="24"/>
          <w:szCs w:val="24"/>
          <w:lang w:val="en-US"/>
        </w:rPr>
        <w:t xml:space="preserve">din </w:t>
      </w:r>
      <w:r w:rsidR="000A3749">
        <w:rPr>
          <w:b/>
          <w:sz w:val="24"/>
          <w:szCs w:val="24"/>
          <w:lang w:val="ro-RO"/>
        </w:rPr>
        <w:t>30</w:t>
      </w:r>
      <w:r>
        <w:rPr>
          <w:b/>
          <w:sz w:val="24"/>
          <w:szCs w:val="24"/>
          <w:lang w:val="ro-RO"/>
        </w:rPr>
        <w:t xml:space="preserve"> iulie 2026</w:t>
      </w:r>
    </w:p>
    <w:p w14:paraId="43E9D585" w14:textId="77777777" w:rsidR="00442C33" w:rsidRDefault="00442C33" w:rsidP="00442C33">
      <w:pPr>
        <w:pStyle w:val="1"/>
        <w:spacing w:before="0" w:after="0"/>
        <w:rPr>
          <w:rFonts w:asciiTheme="majorBidi" w:hAnsiTheme="majorBidi"/>
          <w:b/>
          <w:color w:val="000000" w:themeColor="text1"/>
          <w:sz w:val="24"/>
          <w:szCs w:val="24"/>
        </w:rPr>
      </w:pPr>
    </w:p>
    <w:p w14:paraId="0790791A" w14:textId="77777777" w:rsidR="00C153C6" w:rsidRDefault="00442C33" w:rsidP="00C153C6">
      <w:pPr>
        <w:rPr>
          <w:b/>
          <w:sz w:val="24"/>
          <w:szCs w:val="24"/>
          <w:lang w:val="ro-MD"/>
        </w:rPr>
      </w:pPr>
      <w:r w:rsidRPr="00B76251">
        <w:rPr>
          <w:rFonts w:asciiTheme="majorBidi" w:hAnsiTheme="majorBidi"/>
          <w:b/>
          <w:color w:val="000000" w:themeColor="text1"/>
          <w:sz w:val="24"/>
          <w:szCs w:val="24"/>
          <w:lang w:val="en-US"/>
        </w:rPr>
        <w:t xml:space="preserve"> </w:t>
      </w:r>
      <w:r w:rsidRPr="00737732">
        <w:rPr>
          <w:b/>
          <w:sz w:val="24"/>
          <w:szCs w:val="24"/>
          <w:lang w:val="ro-MD"/>
        </w:rPr>
        <w:t xml:space="preserve">Cu privire la </w:t>
      </w:r>
      <w:r w:rsidR="00737732" w:rsidRPr="00737732">
        <w:rPr>
          <w:rFonts w:asciiTheme="majorBidi" w:hAnsiTheme="majorBidi"/>
          <w:b/>
          <w:color w:val="000000" w:themeColor="text1"/>
          <w:sz w:val="24"/>
          <w:szCs w:val="24"/>
          <w:lang w:val="ro-MD"/>
        </w:rPr>
        <w:t>participarea Consiliului raional Ștefan Vodă, la implementarea</w:t>
      </w:r>
      <w:r w:rsidRPr="00737732">
        <w:rPr>
          <w:b/>
          <w:sz w:val="24"/>
          <w:szCs w:val="24"/>
          <w:lang w:val="ro-MD"/>
        </w:rPr>
        <w:t xml:space="preserve"> </w:t>
      </w:r>
    </w:p>
    <w:p w14:paraId="3148AEF1" w14:textId="4654F660" w:rsidR="00442C33" w:rsidRPr="00C153C6" w:rsidRDefault="00C153C6" w:rsidP="00C153C6">
      <w:pPr>
        <w:rPr>
          <w:rFonts w:asciiTheme="majorBidi" w:hAnsiTheme="majorBidi"/>
          <w:b/>
          <w:color w:val="000000" w:themeColor="text1"/>
          <w:sz w:val="24"/>
          <w:szCs w:val="24"/>
          <w:lang w:val="ro-MD"/>
        </w:rPr>
      </w:pPr>
      <w:r>
        <w:rPr>
          <w:b/>
          <w:sz w:val="24"/>
          <w:szCs w:val="24"/>
          <w:lang w:val="ro-MD"/>
        </w:rPr>
        <w:t xml:space="preserve"> </w:t>
      </w:r>
      <w:r w:rsidR="00442C33" w:rsidRPr="00737732">
        <w:rPr>
          <w:b/>
          <w:sz w:val="24"/>
          <w:szCs w:val="24"/>
          <w:lang w:val="ro-MD"/>
        </w:rPr>
        <w:t>proiectului „Tabără pentru elevii din raionul Ștefan Vodă, Republica Moldova-2026“</w:t>
      </w:r>
    </w:p>
    <w:p w14:paraId="4C6C151D" w14:textId="77777777" w:rsidR="00442C33" w:rsidRPr="00B76251" w:rsidRDefault="00442C33" w:rsidP="00442C33">
      <w:pPr>
        <w:pStyle w:val="1"/>
        <w:spacing w:before="0" w:after="0"/>
        <w:rPr>
          <w:b/>
          <w:sz w:val="24"/>
          <w:szCs w:val="24"/>
        </w:rPr>
      </w:pPr>
    </w:p>
    <w:p w14:paraId="6972D0E6" w14:textId="469F0CDB" w:rsidR="00442C33" w:rsidRPr="001349DB" w:rsidRDefault="001349DB" w:rsidP="001349DB">
      <w:pPr>
        <w:jc w:val="both"/>
        <w:rPr>
          <w:bCs/>
          <w:sz w:val="24"/>
          <w:szCs w:val="24"/>
          <w:lang w:val="ro-MD"/>
        </w:rPr>
      </w:pPr>
      <w:r>
        <w:rPr>
          <w:bCs/>
          <w:sz w:val="24"/>
          <w:szCs w:val="24"/>
          <w:lang w:val="ro-MD"/>
        </w:rPr>
        <w:t xml:space="preserve"> </w:t>
      </w:r>
      <w:r w:rsidR="00CA6CC9">
        <w:rPr>
          <w:bCs/>
          <w:sz w:val="24"/>
          <w:szCs w:val="24"/>
          <w:lang w:val="ro-MD"/>
        </w:rPr>
        <w:t xml:space="preserve">     </w:t>
      </w:r>
      <w:r>
        <w:rPr>
          <w:bCs/>
          <w:sz w:val="24"/>
          <w:szCs w:val="24"/>
          <w:lang w:val="ro-MD"/>
        </w:rPr>
        <w:t>A</w:t>
      </w:r>
      <w:r w:rsidRPr="001349DB">
        <w:rPr>
          <w:bCs/>
          <w:sz w:val="24"/>
          <w:szCs w:val="24"/>
          <w:lang w:val="ro-MD"/>
        </w:rPr>
        <w:t>vând în vedere că proiectul contribuie la dezvoltarea relațiilor de cooperare dintre Raionul Ștefan Vodă și Județul Dâmbovița în domeniile educației, culturii și tineretului, promovează schimburile educaționale și culturale între elevii celor două unități administrativ-teritoriale și contribuie la realizarea Direcției Strategice nr. 2 „Asigurarea accesului la servicii publice de calitate” și a Obiectivului specific nr. 4 din Strategia de dezvoltare durabilă a raionului Ștefan Vodă pentru anii 2025–2030</w:t>
      </w:r>
      <w:r>
        <w:rPr>
          <w:bCs/>
          <w:sz w:val="24"/>
          <w:szCs w:val="24"/>
          <w:lang w:val="ro-MD"/>
        </w:rPr>
        <w:t>;</w:t>
      </w:r>
    </w:p>
    <w:p w14:paraId="3695B308" w14:textId="40F17550" w:rsidR="00442C33" w:rsidRPr="00442C33" w:rsidRDefault="00442C33" w:rsidP="00442C33">
      <w:pPr>
        <w:jc w:val="both"/>
        <w:rPr>
          <w:bCs/>
          <w:sz w:val="24"/>
          <w:szCs w:val="24"/>
          <w:lang w:val="ro-MD"/>
        </w:rPr>
      </w:pPr>
      <w:r>
        <w:rPr>
          <w:b/>
          <w:sz w:val="24"/>
          <w:szCs w:val="24"/>
          <w:lang w:val="ro-MD"/>
        </w:rPr>
        <w:t xml:space="preserve"> </w:t>
      </w:r>
      <w:r w:rsidR="00CA6CC9">
        <w:rPr>
          <w:b/>
          <w:sz w:val="24"/>
          <w:szCs w:val="24"/>
          <w:lang w:val="ro-MD"/>
        </w:rPr>
        <w:t xml:space="preserve">     a</w:t>
      </w:r>
      <w:r w:rsidR="00613596">
        <w:rPr>
          <w:bCs/>
          <w:sz w:val="24"/>
          <w:szCs w:val="24"/>
          <w:lang w:val="ro-MD"/>
        </w:rPr>
        <w:t>ferent</w:t>
      </w:r>
      <w:r>
        <w:rPr>
          <w:bCs/>
          <w:sz w:val="24"/>
          <w:szCs w:val="24"/>
          <w:lang w:val="ro-MD"/>
        </w:rPr>
        <w:t xml:space="preserve"> demersul</w:t>
      </w:r>
      <w:r w:rsidR="00613596">
        <w:rPr>
          <w:bCs/>
          <w:sz w:val="24"/>
          <w:szCs w:val="24"/>
          <w:lang w:val="ro-MD"/>
        </w:rPr>
        <w:t>ui</w:t>
      </w:r>
      <w:r>
        <w:rPr>
          <w:bCs/>
          <w:sz w:val="24"/>
          <w:szCs w:val="24"/>
          <w:lang w:val="ro-MD"/>
        </w:rPr>
        <w:t xml:space="preserve"> nr. 14426/STSTA din 29.06.2026 înaintat de către Consiliul județean Dâmbovița, România, referitor la intenția de colaborare între Raionul Ștefan Vodă și Județul Dâmbovița pentru implementarea </w:t>
      </w:r>
      <w:r w:rsidRPr="00442C33">
        <w:rPr>
          <w:bCs/>
          <w:sz w:val="24"/>
          <w:szCs w:val="24"/>
          <w:lang w:val="ro-MD"/>
        </w:rPr>
        <w:t>proiectului „Tabără pentru elevii din raionul Ștefan Vodă, Republica Moldova-2026“</w:t>
      </w:r>
      <w:r>
        <w:rPr>
          <w:bCs/>
          <w:sz w:val="24"/>
          <w:szCs w:val="24"/>
          <w:lang w:val="ro-MD"/>
        </w:rPr>
        <w:t>;</w:t>
      </w:r>
    </w:p>
    <w:p w14:paraId="3738D92C" w14:textId="6884B659" w:rsidR="002C74F0" w:rsidRPr="00F425F0" w:rsidRDefault="00CA6CC9" w:rsidP="001349DB">
      <w:pPr>
        <w:jc w:val="both"/>
        <w:rPr>
          <w:sz w:val="24"/>
          <w:szCs w:val="24"/>
          <w:lang w:val="ro-MD"/>
        </w:rPr>
      </w:pPr>
      <w:r>
        <w:rPr>
          <w:color w:val="000000" w:themeColor="text1"/>
          <w:sz w:val="24"/>
          <w:szCs w:val="24"/>
          <w:lang w:val="ro-MD"/>
        </w:rPr>
        <w:t xml:space="preserve">     </w:t>
      </w:r>
      <w:r w:rsidR="00EA5EBE" w:rsidRPr="00EA5EBE">
        <w:rPr>
          <w:color w:val="000000" w:themeColor="text1"/>
          <w:sz w:val="24"/>
          <w:szCs w:val="24"/>
          <w:lang w:val="ro-MD"/>
        </w:rPr>
        <w:t xml:space="preserve">în conformitate </w:t>
      </w:r>
      <w:r w:rsidR="00EA5EBE" w:rsidRPr="00EA5EBE">
        <w:rPr>
          <w:iCs/>
          <w:sz w:val="24"/>
          <w:szCs w:val="24"/>
          <w:lang w:val="ro-MD"/>
        </w:rPr>
        <w:t xml:space="preserve">cu prevederile </w:t>
      </w:r>
      <w:r w:rsidR="003A2E13">
        <w:rPr>
          <w:iCs/>
          <w:sz w:val="24"/>
          <w:szCs w:val="24"/>
          <w:lang w:val="ro-MD"/>
        </w:rPr>
        <w:t>art. 37, alin. 1) al Codului Educației Republicii Moldova nr. 152/2014; art. 21 din Legea nr. 370/2023 privind drepturile copiilor</w:t>
      </w:r>
      <w:r w:rsidR="00EA5EBE" w:rsidRPr="00EA5EBE">
        <w:rPr>
          <w:iCs/>
          <w:sz w:val="24"/>
          <w:szCs w:val="24"/>
          <w:lang w:val="ro-MD"/>
        </w:rPr>
        <w:t xml:space="preserve">; </w:t>
      </w:r>
      <w:r w:rsidR="00EA5EBE" w:rsidRPr="00EA5EBE">
        <w:rPr>
          <w:rFonts w:eastAsia="Calibri"/>
          <w:color w:val="000000" w:themeColor="text1"/>
          <w:sz w:val="24"/>
          <w:szCs w:val="24"/>
          <w:lang w:val="ro-MD" w:eastAsia="en-US"/>
        </w:rPr>
        <w:t>Legea nr. 397 din 16.10.2003 privind finanțele publice locale;</w:t>
      </w:r>
      <w:r w:rsidR="00F425F0">
        <w:rPr>
          <w:rFonts w:eastAsia="Calibri"/>
          <w:color w:val="000000" w:themeColor="text1"/>
          <w:sz w:val="24"/>
          <w:szCs w:val="24"/>
          <w:lang w:val="ro-MD" w:eastAsia="en-US"/>
        </w:rPr>
        <w:t xml:space="preserve"> </w:t>
      </w:r>
    </w:p>
    <w:p w14:paraId="43E1907B" w14:textId="5A6AF8AD" w:rsidR="002C74F0" w:rsidRDefault="00CA6CC9" w:rsidP="002C74F0">
      <w:pPr>
        <w:jc w:val="both"/>
        <w:rPr>
          <w:sz w:val="24"/>
          <w:szCs w:val="24"/>
          <w:lang w:val="ro-MD"/>
        </w:rPr>
      </w:pPr>
      <w:bookmarkStart w:id="0" w:name="_Hlk529135093"/>
      <w:r>
        <w:rPr>
          <w:sz w:val="24"/>
          <w:szCs w:val="24"/>
          <w:lang w:val="ro-MD"/>
        </w:rPr>
        <w:t xml:space="preserve">     </w:t>
      </w:r>
      <w:r w:rsidR="002C74F0" w:rsidRPr="00EA5EBE">
        <w:rPr>
          <w:bCs/>
          <w:sz w:val="24"/>
          <w:szCs w:val="24"/>
          <w:lang w:val="ro-MD"/>
        </w:rPr>
        <w:t>în baza</w:t>
      </w:r>
      <w:r w:rsidR="002C74F0" w:rsidRPr="00EA5EBE">
        <w:rPr>
          <w:sz w:val="24"/>
          <w:szCs w:val="24"/>
          <w:lang w:val="ro-MD"/>
        </w:rPr>
        <w:t xml:space="preserve"> art. 43 alin. (1), lit. s)</w:t>
      </w:r>
      <w:r w:rsidR="00EA5EBE" w:rsidRPr="00EA5EBE">
        <w:rPr>
          <w:sz w:val="24"/>
          <w:szCs w:val="24"/>
          <w:lang w:val="ro-MD"/>
        </w:rPr>
        <w:t>, lit. t)</w:t>
      </w:r>
      <w:r w:rsidR="002C74F0" w:rsidRPr="00EA5EBE">
        <w:rPr>
          <w:sz w:val="24"/>
          <w:szCs w:val="24"/>
          <w:lang w:val="ro-MD"/>
        </w:rPr>
        <w:t xml:space="preserve">, alin.2), art. 46 din Legea nr. 436-XVI din 28.12.2006, privind administrația publică locală cu modificările și completările ulterioare, </w:t>
      </w:r>
      <w:r w:rsidR="002C74F0" w:rsidRPr="00EA5EBE">
        <w:rPr>
          <w:b/>
          <w:sz w:val="24"/>
          <w:szCs w:val="24"/>
          <w:lang w:val="ro-MD"/>
        </w:rPr>
        <w:t>Consiliul raional Ștefan Vodă</w:t>
      </w:r>
      <w:r w:rsidR="002C74F0" w:rsidRPr="00EA5EBE">
        <w:rPr>
          <w:sz w:val="24"/>
          <w:szCs w:val="24"/>
          <w:lang w:val="ro-MD"/>
        </w:rPr>
        <w:t xml:space="preserve">, </w:t>
      </w:r>
      <w:r w:rsidR="002C74F0" w:rsidRPr="00EA5EBE">
        <w:rPr>
          <w:b/>
          <w:sz w:val="24"/>
          <w:szCs w:val="24"/>
          <w:lang w:val="ro-MD"/>
        </w:rPr>
        <w:t>DECIDE</w:t>
      </w:r>
      <w:r w:rsidR="002C74F0" w:rsidRPr="00EA5EBE">
        <w:rPr>
          <w:sz w:val="24"/>
          <w:szCs w:val="24"/>
          <w:lang w:val="ro-MD"/>
        </w:rPr>
        <w:t>:</w:t>
      </w:r>
    </w:p>
    <w:p w14:paraId="1349EE92" w14:textId="77777777" w:rsidR="003B669F" w:rsidRPr="00EA5EBE" w:rsidRDefault="003B669F" w:rsidP="002C74F0">
      <w:pPr>
        <w:jc w:val="both"/>
        <w:rPr>
          <w:sz w:val="24"/>
          <w:szCs w:val="24"/>
          <w:lang w:val="ro-MD"/>
        </w:rPr>
      </w:pPr>
    </w:p>
    <w:bookmarkEnd w:id="0"/>
    <w:p w14:paraId="36FAE786" w14:textId="07ED3FA2" w:rsidR="00442C33" w:rsidRPr="00737732" w:rsidRDefault="00442C33" w:rsidP="00737732">
      <w:pPr>
        <w:jc w:val="both"/>
        <w:rPr>
          <w:b/>
          <w:sz w:val="24"/>
          <w:szCs w:val="24"/>
          <w:lang w:val="en-US"/>
        </w:rPr>
      </w:pPr>
      <w:r w:rsidRPr="00B43A96">
        <w:rPr>
          <w:sz w:val="24"/>
          <w:szCs w:val="24"/>
          <w:lang w:val="ro-MD"/>
        </w:rPr>
        <w:t xml:space="preserve">      </w:t>
      </w:r>
      <w:r w:rsidRPr="00B43A96">
        <w:rPr>
          <w:rFonts w:asciiTheme="majorBidi" w:hAnsiTheme="majorBidi"/>
          <w:b/>
          <w:color w:val="000000" w:themeColor="text1"/>
          <w:sz w:val="24"/>
          <w:szCs w:val="24"/>
          <w:lang w:val="ro-MD"/>
        </w:rPr>
        <w:t>1.</w:t>
      </w:r>
      <w:r w:rsidRPr="00B43A96">
        <w:rPr>
          <w:rFonts w:asciiTheme="majorBidi" w:hAnsiTheme="majorBidi"/>
          <w:color w:val="000000" w:themeColor="text1"/>
          <w:sz w:val="24"/>
          <w:szCs w:val="24"/>
          <w:lang w:val="ro-MD"/>
        </w:rPr>
        <w:t xml:space="preserve"> </w:t>
      </w:r>
      <w:r w:rsidR="00737732" w:rsidRPr="00737732">
        <w:rPr>
          <w:rFonts w:asciiTheme="majorBidi" w:hAnsiTheme="majorBidi"/>
          <w:bCs/>
          <w:color w:val="000000" w:themeColor="text1"/>
          <w:sz w:val="24"/>
          <w:szCs w:val="24"/>
          <w:lang w:val="ro-MD"/>
        </w:rPr>
        <w:t xml:space="preserve">Se aprobă participarea Consiliului raional Ștefan Vodă, la implementarea proiectului </w:t>
      </w:r>
      <w:r w:rsidR="00737732" w:rsidRPr="00737732">
        <w:rPr>
          <w:rFonts w:asciiTheme="majorBidi" w:hAnsiTheme="majorBidi"/>
          <w:b/>
          <w:bCs/>
          <w:color w:val="000000" w:themeColor="text1"/>
          <w:sz w:val="24"/>
          <w:szCs w:val="24"/>
          <w:lang w:val="ro-MD"/>
        </w:rPr>
        <w:t>„Tabără pentru elevii din raionul Ștefan Vodă, Republica Moldova – 2026”</w:t>
      </w:r>
      <w:r w:rsidR="00737732" w:rsidRPr="00737732">
        <w:rPr>
          <w:rFonts w:asciiTheme="majorBidi" w:hAnsiTheme="majorBidi"/>
          <w:bCs/>
          <w:color w:val="000000" w:themeColor="text1"/>
          <w:sz w:val="24"/>
          <w:szCs w:val="24"/>
          <w:lang w:val="ro-MD"/>
        </w:rPr>
        <w:t>, organizat în parteneriat cu Consiliul Județean Dâmbovița, conform Cererii de finanțare prevăzute în anexa nr. 1, care face parte integrantă din prezenta decizie.</w:t>
      </w:r>
    </w:p>
    <w:p w14:paraId="04900294" w14:textId="49F0515C" w:rsidR="004677A5" w:rsidRPr="00B43A96" w:rsidRDefault="004677A5" w:rsidP="00737732">
      <w:pPr>
        <w:jc w:val="both"/>
        <w:rPr>
          <w:sz w:val="24"/>
          <w:szCs w:val="24"/>
          <w:lang w:val="ro-MD"/>
        </w:rPr>
      </w:pPr>
      <w:r w:rsidRPr="000003CA">
        <w:rPr>
          <w:b/>
          <w:bCs/>
          <w:sz w:val="24"/>
          <w:szCs w:val="24"/>
          <w:lang w:val="ro-MD"/>
        </w:rPr>
        <w:t xml:space="preserve">      </w:t>
      </w:r>
      <w:r w:rsidR="00BB6E08" w:rsidRPr="000003CA">
        <w:rPr>
          <w:b/>
          <w:bCs/>
          <w:sz w:val="24"/>
          <w:szCs w:val="24"/>
          <w:lang w:val="ro-MD"/>
        </w:rPr>
        <w:t>2</w:t>
      </w:r>
      <w:r w:rsidRPr="00B43A96">
        <w:rPr>
          <w:sz w:val="24"/>
          <w:szCs w:val="24"/>
          <w:lang w:val="ro-MD"/>
        </w:rPr>
        <w:t xml:space="preserve">. </w:t>
      </w:r>
      <w:r w:rsidR="00737732" w:rsidRPr="00737732">
        <w:rPr>
          <w:sz w:val="24"/>
          <w:szCs w:val="24"/>
          <w:lang w:val="ro-MD"/>
        </w:rPr>
        <w:t xml:space="preserve">Se aprobă contribuția financiară proprie a Consiliului raional Ștefan Vodă în cuantum de </w:t>
      </w:r>
      <w:r w:rsidR="00737732" w:rsidRPr="00737732">
        <w:rPr>
          <w:b/>
          <w:bCs/>
          <w:sz w:val="24"/>
          <w:szCs w:val="24"/>
          <w:lang w:val="ro-MD"/>
        </w:rPr>
        <w:t>4.634 (patru mii șase sute treizeci și patru) euro</w:t>
      </w:r>
      <w:r w:rsidR="00737732" w:rsidRPr="00737732">
        <w:rPr>
          <w:sz w:val="24"/>
          <w:szCs w:val="24"/>
          <w:lang w:val="ro-MD"/>
        </w:rPr>
        <w:t>, reprezentând cheltuielile aferente transportului participanților și cheltuielilor neprevăzute, conform bugetului proiectului, finanțată din mijloacele bugetului raional aprobate pentru anul 2026, în limita alocațiilor bugetare disponibile</w:t>
      </w:r>
      <w:r w:rsidR="00737732">
        <w:rPr>
          <w:sz w:val="24"/>
          <w:szCs w:val="24"/>
          <w:lang w:val="ro-MD"/>
        </w:rPr>
        <w:t>.</w:t>
      </w:r>
    </w:p>
    <w:p w14:paraId="23BF95A0" w14:textId="1613CA5E" w:rsidR="004677A5" w:rsidRDefault="004677A5" w:rsidP="00C153C6">
      <w:pPr>
        <w:jc w:val="both"/>
        <w:rPr>
          <w:sz w:val="24"/>
          <w:szCs w:val="24"/>
          <w:lang w:val="ro-MD"/>
        </w:rPr>
      </w:pPr>
      <w:r w:rsidRPr="00B43A96">
        <w:rPr>
          <w:b/>
          <w:bCs/>
          <w:sz w:val="24"/>
          <w:szCs w:val="24"/>
          <w:lang w:val="ro-MD"/>
        </w:rPr>
        <w:t xml:space="preserve">      </w:t>
      </w:r>
      <w:r w:rsidR="001606A2" w:rsidRPr="000003CA">
        <w:rPr>
          <w:b/>
          <w:bCs/>
          <w:sz w:val="24"/>
          <w:szCs w:val="24"/>
          <w:lang w:val="ro-MD"/>
        </w:rPr>
        <w:t>3</w:t>
      </w:r>
      <w:r w:rsidRPr="00B43A96">
        <w:rPr>
          <w:sz w:val="24"/>
          <w:szCs w:val="24"/>
          <w:lang w:val="ro-MD"/>
        </w:rPr>
        <w:t xml:space="preserve">. </w:t>
      </w:r>
      <w:r w:rsidR="00C153C6" w:rsidRPr="00C153C6">
        <w:rPr>
          <w:sz w:val="24"/>
          <w:szCs w:val="24"/>
          <w:lang w:val="ro-MD"/>
        </w:rPr>
        <w:t>Se împuternicește Președintele raionului Ștefan Vodă, doamna Olga LUCHIAN, să semneze Cererea de finanțare și documentele necesare implementării proiectului, să constituie, prin dispoziție, comisia de implementare a proiectului și să întreprindă măsurile necesare realizării acestuia.</w:t>
      </w:r>
    </w:p>
    <w:p w14:paraId="2534643A" w14:textId="072BBBB7" w:rsidR="001349DB" w:rsidRPr="00C153C6" w:rsidRDefault="001349DB" w:rsidP="001349DB">
      <w:pPr>
        <w:jc w:val="both"/>
        <w:rPr>
          <w:sz w:val="24"/>
          <w:szCs w:val="24"/>
          <w:lang w:val="ro-MD"/>
        </w:rPr>
      </w:pPr>
      <w:r>
        <w:rPr>
          <w:sz w:val="24"/>
          <w:szCs w:val="24"/>
          <w:lang w:val="ro-MD"/>
        </w:rPr>
        <w:t xml:space="preserve">      </w:t>
      </w:r>
      <w:r w:rsidRPr="000003CA">
        <w:rPr>
          <w:b/>
          <w:bCs/>
          <w:sz w:val="24"/>
          <w:szCs w:val="24"/>
          <w:lang w:val="ro-MD"/>
        </w:rPr>
        <w:t>4.</w:t>
      </w:r>
      <w:r>
        <w:rPr>
          <w:sz w:val="24"/>
          <w:szCs w:val="24"/>
          <w:lang w:val="ro-MD"/>
        </w:rPr>
        <w:t xml:space="preserve"> </w:t>
      </w:r>
      <w:r w:rsidRPr="001349DB">
        <w:rPr>
          <w:sz w:val="24"/>
          <w:szCs w:val="24"/>
          <w:lang w:val="ro-MD"/>
        </w:rPr>
        <w:t>Direcția Generală Educație Ștefan Vodă va organiza și coordona procesul de selectare a elevilor participanți și a cadrelor didactice însoțitoare, cu respectarea principiilor transparenței, egalității de șanse, imparțialității și nediscriminării.</w:t>
      </w:r>
    </w:p>
    <w:p w14:paraId="07DBD4E6" w14:textId="16C89983" w:rsidR="004677A5" w:rsidRPr="00B43A96" w:rsidRDefault="004677A5" w:rsidP="004677A5">
      <w:pPr>
        <w:jc w:val="both"/>
        <w:rPr>
          <w:sz w:val="24"/>
          <w:szCs w:val="24"/>
          <w:lang w:val="ro-MD"/>
        </w:rPr>
      </w:pPr>
      <w:r w:rsidRPr="00B43A96">
        <w:rPr>
          <w:color w:val="000000"/>
          <w:sz w:val="24"/>
          <w:szCs w:val="24"/>
          <w:lang w:val="ro-MD"/>
        </w:rPr>
        <w:t xml:space="preserve">       </w:t>
      </w:r>
      <w:r w:rsidR="001349DB" w:rsidRPr="000003CA">
        <w:rPr>
          <w:b/>
          <w:bCs/>
          <w:color w:val="000000"/>
          <w:sz w:val="24"/>
          <w:szCs w:val="24"/>
          <w:lang w:val="ro-MD"/>
        </w:rPr>
        <w:t>5</w:t>
      </w:r>
      <w:r w:rsidRPr="00B43A96">
        <w:rPr>
          <w:color w:val="000000"/>
          <w:sz w:val="24"/>
          <w:szCs w:val="24"/>
          <w:lang w:val="ro-MD"/>
        </w:rPr>
        <w:t xml:space="preserve">. Controlul executării prezentei decizii se </w:t>
      </w:r>
      <w:r w:rsidRPr="00B43A96">
        <w:rPr>
          <w:sz w:val="24"/>
          <w:szCs w:val="24"/>
          <w:lang w:val="ro-MD"/>
        </w:rPr>
        <w:t xml:space="preserve">atribuie </w:t>
      </w:r>
      <w:r w:rsidRPr="00B43A96">
        <w:rPr>
          <w:color w:val="000000"/>
          <w:sz w:val="24"/>
          <w:szCs w:val="24"/>
          <w:lang w:val="ro-MD"/>
        </w:rPr>
        <w:t>Președintelui raionului Ștefan Vodă, dnei Olga LUCHIAN.</w:t>
      </w:r>
    </w:p>
    <w:p w14:paraId="3A6110E6" w14:textId="45692E90" w:rsidR="004677A5" w:rsidRPr="00582DD2" w:rsidRDefault="004677A5" w:rsidP="004677A5">
      <w:pPr>
        <w:jc w:val="both"/>
        <w:textAlignment w:val="baseline"/>
        <w:rPr>
          <w:color w:val="000000"/>
          <w:sz w:val="24"/>
          <w:szCs w:val="24"/>
          <w:lang w:val="en-US"/>
        </w:rPr>
      </w:pPr>
      <w:r w:rsidRPr="003110D6">
        <w:rPr>
          <w:sz w:val="23"/>
          <w:szCs w:val="23"/>
          <w:lang w:val="it-IT"/>
        </w:rPr>
        <w:t xml:space="preserve">       </w:t>
      </w:r>
      <w:r w:rsidR="001349DB">
        <w:rPr>
          <w:b/>
          <w:sz w:val="24"/>
          <w:szCs w:val="24"/>
          <w:lang w:val="it-IT"/>
        </w:rPr>
        <w:t>6</w:t>
      </w:r>
      <w:r w:rsidRPr="008E7F43">
        <w:rPr>
          <w:b/>
          <w:sz w:val="24"/>
          <w:szCs w:val="24"/>
          <w:lang w:val="it-IT"/>
        </w:rPr>
        <w:t>.</w:t>
      </w:r>
      <w:r>
        <w:rPr>
          <w:sz w:val="24"/>
          <w:szCs w:val="24"/>
          <w:lang w:val="it-IT"/>
        </w:rPr>
        <w:t xml:space="preserve"> </w:t>
      </w:r>
      <w:r w:rsidR="00613596" w:rsidRPr="00FF6F63">
        <w:rPr>
          <w:bCs/>
          <w:sz w:val="24"/>
          <w:szCs w:val="24"/>
          <w:lang w:val="en-US"/>
        </w:rPr>
        <w:t xml:space="preserve">Prezenta decizie </w:t>
      </w:r>
      <w:r w:rsidR="00613596" w:rsidRPr="00FF6F63">
        <w:rPr>
          <w:color w:val="000000"/>
          <w:sz w:val="24"/>
          <w:szCs w:val="24"/>
          <w:lang w:val="en-US"/>
        </w:rPr>
        <w:t>poate fi contestată cu cerere prealabilă la autoritatea emitentă cu sediul în or. Ștefan Vodă, str. Libertății nr. 1, în termen de 30 zile de la data comunicării, potrivit prevederilor Codului administrativ al Republicii Moldova nr. 116/2018</w:t>
      </w:r>
      <w:r w:rsidR="00613596" w:rsidRPr="00FF6F63">
        <w:rPr>
          <w:sz w:val="24"/>
          <w:szCs w:val="24"/>
          <w:lang w:val="en-US"/>
        </w:rPr>
        <w:t>.</w:t>
      </w:r>
    </w:p>
    <w:p w14:paraId="6E5288A4" w14:textId="2189FBBC" w:rsidR="004677A5" w:rsidRPr="000003CA" w:rsidRDefault="004677A5" w:rsidP="000003CA">
      <w:pPr>
        <w:jc w:val="both"/>
        <w:rPr>
          <w:color w:val="000000" w:themeColor="text1"/>
          <w:sz w:val="24"/>
          <w:szCs w:val="24"/>
          <w:lang w:val="ro-MD"/>
        </w:rPr>
      </w:pPr>
      <w:r w:rsidRPr="000003CA">
        <w:rPr>
          <w:b/>
          <w:color w:val="000000" w:themeColor="text1"/>
          <w:sz w:val="24"/>
          <w:szCs w:val="24"/>
          <w:lang w:val="it-IT"/>
        </w:rPr>
        <w:lastRenderedPageBreak/>
        <w:t xml:space="preserve">      </w:t>
      </w:r>
      <w:r w:rsidR="001349DB" w:rsidRPr="000003CA">
        <w:rPr>
          <w:b/>
          <w:color w:val="000000" w:themeColor="text1"/>
          <w:sz w:val="24"/>
          <w:szCs w:val="24"/>
          <w:lang w:val="ro-MD"/>
        </w:rPr>
        <w:t>7</w:t>
      </w:r>
      <w:r w:rsidRPr="000003CA">
        <w:rPr>
          <w:b/>
          <w:color w:val="000000" w:themeColor="text1"/>
          <w:sz w:val="24"/>
          <w:szCs w:val="24"/>
          <w:lang w:val="ro-MD"/>
        </w:rPr>
        <w:t>.</w:t>
      </w:r>
      <w:r w:rsidRPr="000003CA">
        <w:rPr>
          <w:color w:val="000000" w:themeColor="text1"/>
          <w:sz w:val="24"/>
          <w:szCs w:val="24"/>
          <w:lang w:val="ro-MD"/>
        </w:rPr>
        <w:t xml:space="preserve"> Prezenta decizie se publică în Registrul de stat al actelor locale, pe pagina web a Consiliului raional </w:t>
      </w:r>
      <w:hyperlink r:id="rId9" w:history="1">
        <w:r w:rsidRPr="000003CA">
          <w:rPr>
            <w:rStyle w:val="ad"/>
            <w:color w:val="000000" w:themeColor="text1"/>
            <w:sz w:val="24"/>
            <w:szCs w:val="24"/>
            <w:lang w:val="ro-MD"/>
          </w:rPr>
          <w:t>www.stefan-voda.md</w:t>
        </w:r>
      </w:hyperlink>
      <w:r w:rsidRPr="000003CA">
        <w:rPr>
          <w:color w:val="000000" w:themeColor="text1"/>
          <w:sz w:val="24"/>
          <w:szCs w:val="24"/>
          <w:lang w:val="ro-MD"/>
        </w:rPr>
        <w:t xml:space="preserve"> și se comunică: </w:t>
      </w:r>
      <w:r w:rsidR="000003CA" w:rsidRPr="000003CA">
        <w:rPr>
          <w:color w:val="000000" w:themeColor="text1"/>
          <w:sz w:val="24"/>
          <w:szCs w:val="24"/>
          <w:lang w:val="ro-MD"/>
        </w:rPr>
        <w:t>Consiliului Județean Dâmbovița; Direcției Generale Educație Ștefan Vodă; Direcției Finanțe; Președintelui raionului Ștefan Vodă; altor autorități și persoane interesate.</w:t>
      </w:r>
      <w:r w:rsidRPr="000003CA">
        <w:rPr>
          <w:b/>
          <w:sz w:val="24"/>
          <w:szCs w:val="24"/>
          <w:lang w:val="ro-MD"/>
        </w:rPr>
        <w:t xml:space="preserve">    </w:t>
      </w:r>
    </w:p>
    <w:p w14:paraId="572056DA" w14:textId="77777777" w:rsidR="00442C33" w:rsidRDefault="00442C33" w:rsidP="00442C33">
      <w:pPr>
        <w:rPr>
          <w:b/>
          <w:sz w:val="24"/>
          <w:szCs w:val="24"/>
          <w:lang w:val="ro-MD"/>
        </w:rPr>
      </w:pPr>
    </w:p>
    <w:p w14:paraId="0779DD4A" w14:textId="77777777" w:rsidR="000003CA" w:rsidRPr="00717915" w:rsidRDefault="000003CA" w:rsidP="00442C33">
      <w:pPr>
        <w:rPr>
          <w:b/>
          <w:sz w:val="24"/>
          <w:szCs w:val="24"/>
          <w:lang w:val="ro-MD"/>
        </w:rPr>
      </w:pPr>
    </w:p>
    <w:p w14:paraId="0EB0C416" w14:textId="77777777" w:rsidR="00442C33" w:rsidRPr="002C22FC" w:rsidRDefault="00442C33" w:rsidP="00442C33">
      <w:pPr>
        <w:rPr>
          <w:b/>
          <w:sz w:val="24"/>
          <w:szCs w:val="24"/>
          <w:lang w:val="ro-MD"/>
        </w:rPr>
      </w:pPr>
      <w:r w:rsidRPr="002C22FC">
        <w:rPr>
          <w:b/>
          <w:sz w:val="24"/>
          <w:szCs w:val="24"/>
          <w:lang w:val="ro-MD"/>
        </w:rPr>
        <w:t>Pre</w:t>
      </w:r>
      <w:r>
        <w:rPr>
          <w:b/>
          <w:sz w:val="24"/>
          <w:szCs w:val="24"/>
          <w:lang w:val="ro-MD"/>
        </w:rPr>
        <w:t>ș</w:t>
      </w:r>
      <w:r w:rsidRPr="002C22FC">
        <w:rPr>
          <w:b/>
          <w:sz w:val="24"/>
          <w:szCs w:val="24"/>
          <w:lang w:val="ro-MD"/>
        </w:rPr>
        <w:t xml:space="preserve">edintele </w:t>
      </w:r>
      <w:r>
        <w:rPr>
          <w:b/>
          <w:sz w:val="24"/>
          <w:szCs w:val="24"/>
          <w:lang w:val="ro-MD"/>
        </w:rPr>
        <w:t>ș</w:t>
      </w:r>
      <w:r w:rsidRPr="002C22FC">
        <w:rPr>
          <w:b/>
          <w:sz w:val="24"/>
          <w:szCs w:val="24"/>
          <w:lang w:val="ro-MD"/>
        </w:rPr>
        <w:t>edin</w:t>
      </w:r>
      <w:r>
        <w:rPr>
          <w:b/>
          <w:sz w:val="24"/>
          <w:szCs w:val="24"/>
          <w:lang w:val="ro-MD"/>
        </w:rPr>
        <w:t>ț</w:t>
      </w:r>
      <w:r w:rsidRPr="002C22FC">
        <w:rPr>
          <w:b/>
          <w:sz w:val="24"/>
          <w:szCs w:val="24"/>
          <w:lang w:val="ro-MD"/>
        </w:rPr>
        <w:t xml:space="preserve">ei                                                                                                                 </w:t>
      </w:r>
    </w:p>
    <w:p w14:paraId="2E5F4022" w14:textId="77777777" w:rsidR="00442C33" w:rsidRPr="002C22FC" w:rsidRDefault="00442C33" w:rsidP="00442C33">
      <w:pPr>
        <w:rPr>
          <w:i/>
          <w:sz w:val="24"/>
          <w:szCs w:val="24"/>
          <w:lang w:val="ro-MD"/>
        </w:rPr>
      </w:pPr>
      <w:r w:rsidRPr="002C22FC">
        <w:rPr>
          <w:i/>
          <w:sz w:val="24"/>
          <w:szCs w:val="24"/>
          <w:lang w:val="ro-MD"/>
        </w:rPr>
        <w:t xml:space="preserve">Contrasemnează: </w:t>
      </w:r>
    </w:p>
    <w:p w14:paraId="56AD247F" w14:textId="77777777" w:rsidR="00B17C47" w:rsidRDefault="00442C33" w:rsidP="00442C33">
      <w:pPr>
        <w:rPr>
          <w:b/>
          <w:sz w:val="24"/>
          <w:szCs w:val="24"/>
          <w:lang w:val="ro-MD"/>
        </w:rPr>
      </w:pPr>
      <w:r w:rsidRPr="002C22FC">
        <w:rPr>
          <w:b/>
          <w:sz w:val="24"/>
          <w:szCs w:val="24"/>
          <w:lang w:val="ro-MD"/>
        </w:rPr>
        <w:t xml:space="preserve">Secretarul Consiliului raional       </w:t>
      </w:r>
    </w:p>
    <w:p w14:paraId="7313570D" w14:textId="77777777" w:rsidR="00B17C47" w:rsidRDefault="00B17C47" w:rsidP="00442C33">
      <w:pPr>
        <w:rPr>
          <w:b/>
          <w:sz w:val="24"/>
          <w:szCs w:val="24"/>
          <w:lang w:val="ro-MD"/>
        </w:rPr>
      </w:pPr>
    </w:p>
    <w:p w14:paraId="172C1E6A" w14:textId="3EDCFF1C" w:rsidR="00442C33" w:rsidRDefault="00442C33" w:rsidP="00442C33">
      <w:pPr>
        <w:rPr>
          <w:b/>
          <w:sz w:val="24"/>
          <w:szCs w:val="24"/>
          <w:lang w:val="it-IT"/>
        </w:rPr>
      </w:pPr>
    </w:p>
    <w:p w14:paraId="33D4CAA1" w14:textId="77777777" w:rsidR="000003CA" w:rsidRDefault="000003CA" w:rsidP="00442C33">
      <w:pPr>
        <w:rPr>
          <w:b/>
          <w:sz w:val="24"/>
          <w:szCs w:val="24"/>
          <w:lang w:val="it-IT"/>
        </w:rPr>
      </w:pPr>
    </w:p>
    <w:p w14:paraId="764BCF03" w14:textId="77777777" w:rsidR="000003CA" w:rsidRDefault="000003CA" w:rsidP="00442C33">
      <w:pPr>
        <w:rPr>
          <w:b/>
          <w:sz w:val="24"/>
          <w:szCs w:val="24"/>
          <w:lang w:val="it-IT"/>
        </w:rPr>
      </w:pPr>
    </w:p>
    <w:p w14:paraId="369F316D" w14:textId="77777777" w:rsidR="000003CA" w:rsidRDefault="000003CA" w:rsidP="00442C33">
      <w:pPr>
        <w:rPr>
          <w:b/>
          <w:sz w:val="24"/>
          <w:szCs w:val="24"/>
          <w:lang w:val="it-IT"/>
        </w:rPr>
      </w:pPr>
    </w:p>
    <w:p w14:paraId="43ADFCEB" w14:textId="77777777" w:rsidR="000003CA" w:rsidRDefault="000003CA" w:rsidP="00442C33">
      <w:pPr>
        <w:rPr>
          <w:b/>
          <w:sz w:val="24"/>
          <w:szCs w:val="24"/>
          <w:lang w:val="it-IT"/>
        </w:rPr>
      </w:pPr>
    </w:p>
    <w:p w14:paraId="398F8897" w14:textId="77777777" w:rsidR="000003CA" w:rsidRDefault="000003CA" w:rsidP="00442C33">
      <w:pPr>
        <w:rPr>
          <w:b/>
          <w:sz w:val="24"/>
          <w:szCs w:val="24"/>
          <w:lang w:val="it-IT"/>
        </w:rPr>
      </w:pPr>
    </w:p>
    <w:p w14:paraId="5BDBFCDC" w14:textId="77777777" w:rsidR="000003CA" w:rsidRDefault="000003CA" w:rsidP="00442C33">
      <w:pPr>
        <w:rPr>
          <w:b/>
          <w:sz w:val="24"/>
          <w:szCs w:val="24"/>
          <w:lang w:val="it-IT"/>
        </w:rPr>
      </w:pPr>
    </w:p>
    <w:p w14:paraId="58E6C1FB" w14:textId="77777777" w:rsidR="000003CA" w:rsidRDefault="000003CA" w:rsidP="00442C33">
      <w:pPr>
        <w:rPr>
          <w:b/>
          <w:sz w:val="24"/>
          <w:szCs w:val="24"/>
          <w:lang w:val="it-IT"/>
        </w:rPr>
      </w:pPr>
    </w:p>
    <w:p w14:paraId="21D46612" w14:textId="77777777" w:rsidR="000003CA" w:rsidRDefault="000003CA" w:rsidP="00442C33">
      <w:pPr>
        <w:rPr>
          <w:b/>
          <w:sz w:val="24"/>
          <w:szCs w:val="24"/>
          <w:lang w:val="it-IT"/>
        </w:rPr>
      </w:pPr>
    </w:p>
    <w:p w14:paraId="34960FB3" w14:textId="77777777" w:rsidR="000003CA" w:rsidRDefault="000003CA" w:rsidP="00442C33">
      <w:pPr>
        <w:rPr>
          <w:b/>
          <w:sz w:val="24"/>
          <w:szCs w:val="24"/>
          <w:lang w:val="it-IT"/>
        </w:rPr>
      </w:pPr>
    </w:p>
    <w:p w14:paraId="1F5DA0D3" w14:textId="77777777" w:rsidR="000003CA" w:rsidRDefault="000003CA" w:rsidP="00442C33">
      <w:pPr>
        <w:rPr>
          <w:b/>
          <w:sz w:val="24"/>
          <w:szCs w:val="24"/>
          <w:lang w:val="it-IT"/>
        </w:rPr>
      </w:pPr>
    </w:p>
    <w:p w14:paraId="2F3C1F2D" w14:textId="77777777" w:rsidR="000003CA" w:rsidRDefault="000003CA" w:rsidP="00442C33">
      <w:pPr>
        <w:rPr>
          <w:b/>
          <w:sz w:val="24"/>
          <w:szCs w:val="24"/>
          <w:lang w:val="it-IT"/>
        </w:rPr>
      </w:pPr>
    </w:p>
    <w:p w14:paraId="739A54F4" w14:textId="77777777" w:rsidR="000003CA" w:rsidRDefault="000003CA" w:rsidP="00442C33">
      <w:pPr>
        <w:rPr>
          <w:b/>
          <w:sz w:val="24"/>
          <w:szCs w:val="24"/>
          <w:lang w:val="it-IT"/>
        </w:rPr>
      </w:pPr>
    </w:p>
    <w:p w14:paraId="34041F27" w14:textId="77777777" w:rsidR="000003CA" w:rsidRDefault="000003CA" w:rsidP="00442C33">
      <w:pPr>
        <w:rPr>
          <w:b/>
          <w:sz w:val="24"/>
          <w:szCs w:val="24"/>
          <w:lang w:val="it-IT"/>
        </w:rPr>
      </w:pPr>
    </w:p>
    <w:p w14:paraId="396EE165" w14:textId="77777777" w:rsidR="000003CA" w:rsidRDefault="000003CA" w:rsidP="00442C33">
      <w:pPr>
        <w:rPr>
          <w:b/>
          <w:sz w:val="24"/>
          <w:szCs w:val="24"/>
          <w:lang w:val="it-IT"/>
        </w:rPr>
      </w:pPr>
    </w:p>
    <w:p w14:paraId="6E32EFD6" w14:textId="77777777" w:rsidR="000003CA" w:rsidRDefault="000003CA" w:rsidP="00442C33">
      <w:pPr>
        <w:rPr>
          <w:b/>
          <w:sz w:val="24"/>
          <w:szCs w:val="24"/>
          <w:lang w:val="it-IT"/>
        </w:rPr>
      </w:pPr>
    </w:p>
    <w:p w14:paraId="194B0EE9" w14:textId="77777777" w:rsidR="000003CA" w:rsidRDefault="000003CA" w:rsidP="00442C33">
      <w:pPr>
        <w:rPr>
          <w:b/>
          <w:sz w:val="24"/>
          <w:szCs w:val="24"/>
          <w:lang w:val="it-IT"/>
        </w:rPr>
      </w:pPr>
    </w:p>
    <w:p w14:paraId="44B3F3D2" w14:textId="77777777" w:rsidR="000003CA" w:rsidRDefault="000003CA" w:rsidP="00442C33">
      <w:pPr>
        <w:rPr>
          <w:b/>
          <w:sz w:val="24"/>
          <w:szCs w:val="24"/>
          <w:lang w:val="it-IT"/>
        </w:rPr>
      </w:pPr>
    </w:p>
    <w:p w14:paraId="2781133B" w14:textId="77777777" w:rsidR="000003CA" w:rsidRDefault="000003CA" w:rsidP="00442C33">
      <w:pPr>
        <w:rPr>
          <w:b/>
          <w:sz w:val="24"/>
          <w:szCs w:val="24"/>
          <w:lang w:val="it-IT"/>
        </w:rPr>
      </w:pPr>
    </w:p>
    <w:p w14:paraId="239B29C3" w14:textId="77777777" w:rsidR="000003CA" w:rsidRDefault="000003CA" w:rsidP="00442C33">
      <w:pPr>
        <w:rPr>
          <w:b/>
          <w:sz w:val="24"/>
          <w:szCs w:val="24"/>
          <w:lang w:val="it-IT"/>
        </w:rPr>
      </w:pPr>
    </w:p>
    <w:p w14:paraId="4FEBEEA0" w14:textId="77777777" w:rsidR="000003CA" w:rsidRDefault="000003CA" w:rsidP="00442C33">
      <w:pPr>
        <w:rPr>
          <w:b/>
          <w:sz w:val="24"/>
          <w:szCs w:val="24"/>
          <w:lang w:val="it-IT"/>
        </w:rPr>
      </w:pPr>
    </w:p>
    <w:p w14:paraId="71314AE1" w14:textId="77777777" w:rsidR="000003CA" w:rsidRDefault="000003CA" w:rsidP="00442C33">
      <w:pPr>
        <w:rPr>
          <w:b/>
          <w:sz w:val="24"/>
          <w:szCs w:val="24"/>
          <w:lang w:val="it-IT"/>
        </w:rPr>
      </w:pPr>
    </w:p>
    <w:p w14:paraId="64383DD4" w14:textId="77777777" w:rsidR="000003CA" w:rsidRDefault="000003CA" w:rsidP="00442C33">
      <w:pPr>
        <w:rPr>
          <w:b/>
          <w:sz w:val="24"/>
          <w:szCs w:val="24"/>
          <w:lang w:val="it-IT"/>
        </w:rPr>
      </w:pPr>
    </w:p>
    <w:p w14:paraId="569F9956" w14:textId="77777777" w:rsidR="000003CA" w:rsidRDefault="000003CA" w:rsidP="00442C33">
      <w:pPr>
        <w:rPr>
          <w:b/>
          <w:sz w:val="24"/>
          <w:szCs w:val="24"/>
          <w:lang w:val="it-IT"/>
        </w:rPr>
      </w:pPr>
    </w:p>
    <w:p w14:paraId="44095DCF" w14:textId="77777777" w:rsidR="000003CA" w:rsidRDefault="000003CA" w:rsidP="00442C33">
      <w:pPr>
        <w:rPr>
          <w:b/>
          <w:sz w:val="24"/>
          <w:szCs w:val="24"/>
          <w:lang w:val="it-IT"/>
        </w:rPr>
      </w:pPr>
    </w:p>
    <w:p w14:paraId="359CB37C" w14:textId="77777777" w:rsidR="000003CA" w:rsidRDefault="000003CA" w:rsidP="00442C33">
      <w:pPr>
        <w:rPr>
          <w:b/>
          <w:sz w:val="24"/>
          <w:szCs w:val="24"/>
          <w:lang w:val="it-IT"/>
        </w:rPr>
      </w:pPr>
    </w:p>
    <w:p w14:paraId="76006CEB" w14:textId="77777777" w:rsidR="000003CA" w:rsidRDefault="000003CA" w:rsidP="00442C33">
      <w:pPr>
        <w:rPr>
          <w:b/>
          <w:sz w:val="24"/>
          <w:szCs w:val="24"/>
          <w:lang w:val="it-IT"/>
        </w:rPr>
      </w:pPr>
    </w:p>
    <w:p w14:paraId="2B04A10E" w14:textId="77777777" w:rsidR="000003CA" w:rsidRDefault="000003CA" w:rsidP="00442C33">
      <w:pPr>
        <w:rPr>
          <w:b/>
          <w:sz w:val="24"/>
          <w:szCs w:val="24"/>
          <w:lang w:val="it-IT"/>
        </w:rPr>
      </w:pPr>
    </w:p>
    <w:p w14:paraId="747A71C3" w14:textId="77777777" w:rsidR="000003CA" w:rsidRDefault="000003CA" w:rsidP="00442C33">
      <w:pPr>
        <w:rPr>
          <w:b/>
          <w:sz w:val="24"/>
          <w:szCs w:val="24"/>
          <w:lang w:val="it-IT"/>
        </w:rPr>
      </w:pPr>
    </w:p>
    <w:p w14:paraId="66AA22E5" w14:textId="77777777" w:rsidR="000003CA" w:rsidRDefault="000003CA" w:rsidP="00442C33">
      <w:pPr>
        <w:rPr>
          <w:b/>
          <w:sz w:val="24"/>
          <w:szCs w:val="24"/>
          <w:lang w:val="it-IT"/>
        </w:rPr>
      </w:pPr>
    </w:p>
    <w:p w14:paraId="14E4802B" w14:textId="77777777" w:rsidR="000003CA" w:rsidRDefault="000003CA" w:rsidP="00442C33">
      <w:pPr>
        <w:rPr>
          <w:b/>
          <w:sz w:val="24"/>
          <w:szCs w:val="24"/>
          <w:lang w:val="it-IT"/>
        </w:rPr>
      </w:pPr>
    </w:p>
    <w:p w14:paraId="6600787F" w14:textId="77777777" w:rsidR="000003CA" w:rsidRDefault="000003CA" w:rsidP="00442C33">
      <w:pPr>
        <w:rPr>
          <w:b/>
          <w:sz w:val="24"/>
          <w:szCs w:val="24"/>
          <w:lang w:val="it-IT"/>
        </w:rPr>
      </w:pPr>
    </w:p>
    <w:p w14:paraId="2C47EDC6" w14:textId="77777777" w:rsidR="000003CA" w:rsidRDefault="000003CA" w:rsidP="00442C33">
      <w:pPr>
        <w:rPr>
          <w:b/>
          <w:sz w:val="24"/>
          <w:szCs w:val="24"/>
          <w:lang w:val="it-IT"/>
        </w:rPr>
      </w:pPr>
    </w:p>
    <w:p w14:paraId="770F884D" w14:textId="77777777" w:rsidR="000003CA" w:rsidRDefault="000003CA" w:rsidP="00442C33">
      <w:pPr>
        <w:rPr>
          <w:b/>
          <w:sz w:val="24"/>
          <w:szCs w:val="24"/>
          <w:lang w:val="it-IT"/>
        </w:rPr>
      </w:pPr>
    </w:p>
    <w:p w14:paraId="00B1E9EE" w14:textId="77777777" w:rsidR="000003CA" w:rsidRDefault="000003CA" w:rsidP="00442C33">
      <w:pPr>
        <w:rPr>
          <w:b/>
          <w:sz w:val="24"/>
          <w:szCs w:val="24"/>
          <w:lang w:val="it-IT"/>
        </w:rPr>
      </w:pPr>
    </w:p>
    <w:p w14:paraId="666D958A" w14:textId="77777777" w:rsidR="000003CA" w:rsidRDefault="000003CA" w:rsidP="00442C33">
      <w:pPr>
        <w:rPr>
          <w:b/>
          <w:sz w:val="24"/>
          <w:szCs w:val="24"/>
          <w:lang w:val="it-IT"/>
        </w:rPr>
      </w:pPr>
    </w:p>
    <w:p w14:paraId="6FBCDB62" w14:textId="77777777" w:rsidR="000003CA" w:rsidRDefault="000003CA" w:rsidP="00442C33">
      <w:pPr>
        <w:rPr>
          <w:b/>
          <w:sz w:val="24"/>
          <w:szCs w:val="24"/>
          <w:lang w:val="it-IT"/>
        </w:rPr>
      </w:pPr>
    </w:p>
    <w:p w14:paraId="1CAFC7A8" w14:textId="77777777" w:rsidR="000003CA" w:rsidRDefault="000003CA" w:rsidP="00442C33">
      <w:pPr>
        <w:rPr>
          <w:b/>
          <w:sz w:val="24"/>
          <w:szCs w:val="24"/>
          <w:lang w:val="it-IT"/>
        </w:rPr>
      </w:pPr>
    </w:p>
    <w:p w14:paraId="5E1374BF" w14:textId="77777777" w:rsidR="000003CA" w:rsidRDefault="000003CA" w:rsidP="00442C33">
      <w:pPr>
        <w:rPr>
          <w:b/>
          <w:sz w:val="24"/>
          <w:szCs w:val="24"/>
          <w:lang w:val="it-IT"/>
        </w:rPr>
      </w:pPr>
    </w:p>
    <w:p w14:paraId="6B64B96F" w14:textId="77777777" w:rsidR="000003CA" w:rsidRDefault="000003CA" w:rsidP="00442C33">
      <w:pPr>
        <w:rPr>
          <w:b/>
          <w:sz w:val="24"/>
          <w:szCs w:val="24"/>
          <w:lang w:val="it-IT"/>
        </w:rPr>
      </w:pPr>
    </w:p>
    <w:p w14:paraId="0C037CC3" w14:textId="77777777" w:rsidR="000003CA" w:rsidRDefault="000003CA" w:rsidP="00442C33">
      <w:pPr>
        <w:rPr>
          <w:b/>
          <w:sz w:val="24"/>
          <w:szCs w:val="24"/>
          <w:lang w:val="it-IT"/>
        </w:rPr>
      </w:pPr>
    </w:p>
    <w:p w14:paraId="394A9A16" w14:textId="77777777" w:rsidR="000003CA" w:rsidRDefault="000003CA" w:rsidP="00442C33">
      <w:pPr>
        <w:rPr>
          <w:b/>
          <w:sz w:val="24"/>
          <w:szCs w:val="24"/>
          <w:lang w:val="it-IT"/>
        </w:rPr>
      </w:pPr>
    </w:p>
    <w:p w14:paraId="0D2E1F51" w14:textId="77777777" w:rsidR="000003CA" w:rsidRDefault="000003CA" w:rsidP="000003CA">
      <w:pPr>
        <w:jc w:val="right"/>
        <w:rPr>
          <w:bCs/>
          <w:i/>
          <w:iCs/>
          <w:sz w:val="24"/>
          <w:szCs w:val="24"/>
          <w:lang w:val="it-IT"/>
        </w:rPr>
      </w:pPr>
      <w:r w:rsidRPr="000003CA">
        <w:rPr>
          <w:bCs/>
          <w:i/>
          <w:iCs/>
          <w:sz w:val="24"/>
          <w:szCs w:val="24"/>
          <w:lang w:val="it-IT"/>
        </w:rPr>
        <w:lastRenderedPageBreak/>
        <w:t xml:space="preserve">Anexa nr. 1 la Decizia Consiliului raional Ștefan Vodă </w:t>
      </w:r>
    </w:p>
    <w:p w14:paraId="4BF24ADC" w14:textId="6E27EFF9" w:rsidR="000003CA" w:rsidRDefault="000003CA" w:rsidP="000003CA">
      <w:pPr>
        <w:jc w:val="right"/>
        <w:rPr>
          <w:bCs/>
          <w:i/>
          <w:iCs/>
          <w:sz w:val="24"/>
          <w:szCs w:val="24"/>
          <w:lang w:val="it-IT"/>
        </w:rPr>
      </w:pPr>
      <w:r w:rsidRPr="000003CA">
        <w:rPr>
          <w:bCs/>
          <w:i/>
          <w:iCs/>
          <w:sz w:val="24"/>
          <w:szCs w:val="24"/>
          <w:lang w:val="it-IT"/>
        </w:rPr>
        <w:t>nr.____ din _______________2026</w:t>
      </w:r>
    </w:p>
    <w:p w14:paraId="4ED4A556" w14:textId="77777777" w:rsidR="000003CA" w:rsidRDefault="000003CA" w:rsidP="000003CA">
      <w:pPr>
        <w:jc w:val="right"/>
        <w:rPr>
          <w:bCs/>
          <w:i/>
          <w:iCs/>
          <w:sz w:val="24"/>
          <w:szCs w:val="24"/>
          <w:lang w:val="it-IT"/>
        </w:rPr>
      </w:pPr>
    </w:p>
    <w:p w14:paraId="454C35A2" w14:textId="77777777" w:rsidR="000003CA" w:rsidRDefault="000003CA" w:rsidP="000003CA">
      <w:pPr>
        <w:jc w:val="right"/>
        <w:rPr>
          <w:bCs/>
          <w:i/>
          <w:iCs/>
          <w:sz w:val="24"/>
          <w:szCs w:val="24"/>
          <w:lang w:val="it-IT"/>
        </w:rPr>
      </w:pPr>
    </w:p>
    <w:p w14:paraId="2B8833C7" w14:textId="77777777" w:rsidR="000003CA" w:rsidRDefault="000003CA" w:rsidP="000003CA">
      <w:pPr>
        <w:jc w:val="right"/>
        <w:rPr>
          <w:bCs/>
          <w:i/>
          <w:iCs/>
          <w:sz w:val="24"/>
          <w:szCs w:val="24"/>
          <w:lang w:val="it-IT"/>
        </w:rPr>
      </w:pPr>
    </w:p>
    <w:p w14:paraId="4E7D61C3" w14:textId="77777777" w:rsidR="000003CA" w:rsidRPr="000003CA" w:rsidRDefault="000003CA" w:rsidP="000003CA">
      <w:pPr>
        <w:spacing w:line="276" w:lineRule="auto"/>
        <w:jc w:val="center"/>
        <w:rPr>
          <w:b/>
          <w:sz w:val="24"/>
          <w:szCs w:val="24"/>
          <w:lang w:val="ro-MD"/>
        </w:rPr>
      </w:pPr>
      <w:r w:rsidRPr="000003CA">
        <w:rPr>
          <w:b/>
          <w:sz w:val="24"/>
          <w:szCs w:val="24"/>
          <w:lang w:val="ro-MD"/>
        </w:rPr>
        <w:t>CERERE DE FINANȚARE</w:t>
      </w:r>
    </w:p>
    <w:p w14:paraId="3B1C567F" w14:textId="77777777" w:rsidR="000003CA" w:rsidRPr="000003CA" w:rsidRDefault="000003CA" w:rsidP="000003CA">
      <w:pPr>
        <w:spacing w:line="276" w:lineRule="auto"/>
        <w:jc w:val="center"/>
        <w:rPr>
          <w:b/>
          <w:sz w:val="24"/>
          <w:szCs w:val="24"/>
          <w:lang w:val="ro-MD"/>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540"/>
        <w:gridCol w:w="1838"/>
        <w:gridCol w:w="1626"/>
        <w:gridCol w:w="1508"/>
      </w:tblGrid>
      <w:tr w:rsidR="000003CA" w:rsidRPr="00CA6CC9" w14:paraId="73B34993" w14:textId="77777777" w:rsidTr="00E35BE3">
        <w:trPr>
          <w:trHeight w:val="705"/>
        </w:trPr>
        <w:tc>
          <w:tcPr>
            <w:tcW w:w="1702" w:type="dxa"/>
            <w:tcBorders>
              <w:top w:val="single" w:sz="4" w:space="0" w:color="auto"/>
              <w:left w:val="single" w:sz="4" w:space="0" w:color="auto"/>
              <w:bottom w:val="single" w:sz="4" w:space="0" w:color="auto"/>
              <w:right w:val="single" w:sz="4" w:space="0" w:color="auto"/>
            </w:tcBorders>
            <w:hideMark/>
          </w:tcPr>
          <w:p w14:paraId="492F2C1D" w14:textId="77777777" w:rsidR="000003CA" w:rsidRPr="000003CA" w:rsidRDefault="000003CA" w:rsidP="00E35BE3">
            <w:pPr>
              <w:spacing w:line="276" w:lineRule="auto"/>
              <w:rPr>
                <w:b/>
                <w:i/>
                <w:sz w:val="24"/>
                <w:szCs w:val="24"/>
                <w:lang w:val="ro-MD"/>
              </w:rPr>
            </w:pPr>
            <w:r w:rsidRPr="000003CA">
              <w:rPr>
                <w:b/>
                <w:i/>
                <w:sz w:val="24"/>
                <w:szCs w:val="24"/>
                <w:lang w:val="ro-MD"/>
              </w:rPr>
              <w:t>Numele proiectului</w:t>
            </w:r>
          </w:p>
        </w:tc>
        <w:tc>
          <w:tcPr>
            <w:tcW w:w="7512" w:type="dxa"/>
            <w:gridSpan w:val="4"/>
            <w:tcBorders>
              <w:top w:val="single" w:sz="4" w:space="0" w:color="auto"/>
              <w:left w:val="single" w:sz="4" w:space="0" w:color="auto"/>
              <w:bottom w:val="single" w:sz="4" w:space="0" w:color="auto"/>
              <w:right w:val="single" w:sz="4" w:space="0" w:color="auto"/>
            </w:tcBorders>
          </w:tcPr>
          <w:p w14:paraId="31BC368B" w14:textId="77777777" w:rsidR="000003CA" w:rsidRPr="000003CA" w:rsidRDefault="000003CA" w:rsidP="00E35BE3">
            <w:pPr>
              <w:spacing w:line="276" w:lineRule="auto"/>
              <w:jc w:val="center"/>
              <w:rPr>
                <w:b/>
                <w:sz w:val="24"/>
                <w:szCs w:val="24"/>
                <w:lang w:val="ro-MD"/>
              </w:rPr>
            </w:pPr>
            <w:r w:rsidRPr="000003CA">
              <w:rPr>
                <w:b/>
                <w:sz w:val="24"/>
                <w:szCs w:val="24"/>
                <w:lang w:val="ro-MD"/>
              </w:rPr>
              <w:t>Proiect privind  organizarea taberei de vară pentru elevi</w:t>
            </w:r>
          </w:p>
          <w:p w14:paraId="1C853C74" w14:textId="77777777" w:rsidR="000003CA" w:rsidRPr="000003CA" w:rsidRDefault="000003CA" w:rsidP="00E35BE3">
            <w:pPr>
              <w:spacing w:line="276" w:lineRule="auto"/>
              <w:jc w:val="center"/>
              <w:rPr>
                <w:b/>
                <w:sz w:val="24"/>
                <w:szCs w:val="24"/>
                <w:lang w:val="ro-MD"/>
              </w:rPr>
            </w:pPr>
            <w:r w:rsidRPr="000003CA">
              <w:rPr>
                <w:b/>
                <w:sz w:val="24"/>
                <w:szCs w:val="24"/>
                <w:lang w:val="ro-MD"/>
              </w:rPr>
              <w:t xml:space="preserve"> din raionul Ștefan Vodă, Republica Moldova 2026</w:t>
            </w:r>
          </w:p>
          <w:p w14:paraId="3E6CEC55" w14:textId="77777777" w:rsidR="000003CA" w:rsidRPr="000003CA" w:rsidRDefault="000003CA" w:rsidP="00E35BE3">
            <w:pPr>
              <w:spacing w:line="276" w:lineRule="auto"/>
              <w:rPr>
                <w:sz w:val="24"/>
                <w:szCs w:val="24"/>
                <w:lang w:val="ro-MD"/>
              </w:rPr>
            </w:pPr>
          </w:p>
        </w:tc>
      </w:tr>
      <w:tr w:rsidR="000003CA" w:rsidRPr="00CA6CC9" w14:paraId="6C976074" w14:textId="77777777" w:rsidTr="00E35BE3">
        <w:trPr>
          <w:trHeight w:val="465"/>
        </w:trPr>
        <w:tc>
          <w:tcPr>
            <w:tcW w:w="1702" w:type="dxa"/>
            <w:tcBorders>
              <w:top w:val="single" w:sz="4" w:space="0" w:color="auto"/>
              <w:left w:val="single" w:sz="4" w:space="0" w:color="auto"/>
              <w:bottom w:val="single" w:sz="4" w:space="0" w:color="auto"/>
              <w:right w:val="single" w:sz="4" w:space="0" w:color="auto"/>
            </w:tcBorders>
            <w:hideMark/>
          </w:tcPr>
          <w:p w14:paraId="401A7E4B" w14:textId="77777777" w:rsidR="000003CA" w:rsidRPr="000003CA" w:rsidRDefault="000003CA" w:rsidP="00E35BE3">
            <w:pPr>
              <w:spacing w:line="276" w:lineRule="auto"/>
              <w:jc w:val="both"/>
              <w:rPr>
                <w:b/>
                <w:i/>
                <w:sz w:val="24"/>
                <w:szCs w:val="24"/>
                <w:lang w:val="ro-MD"/>
              </w:rPr>
            </w:pPr>
            <w:r w:rsidRPr="000003CA">
              <w:rPr>
                <w:b/>
                <w:i/>
                <w:sz w:val="24"/>
                <w:szCs w:val="24"/>
                <w:lang w:val="ro-MD"/>
              </w:rPr>
              <w:t>Locul desfășurării taberei</w:t>
            </w:r>
          </w:p>
        </w:tc>
        <w:tc>
          <w:tcPr>
            <w:tcW w:w="7512" w:type="dxa"/>
            <w:gridSpan w:val="4"/>
            <w:tcBorders>
              <w:top w:val="single" w:sz="4" w:space="0" w:color="auto"/>
              <w:left w:val="single" w:sz="4" w:space="0" w:color="auto"/>
              <w:bottom w:val="single" w:sz="4" w:space="0" w:color="auto"/>
              <w:right w:val="single" w:sz="4" w:space="0" w:color="auto"/>
            </w:tcBorders>
            <w:hideMark/>
          </w:tcPr>
          <w:p w14:paraId="536BE0AE" w14:textId="77777777" w:rsidR="000003CA" w:rsidRPr="000003CA" w:rsidRDefault="000003CA" w:rsidP="00E35BE3">
            <w:pPr>
              <w:spacing w:line="276" w:lineRule="auto"/>
              <w:jc w:val="both"/>
              <w:rPr>
                <w:sz w:val="24"/>
                <w:szCs w:val="24"/>
                <w:lang w:val="ro-MD"/>
              </w:rPr>
            </w:pPr>
            <w:r w:rsidRPr="000003CA">
              <w:rPr>
                <w:sz w:val="24"/>
                <w:szCs w:val="24"/>
                <w:lang w:val="ro-MD"/>
              </w:rPr>
              <w:t>Complexul Căprioara - Moroieni din județul Dâmbovița</w:t>
            </w:r>
          </w:p>
        </w:tc>
      </w:tr>
      <w:tr w:rsidR="000003CA" w:rsidRPr="00CA6CC9" w14:paraId="1D42E93E" w14:textId="77777777" w:rsidTr="00E35BE3">
        <w:trPr>
          <w:trHeight w:val="450"/>
        </w:trPr>
        <w:tc>
          <w:tcPr>
            <w:tcW w:w="1702" w:type="dxa"/>
            <w:tcBorders>
              <w:top w:val="single" w:sz="4" w:space="0" w:color="auto"/>
              <w:left w:val="single" w:sz="4" w:space="0" w:color="auto"/>
              <w:bottom w:val="single" w:sz="4" w:space="0" w:color="auto"/>
              <w:right w:val="single" w:sz="4" w:space="0" w:color="auto"/>
            </w:tcBorders>
            <w:hideMark/>
          </w:tcPr>
          <w:p w14:paraId="065C3BE7" w14:textId="77777777" w:rsidR="000003CA" w:rsidRPr="000003CA" w:rsidRDefault="000003CA" w:rsidP="00E35BE3">
            <w:pPr>
              <w:spacing w:line="276" w:lineRule="auto"/>
              <w:jc w:val="both"/>
              <w:rPr>
                <w:b/>
                <w:i/>
                <w:sz w:val="24"/>
                <w:szCs w:val="24"/>
                <w:lang w:val="ro-MD"/>
              </w:rPr>
            </w:pPr>
            <w:r w:rsidRPr="000003CA">
              <w:rPr>
                <w:b/>
                <w:i/>
                <w:sz w:val="24"/>
                <w:szCs w:val="24"/>
                <w:lang w:val="ro-MD"/>
              </w:rPr>
              <w:t>Obiectivele proiectului</w:t>
            </w:r>
          </w:p>
        </w:tc>
        <w:tc>
          <w:tcPr>
            <w:tcW w:w="7512" w:type="dxa"/>
            <w:gridSpan w:val="4"/>
            <w:tcBorders>
              <w:top w:val="single" w:sz="4" w:space="0" w:color="auto"/>
              <w:left w:val="single" w:sz="4" w:space="0" w:color="auto"/>
              <w:bottom w:val="single" w:sz="4" w:space="0" w:color="auto"/>
              <w:right w:val="single" w:sz="4" w:space="0" w:color="auto"/>
            </w:tcBorders>
            <w:hideMark/>
          </w:tcPr>
          <w:p w14:paraId="1B72C6D7" w14:textId="77777777" w:rsidR="000003CA" w:rsidRPr="000003CA" w:rsidRDefault="000003CA" w:rsidP="00E35BE3">
            <w:pPr>
              <w:spacing w:line="276" w:lineRule="auto"/>
              <w:jc w:val="both"/>
              <w:rPr>
                <w:sz w:val="24"/>
                <w:szCs w:val="24"/>
                <w:lang w:val="ro-MD"/>
              </w:rPr>
            </w:pPr>
            <w:r w:rsidRPr="000003CA">
              <w:rPr>
                <w:sz w:val="24"/>
                <w:szCs w:val="24"/>
                <w:lang w:val="ro-MD"/>
              </w:rPr>
              <w:t>Aprofundarea relațiilor de colaborare între Consiliul Județean Dâmbovița și Consiliul  Raional Ștefan Vodă</w:t>
            </w:r>
            <w:r w:rsidRPr="000003CA">
              <w:rPr>
                <w:b/>
                <w:sz w:val="24"/>
                <w:szCs w:val="24"/>
                <w:lang w:val="ro-MD"/>
              </w:rPr>
              <w:t>,</w:t>
            </w:r>
            <w:r w:rsidRPr="000003CA">
              <w:rPr>
                <w:sz w:val="24"/>
                <w:szCs w:val="24"/>
                <w:lang w:val="ro-MD"/>
              </w:rPr>
              <w:t xml:space="preserve"> schimb de experiență prin organizarea unei alternative de educație, culturale pentru copii din Raionul Ștefan Vodă</w:t>
            </w:r>
          </w:p>
        </w:tc>
      </w:tr>
      <w:tr w:rsidR="000003CA" w:rsidRPr="00CA6CC9" w14:paraId="47E2B88A" w14:textId="77777777" w:rsidTr="00E35BE3">
        <w:trPr>
          <w:trHeight w:val="450"/>
        </w:trPr>
        <w:tc>
          <w:tcPr>
            <w:tcW w:w="1702" w:type="dxa"/>
            <w:tcBorders>
              <w:top w:val="single" w:sz="4" w:space="0" w:color="auto"/>
              <w:left w:val="single" w:sz="4" w:space="0" w:color="auto"/>
              <w:bottom w:val="single" w:sz="4" w:space="0" w:color="auto"/>
              <w:right w:val="single" w:sz="4" w:space="0" w:color="auto"/>
            </w:tcBorders>
            <w:hideMark/>
          </w:tcPr>
          <w:p w14:paraId="2AFABFC6" w14:textId="77777777" w:rsidR="000003CA" w:rsidRPr="000003CA" w:rsidRDefault="000003CA" w:rsidP="00E35BE3">
            <w:pPr>
              <w:spacing w:line="276" w:lineRule="auto"/>
              <w:jc w:val="both"/>
              <w:rPr>
                <w:b/>
                <w:i/>
                <w:sz w:val="24"/>
                <w:szCs w:val="24"/>
                <w:lang w:val="ro-MD"/>
              </w:rPr>
            </w:pPr>
            <w:r w:rsidRPr="000003CA">
              <w:rPr>
                <w:b/>
                <w:i/>
                <w:sz w:val="24"/>
                <w:szCs w:val="24"/>
                <w:lang w:val="ro-MD"/>
              </w:rPr>
              <w:t>Obiectivele specifice</w:t>
            </w:r>
          </w:p>
        </w:tc>
        <w:tc>
          <w:tcPr>
            <w:tcW w:w="7512" w:type="dxa"/>
            <w:gridSpan w:val="4"/>
            <w:tcBorders>
              <w:top w:val="single" w:sz="4" w:space="0" w:color="auto"/>
              <w:left w:val="single" w:sz="4" w:space="0" w:color="auto"/>
              <w:bottom w:val="single" w:sz="4" w:space="0" w:color="auto"/>
              <w:right w:val="single" w:sz="4" w:space="0" w:color="auto"/>
            </w:tcBorders>
            <w:hideMark/>
          </w:tcPr>
          <w:p w14:paraId="709BD702" w14:textId="77777777" w:rsidR="000003CA" w:rsidRPr="000003CA" w:rsidRDefault="000003CA" w:rsidP="00E35BE3">
            <w:pPr>
              <w:numPr>
                <w:ilvl w:val="0"/>
                <w:numId w:val="1"/>
              </w:numPr>
              <w:spacing w:line="276" w:lineRule="auto"/>
              <w:contextualSpacing/>
              <w:jc w:val="both"/>
              <w:rPr>
                <w:sz w:val="24"/>
                <w:szCs w:val="24"/>
                <w:lang w:val="ro-MD"/>
              </w:rPr>
            </w:pPr>
            <w:r w:rsidRPr="000003CA">
              <w:rPr>
                <w:sz w:val="24"/>
                <w:szCs w:val="24"/>
                <w:lang w:val="ro-MD"/>
              </w:rPr>
              <w:t>Promovarea valorilor naționale românești în rândul elevilor din raionul Ștefan Vodă, Republica Moldova</w:t>
            </w:r>
          </w:p>
          <w:p w14:paraId="25945DE4" w14:textId="77777777" w:rsidR="000003CA" w:rsidRPr="000003CA" w:rsidRDefault="000003CA" w:rsidP="00E35BE3">
            <w:pPr>
              <w:numPr>
                <w:ilvl w:val="0"/>
                <w:numId w:val="1"/>
              </w:numPr>
              <w:spacing w:line="276" w:lineRule="auto"/>
              <w:contextualSpacing/>
              <w:jc w:val="both"/>
              <w:rPr>
                <w:sz w:val="24"/>
                <w:szCs w:val="24"/>
                <w:lang w:val="ro-MD"/>
              </w:rPr>
            </w:pPr>
            <w:r w:rsidRPr="000003CA">
              <w:rPr>
                <w:sz w:val="24"/>
                <w:szCs w:val="24"/>
                <w:lang w:val="ro-MD"/>
              </w:rPr>
              <w:t>Cunoașterea ținutului românesc de către elevii din raionul Ștefan Vodă, Republica Moldova</w:t>
            </w:r>
          </w:p>
        </w:tc>
      </w:tr>
      <w:tr w:rsidR="000003CA" w:rsidRPr="000003CA" w14:paraId="5668CA39" w14:textId="77777777" w:rsidTr="00E35BE3">
        <w:trPr>
          <w:trHeight w:val="540"/>
        </w:trPr>
        <w:tc>
          <w:tcPr>
            <w:tcW w:w="1702" w:type="dxa"/>
            <w:tcBorders>
              <w:top w:val="single" w:sz="4" w:space="0" w:color="auto"/>
              <w:left w:val="single" w:sz="4" w:space="0" w:color="auto"/>
              <w:bottom w:val="single" w:sz="4" w:space="0" w:color="auto"/>
              <w:right w:val="single" w:sz="4" w:space="0" w:color="auto"/>
            </w:tcBorders>
            <w:hideMark/>
          </w:tcPr>
          <w:p w14:paraId="5FCE4F43" w14:textId="77777777" w:rsidR="000003CA" w:rsidRPr="000003CA" w:rsidRDefault="000003CA" w:rsidP="00E35BE3">
            <w:pPr>
              <w:spacing w:line="276" w:lineRule="auto"/>
              <w:jc w:val="both"/>
              <w:rPr>
                <w:b/>
                <w:i/>
                <w:sz w:val="24"/>
                <w:szCs w:val="24"/>
                <w:lang w:val="ro-MD"/>
              </w:rPr>
            </w:pPr>
            <w:r w:rsidRPr="000003CA">
              <w:rPr>
                <w:b/>
                <w:i/>
                <w:sz w:val="24"/>
                <w:szCs w:val="24"/>
                <w:lang w:val="ro-MD"/>
              </w:rPr>
              <w:t>Activități</w:t>
            </w:r>
          </w:p>
        </w:tc>
        <w:tc>
          <w:tcPr>
            <w:tcW w:w="7512" w:type="dxa"/>
            <w:gridSpan w:val="4"/>
            <w:tcBorders>
              <w:top w:val="single" w:sz="4" w:space="0" w:color="auto"/>
              <w:left w:val="single" w:sz="4" w:space="0" w:color="auto"/>
              <w:bottom w:val="single" w:sz="4" w:space="0" w:color="auto"/>
              <w:right w:val="single" w:sz="4" w:space="0" w:color="auto"/>
            </w:tcBorders>
            <w:hideMark/>
          </w:tcPr>
          <w:p w14:paraId="08C3A1F9" w14:textId="77777777" w:rsidR="000003CA" w:rsidRPr="000003CA" w:rsidRDefault="000003CA" w:rsidP="00E35BE3">
            <w:pPr>
              <w:spacing w:line="276" w:lineRule="auto"/>
              <w:ind w:left="268"/>
              <w:contextualSpacing/>
              <w:jc w:val="both"/>
              <w:rPr>
                <w:sz w:val="24"/>
                <w:szCs w:val="24"/>
                <w:lang w:val="ro-MD"/>
              </w:rPr>
            </w:pPr>
            <w:r w:rsidRPr="000003CA">
              <w:rPr>
                <w:sz w:val="24"/>
                <w:szCs w:val="24"/>
                <w:lang w:val="ro-MD"/>
              </w:rPr>
              <w:t>Ziua 1</w:t>
            </w:r>
          </w:p>
          <w:p w14:paraId="54297EC2" w14:textId="77777777" w:rsidR="000003CA" w:rsidRPr="000003CA" w:rsidRDefault="000003CA" w:rsidP="00E35BE3">
            <w:pPr>
              <w:numPr>
                <w:ilvl w:val="0"/>
                <w:numId w:val="2"/>
              </w:numPr>
              <w:spacing w:line="276" w:lineRule="auto"/>
              <w:ind w:left="268"/>
              <w:contextualSpacing/>
              <w:jc w:val="both"/>
              <w:rPr>
                <w:sz w:val="24"/>
                <w:szCs w:val="24"/>
                <w:lang w:val="ro-MD"/>
              </w:rPr>
            </w:pPr>
            <w:r w:rsidRPr="000003CA">
              <w:rPr>
                <w:sz w:val="24"/>
                <w:szCs w:val="24"/>
                <w:lang w:val="ro-MD"/>
              </w:rPr>
              <w:t>Primirea la Moroieni, județul Dâmbovița a delegației din raionul Ștefan Vodă</w:t>
            </w:r>
          </w:p>
          <w:p w14:paraId="56F0C63F" w14:textId="7E73999E" w:rsidR="000003CA" w:rsidRPr="000003CA" w:rsidRDefault="000003CA" w:rsidP="00E35BE3">
            <w:pPr>
              <w:numPr>
                <w:ilvl w:val="0"/>
                <w:numId w:val="2"/>
              </w:numPr>
              <w:spacing w:line="276" w:lineRule="auto"/>
              <w:ind w:left="268"/>
              <w:contextualSpacing/>
              <w:jc w:val="both"/>
              <w:rPr>
                <w:sz w:val="24"/>
                <w:szCs w:val="24"/>
                <w:lang w:val="ro-MD"/>
              </w:rPr>
            </w:pPr>
            <w:r w:rsidRPr="000003CA">
              <w:rPr>
                <w:sz w:val="24"/>
                <w:szCs w:val="24"/>
                <w:lang w:val="ro-MD"/>
              </w:rPr>
              <w:t>Organizarea și desfășurarea unei întruniri având ca temă relațiile tradiționale de prietenie dintre județul Dâmbovița prin Consiliul Județean Dâmbovița și raionul Ștefan Vodă prin Consiliul Raional Ștefan Vodă, cu participarea Președintelui Consiliului Județean Dâmbovița, a reprezentanților Consiliului Județean, Consiliului Raional și elevilor din raionul Ștefan Vodă în spiritul proiectelor și programelor comune în domeniile educați</w:t>
            </w:r>
            <w:r>
              <w:rPr>
                <w:sz w:val="24"/>
                <w:szCs w:val="24"/>
                <w:lang w:val="ro-MD"/>
              </w:rPr>
              <w:t>on</w:t>
            </w:r>
            <w:r w:rsidRPr="000003CA">
              <w:rPr>
                <w:sz w:val="24"/>
                <w:szCs w:val="24"/>
                <w:lang w:val="ro-MD"/>
              </w:rPr>
              <w:t>al și cultural;</w:t>
            </w:r>
          </w:p>
          <w:p w14:paraId="6DF23CB2" w14:textId="77777777" w:rsidR="000003CA" w:rsidRPr="000003CA" w:rsidRDefault="000003CA" w:rsidP="00E35BE3">
            <w:pPr>
              <w:numPr>
                <w:ilvl w:val="0"/>
                <w:numId w:val="2"/>
              </w:numPr>
              <w:spacing w:line="276" w:lineRule="auto"/>
              <w:ind w:left="268"/>
              <w:contextualSpacing/>
              <w:jc w:val="both"/>
              <w:rPr>
                <w:sz w:val="24"/>
                <w:szCs w:val="24"/>
                <w:lang w:val="ro-MD"/>
              </w:rPr>
            </w:pPr>
            <w:r w:rsidRPr="000003CA">
              <w:rPr>
                <w:sz w:val="24"/>
                <w:szCs w:val="24"/>
                <w:lang w:val="ro-MD"/>
              </w:rPr>
              <w:t>Drumeții montane pentru cunoașterea împrejurimilor.</w:t>
            </w:r>
          </w:p>
          <w:p w14:paraId="010F6264" w14:textId="77777777" w:rsidR="000003CA" w:rsidRPr="000003CA" w:rsidRDefault="000003CA" w:rsidP="00E35BE3">
            <w:pPr>
              <w:spacing w:line="276" w:lineRule="auto"/>
              <w:ind w:left="268"/>
              <w:contextualSpacing/>
              <w:jc w:val="both"/>
              <w:rPr>
                <w:sz w:val="24"/>
                <w:szCs w:val="24"/>
                <w:lang w:val="ro-MD"/>
              </w:rPr>
            </w:pPr>
            <w:r w:rsidRPr="000003CA">
              <w:rPr>
                <w:sz w:val="24"/>
                <w:szCs w:val="24"/>
                <w:lang w:val="ro-MD"/>
              </w:rPr>
              <w:t>Ziua 2</w:t>
            </w:r>
          </w:p>
          <w:p w14:paraId="463E5531" w14:textId="77777777" w:rsidR="000003CA" w:rsidRPr="000003CA" w:rsidRDefault="000003CA" w:rsidP="00E35BE3">
            <w:pPr>
              <w:numPr>
                <w:ilvl w:val="0"/>
                <w:numId w:val="2"/>
              </w:numPr>
              <w:spacing w:line="276" w:lineRule="auto"/>
              <w:ind w:left="268"/>
              <w:contextualSpacing/>
              <w:jc w:val="both"/>
              <w:rPr>
                <w:sz w:val="24"/>
                <w:szCs w:val="24"/>
                <w:lang w:val="ro-MD"/>
              </w:rPr>
            </w:pPr>
            <w:r w:rsidRPr="000003CA">
              <w:rPr>
                <w:sz w:val="24"/>
                <w:szCs w:val="24"/>
                <w:lang w:val="ro-MD"/>
              </w:rPr>
              <w:t>Muzeul Evoluției Omului și Tehnologiei în Paleolitic din Târgoviște;</w:t>
            </w:r>
          </w:p>
          <w:p w14:paraId="605721DA" w14:textId="18A7EFDF" w:rsidR="000003CA" w:rsidRPr="000003CA" w:rsidRDefault="000003CA" w:rsidP="00E35BE3">
            <w:pPr>
              <w:numPr>
                <w:ilvl w:val="0"/>
                <w:numId w:val="2"/>
              </w:numPr>
              <w:spacing w:line="276" w:lineRule="auto"/>
              <w:ind w:left="268"/>
              <w:contextualSpacing/>
              <w:jc w:val="both"/>
              <w:rPr>
                <w:sz w:val="24"/>
                <w:szCs w:val="24"/>
                <w:lang w:val="ro-MD"/>
              </w:rPr>
            </w:pPr>
            <w:r w:rsidRPr="000003CA">
              <w:rPr>
                <w:sz w:val="24"/>
                <w:szCs w:val="24"/>
                <w:lang w:val="ro-MD"/>
              </w:rPr>
              <w:t>Ansamblul Monumental  Curtea Domnească, Muzeul Sc</w:t>
            </w:r>
            <w:r>
              <w:rPr>
                <w:sz w:val="24"/>
                <w:szCs w:val="24"/>
                <w:lang w:val="ro-MD"/>
              </w:rPr>
              <w:t>r</w:t>
            </w:r>
            <w:r w:rsidRPr="000003CA">
              <w:rPr>
                <w:sz w:val="24"/>
                <w:szCs w:val="24"/>
                <w:lang w:val="ro-MD"/>
              </w:rPr>
              <w:t>iitorilor Dâmbovițeni și Muzeul Tiparului din Târgoviște;</w:t>
            </w:r>
          </w:p>
          <w:p w14:paraId="09BA8077" w14:textId="77777777" w:rsidR="000003CA" w:rsidRPr="000003CA" w:rsidRDefault="000003CA" w:rsidP="00E35BE3">
            <w:pPr>
              <w:numPr>
                <w:ilvl w:val="0"/>
                <w:numId w:val="2"/>
              </w:numPr>
              <w:spacing w:line="276" w:lineRule="auto"/>
              <w:ind w:left="268"/>
              <w:contextualSpacing/>
              <w:jc w:val="both"/>
              <w:rPr>
                <w:sz w:val="24"/>
                <w:szCs w:val="24"/>
                <w:lang w:val="ro-MD"/>
              </w:rPr>
            </w:pPr>
            <w:r w:rsidRPr="000003CA">
              <w:rPr>
                <w:sz w:val="24"/>
                <w:szCs w:val="24"/>
                <w:lang w:val="ro-MD"/>
              </w:rPr>
              <w:t>Centrul vechi al Municipiului Târgoviște între vechi și nou.</w:t>
            </w:r>
          </w:p>
          <w:p w14:paraId="52DF07A8" w14:textId="77777777" w:rsidR="000003CA" w:rsidRPr="000003CA" w:rsidRDefault="000003CA" w:rsidP="00E35BE3">
            <w:pPr>
              <w:spacing w:line="276" w:lineRule="auto"/>
              <w:ind w:left="268"/>
              <w:contextualSpacing/>
              <w:jc w:val="both"/>
              <w:rPr>
                <w:sz w:val="24"/>
                <w:szCs w:val="24"/>
                <w:lang w:val="ro-MD"/>
              </w:rPr>
            </w:pPr>
            <w:r w:rsidRPr="000003CA">
              <w:rPr>
                <w:sz w:val="24"/>
                <w:szCs w:val="24"/>
                <w:lang w:val="ro-MD"/>
              </w:rPr>
              <w:t>Ziua 3</w:t>
            </w:r>
          </w:p>
          <w:p w14:paraId="51359B3C" w14:textId="77777777" w:rsidR="000003CA" w:rsidRPr="000003CA" w:rsidRDefault="000003CA" w:rsidP="00E35BE3">
            <w:pPr>
              <w:numPr>
                <w:ilvl w:val="0"/>
                <w:numId w:val="2"/>
              </w:numPr>
              <w:spacing w:line="276" w:lineRule="auto"/>
              <w:ind w:left="268"/>
              <w:contextualSpacing/>
              <w:jc w:val="both"/>
              <w:rPr>
                <w:sz w:val="24"/>
                <w:szCs w:val="24"/>
                <w:lang w:val="ro-MD"/>
              </w:rPr>
            </w:pPr>
            <w:r w:rsidRPr="000003CA">
              <w:rPr>
                <w:sz w:val="24"/>
                <w:szCs w:val="24"/>
                <w:lang w:val="ro-MD"/>
              </w:rPr>
              <w:t>Traseu montan în Munții Bucegi: Lacul Bolboci – Peștera Ialomiței – Mănăstirea Peștera – Platoul Padina-Peștera.</w:t>
            </w:r>
          </w:p>
          <w:p w14:paraId="10913985" w14:textId="77777777" w:rsidR="000003CA" w:rsidRPr="000003CA" w:rsidRDefault="000003CA" w:rsidP="00E35BE3">
            <w:pPr>
              <w:spacing w:line="276" w:lineRule="auto"/>
              <w:ind w:left="268"/>
              <w:contextualSpacing/>
              <w:jc w:val="both"/>
              <w:rPr>
                <w:sz w:val="24"/>
                <w:szCs w:val="24"/>
                <w:lang w:val="ro-MD"/>
              </w:rPr>
            </w:pPr>
            <w:r w:rsidRPr="000003CA">
              <w:rPr>
                <w:sz w:val="24"/>
                <w:szCs w:val="24"/>
                <w:lang w:val="ro-MD"/>
              </w:rPr>
              <w:t>Ziua 4</w:t>
            </w:r>
          </w:p>
          <w:p w14:paraId="2E586C4C" w14:textId="77777777" w:rsidR="000003CA" w:rsidRPr="000003CA" w:rsidRDefault="000003CA" w:rsidP="00E35BE3">
            <w:pPr>
              <w:numPr>
                <w:ilvl w:val="0"/>
                <w:numId w:val="2"/>
              </w:numPr>
              <w:spacing w:line="276" w:lineRule="auto"/>
              <w:ind w:left="268"/>
              <w:contextualSpacing/>
              <w:jc w:val="both"/>
              <w:rPr>
                <w:sz w:val="24"/>
                <w:szCs w:val="24"/>
                <w:lang w:val="ro-MD"/>
              </w:rPr>
            </w:pPr>
            <w:r w:rsidRPr="000003CA">
              <w:rPr>
                <w:sz w:val="24"/>
                <w:szCs w:val="24"/>
                <w:lang w:val="ro-MD"/>
              </w:rPr>
              <w:t>Ansamblul Brâncovenesc de la Potlogi.</w:t>
            </w:r>
          </w:p>
          <w:p w14:paraId="113F764E" w14:textId="77777777" w:rsidR="000003CA" w:rsidRPr="000003CA" w:rsidRDefault="000003CA" w:rsidP="00E35BE3">
            <w:pPr>
              <w:spacing w:line="276" w:lineRule="auto"/>
              <w:ind w:left="268"/>
              <w:contextualSpacing/>
              <w:jc w:val="both"/>
              <w:rPr>
                <w:sz w:val="24"/>
                <w:szCs w:val="24"/>
                <w:lang w:val="ro-MD"/>
              </w:rPr>
            </w:pPr>
            <w:r w:rsidRPr="000003CA">
              <w:rPr>
                <w:sz w:val="24"/>
                <w:szCs w:val="24"/>
                <w:lang w:val="ro-MD"/>
              </w:rPr>
              <w:t>Ziua 5</w:t>
            </w:r>
          </w:p>
          <w:p w14:paraId="4AAA47E1" w14:textId="77777777" w:rsidR="000003CA" w:rsidRPr="000003CA" w:rsidRDefault="000003CA" w:rsidP="00E35BE3">
            <w:pPr>
              <w:numPr>
                <w:ilvl w:val="0"/>
                <w:numId w:val="2"/>
              </w:numPr>
              <w:spacing w:line="276" w:lineRule="auto"/>
              <w:ind w:left="268"/>
              <w:contextualSpacing/>
              <w:jc w:val="both"/>
              <w:rPr>
                <w:sz w:val="24"/>
                <w:szCs w:val="24"/>
                <w:lang w:val="ro-MD"/>
              </w:rPr>
            </w:pPr>
            <w:r w:rsidRPr="000003CA">
              <w:rPr>
                <w:sz w:val="24"/>
                <w:szCs w:val="24"/>
                <w:lang w:val="ro-MD"/>
              </w:rPr>
              <w:t>Mănăstirea Dealu;</w:t>
            </w:r>
          </w:p>
          <w:p w14:paraId="01946FC3" w14:textId="77777777" w:rsidR="000003CA" w:rsidRPr="000003CA" w:rsidRDefault="000003CA" w:rsidP="00E35BE3">
            <w:pPr>
              <w:numPr>
                <w:ilvl w:val="0"/>
                <w:numId w:val="2"/>
              </w:numPr>
              <w:spacing w:line="276" w:lineRule="auto"/>
              <w:ind w:left="268"/>
              <w:contextualSpacing/>
              <w:jc w:val="both"/>
              <w:rPr>
                <w:sz w:val="24"/>
                <w:szCs w:val="24"/>
                <w:lang w:val="ro-MD"/>
              </w:rPr>
            </w:pPr>
            <w:r w:rsidRPr="000003CA">
              <w:rPr>
                <w:sz w:val="24"/>
                <w:szCs w:val="24"/>
                <w:lang w:val="ro-MD"/>
              </w:rPr>
              <w:t>Muzeul de Istorie și Muzeul de Artă din Târgoviște;</w:t>
            </w:r>
          </w:p>
          <w:p w14:paraId="36904A55" w14:textId="77777777" w:rsidR="000003CA" w:rsidRPr="000003CA" w:rsidRDefault="000003CA" w:rsidP="00E35BE3">
            <w:pPr>
              <w:numPr>
                <w:ilvl w:val="0"/>
                <w:numId w:val="2"/>
              </w:numPr>
              <w:spacing w:line="276" w:lineRule="auto"/>
              <w:ind w:left="268"/>
              <w:contextualSpacing/>
              <w:jc w:val="both"/>
              <w:rPr>
                <w:sz w:val="24"/>
                <w:szCs w:val="24"/>
                <w:lang w:val="ro-MD"/>
              </w:rPr>
            </w:pPr>
            <w:r w:rsidRPr="000003CA">
              <w:rPr>
                <w:sz w:val="24"/>
                <w:szCs w:val="24"/>
                <w:lang w:val="ro-MD"/>
              </w:rPr>
              <w:t>Parcul Chindia și Grădina Zoologică Târgoviște.</w:t>
            </w:r>
          </w:p>
          <w:p w14:paraId="58806516" w14:textId="77777777" w:rsidR="000003CA" w:rsidRPr="000003CA" w:rsidRDefault="000003CA" w:rsidP="00E35BE3">
            <w:pPr>
              <w:spacing w:line="276" w:lineRule="auto"/>
              <w:ind w:left="268"/>
              <w:contextualSpacing/>
              <w:jc w:val="both"/>
              <w:rPr>
                <w:sz w:val="24"/>
                <w:szCs w:val="24"/>
                <w:lang w:val="ro-MD"/>
              </w:rPr>
            </w:pPr>
            <w:r w:rsidRPr="000003CA">
              <w:rPr>
                <w:sz w:val="24"/>
                <w:szCs w:val="24"/>
                <w:lang w:val="ro-MD"/>
              </w:rPr>
              <w:lastRenderedPageBreak/>
              <w:t>Ziua 6</w:t>
            </w:r>
          </w:p>
          <w:p w14:paraId="50B2E9DD" w14:textId="77777777" w:rsidR="000003CA" w:rsidRPr="000003CA" w:rsidRDefault="000003CA" w:rsidP="00E35BE3">
            <w:pPr>
              <w:numPr>
                <w:ilvl w:val="0"/>
                <w:numId w:val="2"/>
              </w:numPr>
              <w:spacing w:line="276" w:lineRule="auto"/>
              <w:ind w:left="268"/>
              <w:contextualSpacing/>
              <w:jc w:val="both"/>
              <w:rPr>
                <w:sz w:val="24"/>
                <w:szCs w:val="24"/>
                <w:lang w:val="ro-MD"/>
              </w:rPr>
            </w:pPr>
            <w:r w:rsidRPr="000003CA">
              <w:rPr>
                <w:sz w:val="24"/>
                <w:szCs w:val="24"/>
                <w:lang w:val="ro-MD"/>
              </w:rPr>
              <w:t>Muzeul Tradițiilr Militare Dâmbovițene. Școala de Cavalerie;</w:t>
            </w:r>
          </w:p>
          <w:p w14:paraId="7AC29A33" w14:textId="77777777" w:rsidR="000003CA" w:rsidRPr="000003CA" w:rsidRDefault="000003CA" w:rsidP="00E35BE3">
            <w:pPr>
              <w:numPr>
                <w:ilvl w:val="0"/>
                <w:numId w:val="2"/>
              </w:numPr>
              <w:spacing w:line="276" w:lineRule="auto"/>
              <w:ind w:left="268"/>
              <w:contextualSpacing/>
              <w:jc w:val="both"/>
              <w:rPr>
                <w:sz w:val="24"/>
                <w:szCs w:val="24"/>
                <w:lang w:val="ro-MD"/>
              </w:rPr>
            </w:pPr>
            <w:r w:rsidRPr="000003CA">
              <w:rPr>
                <w:sz w:val="24"/>
                <w:szCs w:val="24"/>
                <w:lang w:val="ro-MD"/>
              </w:rPr>
              <w:t>Vizită la Dâmbovița Mall.</w:t>
            </w:r>
          </w:p>
          <w:p w14:paraId="16A28B58" w14:textId="31051DE2" w:rsidR="000003CA" w:rsidRPr="000003CA" w:rsidRDefault="000003CA" w:rsidP="00E35BE3">
            <w:pPr>
              <w:numPr>
                <w:ilvl w:val="0"/>
                <w:numId w:val="2"/>
              </w:numPr>
              <w:spacing w:line="276" w:lineRule="auto"/>
              <w:ind w:left="268"/>
              <w:contextualSpacing/>
              <w:jc w:val="both"/>
              <w:rPr>
                <w:sz w:val="24"/>
                <w:szCs w:val="24"/>
                <w:lang w:val="ro-MD"/>
              </w:rPr>
            </w:pPr>
            <w:r w:rsidRPr="000003CA">
              <w:rPr>
                <w:sz w:val="24"/>
                <w:szCs w:val="24"/>
                <w:lang w:val="ro-MD"/>
              </w:rPr>
              <w:t>Înt</w:t>
            </w:r>
            <w:r>
              <w:rPr>
                <w:sz w:val="24"/>
                <w:szCs w:val="24"/>
                <w:lang w:val="ro-MD"/>
              </w:rPr>
              <w:t>â</w:t>
            </w:r>
            <w:r w:rsidRPr="000003CA">
              <w:rPr>
                <w:sz w:val="24"/>
                <w:szCs w:val="24"/>
                <w:lang w:val="ro-MD"/>
              </w:rPr>
              <w:t>lnire cu elevi dâmbovițeni cu tema ”Uniți prin istorie,  tradiție și continuitate”;</w:t>
            </w:r>
          </w:p>
          <w:p w14:paraId="74C86956" w14:textId="77777777" w:rsidR="000003CA" w:rsidRPr="000003CA" w:rsidRDefault="000003CA" w:rsidP="00E35BE3">
            <w:pPr>
              <w:numPr>
                <w:ilvl w:val="0"/>
                <w:numId w:val="2"/>
              </w:numPr>
              <w:spacing w:line="276" w:lineRule="auto"/>
              <w:ind w:left="268"/>
              <w:contextualSpacing/>
              <w:jc w:val="both"/>
              <w:rPr>
                <w:sz w:val="24"/>
                <w:szCs w:val="24"/>
                <w:lang w:val="ro-MD"/>
              </w:rPr>
            </w:pPr>
            <w:r w:rsidRPr="000003CA">
              <w:rPr>
                <w:sz w:val="24"/>
                <w:szCs w:val="24"/>
                <w:lang w:val="ro-MD"/>
              </w:rPr>
              <w:t>Cerc de tabără, impresii, proiecte, prietenie.</w:t>
            </w:r>
          </w:p>
          <w:p w14:paraId="477DF530" w14:textId="77777777" w:rsidR="000003CA" w:rsidRPr="000003CA" w:rsidRDefault="000003CA" w:rsidP="00E35BE3">
            <w:pPr>
              <w:spacing w:line="276" w:lineRule="auto"/>
              <w:ind w:left="268"/>
              <w:contextualSpacing/>
              <w:jc w:val="both"/>
              <w:rPr>
                <w:sz w:val="24"/>
                <w:szCs w:val="24"/>
                <w:lang w:val="ro-MD"/>
              </w:rPr>
            </w:pPr>
            <w:r w:rsidRPr="000003CA">
              <w:rPr>
                <w:sz w:val="24"/>
                <w:szCs w:val="24"/>
                <w:lang w:val="ro-MD"/>
              </w:rPr>
              <w:t>Ziua 7</w:t>
            </w:r>
          </w:p>
          <w:p w14:paraId="46341079" w14:textId="77777777" w:rsidR="000003CA" w:rsidRPr="000003CA" w:rsidRDefault="000003CA" w:rsidP="00E35BE3">
            <w:pPr>
              <w:pStyle w:val="a7"/>
              <w:numPr>
                <w:ilvl w:val="0"/>
                <w:numId w:val="5"/>
              </w:numPr>
              <w:spacing w:after="0" w:line="276" w:lineRule="auto"/>
              <w:ind w:left="175" w:hanging="175"/>
              <w:jc w:val="both"/>
              <w:rPr>
                <w:rFonts w:ascii="Times New Roman" w:eastAsia="Times New Roman" w:hAnsi="Times New Roman" w:cs="Times New Roman"/>
                <w:sz w:val="24"/>
                <w:szCs w:val="24"/>
              </w:rPr>
            </w:pPr>
            <w:r w:rsidRPr="000003CA">
              <w:rPr>
                <w:rFonts w:ascii="Times New Roman" w:eastAsia="Times New Roman" w:hAnsi="Times New Roman" w:cs="Times New Roman"/>
                <w:sz w:val="24"/>
                <w:szCs w:val="24"/>
              </w:rPr>
              <w:t>La revedere, Tabără dragă!</w:t>
            </w:r>
          </w:p>
        </w:tc>
      </w:tr>
      <w:tr w:rsidR="000003CA" w:rsidRPr="00CA6CC9" w14:paraId="324EF3D4" w14:textId="77777777" w:rsidTr="00E35BE3">
        <w:trPr>
          <w:trHeight w:val="495"/>
        </w:trPr>
        <w:tc>
          <w:tcPr>
            <w:tcW w:w="1702" w:type="dxa"/>
            <w:tcBorders>
              <w:top w:val="single" w:sz="4" w:space="0" w:color="auto"/>
              <w:left w:val="single" w:sz="4" w:space="0" w:color="auto"/>
              <w:bottom w:val="single" w:sz="4" w:space="0" w:color="auto"/>
              <w:right w:val="single" w:sz="4" w:space="0" w:color="auto"/>
            </w:tcBorders>
            <w:hideMark/>
          </w:tcPr>
          <w:p w14:paraId="0D22C580" w14:textId="77777777" w:rsidR="000003CA" w:rsidRPr="000003CA" w:rsidRDefault="000003CA" w:rsidP="00E35BE3">
            <w:pPr>
              <w:spacing w:line="276" w:lineRule="auto"/>
              <w:jc w:val="both"/>
              <w:rPr>
                <w:b/>
                <w:i/>
                <w:sz w:val="24"/>
                <w:szCs w:val="24"/>
                <w:lang w:val="ro-MD"/>
              </w:rPr>
            </w:pPr>
            <w:r w:rsidRPr="000003CA">
              <w:rPr>
                <w:b/>
                <w:i/>
                <w:sz w:val="24"/>
                <w:szCs w:val="24"/>
                <w:lang w:val="ro-MD"/>
              </w:rPr>
              <w:lastRenderedPageBreak/>
              <w:t>Grupul țintă</w:t>
            </w:r>
          </w:p>
        </w:tc>
        <w:tc>
          <w:tcPr>
            <w:tcW w:w="7512" w:type="dxa"/>
            <w:gridSpan w:val="4"/>
            <w:tcBorders>
              <w:top w:val="single" w:sz="4" w:space="0" w:color="auto"/>
              <w:left w:val="single" w:sz="4" w:space="0" w:color="auto"/>
              <w:bottom w:val="single" w:sz="4" w:space="0" w:color="auto"/>
              <w:right w:val="single" w:sz="4" w:space="0" w:color="auto"/>
            </w:tcBorders>
            <w:hideMark/>
          </w:tcPr>
          <w:p w14:paraId="09FF7C58" w14:textId="77777777" w:rsidR="000003CA" w:rsidRPr="000003CA" w:rsidRDefault="000003CA" w:rsidP="00E35BE3">
            <w:pPr>
              <w:spacing w:line="276" w:lineRule="auto"/>
              <w:jc w:val="both"/>
              <w:rPr>
                <w:sz w:val="24"/>
                <w:szCs w:val="24"/>
                <w:lang w:val="ro-MD"/>
              </w:rPr>
            </w:pPr>
            <w:r w:rsidRPr="000003CA">
              <w:rPr>
                <w:sz w:val="24"/>
                <w:szCs w:val="24"/>
                <w:u w:val="single"/>
                <w:lang w:val="ro-MD"/>
              </w:rPr>
              <w:t>Grupul țintă</w:t>
            </w:r>
            <w:r w:rsidRPr="000003CA">
              <w:rPr>
                <w:sz w:val="24"/>
                <w:szCs w:val="24"/>
                <w:lang w:val="ro-MD"/>
              </w:rPr>
              <w:t>: 50 elevi dotați ai claselor V-XII din instituțiile preuniversitare din Raionul Ștefan Vodă, care au performanțe la studii pe parcursul anului 2025-2026.</w:t>
            </w:r>
          </w:p>
          <w:p w14:paraId="29520254" w14:textId="77777777" w:rsidR="000003CA" w:rsidRPr="000003CA" w:rsidRDefault="000003CA" w:rsidP="00E35BE3">
            <w:pPr>
              <w:spacing w:line="276" w:lineRule="auto"/>
              <w:jc w:val="both"/>
              <w:rPr>
                <w:sz w:val="24"/>
                <w:szCs w:val="24"/>
                <w:lang w:val="ro-MD"/>
              </w:rPr>
            </w:pPr>
            <w:r w:rsidRPr="000003CA">
              <w:rPr>
                <w:sz w:val="24"/>
                <w:szCs w:val="24"/>
                <w:u w:val="single"/>
                <w:lang w:val="ro-MD"/>
              </w:rPr>
              <w:t>Beneficiari direcți</w:t>
            </w:r>
            <w:r w:rsidRPr="000003CA">
              <w:rPr>
                <w:sz w:val="24"/>
                <w:szCs w:val="24"/>
                <w:lang w:val="ro-MD"/>
              </w:rPr>
              <w:t>: elevi, profesori.</w:t>
            </w:r>
          </w:p>
          <w:p w14:paraId="4A30197F" w14:textId="77777777" w:rsidR="000003CA" w:rsidRPr="000003CA" w:rsidRDefault="000003CA" w:rsidP="00E35BE3">
            <w:pPr>
              <w:spacing w:line="276" w:lineRule="auto"/>
              <w:jc w:val="both"/>
              <w:rPr>
                <w:sz w:val="24"/>
                <w:szCs w:val="24"/>
                <w:lang w:val="ro-MD"/>
              </w:rPr>
            </w:pPr>
            <w:r w:rsidRPr="000003CA">
              <w:rPr>
                <w:sz w:val="24"/>
                <w:szCs w:val="24"/>
                <w:u w:val="single"/>
                <w:lang w:val="ro-MD"/>
              </w:rPr>
              <w:t>Beneficiari indirecți</w:t>
            </w:r>
            <w:r w:rsidRPr="000003CA">
              <w:rPr>
                <w:sz w:val="24"/>
                <w:szCs w:val="24"/>
                <w:lang w:val="ro-MD"/>
              </w:rPr>
              <w:t>: Consiliul Raional Ștefan Vodă, părinți, cadre didactice comunitatea din Ștefan Vodă.</w:t>
            </w:r>
          </w:p>
        </w:tc>
      </w:tr>
      <w:tr w:rsidR="000003CA" w:rsidRPr="00CA6CC9" w14:paraId="64FB3861" w14:textId="77777777" w:rsidTr="00E35BE3">
        <w:trPr>
          <w:trHeight w:val="195"/>
        </w:trPr>
        <w:tc>
          <w:tcPr>
            <w:tcW w:w="1702" w:type="dxa"/>
            <w:tcBorders>
              <w:top w:val="single" w:sz="4" w:space="0" w:color="auto"/>
              <w:left w:val="single" w:sz="4" w:space="0" w:color="auto"/>
              <w:bottom w:val="single" w:sz="4" w:space="0" w:color="auto"/>
              <w:right w:val="single" w:sz="4" w:space="0" w:color="auto"/>
            </w:tcBorders>
            <w:hideMark/>
          </w:tcPr>
          <w:p w14:paraId="19ECEBED" w14:textId="77777777" w:rsidR="000003CA" w:rsidRPr="000003CA" w:rsidRDefault="000003CA" w:rsidP="00E35BE3">
            <w:pPr>
              <w:spacing w:line="276" w:lineRule="auto"/>
              <w:jc w:val="both"/>
              <w:rPr>
                <w:b/>
                <w:i/>
                <w:sz w:val="24"/>
                <w:szCs w:val="24"/>
                <w:lang w:val="ro-MD"/>
              </w:rPr>
            </w:pPr>
            <w:r w:rsidRPr="000003CA">
              <w:rPr>
                <w:b/>
                <w:i/>
                <w:sz w:val="24"/>
                <w:szCs w:val="24"/>
                <w:lang w:val="ro-MD"/>
              </w:rPr>
              <w:t>Rezumatul proiectului</w:t>
            </w:r>
          </w:p>
        </w:tc>
        <w:tc>
          <w:tcPr>
            <w:tcW w:w="7512" w:type="dxa"/>
            <w:gridSpan w:val="4"/>
            <w:tcBorders>
              <w:top w:val="single" w:sz="4" w:space="0" w:color="auto"/>
              <w:left w:val="single" w:sz="4" w:space="0" w:color="auto"/>
              <w:bottom w:val="single" w:sz="4" w:space="0" w:color="auto"/>
              <w:right w:val="single" w:sz="4" w:space="0" w:color="auto"/>
            </w:tcBorders>
            <w:hideMark/>
          </w:tcPr>
          <w:p w14:paraId="3123A9C2" w14:textId="2B91EFC4" w:rsidR="000003CA" w:rsidRPr="000003CA" w:rsidRDefault="000003CA" w:rsidP="00E35BE3">
            <w:pPr>
              <w:ind w:firstLine="540"/>
              <w:jc w:val="both"/>
              <w:rPr>
                <w:sz w:val="24"/>
                <w:szCs w:val="24"/>
                <w:lang w:val="ro-MD"/>
              </w:rPr>
            </w:pPr>
            <w:r w:rsidRPr="000003CA">
              <w:rPr>
                <w:sz w:val="24"/>
                <w:szCs w:val="24"/>
                <w:lang w:val="ro-MD"/>
              </w:rPr>
              <w:t>Proiectul urmărește realizarea prevederilor Înțelegerii de Cooperare între Raionul Ștefan Vodă și Județul Dâmbovița, România, aprobat prin Hotărârea Consiliului Jude</w:t>
            </w:r>
            <w:r>
              <w:rPr>
                <w:sz w:val="24"/>
                <w:szCs w:val="24"/>
                <w:lang w:val="ro-MD"/>
              </w:rPr>
              <w:t>ț</w:t>
            </w:r>
            <w:r w:rsidRPr="000003CA">
              <w:rPr>
                <w:sz w:val="24"/>
                <w:szCs w:val="24"/>
                <w:lang w:val="ro-MD"/>
              </w:rPr>
              <w:t>ean Dâmbovi</w:t>
            </w:r>
            <w:r>
              <w:rPr>
                <w:sz w:val="24"/>
                <w:szCs w:val="24"/>
                <w:lang w:val="ro-MD"/>
              </w:rPr>
              <w:t>ț</w:t>
            </w:r>
            <w:r w:rsidRPr="000003CA">
              <w:rPr>
                <w:sz w:val="24"/>
                <w:szCs w:val="24"/>
                <w:lang w:val="ro-MD"/>
              </w:rPr>
              <w:t>a nr.</w:t>
            </w:r>
            <w:r w:rsidRPr="000003CA">
              <w:rPr>
                <w:rFonts w:eastAsia="Calibri"/>
                <w:sz w:val="24"/>
                <w:szCs w:val="24"/>
                <w:lang w:val="ro-MD"/>
              </w:rPr>
              <w:t xml:space="preserve">144/19.10.2012 </w:t>
            </w:r>
            <w:r w:rsidRPr="000003CA">
              <w:rPr>
                <w:sz w:val="24"/>
                <w:szCs w:val="24"/>
                <w:lang w:val="ro-MD"/>
              </w:rPr>
              <w:t>privind aprobarea înfră</w:t>
            </w:r>
            <w:r>
              <w:rPr>
                <w:sz w:val="24"/>
                <w:szCs w:val="24"/>
                <w:lang w:val="ro-MD"/>
              </w:rPr>
              <w:t>ț</w:t>
            </w:r>
            <w:r w:rsidRPr="000003CA">
              <w:rPr>
                <w:sz w:val="24"/>
                <w:szCs w:val="24"/>
                <w:lang w:val="ro-MD"/>
              </w:rPr>
              <w:t>irii jude</w:t>
            </w:r>
            <w:r>
              <w:rPr>
                <w:sz w:val="24"/>
                <w:szCs w:val="24"/>
                <w:lang w:val="ro-MD"/>
              </w:rPr>
              <w:t>ț</w:t>
            </w:r>
            <w:r w:rsidRPr="000003CA">
              <w:rPr>
                <w:sz w:val="24"/>
                <w:szCs w:val="24"/>
                <w:lang w:val="ro-MD"/>
              </w:rPr>
              <w:t>ului Dâmbovi</w:t>
            </w:r>
            <w:r>
              <w:rPr>
                <w:sz w:val="24"/>
                <w:szCs w:val="24"/>
                <w:lang w:val="ro-MD"/>
              </w:rPr>
              <w:t>ț</w:t>
            </w:r>
            <w:r w:rsidRPr="000003CA">
              <w:rPr>
                <w:sz w:val="24"/>
                <w:szCs w:val="24"/>
                <w:lang w:val="ro-MD"/>
              </w:rPr>
              <w:t>a din Romania cu Raionul Ștefan Vodă din Republica Moldova.</w:t>
            </w:r>
          </w:p>
          <w:p w14:paraId="403435F8" w14:textId="77777777" w:rsidR="000003CA" w:rsidRPr="000003CA" w:rsidRDefault="000003CA" w:rsidP="00E35BE3">
            <w:pPr>
              <w:ind w:firstLine="540"/>
              <w:jc w:val="both"/>
              <w:rPr>
                <w:sz w:val="24"/>
                <w:szCs w:val="24"/>
                <w:lang w:val="ro-MD"/>
              </w:rPr>
            </w:pPr>
            <w:r w:rsidRPr="000003CA">
              <w:rPr>
                <w:sz w:val="24"/>
                <w:szCs w:val="24"/>
                <w:lang w:val="ro-MD"/>
              </w:rPr>
              <w:t>Una dintre prevederile Protocolului se referă la organizarea taberelor pentru copii pe bază de reciprocitate pentru ambele regiuni, astfel din 2013 s-a stabilit o tradiție în acest sens.</w:t>
            </w:r>
          </w:p>
          <w:p w14:paraId="2E07314E" w14:textId="77777777" w:rsidR="000003CA" w:rsidRPr="000003CA" w:rsidRDefault="000003CA" w:rsidP="00E35BE3">
            <w:pPr>
              <w:ind w:firstLine="448"/>
              <w:jc w:val="both"/>
              <w:rPr>
                <w:sz w:val="24"/>
                <w:szCs w:val="24"/>
                <w:lang w:val="ro-MD"/>
              </w:rPr>
            </w:pPr>
            <w:r w:rsidRPr="000003CA">
              <w:rPr>
                <w:sz w:val="24"/>
                <w:szCs w:val="24"/>
                <w:lang w:val="ro-MD"/>
              </w:rPr>
              <w:t>Realizarea acestui proiect are drept scop schimbul de experiență între elevii din ambele regiuni, stabilirea unor parteneriate viabile. Totodată elevii din raionul Ștefan Vodă au posibilitatea să cunoască mai bine istoria neamului românesc, să viziteze obiective turistice ce constituie o adevărată valoare istorică a județului Dâmbovița.</w:t>
            </w:r>
          </w:p>
        </w:tc>
      </w:tr>
      <w:tr w:rsidR="000003CA" w:rsidRPr="00CA6CC9" w14:paraId="4B439C28" w14:textId="77777777" w:rsidTr="00E35BE3">
        <w:trPr>
          <w:trHeight w:val="240"/>
        </w:trPr>
        <w:tc>
          <w:tcPr>
            <w:tcW w:w="1702" w:type="dxa"/>
            <w:tcBorders>
              <w:top w:val="single" w:sz="4" w:space="0" w:color="auto"/>
              <w:left w:val="single" w:sz="4" w:space="0" w:color="auto"/>
              <w:bottom w:val="single" w:sz="4" w:space="0" w:color="auto"/>
              <w:right w:val="single" w:sz="4" w:space="0" w:color="auto"/>
            </w:tcBorders>
            <w:hideMark/>
          </w:tcPr>
          <w:p w14:paraId="14AEC02D" w14:textId="77777777" w:rsidR="000003CA" w:rsidRPr="000003CA" w:rsidRDefault="000003CA" w:rsidP="00E35BE3">
            <w:pPr>
              <w:spacing w:line="276" w:lineRule="auto"/>
              <w:jc w:val="both"/>
              <w:rPr>
                <w:b/>
                <w:i/>
                <w:sz w:val="24"/>
                <w:szCs w:val="24"/>
                <w:lang w:val="ro-MD"/>
              </w:rPr>
            </w:pPr>
            <w:r w:rsidRPr="000003CA">
              <w:rPr>
                <w:b/>
                <w:i/>
                <w:sz w:val="24"/>
                <w:szCs w:val="24"/>
                <w:lang w:val="ro-MD"/>
              </w:rPr>
              <w:t>Rezultatele proiectului</w:t>
            </w:r>
          </w:p>
        </w:tc>
        <w:tc>
          <w:tcPr>
            <w:tcW w:w="7512" w:type="dxa"/>
            <w:gridSpan w:val="4"/>
            <w:tcBorders>
              <w:top w:val="single" w:sz="4" w:space="0" w:color="auto"/>
              <w:left w:val="single" w:sz="4" w:space="0" w:color="auto"/>
              <w:bottom w:val="single" w:sz="4" w:space="0" w:color="auto"/>
              <w:right w:val="single" w:sz="4" w:space="0" w:color="auto"/>
            </w:tcBorders>
            <w:hideMark/>
          </w:tcPr>
          <w:p w14:paraId="0F0F3726" w14:textId="77777777" w:rsidR="000003CA" w:rsidRPr="000003CA" w:rsidRDefault="000003CA" w:rsidP="00E35BE3">
            <w:pPr>
              <w:numPr>
                <w:ilvl w:val="0"/>
                <w:numId w:val="3"/>
              </w:numPr>
              <w:spacing w:line="276" w:lineRule="auto"/>
              <w:ind w:left="88" w:hanging="196"/>
              <w:contextualSpacing/>
              <w:jc w:val="both"/>
              <w:rPr>
                <w:sz w:val="24"/>
                <w:szCs w:val="24"/>
                <w:lang w:val="ro-MD"/>
              </w:rPr>
            </w:pPr>
            <w:r w:rsidRPr="000003CA">
              <w:rPr>
                <w:sz w:val="24"/>
                <w:szCs w:val="24"/>
                <w:lang w:val="ro-MD"/>
              </w:rPr>
              <w:t>Un proiect de succes care va stabili continuitatea colaborării între județul Dâmbovița și raionul Ștefan Vodă, dezvoltarea relațiilor de prietenie.</w:t>
            </w:r>
          </w:p>
          <w:p w14:paraId="55C35424" w14:textId="77777777" w:rsidR="000003CA" w:rsidRPr="000003CA" w:rsidRDefault="000003CA" w:rsidP="00E35BE3">
            <w:pPr>
              <w:numPr>
                <w:ilvl w:val="0"/>
                <w:numId w:val="3"/>
              </w:numPr>
              <w:spacing w:line="276" w:lineRule="auto"/>
              <w:ind w:left="88" w:hanging="196"/>
              <w:contextualSpacing/>
              <w:jc w:val="both"/>
              <w:rPr>
                <w:sz w:val="24"/>
                <w:szCs w:val="24"/>
                <w:lang w:val="ro-MD"/>
              </w:rPr>
            </w:pPr>
            <w:r w:rsidRPr="000003CA">
              <w:rPr>
                <w:sz w:val="24"/>
                <w:szCs w:val="24"/>
                <w:lang w:val="ro-MD"/>
              </w:rPr>
              <w:t>Elevii sunt motivați să studieze mai bine pentru a avea posibilitate de a participa la această tabără.</w:t>
            </w:r>
          </w:p>
          <w:p w14:paraId="417FD0C7" w14:textId="77777777" w:rsidR="000003CA" w:rsidRPr="000003CA" w:rsidRDefault="000003CA" w:rsidP="00E35BE3">
            <w:pPr>
              <w:numPr>
                <w:ilvl w:val="0"/>
                <w:numId w:val="3"/>
              </w:numPr>
              <w:spacing w:line="276" w:lineRule="auto"/>
              <w:ind w:left="88" w:hanging="196"/>
              <w:contextualSpacing/>
              <w:jc w:val="both"/>
              <w:rPr>
                <w:sz w:val="24"/>
                <w:szCs w:val="24"/>
                <w:lang w:val="ro-MD"/>
              </w:rPr>
            </w:pPr>
            <w:r w:rsidRPr="000003CA">
              <w:rPr>
                <w:sz w:val="24"/>
                <w:szCs w:val="24"/>
                <w:lang w:val="ro-MD"/>
              </w:rPr>
              <w:t>Creșterea numărului elevilor, tinerilor care vor transmite semenilor săi impresiile și cunoștințele obținute în cadrul taberei.</w:t>
            </w:r>
          </w:p>
          <w:p w14:paraId="5F794B1E" w14:textId="77777777" w:rsidR="000003CA" w:rsidRPr="000003CA" w:rsidRDefault="000003CA" w:rsidP="00E35BE3">
            <w:pPr>
              <w:numPr>
                <w:ilvl w:val="0"/>
                <w:numId w:val="3"/>
              </w:numPr>
              <w:spacing w:line="276" w:lineRule="auto"/>
              <w:ind w:left="88" w:hanging="196"/>
              <w:contextualSpacing/>
              <w:jc w:val="both"/>
              <w:rPr>
                <w:sz w:val="24"/>
                <w:szCs w:val="24"/>
                <w:lang w:val="ro-MD"/>
              </w:rPr>
            </w:pPr>
            <w:r w:rsidRPr="000003CA">
              <w:rPr>
                <w:sz w:val="24"/>
                <w:szCs w:val="24"/>
                <w:lang w:val="ro-MD"/>
              </w:rPr>
              <w:t>Stabilirea unor parteneriate între elevii din ambele județe pentru realizarea și altor proiecte, programe comune  în domeniile educațional și cultural.</w:t>
            </w:r>
          </w:p>
        </w:tc>
      </w:tr>
      <w:tr w:rsidR="000003CA" w:rsidRPr="00CA6CC9" w14:paraId="4C685641" w14:textId="77777777" w:rsidTr="00E35BE3">
        <w:trPr>
          <w:trHeight w:val="349"/>
        </w:trPr>
        <w:tc>
          <w:tcPr>
            <w:tcW w:w="1702" w:type="dxa"/>
            <w:tcBorders>
              <w:top w:val="single" w:sz="4" w:space="0" w:color="auto"/>
              <w:left w:val="single" w:sz="4" w:space="0" w:color="auto"/>
              <w:bottom w:val="single" w:sz="4" w:space="0" w:color="auto"/>
              <w:right w:val="single" w:sz="4" w:space="0" w:color="auto"/>
            </w:tcBorders>
            <w:hideMark/>
          </w:tcPr>
          <w:p w14:paraId="7BCA97B3" w14:textId="77777777" w:rsidR="000003CA" w:rsidRPr="000003CA" w:rsidRDefault="000003CA" w:rsidP="00E35BE3">
            <w:pPr>
              <w:spacing w:line="276" w:lineRule="auto"/>
              <w:jc w:val="both"/>
              <w:rPr>
                <w:b/>
                <w:i/>
                <w:sz w:val="24"/>
                <w:szCs w:val="24"/>
                <w:lang w:val="ro-MD"/>
              </w:rPr>
            </w:pPr>
            <w:r w:rsidRPr="000003CA">
              <w:rPr>
                <w:b/>
                <w:i/>
                <w:sz w:val="24"/>
                <w:szCs w:val="24"/>
                <w:lang w:val="ro-MD"/>
              </w:rPr>
              <w:t>Durata proiectului</w:t>
            </w:r>
          </w:p>
        </w:tc>
        <w:tc>
          <w:tcPr>
            <w:tcW w:w="7512" w:type="dxa"/>
            <w:gridSpan w:val="4"/>
            <w:tcBorders>
              <w:top w:val="single" w:sz="4" w:space="0" w:color="auto"/>
              <w:left w:val="single" w:sz="4" w:space="0" w:color="auto"/>
              <w:bottom w:val="single" w:sz="4" w:space="0" w:color="auto"/>
              <w:right w:val="single" w:sz="4" w:space="0" w:color="auto"/>
            </w:tcBorders>
            <w:hideMark/>
          </w:tcPr>
          <w:p w14:paraId="262AA0D2" w14:textId="6454A936" w:rsidR="000003CA" w:rsidRPr="000003CA" w:rsidRDefault="000003CA" w:rsidP="00E35BE3">
            <w:pPr>
              <w:pStyle w:val="a7"/>
              <w:numPr>
                <w:ilvl w:val="0"/>
                <w:numId w:val="4"/>
              </w:numPr>
              <w:spacing w:after="0" w:line="276" w:lineRule="auto"/>
              <w:jc w:val="both"/>
              <w:rPr>
                <w:rFonts w:ascii="Times New Roman" w:eastAsia="Calibri" w:hAnsi="Times New Roman" w:cs="Times New Roman"/>
                <w:sz w:val="24"/>
                <w:szCs w:val="24"/>
              </w:rPr>
            </w:pPr>
            <w:r w:rsidRPr="000003CA">
              <w:rPr>
                <w:rFonts w:ascii="Times New Roman" w:eastAsia="Calibri" w:hAnsi="Times New Roman" w:cs="Times New Roman"/>
                <w:sz w:val="24"/>
                <w:szCs w:val="24"/>
              </w:rPr>
              <w:t>24-30 august 2026 (6 nop</w:t>
            </w:r>
            <w:r>
              <w:rPr>
                <w:rFonts w:ascii="Times New Roman" w:eastAsia="Calibri" w:hAnsi="Times New Roman" w:cs="Times New Roman"/>
                <w:sz w:val="24"/>
                <w:szCs w:val="24"/>
              </w:rPr>
              <w:t>ț</w:t>
            </w:r>
            <w:r w:rsidRPr="000003CA">
              <w:rPr>
                <w:rFonts w:ascii="Times New Roman" w:eastAsia="Calibri" w:hAnsi="Times New Roman" w:cs="Times New Roman"/>
                <w:sz w:val="24"/>
                <w:szCs w:val="24"/>
              </w:rPr>
              <w:t>i) pentru un grup de 50 persoane;</w:t>
            </w:r>
          </w:p>
        </w:tc>
      </w:tr>
      <w:tr w:rsidR="000003CA" w:rsidRPr="00CA6CC9" w14:paraId="3FAFB2D1" w14:textId="77777777" w:rsidTr="00E35BE3">
        <w:trPr>
          <w:trHeight w:val="555"/>
        </w:trPr>
        <w:tc>
          <w:tcPr>
            <w:tcW w:w="1702" w:type="dxa"/>
            <w:vMerge w:val="restart"/>
            <w:tcBorders>
              <w:top w:val="single" w:sz="4" w:space="0" w:color="auto"/>
              <w:left w:val="single" w:sz="4" w:space="0" w:color="auto"/>
              <w:bottom w:val="single" w:sz="4" w:space="0" w:color="auto"/>
              <w:right w:val="single" w:sz="4" w:space="0" w:color="auto"/>
            </w:tcBorders>
            <w:hideMark/>
          </w:tcPr>
          <w:p w14:paraId="59C1DDC5" w14:textId="77777777" w:rsidR="000003CA" w:rsidRPr="000003CA" w:rsidRDefault="000003CA" w:rsidP="00E35BE3">
            <w:pPr>
              <w:spacing w:line="276" w:lineRule="auto"/>
              <w:jc w:val="both"/>
              <w:rPr>
                <w:b/>
                <w:i/>
                <w:sz w:val="24"/>
                <w:szCs w:val="24"/>
                <w:lang w:val="ro-MD"/>
              </w:rPr>
            </w:pPr>
            <w:r w:rsidRPr="000003CA">
              <w:rPr>
                <w:b/>
                <w:i/>
                <w:sz w:val="24"/>
                <w:szCs w:val="24"/>
                <w:lang w:val="ro-MD"/>
              </w:rPr>
              <w:t>Totalul fondurilor solicitate</w:t>
            </w:r>
          </w:p>
        </w:tc>
        <w:tc>
          <w:tcPr>
            <w:tcW w:w="7512" w:type="dxa"/>
            <w:gridSpan w:val="4"/>
            <w:tcBorders>
              <w:top w:val="single" w:sz="4" w:space="0" w:color="auto"/>
              <w:left w:val="single" w:sz="4" w:space="0" w:color="auto"/>
              <w:bottom w:val="single" w:sz="4" w:space="0" w:color="auto"/>
              <w:right w:val="single" w:sz="4" w:space="0" w:color="auto"/>
            </w:tcBorders>
            <w:hideMark/>
          </w:tcPr>
          <w:p w14:paraId="7D65A674" w14:textId="77777777" w:rsidR="000003CA" w:rsidRPr="000003CA" w:rsidRDefault="000003CA" w:rsidP="00E35BE3">
            <w:pPr>
              <w:spacing w:line="276" w:lineRule="auto"/>
              <w:jc w:val="both"/>
              <w:rPr>
                <w:sz w:val="24"/>
                <w:szCs w:val="24"/>
                <w:lang w:val="ro-MD"/>
              </w:rPr>
            </w:pPr>
            <w:r w:rsidRPr="000003CA">
              <w:rPr>
                <w:sz w:val="24"/>
                <w:szCs w:val="24"/>
                <w:lang w:val="ro-MD"/>
              </w:rPr>
              <w:t>Consiliul Raional Ștefan Vodă 4.634 Euro</w:t>
            </w:r>
          </w:p>
        </w:tc>
      </w:tr>
      <w:tr w:rsidR="000003CA" w:rsidRPr="000003CA" w14:paraId="3BBEC403" w14:textId="77777777" w:rsidTr="00E35BE3">
        <w:trPr>
          <w:trHeight w:val="405"/>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526BCD5F" w14:textId="77777777" w:rsidR="000003CA" w:rsidRPr="000003CA" w:rsidRDefault="000003CA" w:rsidP="00E35BE3">
            <w:pPr>
              <w:spacing w:line="256" w:lineRule="auto"/>
              <w:jc w:val="both"/>
              <w:rPr>
                <w:b/>
                <w:i/>
                <w:sz w:val="24"/>
                <w:szCs w:val="24"/>
                <w:lang w:val="ro-MD"/>
              </w:rPr>
            </w:pPr>
          </w:p>
        </w:tc>
        <w:tc>
          <w:tcPr>
            <w:tcW w:w="7512" w:type="dxa"/>
            <w:gridSpan w:val="4"/>
            <w:tcBorders>
              <w:top w:val="single" w:sz="4" w:space="0" w:color="auto"/>
              <w:left w:val="single" w:sz="4" w:space="0" w:color="auto"/>
              <w:bottom w:val="single" w:sz="4" w:space="0" w:color="auto"/>
              <w:right w:val="single" w:sz="4" w:space="0" w:color="auto"/>
            </w:tcBorders>
            <w:hideMark/>
          </w:tcPr>
          <w:p w14:paraId="0CB2A05D" w14:textId="77777777" w:rsidR="000003CA" w:rsidRPr="000003CA" w:rsidRDefault="000003CA" w:rsidP="00E35BE3">
            <w:pPr>
              <w:spacing w:line="276" w:lineRule="auto"/>
              <w:jc w:val="both"/>
              <w:rPr>
                <w:sz w:val="24"/>
                <w:szCs w:val="24"/>
                <w:lang w:val="ro-MD"/>
              </w:rPr>
            </w:pPr>
            <w:r w:rsidRPr="000003CA">
              <w:rPr>
                <w:sz w:val="24"/>
                <w:szCs w:val="24"/>
                <w:lang w:val="ro-MD"/>
              </w:rPr>
              <w:t>Consiliul Județean Dâmbovița 12.064 Euro</w:t>
            </w:r>
          </w:p>
        </w:tc>
      </w:tr>
      <w:tr w:rsidR="000003CA" w:rsidRPr="000003CA" w14:paraId="3EA785F0" w14:textId="77777777" w:rsidTr="00E35BE3">
        <w:trPr>
          <w:trHeight w:val="150"/>
        </w:trPr>
        <w:tc>
          <w:tcPr>
            <w:tcW w:w="1702" w:type="dxa"/>
            <w:tcBorders>
              <w:top w:val="single" w:sz="4" w:space="0" w:color="auto"/>
              <w:left w:val="single" w:sz="4" w:space="0" w:color="auto"/>
              <w:bottom w:val="single" w:sz="4" w:space="0" w:color="auto"/>
              <w:right w:val="single" w:sz="4" w:space="0" w:color="auto"/>
            </w:tcBorders>
            <w:hideMark/>
          </w:tcPr>
          <w:p w14:paraId="207271B8" w14:textId="77777777" w:rsidR="000003CA" w:rsidRPr="000003CA" w:rsidRDefault="000003CA" w:rsidP="00E35BE3">
            <w:pPr>
              <w:spacing w:line="276" w:lineRule="auto"/>
              <w:jc w:val="both"/>
              <w:rPr>
                <w:b/>
                <w:i/>
                <w:sz w:val="24"/>
                <w:szCs w:val="24"/>
                <w:lang w:val="ro-MD"/>
              </w:rPr>
            </w:pPr>
            <w:r w:rsidRPr="000003CA">
              <w:rPr>
                <w:b/>
                <w:i/>
                <w:sz w:val="24"/>
                <w:szCs w:val="24"/>
                <w:lang w:val="ro-MD"/>
              </w:rPr>
              <w:t>Total fond</w:t>
            </w:r>
          </w:p>
        </w:tc>
        <w:tc>
          <w:tcPr>
            <w:tcW w:w="7512" w:type="dxa"/>
            <w:gridSpan w:val="4"/>
            <w:tcBorders>
              <w:top w:val="single" w:sz="4" w:space="0" w:color="auto"/>
              <w:left w:val="single" w:sz="4" w:space="0" w:color="auto"/>
              <w:bottom w:val="single" w:sz="4" w:space="0" w:color="auto"/>
              <w:right w:val="single" w:sz="4" w:space="0" w:color="auto"/>
            </w:tcBorders>
            <w:hideMark/>
          </w:tcPr>
          <w:p w14:paraId="61817662" w14:textId="77777777" w:rsidR="000003CA" w:rsidRPr="000003CA" w:rsidRDefault="000003CA" w:rsidP="00E35BE3">
            <w:pPr>
              <w:spacing w:line="276" w:lineRule="auto"/>
              <w:jc w:val="both"/>
              <w:rPr>
                <w:sz w:val="24"/>
                <w:szCs w:val="24"/>
                <w:lang w:val="ro-MD"/>
              </w:rPr>
            </w:pPr>
            <w:r w:rsidRPr="000003CA">
              <w:rPr>
                <w:sz w:val="24"/>
                <w:szCs w:val="24"/>
                <w:lang w:val="ro-MD"/>
              </w:rPr>
              <w:t>16.698 Euro</w:t>
            </w:r>
          </w:p>
        </w:tc>
      </w:tr>
      <w:tr w:rsidR="000003CA" w:rsidRPr="000003CA" w14:paraId="45EA7125" w14:textId="77777777" w:rsidTr="00E35BE3">
        <w:trPr>
          <w:trHeight w:val="300"/>
        </w:trPr>
        <w:tc>
          <w:tcPr>
            <w:tcW w:w="1702" w:type="dxa"/>
            <w:vMerge w:val="restart"/>
            <w:tcBorders>
              <w:top w:val="single" w:sz="4" w:space="0" w:color="auto"/>
              <w:left w:val="single" w:sz="4" w:space="0" w:color="auto"/>
              <w:bottom w:val="single" w:sz="4" w:space="0" w:color="auto"/>
              <w:right w:val="single" w:sz="4" w:space="0" w:color="auto"/>
            </w:tcBorders>
            <w:hideMark/>
          </w:tcPr>
          <w:p w14:paraId="3BCA1716" w14:textId="77777777" w:rsidR="000003CA" w:rsidRPr="000003CA" w:rsidRDefault="000003CA" w:rsidP="00E35BE3">
            <w:pPr>
              <w:spacing w:line="276" w:lineRule="auto"/>
              <w:jc w:val="both"/>
              <w:rPr>
                <w:b/>
                <w:i/>
                <w:sz w:val="24"/>
                <w:szCs w:val="24"/>
                <w:lang w:val="ro-MD"/>
              </w:rPr>
            </w:pPr>
            <w:r w:rsidRPr="000003CA">
              <w:rPr>
                <w:b/>
                <w:i/>
                <w:sz w:val="24"/>
                <w:szCs w:val="24"/>
                <w:lang w:val="ro-MD"/>
              </w:rPr>
              <w:t>Bugetul proiectului</w:t>
            </w:r>
          </w:p>
        </w:tc>
        <w:tc>
          <w:tcPr>
            <w:tcW w:w="2540" w:type="dxa"/>
            <w:tcBorders>
              <w:top w:val="single" w:sz="4" w:space="0" w:color="auto"/>
              <w:left w:val="single" w:sz="4" w:space="0" w:color="auto"/>
              <w:bottom w:val="single" w:sz="4" w:space="0" w:color="auto"/>
              <w:right w:val="single" w:sz="4" w:space="0" w:color="auto"/>
            </w:tcBorders>
            <w:hideMark/>
          </w:tcPr>
          <w:p w14:paraId="52E48B18" w14:textId="77777777" w:rsidR="000003CA" w:rsidRPr="000003CA" w:rsidRDefault="000003CA" w:rsidP="00E35BE3">
            <w:pPr>
              <w:spacing w:line="276" w:lineRule="auto"/>
              <w:jc w:val="both"/>
              <w:rPr>
                <w:b/>
                <w:i/>
                <w:sz w:val="24"/>
                <w:szCs w:val="24"/>
                <w:lang w:val="ro-MD"/>
              </w:rPr>
            </w:pPr>
            <w:r w:rsidRPr="000003CA">
              <w:rPr>
                <w:b/>
                <w:i/>
                <w:sz w:val="24"/>
                <w:szCs w:val="24"/>
                <w:lang w:val="ro-MD"/>
              </w:rPr>
              <w:t>item</w:t>
            </w:r>
          </w:p>
        </w:tc>
        <w:tc>
          <w:tcPr>
            <w:tcW w:w="1838" w:type="dxa"/>
            <w:tcBorders>
              <w:top w:val="single" w:sz="4" w:space="0" w:color="auto"/>
              <w:left w:val="single" w:sz="4" w:space="0" w:color="auto"/>
              <w:bottom w:val="single" w:sz="4" w:space="0" w:color="auto"/>
              <w:right w:val="single" w:sz="4" w:space="0" w:color="auto"/>
            </w:tcBorders>
            <w:hideMark/>
          </w:tcPr>
          <w:p w14:paraId="24B90B56" w14:textId="77777777" w:rsidR="000003CA" w:rsidRPr="000003CA" w:rsidRDefault="000003CA" w:rsidP="00E35BE3">
            <w:pPr>
              <w:spacing w:line="276" w:lineRule="auto"/>
              <w:jc w:val="both"/>
              <w:rPr>
                <w:b/>
                <w:i/>
                <w:sz w:val="24"/>
                <w:szCs w:val="24"/>
                <w:lang w:val="ro-MD"/>
              </w:rPr>
            </w:pPr>
            <w:r w:rsidRPr="000003CA">
              <w:rPr>
                <w:b/>
                <w:i/>
                <w:sz w:val="24"/>
                <w:szCs w:val="24"/>
                <w:lang w:val="ro-MD"/>
              </w:rPr>
              <w:t>cantitate</w:t>
            </w:r>
          </w:p>
        </w:tc>
        <w:tc>
          <w:tcPr>
            <w:tcW w:w="1626" w:type="dxa"/>
            <w:tcBorders>
              <w:top w:val="single" w:sz="4" w:space="0" w:color="auto"/>
              <w:left w:val="single" w:sz="4" w:space="0" w:color="auto"/>
              <w:bottom w:val="single" w:sz="4" w:space="0" w:color="auto"/>
              <w:right w:val="single" w:sz="4" w:space="0" w:color="auto"/>
            </w:tcBorders>
            <w:hideMark/>
          </w:tcPr>
          <w:p w14:paraId="69F4A021" w14:textId="77777777" w:rsidR="000003CA" w:rsidRPr="000003CA" w:rsidRDefault="000003CA" w:rsidP="00E35BE3">
            <w:pPr>
              <w:spacing w:line="276" w:lineRule="auto"/>
              <w:jc w:val="both"/>
              <w:rPr>
                <w:b/>
                <w:i/>
                <w:sz w:val="24"/>
                <w:szCs w:val="24"/>
                <w:lang w:val="ro-MD"/>
              </w:rPr>
            </w:pPr>
            <w:r w:rsidRPr="000003CA">
              <w:rPr>
                <w:b/>
                <w:i/>
                <w:sz w:val="24"/>
                <w:szCs w:val="24"/>
                <w:lang w:val="ro-MD"/>
              </w:rPr>
              <w:t>cost per item</w:t>
            </w:r>
          </w:p>
        </w:tc>
        <w:tc>
          <w:tcPr>
            <w:tcW w:w="1508" w:type="dxa"/>
            <w:tcBorders>
              <w:top w:val="single" w:sz="4" w:space="0" w:color="auto"/>
              <w:left w:val="single" w:sz="4" w:space="0" w:color="auto"/>
              <w:bottom w:val="single" w:sz="4" w:space="0" w:color="auto"/>
              <w:right w:val="single" w:sz="4" w:space="0" w:color="auto"/>
            </w:tcBorders>
            <w:hideMark/>
          </w:tcPr>
          <w:p w14:paraId="68B0138A" w14:textId="77777777" w:rsidR="000003CA" w:rsidRPr="000003CA" w:rsidRDefault="000003CA" w:rsidP="00E35BE3">
            <w:pPr>
              <w:spacing w:line="276" w:lineRule="auto"/>
              <w:jc w:val="both"/>
              <w:rPr>
                <w:b/>
                <w:i/>
                <w:sz w:val="24"/>
                <w:szCs w:val="24"/>
                <w:lang w:val="ro-MD"/>
              </w:rPr>
            </w:pPr>
            <w:r w:rsidRPr="000003CA">
              <w:rPr>
                <w:b/>
                <w:i/>
                <w:sz w:val="24"/>
                <w:szCs w:val="24"/>
                <w:lang w:val="ro-MD"/>
              </w:rPr>
              <w:t>total</w:t>
            </w:r>
          </w:p>
        </w:tc>
      </w:tr>
      <w:tr w:rsidR="000003CA" w:rsidRPr="000003CA" w14:paraId="6AE8D6AC" w14:textId="77777777" w:rsidTr="00E35BE3">
        <w:trPr>
          <w:trHeight w:val="962"/>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E037461" w14:textId="77777777" w:rsidR="000003CA" w:rsidRPr="000003CA" w:rsidRDefault="000003CA" w:rsidP="00E35BE3">
            <w:pPr>
              <w:spacing w:line="256" w:lineRule="auto"/>
              <w:jc w:val="both"/>
              <w:rPr>
                <w:b/>
                <w:i/>
                <w:sz w:val="24"/>
                <w:szCs w:val="24"/>
                <w:lang w:val="ro-MD"/>
              </w:rPr>
            </w:pPr>
          </w:p>
        </w:tc>
        <w:tc>
          <w:tcPr>
            <w:tcW w:w="2540" w:type="dxa"/>
            <w:tcBorders>
              <w:top w:val="single" w:sz="4" w:space="0" w:color="auto"/>
              <w:left w:val="single" w:sz="4" w:space="0" w:color="auto"/>
              <w:bottom w:val="single" w:sz="4" w:space="0" w:color="auto"/>
              <w:right w:val="single" w:sz="4" w:space="0" w:color="auto"/>
            </w:tcBorders>
            <w:hideMark/>
          </w:tcPr>
          <w:p w14:paraId="75948234" w14:textId="77777777" w:rsidR="000003CA" w:rsidRPr="000003CA" w:rsidRDefault="000003CA" w:rsidP="00E35BE3">
            <w:pPr>
              <w:spacing w:line="276" w:lineRule="auto"/>
              <w:jc w:val="both"/>
              <w:rPr>
                <w:sz w:val="24"/>
                <w:szCs w:val="24"/>
                <w:lang w:val="ro-MD"/>
              </w:rPr>
            </w:pPr>
            <w:r w:rsidRPr="000003CA">
              <w:rPr>
                <w:sz w:val="24"/>
                <w:szCs w:val="24"/>
                <w:lang w:val="ro-MD"/>
              </w:rPr>
              <w:t>Costul unei zile  cazare și masă la Complex Căprioara</w:t>
            </w:r>
          </w:p>
          <w:p w14:paraId="5D540458" w14:textId="77777777" w:rsidR="000003CA" w:rsidRPr="000003CA" w:rsidRDefault="000003CA" w:rsidP="00E35BE3">
            <w:pPr>
              <w:spacing w:line="276" w:lineRule="auto"/>
              <w:jc w:val="both"/>
              <w:rPr>
                <w:sz w:val="24"/>
                <w:szCs w:val="24"/>
                <w:lang w:val="ro-MD"/>
              </w:rPr>
            </w:pPr>
            <w:r w:rsidRPr="000003CA">
              <w:rPr>
                <w:sz w:val="24"/>
                <w:szCs w:val="24"/>
                <w:lang w:val="ro-MD"/>
              </w:rPr>
              <w:lastRenderedPageBreak/>
              <w:t>Cheltuieli  neprevăzute (ex. diferențe curs valutar)</w:t>
            </w:r>
          </w:p>
          <w:p w14:paraId="7B377CC1" w14:textId="77777777" w:rsidR="000003CA" w:rsidRPr="000003CA" w:rsidRDefault="000003CA" w:rsidP="00E35BE3">
            <w:pPr>
              <w:spacing w:line="276" w:lineRule="auto"/>
              <w:jc w:val="both"/>
              <w:rPr>
                <w:b/>
                <w:sz w:val="24"/>
                <w:szCs w:val="24"/>
                <w:lang w:val="ro-MD"/>
              </w:rPr>
            </w:pPr>
            <w:r w:rsidRPr="000003CA">
              <w:rPr>
                <w:b/>
                <w:sz w:val="24"/>
                <w:szCs w:val="24"/>
                <w:lang w:val="ro-MD"/>
              </w:rPr>
              <w:t>Total Consiliul Județean Dâmbovița</w:t>
            </w:r>
          </w:p>
        </w:tc>
        <w:tc>
          <w:tcPr>
            <w:tcW w:w="1838" w:type="dxa"/>
            <w:tcBorders>
              <w:top w:val="single" w:sz="4" w:space="0" w:color="auto"/>
              <w:left w:val="single" w:sz="4" w:space="0" w:color="auto"/>
              <w:bottom w:val="single" w:sz="4" w:space="0" w:color="auto"/>
              <w:right w:val="single" w:sz="4" w:space="0" w:color="auto"/>
            </w:tcBorders>
            <w:hideMark/>
          </w:tcPr>
          <w:p w14:paraId="1ABA01AF" w14:textId="34916852" w:rsidR="000003CA" w:rsidRPr="000003CA" w:rsidRDefault="000003CA" w:rsidP="00E35BE3">
            <w:pPr>
              <w:spacing w:line="276" w:lineRule="auto"/>
              <w:jc w:val="both"/>
              <w:rPr>
                <w:sz w:val="24"/>
                <w:szCs w:val="24"/>
                <w:lang w:val="ro-MD"/>
              </w:rPr>
            </w:pPr>
            <w:r w:rsidRPr="000003CA">
              <w:rPr>
                <w:sz w:val="24"/>
                <w:szCs w:val="24"/>
                <w:lang w:val="ro-MD"/>
              </w:rPr>
              <w:lastRenderedPageBreak/>
              <w:t>50 pers</w:t>
            </w:r>
            <w:r>
              <w:rPr>
                <w:sz w:val="24"/>
                <w:szCs w:val="24"/>
                <w:lang w:val="ro-MD"/>
              </w:rPr>
              <w:t xml:space="preserve">. </w:t>
            </w:r>
            <w:r w:rsidRPr="000003CA">
              <w:rPr>
                <w:sz w:val="24"/>
                <w:szCs w:val="24"/>
                <w:lang w:val="ro-MD"/>
              </w:rPr>
              <w:t xml:space="preserve">x 6 nopți </w:t>
            </w:r>
          </w:p>
          <w:p w14:paraId="6CDF5CEE" w14:textId="77777777" w:rsidR="000003CA" w:rsidRPr="000003CA" w:rsidRDefault="000003CA" w:rsidP="00E35BE3">
            <w:pPr>
              <w:spacing w:line="276" w:lineRule="auto"/>
              <w:jc w:val="both"/>
              <w:rPr>
                <w:sz w:val="24"/>
                <w:szCs w:val="24"/>
                <w:lang w:val="ro-MD"/>
              </w:rPr>
            </w:pPr>
          </w:p>
        </w:tc>
        <w:tc>
          <w:tcPr>
            <w:tcW w:w="1626" w:type="dxa"/>
            <w:tcBorders>
              <w:top w:val="single" w:sz="4" w:space="0" w:color="auto"/>
              <w:left w:val="single" w:sz="4" w:space="0" w:color="auto"/>
              <w:bottom w:val="single" w:sz="4" w:space="0" w:color="auto"/>
              <w:right w:val="single" w:sz="4" w:space="0" w:color="auto"/>
            </w:tcBorders>
            <w:hideMark/>
          </w:tcPr>
          <w:p w14:paraId="4FFD05CE" w14:textId="77777777" w:rsidR="000003CA" w:rsidRPr="000003CA" w:rsidRDefault="000003CA" w:rsidP="00E35BE3">
            <w:pPr>
              <w:spacing w:line="276" w:lineRule="auto"/>
              <w:jc w:val="both"/>
              <w:rPr>
                <w:sz w:val="24"/>
                <w:szCs w:val="24"/>
                <w:lang w:val="ro-MD"/>
              </w:rPr>
            </w:pPr>
            <w:r w:rsidRPr="000003CA">
              <w:rPr>
                <w:sz w:val="24"/>
                <w:szCs w:val="24"/>
                <w:lang w:val="ro-MD"/>
              </w:rPr>
              <w:t>229 euro/pers.</w:t>
            </w:r>
          </w:p>
        </w:tc>
        <w:tc>
          <w:tcPr>
            <w:tcW w:w="1508" w:type="dxa"/>
            <w:tcBorders>
              <w:top w:val="single" w:sz="4" w:space="0" w:color="auto"/>
              <w:left w:val="single" w:sz="4" w:space="0" w:color="auto"/>
              <w:bottom w:val="single" w:sz="4" w:space="0" w:color="auto"/>
              <w:right w:val="single" w:sz="4" w:space="0" w:color="auto"/>
            </w:tcBorders>
            <w:hideMark/>
          </w:tcPr>
          <w:p w14:paraId="38D486AE" w14:textId="77777777" w:rsidR="000003CA" w:rsidRPr="000003CA" w:rsidRDefault="000003CA" w:rsidP="00E35BE3">
            <w:pPr>
              <w:spacing w:line="276" w:lineRule="auto"/>
              <w:jc w:val="both"/>
              <w:rPr>
                <w:sz w:val="24"/>
                <w:szCs w:val="24"/>
                <w:lang w:val="ro-MD"/>
              </w:rPr>
            </w:pPr>
            <w:r w:rsidRPr="000003CA">
              <w:rPr>
                <w:sz w:val="24"/>
                <w:szCs w:val="24"/>
                <w:lang w:val="ro-MD"/>
              </w:rPr>
              <w:t>11.464 euro</w:t>
            </w:r>
          </w:p>
          <w:p w14:paraId="4C3F88B1" w14:textId="77777777" w:rsidR="000003CA" w:rsidRPr="000003CA" w:rsidRDefault="000003CA" w:rsidP="00E35BE3">
            <w:pPr>
              <w:spacing w:line="276" w:lineRule="auto"/>
              <w:jc w:val="both"/>
              <w:rPr>
                <w:sz w:val="24"/>
                <w:szCs w:val="24"/>
                <w:lang w:val="ro-MD"/>
              </w:rPr>
            </w:pPr>
          </w:p>
          <w:p w14:paraId="3C6BD314" w14:textId="77777777" w:rsidR="000003CA" w:rsidRPr="000003CA" w:rsidRDefault="000003CA" w:rsidP="00E35BE3">
            <w:pPr>
              <w:spacing w:line="276" w:lineRule="auto"/>
              <w:jc w:val="both"/>
              <w:rPr>
                <w:sz w:val="24"/>
                <w:szCs w:val="24"/>
                <w:lang w:val="ro-MD"/>
              </w:rPr>
            </w:pPr>
          </w:p>
          <w:p w14:paraId="0F8D8BDF" w14:textId="77777777" w:rsidR="000003CA" w:rsidRPr="000003CA" w:rsidRDefault="000003CA" w:rsidP="00E35BE3">
            <w:pPr>
              <w:spacing w:line="276" w:lineRule="auto"/>
              <w:jc w:val="both"/>
              <w:rPr>
                <w:sz w:val="24"/>
                <w:szCs w:val="24"/>
                <w:lang w:val="ro-MD"/>
              </w:rPr>
            </w:pPr>
            <w:r w:rsidRPr="000003CA">
              <w:rPr>
                <w:sz w:val="24"/>
                <w:szCs w:val="24"/>
                <w:lang w:val="ro-MD"/>
              </w:rPr>
              <w:t>600 euro</w:t>
            </w:r>
          </w:p>
          <w:p w14:paraId="443BA92D" w14:textId="77777777" w:rsidR="000003CA" w:rsidRPr="000003CA" w:rsidRDefault="000003CA" w:rsidP="00E35BE3">
            <w:pPr>
              <w:spacing w:line="276" w:lineRule="auto"/>
              <w:jc w:val="both"/>
              <w:rPr>
                <w:sz w:val="24"/>
                <w:szCs w:val="24"/>
                <w:lang w:val="ro-MD"/>
              </w:rPr>
            </w:pPr>
          </w:p>
          <w:p w14:paraId="3FD601E8" w14:textId="77777777" w:rsidR="000003CA" w:rsidRPr="000003CA" w:rsidRDefault="000003CA" w:rsidP="00E35BE3">
            <w:pPr>
              <w:spacing w:line="276" w:lineRule="auto"/>
              <w:jc w:val="both"/>
              <w:rPr>
                <w:sz w:val="24"/>
                <w:szCs w:val="24"/>
                <w:lang w:val="ro-MD"/>
              </w:rPr>
            </w:pPr>
          </w:p>
          <w:p w14:paraId="101403F7" w14:textId="77777777" w:rsidR="000003CA" w:rsidRPr="000003CA" w:rsidRDefault="000003CA" w:rsidP="00E35BE3">
            <w:pPr>
              <w:spacing w:line="276" w:lineRule="auto"/>
              <w:jc w:val="both"/>
              <w:rPr>
                <w:b/>
                <w:sz w:val="24"/>
                <w:szCs w:val="24"/>
                <w:lang w:val="ro-MD"/>
              </w:rPr>
            </w:pPr>
            <w:r w:rsidRPr="000003CA">
              <w:rPr>
                <w:b/>
                <w:sz w:val="24"/>
                <w:szCs w:val="24"/>
                <w:lang w:val="ro-MD"/>
              </w:rPr>
              <w:t>12.064 euro</w:t>
            </w:r>
          </w:p>
        </w:tc>
      </w:tr>
      <w:tr w:rsidR="000003CA" w:rsidRPr="000003CA" w14:paraId="0E57579B" w14:textId="77777777" w:rsidTr="00E35BE3">
        <w:trPr>
          <w:trHeight w:val="300"/>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1806A51" w14:textId="77777777" w:rsidR="000003CA" w:rsidRPr="000003CA" w:rsidRDefault="000003CA" w:rsidP="00E35BE3">
            <w:pPr>
              <w:spacing w:line="256" w:lineRule="auto"/>
              <w:jc w:val="both"/>
              <w:rPr>
                <w:b/>
                <w:i/>
                <w:sz w:val="24"/>
                <w:szCs w:val="24"/>
                <w:lang w:val="ro-MD"/>
              </w:rPr>
            </w:pPr>
          </w:p>
        </w:tc>
        <w:tc>
          <w:tcPr>
            <w:tcW w:w="2540" w:type="dxa"/>
            <w:tcBorders>
              <w:top w:val="single" w:sz="4" w:space="0" w:color="auto"/>
              <w:left w:val="single" w:sz="4" w:space="0" w:color="auto"/>
              <w:bottom w:val="single" w:sz="4" w:space="0" w:color="auto"/>
              <w:right w:val="single" w:sz="4" w:space="0" w:color="auto"/>
            </w:tcBorders>
            <w:hideMark/>
          </w:tcPr>
          <w:p w14:paraId="367B5335" w14:textId="78B50F3E" w:rsidR="000003CA" w:rsidRPr="000003CA" w:rsidRDefault="000003CA" w:rsidP="00E35BE3">
            <w:pPr>
              <w:spacing w:line="276" w:lineRule="auto"/>
              <w:jc w:val="both"/>
              <w:rPr>
                <w:sz w:val="24"/>
                <w:szCs w:val="24"/>
                <w:lang w:val="ro-MD"/>
              </w:rPr>
            </w:pPr>
            <w:r w:rsidRPr="000003CA">
              <w:rPr>
                <w:sz w:val="24"/>
                <w:szCs w:val="24"/>
                <w:lang w:val="ro-MD"/>
              </w:rPr>
              <w:t>Transportul tur-retur Ștefan Vodă -Târgoviște, Complex ”Căprioara”, Complex</w:t>
            </w:r>
            <w:r>
              <w:rPr>
                <w:sz w:val="24"/>
                <w:szCs w:val="24"/>
                <w:lang w:val="ro-MD"/>
              </w:rPr>
              <w:t xml:space="preserve"> </w:t>
            </w:r>
            <w:r w:rsidRPr="000003CA">
              <w:rPr>
                <w:sz w:val="24"/>
                <w:szCs w:val="24"/>
                <w:lang w:val="ro-MD"/>
              </w:rPr>
              <w:t>”Căprioara”- Ștefan Vodă)</w:t>
            </w:r>
          </w:p>
          <w:p w14:paraId="3433F16C" w14:textId="77777777" w:rsidR="000003CA" w:rsidRPr="000003CA" w:rsidRDefault="000003CA" w:rsidP="00E35BE3">
            <w:pPr>
              <w:spacing w:line="276" w:lineRule="auto"/>
              <w:jc w:val="both"/>
              <w:rPr>
                <w:sz w:val="24"/>
                <w:szCs w:val="24"/>
                <w:lang w:val="ro-MD"/>
              </w:rPr>
            </w:pPr>
            <w:r w:rsidRPr="000003CA">
              <w:rPr>
                <w:sz w:val="24"/>
                <w:szCs w:val="24"/>
                <w:lang w:val="ro-MD"/>
              </w:rPr>
              <w:t>Cheltuieli  neprevăzute (ex. diferențe curs valutar)</w:t>
            </w:r>
          </w:p>
          <w:p w14:paraId="47C18105" w14:textId="77777777" w:rsidR="000003CA" w:rsidRPr="000003CA" w:rsidRDefault="000003CA" w:rsidP="00E35BE3">
            <w:pPr>
              <w:spacing w:line="276" w:lineRule="auto"/>
              <w:jc w:val="both"/>
              <w:rPr>
                <w:b/>
                <w:sz w:val="24"/>
                <w:szCs w:val="24"/>
                <w:lang w:val="ro-MD"/>
              </w:rPr>
            </w:pPr>
            <w:r w:rsidRPr="000003CA">
              <w:rPr>
                <w:b/>
                <w:sz w:val="24"/>
                <w:szCs w:val="24"/>
                <w:lang w:val="ro-MD"/>
              </w:rPr>
              <w:t>Total Consiliul Raional Ștefan Vodă</w:t>
            </w:r>
          </w:p>
        </w:tc>
        <w:tc>
          <w:tcPr>
            <w:tcW w:w="1838" w:type="dxa"/>
            <w:tcBorders>
              <w:top w:val="single" w:sz="4" w:space="0" w:color="auto"/>
              <w:left w:val="single" w:sz="4" w:space="0" w:color="auto"/>
              <w:bottom w:val="single" w:sz="4" w:space="0" w:color="auto"/>
              <w:right w:val="single" w:sz="4" w:space="0" w:color="auto"/>
            </w:tcBorders>
            <w:hideMark/>
          </w:tcPr>
          <w:p w14:paraId="657F6CEA" w14:textId="77777777" w:rsidR="000003CA" w:rsidRPr="000003CA" w:rsidRDefault="000003CA" w:rsidP="00E35BE3">
            <w:pPr>
              <w:spacing w:line="276" w:lineRule="auto"/>
              <w:jc w:val="both"/>
              <w:rPr>
                <w:sz w:val="24"/>
                <w:szCs w:val="24"/>
                <w:lang w:val="ro-MD"/>
              </w:rPr>
            </w:pPr>
            <w:r w:rsidRPr="000003CA">
              <w:rPr>
                <w:sz w:val="24"/>
                <w:szCs w:val="24"/>
                <w:lang w:val="ro-MD"/>
              </w:rPr>
              <w:t>50 pers. X 6 nopți</w:t>
            </w:r>
          </w:p>
        </w:tc>
        <w:tc>
          <w:tcPr>
            <w:tcW w:w="1626" w:type="dxa"/>
            <w:tcBorders>
              <w:top w:val="single" w:sz="4" w:space="0" w:color="auto"/>
              <w:left w:val="single" w:sz="4" w:space="0" w:color="auto"/>
              <w:bottom w:val="single" w:sz="4" w:space="0" w:color="auto"/>
              <w:right w:val="single" w:sz="4" w:space="0" w:color="auto"/>
            </w:tcBorders>
            <w:hideMark/>
          </w:tcPr>
          <w:p w14:paraId="64822D83" w14:textId="77777777" w:rsidR="000003CA" w:rsidRPr="000003CA" w:rsidRDefault="000003CA" w:rsidP="00E35BE3">
            <w:pPr>
              <w:spacing w:line="276" w:lineRule="auto"/>
              <w:jc w:val="both"/>
              <w:rPr>
                <w:sz w:val="24"/>
                <w:szCs w:val="24"/>
                <w:lang w:val="ro-MD"/>
              </w:rPr>
            </w:pPr>
            <w:r w:rsidRPr="000003CA">
              <w:rPr>
                <w:sz w:val="24"/>
                <w:szCs w:val="24"/>
                <w:lang w:val="ro-MD"/>
              </w:rPr>
              <w:t>85 euro/pers.</w:t>
            </w:r>
          </w:p>
        </w:tc>
        <w:tc>
          <w:tcPr>
            <w:tcW w:w="1508" w:type="dxa"/>
            <w:tcBorders>
              <w:top w:val="single" w:sz="4" w:space="0" w:color="auto"/>
              <w:left w:val="single" w:sz="4" w:space="0" w:color="auto"/>
              <w:bottom w:val="single" w:sz="4" w:space="0" w:color="auto"/>
              <w:right w:val="single" w:sz="4" w:space="0" w:color="auto"/>
            </w:tcBorders>
            <w:hideMark/>
          </w:tcPr>
          <w:p w14:paraId="7118F8FE" w14:textId="77777777" w:rsidR="000003CA" w:rsidRPr="000003CA" w:rsidRDefault="000003CA" w:rsidP="00E35BE3">
            <w:pPr>
              <w:spacing w:line="276" w:lineRule="auto"/>
              <w:jc w:val="both"/>
              <w:rPr>
                <w:sz w:val="24"/>
                <w:szCs w:val="24"/>
                <w:lang w:val="ro-MD"/>
              </w:rPr>
            </w:pPr>
            <w:r w:rsidRPr="000003CA">
              <w:rPr>
                <w:sz w:val="24"/>
                <w:szCs w:val="24"/>
                <w:lang w:val="ro-MD"/>
              </w:rPr>
              <w:t>4.234 euro</w:t>
            </w:r>
          </w:p>
          <w:p w14:paraId="66151285" w14:textId="77777777" w:rsidR="000003CA" w:rsidRPr="000003CA" w:rsidRDefault="000003CA" w:rsidP="00E35BE3">
            <w:pPr>
              <w:spacing w:line="276" w:lineRule="auto"/>
              <w:jc w:val="both"/>
              <w:rPr>
                <w:sz w:val="24"/>
                <w:szCs w:val="24"/>
                <w:lang w:val="ro-MD"/>
              </w:rPr>
            </w:pPr>
          </w:p>
          <w:p w14:paraId="51746809" w14:textId="77777777" w:rsidR="000003CA" w:rsidRPr="000003CA" w:rsidRDefault="000003CA" w:rsidP="00E35BE3">
            <w:pPr>
              <w:spacing w:line="276" w:lineRule="auto"/>
              <w:jc w:val="both"/>
              <w:rPr>
                <w:sz w:val="24"/>
                <w:szCs w:val="24"/>
                <w:lang w:val="ro-MD"/>
              </w:rPr>
            </w:pPr>
          </w:p>
          <w:p w14:paraId="79C7F470" w14:textId="77777777" w:rsidR="000003CA" w:rsidRPr="000003CA" w:rsidRDefault="000003CA" w:rsidP="00E35BE3">
            <w:pPr>
              <w:spacing w:line="276" w:lineRule="auto"/>
              <w:jc w:val="both"/>
              <w:rPr>
                <w:sz w:val="24"/>
                <w:szCs w:val="24"/>
                <w:lang w:val="ro-MD"/>
              </w:rPr>
            </w:pPr>
          </w:p>
          <w:p w14:paraId="06F95E5C" w14:textId="77777777" w:rsidR="000003CA" w:rsidRPr="000003CA" w:rsidRDefault="000003CA" w:rsidP="00E35BE3">
            <w:pPr>
              <w:spacing w:line="276" w:lineRule="auto"/>
              <w:jc w:val="both"/>
              <w:rPr>
                <w:sz w:val="24"/>
                <w:szCs w:val="24"/>
                <w:lang w:val="ro-MD"/>
              </w:rPr>
            </w:pPr>
          </w:p>
          <w:p w14:paraId="27A591AA" w14:textId="77777777" w:rsidR="000003CA" w:rsidRPr="000003CA" w:rsidRDefault="000003CA" w:rsidP="00E35BE3">
            <w:pPr>
              <w:spacing w:line="276" w:lineRule="auto"/>
              <w:jc w:val="both"/>
              <w:rPr>
                <w:sz w:val="24"/>
                <w:szCs w:val="24"/>
                <w:lang w:val="ro-MD"/>
              </w:rPr>
            </w:pPr>
            <w:r w:rsidRPr="000003CA">
              <w:rPr>
                <w:sz w:val="24"/>
                <w:szCs w:val="24"/>
                <w:lang w:val="ro-MD"/>
              </w:rPr>
              <w:t>400 euro</w:t>
            </w:r>
          </w:p>
          <w:p w14:paraId="15D200F9" w14:textId="77777777" w:rsidR="000003CA" w:rsidRPr="000003CA" w:rsidRDefault="000003CA" w:rsidP="00E35BE3">
            <w:pPr>
              <w:spacing w:line="276" w:lineRule="auto"/>
              <w:jc w:val="both"/>
              <w:rPr>
                <w:sz w:val="24"/>
                <w:szCs w:val="24"/>
                <w:lang w:val="ro-MD"/>
              </w:rPr>
            </w:pPr>
          </w:p>
          <w:p w14:paraId="347C1E9C" w14:textId="77777777" w:rsidR="000003CA" w:rsidRPr="000003CA" w:rsidRDefault="000003CA" w:rsidP="00E35BE3">
            <w:pPr>
              <w:spacing w:line="276" w:lineRule="auto"/>
              <w:jc w:val="both"/>
              <w:rPr>
                <w:sz w:val="24"/>
                <w:szCs w:val="24"/>
                <w:lang w:val="ro-MD"/>
              </w:rPr>
            </w:pPr>
          </w:p>
          <w:p w14:paraId="18AF0B75" w14:textId="77777777" w:rsidR="000003CA" w:rsidRPr="000003CA" w:rsidRDefault="000003CA" w:rsidP="00E35BE3">
            <w:pPr>
              <w:spacing w:line="276" w:lineRule="auto"/>
              <w:jc w:val="both"/>
              <w:rPr>
                <w:b/>
                <w:sz w:val="24"/>
                <w:szCs w:val="24"/>
                <w:lang w:val="ro-MD"/>
              </w:rPr>
            </w:pPr>
            <w:r w:rsidRPr="000003CA">
              <w:rPr>
                <w:b/>
                <w:sz w:val="24"/>
                <w:szCs w:val="24"/>
                <w:lang w:val="ro-MD"/>
              </w:rPr>
              <w:t>4.634 euro</w:t>
            </w:r>
          </w:p>
        </w:tc>
      </w:tr>
      <w:tr w:rsidR="000003CA" w:rsidRPr="00CA6CC9" w14:paraId="3727D1B9" w14:textId="77777777" w:rsidTr="00E35BE3">
        <w:trPr>
          <w:trHeight w:val="255"/>
        </w:trPr>
        <w:tc>
          <w:tcPr>
            <w:tcW w:w="1702" w:type="dxa"/>
            <w:tcBorders>
              <w:top w:val="single" w:sz="4" w:space="0" w:color="auto"/>
              <w:left w:val="single" w:sz="4" w:space="0" w:color="auto"/>
              <w:bottom w:val="single" w:sz="4" w:space="0" w:color="auto"/>
              <w:right w:val="single" w:sz="4" w:space="0" w:color="auto"/>
            </w:tcBorders>
            <w:hideMark/>
          </w:tcPr>
          <w:p w14:paraId="47C88F74" w14:textId="77777777" w:rsidR="000003CA" w:rsidRPr="000003CA" w:rsidRDefault="000003CA" w:rsidP="00E35BE3">
            <w:pPr>
              <w:spacing w:line="276" w:lineRule="auto"/>
              <w:jc w:val="both"/>
              <w:rPr>
                <w:b/>
                <w:i/>
                <w:sz w:val="24"/>
                <w:szCs w:val="24"/>
                <w:lang w:val="ro-MD"/>
              </w:rPr>
            </w:pPr>
            <w:r w:rsidRPr="000003CA">
              <w:rPr>
                <w:b/>
                <w:i/>
                <w:sz w:val="24"/>
                <w:szCs w:val="24"/>
                <w:lang w:val="ro-MD"/>
              </w:rPr>
              <w:t>Durabilitatea</w:t>
            </w:r>
          </w:p>
          <w:p w14:paraId="74342D2E" w14:textId="77777777" w:rsidR="000003CA" w:rsidRPr="000003CA" w:rsidRDefault="000003CA" w:rsidP="00E35BE3">
            <w:pPr>
              <w:spacing w:line="276" w:lineRule="auto"/>
              <w:jc w:val="both"/>
              <w:rPr>
                <w:b/>
                <w:i/>
                <w:sz w:val="24"/>
                <w:szCs w:val="24"/>
                <w:lang w:val="ro-MD"/>
              </w:rPr>
            </w:pPr>
            <w:r w:rsidRPr="000003CA">
              <w:rPr>
                <w:b/>
                <w:i/>
                <w:sz w:val="24"/>
                <w:szCs w:val="24"/>
                <w:lang w:val="ro-MD"/>
              </w:rPr>
              <w:t xml:space="preserve">proiectului </w:t>
            </w:r>
          </w:p>
        </w:tc>
        <w:tc>
          <w:tcPr>
            <w:tcW w:w="7512" w:type="dxa"/>
            <w:gridSpan w:val="4"/>
            <w:tcBorders>
              <w:top w:val="single" w:sz="4" w:space="0" w:color="auto"/>
              <w:left w:val="single" w:sz="4" w:space="0" w:color="auto"/>
              <w:bottom w:val="single" w:sz="4" w:space="0" w:color="auto"/>
              <w:right w:val="single" w:sz="4" w:space="0" w:color="auto"/>
            </w:tcBorders>
            <w:hideMark/>
          </w:tcPr>
          <w:p w14:paraId="10B627F6" w14:textId="77777777" w:rsidR="000003CA" w:rsidRPr="000003CA" w:rsidRDefault="000003CA" w:rsidP="00E35BE3">
            <w:pPr>
              <w:spacing w:line="276" w:lineRule="auto"/>
              <w:jc w:val="both"/>
              <w:rPr>
                <w:sz w:val="24"/>
                <w:szCs w:val="24"/>
                <w:lang w:val="ro-MD"/>
              </w:rPr>
            </w:pPr>
            <w:r w:rsidRPr="000003CA">
              <w:rPr>
                <w:sz w:val="24"/>
                <w:szCs w:val="24"/>
                <w:lang w:val="ro-MD"/>
              </w:rPr>
              <w:t>Parteneriat viabil între raionul Ștefan Vodă și județul Dâmbovița, realizarea diferitor proiecte pentru consolidarea și diversificarea relațiilor tradiționale de prietenie, ca și dezvoltarea de noi dimensiuni ale cooperării bilaterale în domeniul educației, cultural.</w:t>
            </w:r>
          </w:p>
        </w:tc>
      </w:tr>
    </w:tbl>
    <w:p w14:paraId="0DA57961" w14:textId="77777777" w:rsidR="000003CA" w:rsidRPr="000003CA" w:rsidRDefault="000003CA" w:rsidP="000003CA">
      <w:pPr>
        <w:spacing w:line="276" w:lineRule="auto"/>
        <w:jc w:val="both"/>
        <w:rPr>
          <w:sz w:val="24"/>
          <w:szCs w:val="24"/>
          <w:lang w:val="ro-MD"/>
        </w:rPr>
      </w:pPr>
      <w:r w:rsidRPr="000003CA">
        <w:rPr>
          <w:sz w:val="24"/>
          <w:szCs w:val="24"/>
          <w:lang w:val="ro-MD"/>
        </w:rPr>
        <w:t xml:space="preserve">  </w:t>
      </w:r>
    </w:p>
    <w:p w14:paraId="202E498B" w14:textId="77777777" w:rsidR="000003CA" w:rsidRPr="000003CA" w:rsidRDefault="000003CA" w:rsidP="000003CA">
      <w:pPr>
        <w:spacing w:line="276" w:lineRule="auto"/>
        <w:jc w:val="both"/>
        <w:rPr>
          <w:sz w:val="24"/>
          <w:szCs w:val="24"/>
          <w:lang w:val="ro-MD"/>
        </w:rPr>
      </w:pPr>
    </w:p>
    <w:p w14:paraId="2AC82207" w14:textId="036299DB" w:rsidR="000003CA" w:rsidRPr="000003CA" w:rsidRDefault="000003CA" w:rsidP="000003CA">
      <w:pPr>
        <w:spacing w:line="276" w:lineRule="auto"/>
        <w:jc w:val="both"/>
        <w:rPr>
          <w:sz w:val="24"/>
          <w:szCs w:val="24"/>
          <w:lang w:val="ro-MD"/>
        </w:rPr>
      </w:pPr>
      <w:r w:rsidRPr="000003CA">
        <w:rPr>
          <w:sz w:val="24"/>
          <w:szCs w:val="24"/>
          <w:lang w:val="ro-MD"/>
        </w:rPr>
        <w:t>Dată:                                                                       Semnătură/ Șta</w:t>
      </w:r>
      <w:r>
        <w:rPr>
          <w:sz w:val="24"/>
          <w:szCs w:val="24"/>
          <w:lang w:val="ro-MD"/>
        </w:rPr>
        <w:t>m</w:t>
      </w:r>
      <w:r w:rsidRPr="000003CA">
        <w:rPr>
          <w:sz w:val="24"/>
          <w:szCs w:val="24"/>
          <w:lang w:val="ro-MD"/>
        </w:rPr>
        <w:t>pilă</w:t>
      </w:r>
    </w:p>
    <w:p w14:paraId="5ACE39C9" w14:textId="77777777" w:rsidR="000003CA" w:rsidRPr="000003CA" w:rsidRDefault="000003CA" w:rsidP="000003CA">
      <w:pPr>
        <w:spacing w:line="276" w:lineRule="auto"/>
        <w:jc w:val="both"/>
        <w:rPr>
          <w:sz w:val="24"/>
          <w:szCs w:val="24"/>
          <w:lang w:val="ro-MD"/>
        </w:rPr>
      </w:pPr>
    </w:p>
    <w:p w14:paraId="348BCCA8" w14:textId="77777777" w:rsidR="000003CA" w:rsidRPr="007F0DDB" w:rsidRDefault="000003CA" w:rsidP="000003CA">
      <w:pPr>
        <w:spacing w:line="276" w:lineRule="auto"/>
        <w:jc w:val="both"/>
        <w:rPr>
          <w:sz w:val="24"/>
          <w:szCs w:val="24"/>
        </w:rPr>
      </w:pPr>
    </w:p>
    <w:p w14:paraId="72370D70" w14:textId="77777777" w:rsidR="000003CA" w:rsidRDefault="000003CA" w:rsidP="000003CA">
      <w:pPr>
        <w:spacing w:line="276" w:lineRule="auto"/>
        <w:jc w:val="both"/>
        <w:rPr>
          <w:sz w:val="24"/>
          <w:szCs w:val="24"/>
        </w:rPr>
      </w:pPr>
    </w:p>
    <w:p w14:paraId="17D3EF79" w14:textId="77777777" w:rsidR="000003CA" w:rsidRPr="000003CA" w:rsidRDefault="000003CA" w:rsidP="000003CA">
      <w:pPr>
        <w:jc w:val="both"/>
        <w:rPr>
          <w:bCs/>
          <w:sz w:val="24"/>
          <w:szCs w:val="24"/>
          <w:lang w:val="it-IT"/>
        </w:rPr>
      </w:pPr>
    </w:p>
    <w:sectPr w:rsidR="000003CA" w:rsidRPr="000003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0A8"/>
    <w:multiLevelType w:val="hybridMultilevel"/>
    <w:tmpl w:val="705AA1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25875C95"/>
    <w:multiLevelType w:val="hybridMultilevel"/>
    <w:tmpl w:val="29CA78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225EFA"/>
    <w:multiLevelType w:val="hybridMultilevel"/>
    <w:tmpl w:val="8ECCC53A"/>
    <w:lvl w:ilvl="0" w:tplc="D7BE47D0">
      <w:start w:val="16"/>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B1E5EE8"/>
    <w:multiLevelType w:val="hybridMultilevel"/>
    <w:tmpl w:val="4D5C1A38"/>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77926DCC"/>
    <w:multiLevelType w:val="hybridMultilevel"/>
    <w:tmpl w:val="5CA6A352"/>
    <w:lvl w:ilvl="0" w:tplc="04180001">
      <w:start w:val="1"/>
      <w:numFmt w:val="bullet"/>
      <w:lvlText w:val=""/>
      <w:lvlJc w:val="left"/>
      <w:pPr>
        <w:ind w:left="988" w:hanging="360"/>
      </w:pPr>
      <w:rPr>
        <w:rFonts w:ascii="Symbol" w:hAnsi="Symbol" w:hint="default"/>
      </w:rPr>
    </w:lvl>
    <w:lvl w:ilvl="1" w:tplc="04180003" w:tentative="1">
      <w:start w:val="1"/>
      <w:numFmt w:val="bullet"/>
      <w:lvlText w:val="o"/>
      <w:lvlJc w:val="left"/>
      <w:pPr>
        <w:ind w:left="1708" w:hanging="360"/>
      </w:pPr>
      <w:rPr>
        <w:rFonts w:ascii="Courier New" w:hAnsi="Courier New" w:cs="Courier New" w:hint="default"/>
      </w:rPr>
    </w:lvl>
    <w:lvl w:ilvl="2" w:tplc="04180005" w:tentative="1">
      <w:start w:val="1"/>
      <w:numFmt w:val="bullet"/>
      <w:lvlText w:val=""/>
      <w:lvlJc w:val="left"/>
      <w:pPr>
        <w:ind w:left="2428" w:hanging="360"/>
      </w:pPr>
      <w:rPr>
        <w:rFonts w:ascii="Wingdings" w:hAnsi="Wingdings" w:hint="default"/>
      </w:rPr>
    </w:lvl>
    <w:lvl w:ilvl="3" w:tplc="04180001" w:tentative="1">
      <w:start w:val="1"/>
      <w:numFmt w:val="bullet"/>
      <w:lvlText w:val=""/>
      <w:lvlJc w:val="left"/>
      <w:pPr>
        <w:ind w:left="3148" w:hanging="360"/>
      </w:pPr>
      <w:rPr>
        <w:rFonts w:ascii="Symbol" w:hAnsi="Symbol" w:hint="default"/>
      </w:rPr>
    </w:lvl>
    <w:lvl w:ilvl="4" w:tplc="04180003" w:tentative="1">
      <w:start w:val="1"/>
      <w:numFmt w:val="bullet"/>
      <w:lvlText w:val="o"/>
      <w:lvlJc w:val="left"/>
      <w:pPr>
        <w:ind w:left="3868" w:hanging="360"/>
      </w:pPr>
      <w:rPr>
        <w:rFonts w:ascii="Courier New" w:hAnsi="Courier New" w:cs="Courier New" w:hint="default"/>
      </w:rPr>
    </w:lvl>
    <w:lvl w:ilvl="5" w:tplc="04180005" w:tentative="1">
      <w:start w:val="1"/>
      <w:numFmt w:val="bullet"/>
      <w:lvlText w:val=""/>
      <w:lvlJc w:val="left"/>
      <w:pPr>
        <w:ind w:left="4588" w:hanging="360"/>
      </w:pPr>
      <w:rPr>
        <w:rFonts w:ascii="Wingdings" w:hAnsi="Wingdings" w:hint="default"/>
      </w:rPr>
    </w:lvl>
    <w:lvl w:ilvl="6" w:tplc="04180001" w:tentative="1">
      <w:start w:val="1"/>
      <w:numFmt w:val="bullet"/>
      <w:lvlText w:val=""/>
      <w:lvlJc w:val="left"/>
      <w:pPr>
        <w:ind w:left="5308" w:hanging="360"/>
      </w:pPr>
      <w:rPr>
        <w:rFonts w:ascii="Symbol" w:hAnsi="Symbol" w:hint="default"/>
      </w:rPr>
    </w:lvl>
    <w:lvl w:ilvl="7" w:tplc="04180003" w:tentative="1">
      <w:start w:val="1"/>
      <w:numFmt w:val="bullet"/>
      <w:lvlText w:val="o"/>
      <w:lvlJc w:val="left"/>
      <w:pPr>
        <w:ind w:left="6028" w:hanging="360"/>
      </w:pPr>
      <w:rPr>
        <w:rFonts w:ascii="Courier New" w:hAnsi="Courier New" w:cs="Courier New" w:hint="default"/>
      </w:rPr>
    </w:lvl>
    <w:lvl w:ilvl="8" w:tplc="04180005" w:tentative="1">
      <w:start w:val="1"/>
      <w:numFmt w:val="bullet"/>
      <w:lvlText w:val=""/>
      <w:lvlJc w:val="left"/>
      <w:pPr>
        <w:ind w:left="6748" w:hanging="360"/>
      </w:pPr>
      <w:rPr>
        <w:rFonts w:ascii="Wingdings" w:hAnsi="Wingdings" w:hint="default"/>
      </w:r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07"/>
    <w:rsid w:val="000003CA"/>
    <w:rsid w:val="000447AC"/>
    <w:rsid w:val="000A3749"/>
    <w:rsid w:val="000D13CB"/>
    <w:rsid w:val="000F6744"/>
    <w:rsid w:val="0011234E"/>
    <w:rsid w:val="001349DB"/>
    <w:rsid w:val="001606A2"/>
    <w:rsid w:val="0016341E"/>
    <w:rsid w:val="002C74F0"/>
    <w:rsid w:val="00383C07"/>
    <w:rsid w:val="00390C93"/>
    <w:rsid w:val="003A2E13"/>
    <w:rsid w:val="003A5CBB"/>
    <w:rsid w:val="003B669F"/>
    <w:rsid w:val="00425B2F"/>
    <w:rsid w:val="00426F64"/>
    <w:rsid w:val="00442C33"/>
    <w:rsid w:val="004677A5"/>
    <w:rsid w:val="00515484"/>
    <w:rsid w:val="005A332E"/>
    <w:rsid w:val="005B0449"/>
    <w:rsid w:val="00613596"/>
    <w:rsid w:val="006E0384"/>
    <w:rsid w:val="00737732"/>
    <w:rsid w:val="007931BC"/>
    <w:rsid w:val="007B5487"/>
    <w:rsid w:val="00990631"/>
    <w:rsid w:val="009F1D10"/>
    <w:rsid w:val="00B17C47"/>
    <w:rsid w:val="00B43A96"/>
    <w:rsid w:val="00B81F28"/>
    <w:rsid w:val="00BB6E08"/>
    <w:rsid w:val="00C0541C"/>
    <w:rsid w:val="00C153C6"/>
    <w:rsid w:val="00CA1BCF"/>
    <w:rsid w:val="00CA6CC9"/>
    <w:rsid w:val="00DA5040"/>
    <w:rsid w:val="00EA5EBE"/>
    <w:rsid w:val="00F425F0"/>
    <w:rsid w:val="00FF6F63"/>
  </w:rsids>
  <m:mathPr>
    <m:mathFont m:val="Cambria Math"/>
    <m:brkBin m:val="before"/>
    <m:brkBinSub m:val="--"/>
    <m:smallFrac m:val="0"/>
    <m:dispDef/>
    <m:lMargin m:val="0"/>
    <m:rMargin m:val="0"/>
    <m:defJc m:val="centerGroup"/>
    <m:wrapIndent m:val="1440"/>
    <m:intLim m:val="subSup"/>
    <m:naryLim m:val="undOvr"/>
  </m:mathPr>
  <w:themeFontLang w:val="ru-M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28EC"/>
  <w15:chartTrackingRefBased/>
  <w15:docId w15:val="{1E087B5E-926A-456F-AB55-B1B2CEBB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C33"/>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383C0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o-MD" w:eastAsia="en-US"/>
      <w14:ligatures w14:val="standardContextual"/>
    </w:rPr>
  </w:style>
  <w:style w:type="paragraph" w:styleId="2">
    <w:name w:val="heading 2"/>
    <w:basedOn w:val="a"/>
    <w:next w:val="a"/>
    <w:link w:val="20"/>
    <w:uiPriority w:val="9"/>
    <w:semiHidden/>
    <w:unhideWhenUsed/>
    <w:qFormat/>
    <w:rsid w:val="00383C0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o-MD" w:eastAsia="en-US"/>
      <w14:ligatures w14:val="standardContextual"/>
    </w:rPr>
  </w:style>
  <w:style w:type="paragraph" w:styleId="3">
    <w:name w:val="heading 3"/>
    <w:basedOn w:val="a"/>
    <w:next w:val="a"/>
    <w:link w:val="30"/>
    <w:uiPriority w:val="9"/>
    <w:semiHidden/>
    <w:unhideWhenUsed/>
    <w:qFormat/>
    <w:rsid w:val="00383C0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o-MD" w:eastAsia="en-US"/>
      <w14:ligatures w14:val="standardContextual"/>
    </w:rPr>
  </w:style>
  <w:style w:type="paragraph" w:styleId="4">
    <w:name w:val="heading 4"/>
    <w:basedOn w:val="a"/>
    <w:next w:val="a"/>
    <w:link w:val="40"/>
    <w:uiPriority w:val="9"/>
    <w:semiHidden/>
    <w:unhideWhenUsed/>
    <w:qFormat/>
    <w:rsid w:val="00383C0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o-MD" w:eastAsia="en-US"/>
      <w14:ligatures w14:val="standardContextual"/>
    </w:rPr>
  </w:style>
  <w:style w:type="paragraph" w:styleId="5">
    <w:name w:val="heading 5"/>
    <w:basedOn w:val="a"/>
    <w:next w:val="a"/>
    <w:link w:val="50"/>
    <w:uiPriority w:val="9"/>
    <w:semiHidden/>
    <w:unhideWhenUsed/>
    <w:qFormat/>
    <w:rsid w:val="00383C0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o-MD" w:eastAsia="en-US"/>
      <w14:ligatures w14:val="standardContextual"/>
    </w:rPr>
  </w:style>
  <w:style w:type="paragraph" w:styleId="6">
    <w:name w:val="heading 6"/>
    <w:basedOn w:val="a"/>
    <w:next w:val="a"/>
    <w:link w:val="60"/>
    <w:uiPriority w:val="9"/>
    <w:semiHidden/>
    <w:unhideWhenUsed/>
    <w:qFormat/>
    <w:rsid w:val="00383C0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o-MD" w:eastAsia="en-US"/>
      <w14:ligatures w14:val="standardContextual"/>
    </w:rPr>
  </w:style>
  <w:style w:type="paragraph" w:styleId="7">
    <w:name w:val="heading 7"/>
    <w:basedOn w:val="a"/>
    <w:next w:val="a"/>
    <w:link w:val="70"/>
    <w:uiPriority w:val="9"/>
    <w:semiHidden/>
    <w:unhideWhenUsed/>
    <w:qFormat/>
    <w:rsid w:val="00383C0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o-MD" w:eastAsia="en-US"/>
      <w14:ligatures w14:val="standardContextual"/>
    </w:rPr>
  </w:style>
  <w:style w:type="paragraph" w:styleId="8">
    <w:name w:val="heading 8"/>
    <w:basedOn w:val="a"/>
    <w:next w:val="a"/>
    <w:link w:val="80"/>
    <w:uiPriority w:val="9"/>
    <w:semiHidden/>
    <w:unhideWhenUsed/>
    <w:qFormat/>
    <w:rsid w:val="00383C0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o-MD" w:eastAsia="en-US"/>
      <w14:ligatures w14:val="standardContextual"/>
    </w:rPr>
  </w:style>
  <w:style w:type="paragraph" w:styleId="9">
    <w:name w:val="heading 9"/>
    <w:basedOn w:val="a"/>
    <w:next w:val="a"/>
    <w:link w:val="90"/>
    <w:uiPriority w:val="9"/>
    <w:semiHidden/>
    <w:unhideWhenUsed/>
    <w:qFormat/>
    <w:rsid w:val="00383C0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o-MD"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3C07"/>
    <w:rPr>
      <w:rFonts w:asciiTheme="majorHAnsi" w:eastAsiaTheme="majorEastAsia" w:hAnsiTheme="majorHAnsi" w:cstheme="majorBidi"/>
      <w:color w:val="2F5496" w:themeColor="accent1" w:themeShade="BF"/>
      <w:sz w:val="40"/>
      <w:szCs w:val="40"/>
      <w:lang w:val="ro-MD"/>
    </w:rPr>
  </w:style>
  <w:style w:type="character" w:customStyle="1" w:styleId="20">
    <w:name w:val="Заголовок 2 Знак"/>
    <w:basedOn w:val="a0"/>
    <w:link w:val="2"/>
    <w:uiPriority w:val="9"/>
    <w:semiHidden/>
    <w:rsid w:val="00383C07"/>
    <w:rPr>
      <w:rFonts w:asciiTheme="majorHAnsi" w:eastAsiaTheme="majorEastAsia" w:hAnsiTheme="majorHAnsi" w:cstheme="majorBidi"/>
      <w:color w:val="2F5496" w:themeColor="accent1" w:themeShade="BF"/>
      <w:sz w:val="32"/>
      <w:szCs w:val="32"/>
      <w:lang w:val="ro-MD"/>
    </w:rPr>
  </w:style>
  <w:style w:type="character" w:customStyle="1" w:styleId="30">
    <w:name w:val="Заголовок 3 Знак"/>
    <w:basedOn w:val="a0"/>
    <w:link w:val="3"/>
    <w:uiPriority w:val="9"/>
    <w:semiHidden/>
    <w:rsid w:val="00383C07"/>
    <w:rPr>
      <w:rFonts w:eastAsiaTheme="majorEastAsia" w:cstheme="majorBidi"/>
      <w:color w:val="2F5496" w:themeColor="accent1" w:themeShade="BF"/>
      <w:sz w:val="28"/>
      <w:szCs w:val="28"/>
      <w:lang w:val="ro-MD"/>
    </w:rPr>
  </w:style>
  <w:style w:type="character" w:customStyle="1" w:styleId="40">
    <w:name w:val="Заголовок 4 Знак"/>
    <w:basedOn w:val="a0"/>
    <w:link w:val="4"/>
    <w:uiPriority w:val="9"/>
    <w:semiHidden/>
    <w:rsid w:val="00383C07"/>
    <w:rPr>
      <w:rFonts w:eastAsiaTheme="majorEastAsia" w:cstheme="majorBidi"/>
      <w:i/>
      <w:iCs/>
      <w:color w:val="2F5496" w:themeColor="accent1" w:themeShade="BF"/>
      <w:lang w:val="ro-MD"/>
    </w:rPr>
  </w:style>
  <w:style w:type="character" w:customStyle="1" w:styleId="50">
    <w:name w:val="Заголовок 5 Знак"/>
    <w:basedOn w:val="a0"/>
    <w:link w:val="5"/>
    <w:uiPriority w:val="9"/>
    <w:semiHidden/>
    <w:rsid w:val="00383C07"/>
    <w:rPr>
      <w:rFonts w:eastAsiaTheme="majorEastAsia" w:cstheme="majorBidi"/>
      <w:color w:val="2F5496" w:themeColor="accent1" w:themeShade="BF"/>
      <w:lang w:val="ro-MD"/>
    </w:rPr>
  </w:style>
  <w:style w:type="character" w:customStyle="1" w:styleId="60">
    <w:name w:val="Заголовок 6 Знак"/>
    <w:basedOn w:val="a0"/>
    <w:link w:val="6"/>
    <w:uiPriority w:val="9"/>
    <w:semiHidden/>
    <w:rsid w:val="00383C07"/>
    <w:rPr>
      <w:rFonts w:eastAsiaTheme="majorEastAsia" w:cstheme="majorBidi"/>
      <w:i/>
      <w:iCs/>
      <w:color w:val="595959" w:themeColor="text1" w:themeTint="A6"/>
      <w:lang w:val="ro-MD"/>
    </w:rPr>
  </w:style>
  <w:style w:type="character" w:customStyle="1" w:styleId="70">
    <w:name w:val="Заголовок 7 Знак"/>
    <w:basedOn w:val="a0"/>
    <w:link w:val="7"/>
    <w:uiPriority w:val="9"/>
    <w:semiHidden/>
    <w:rsid w:val="00383C07"/>
    <w:rPr>
      <w:rFonts w:eastAsiaTheme="majorEastAsia" w:cstheme="majorBidi"/>
      <w:color w:val="595959" w:themeColor="text1" w:themeTint="A6"/>
      <w:lang w:val="ro-MD"/>
    </w:rPr>
  </w:style>
  <w:style w:type="character" w:customStyle="1" w:styleId="80">
    <w:name w:val="Заголовок 8 Знак"/>
    <w:basedOn w:val="a0"/>
    <w:link w:val="8"/>
    <w:uiPriority w:val="9"/>
    <w:semiHidden/>
    <w:rsid w:val="00383C07"/>
    <w:rPr>
      <w:rFonts w:eastAsiaTheme="majorEastAsia" w:cstheme="majorBidi"/>
      <w:i/>
      <w:iCs/>
      <w:color w:val="272727" w:themeColor="text1" w:themeTint="D8"/>
      <w:lang w:val="ro-MD"/>
    </w:rPr>
  </w:style>
  <w:style w:type="character" w:customStyle="1" w:styleId="90">
    <w:name w:val="Заголовок 9 Знак"/>
    <w:basedOn w:val="a0"/>
    <w:link w:val="9"/>
    <w:uiPriority w:val="9"/>
    <w:semiHidden/>
    <w:rsid w:val="00383C07"/>
    <w:rPr>
      <w:rFonts w:eastAsiaTheme="majorEastAsia" w:cstheme="majorBidi"/>
      <w:color w:val="272727" w:themeColor="text1" w:themeTint="D8"/>
      <w:lang w:val="ro-MD"/>
    </w:rPr>
  </w:style>
  <w:style w:type="paragraph" w:styleId="a3">
    <w:name w:val="Title"/>
    <w:basedOn w:val="a"/>
    <w:next w:val="a"/>
    <w:link w:val="a4"/>
    <w:uiPriority w:val="10"/>
    <w:qFormat/>
    <w:rsid w:val="00383C07"/>
    <w:pPr>
      <w:spacing w:after="80"/>
      <w:contextualSpacing/>
    </w:pPr>
    <w:rPr>
      <w:rFonts w:asciiTheme="majorHAnsi" w:eastAsiaTheme="majorEastAsia" w:hAnsiTheme="majorHAnsi" w:cstheme="majorBidi"/>
      <w:spacing w:val="-10"/>
      <w:kern w:val="28"/>
      <w:sz w:val="56"/>
      <w:szCs w:val="56"/>
      <w:lang w:val="ro-MD" w:eastAsia="en-US"/>
      <w14:ligatures w14:val="standardContextual"/>
    </w:rPr>
  </w:style>
  <w:style w:type="character" w:customStyle="1" w:styleId="a4">
    <w:name w:val="Заголовок Знак"/>
    <w:basedOn w:val="a0"/>
    <w:link w:val="a3"/>
    <w:uiPriority w:val="10"/>
    <w:rsid w:val="00383C07"/>
    <w:rPr>
      <w:rFonts w:asciiTheme="majorHAnsi" w:eastAsiaTheme="majorEastAsia" w:hAnsiTheme="majorHAnsi" w:cstheme="majorBidi"/>
      <w:spacing w:val="-10"/>
      <w:kern w:val="28"/>
      <w:sz w:val="56"/>
      <w:szCs w:val="56"/>
      <w:lang w:val="ro-MD"/>
    </w:rPr>
  </w:style>
  <w:style w:type="paragraph" w:styleId="a5">
    <w:name w:val="Subtitle"/>
    <w:basedOn w:val="a"/>
    <w:next w:val="a"/>
    <w:link w:val="a6"/>
    <w:uiPriority w:val="11"/>
    <w:qFormat/>
    <w:rsid w:val="00383C0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o-MD" w:eastAsia="en-US"/>
      <w14:ligatures w14:val="standardContextual"/>
    </w:rPr>
  </w:style>
  <w:style w:type="character" w:customStyle="1" w:styleId="a6">
    <w:name w:val="Подзаголовок Знак"/>
    <w:basedOn w:val="a0"/>
    <w:link w:val="a5"/>
    <w:uiPriority w:val="11"/>
    <w:rsid w:val="00383C07"/>
    <w:rPr>
      <w:rFonts w:eastAsiaTheme="majorEastAsia" w:cstheme="majorBidi"/>
      <w:color w:val="595959" w:themeColor="text1" w:themeTint="A6"/>
      <w:spacing w:val="15"/>
      <w:sz w:val="28"/>
      <w:szCs w:val="28"/>
      <w:lang w:val="ro-MD"/>
    </w:rPr>
  </w:style>
  <w:style w:type="paragraph" w:styleId="21">
    <w:name w:val="Quote"/>
    <w:basedOn w:val="a"/>
    <w:next w:val="a"/>
    <w:link w:val="22"/>
    <w:uiPriority w:val="29"/>
    <w:qFormat/>
    <w:rsid w:val="00383C0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o-MD" w:eastAsia="en-US"/>
      <w14:ligatures w14:val="standardContextual"/>
    </w:rPr>
  </w:style>
  <w:style w:type="character" w:customStyle="1" w:styleId="22">
    <w:name w:val="Цитата 2 Знак"/>
    <w:basedOn w:val="a0"/>
    <w:link w:val="21"/>
    <w:uiPriority w:val="29"/>
    <w:rsid w:val="00383C07"/>
    <w:rPr>
      <w:i/>
      <w:iCs/>
      <w:color w:val="404040" w:themeColor="text1" w:themeTint="BF"/>
      <w:lang w:val="ro-MD"/>
    </w:rPr>
  </w:style>
  <w:style w:type="paragraph" w:styleId="a7">
    <w:name w:val="List Paragraph"/>
    <w:basedOn w:val="a"/>
    <w:uiPriority w:val="34"/>
    <w:qFormat/>
    <w:rsid w:val="00383C07"/>
    <w:pPr>
      <w:spacing w:after="160" w:line="259" w:lineRule="auto"/>
      <w:ind w:left="720"/>
      <w:contextualSpacing/>
    </w:pPr>
    <w:rPr>
      <w:rFonts w:asciiTheme="minorHAnsi" w:eastAsiaTheme="minorHAnsi" w:hAnsiTheme="minorHAnsi" w:cstheme="minorBidi"/>
      <w:kern w:val="2"/>
      <w:sz w:val="22"/>
      <w:szCs w:val="22"/>
      <w:lang w:val="ro-MD" w:eastAsia="en-US"/>
      <w14:ligatures w14:val="standardContextual"/>
    </w:rPr>
  </w:style>
  <w:style w:type="character" w:styleId="a8">
    <w:name w:val="Intense Emphasis"/>
    <w:basedOn w:val="a0"/>
    <w:uiPriority w:val="21"/>
    <w:qFormat/>
    <w:rsid w:val="00383C07"/>
    <w:rPr>
      <w:i/>
      <w:iCs/>
      <w:color w:val="2F5496" w:themeColor="accent1" w:themeShade="BF"/>
    </w:rPr>
  </w:style>
  <w:style w:type="paragraph" w:styleId="a9">
    <w:name w:val="Intense Quote"/>
    <w:basedOn w:val="a"/>
    <w:next w:val="a"/>
    <w:link w:val="aa"/>
    <w:uiPriority w:val="30"/>
    <w:qFormat/>
    <w:rsid w:val="00383C0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o-MD" w:eastAsia="en-US"/>
      <w14:ligatures w14:val="standardContextual"/>
    </w:rPr>
  </w:style>
  <w:style w:type="character" w:customStyle="1" w:styleId="aa">
    <w:name w:val="Выделенная цитата Знак"/>
    <w:basedOn w:val="a0"/>
    <w:link w:val="a9"/>
    <w:uiPriority w:val="30"/>
    <w:rsid w:val="00383C07"/>
    <w:rPr>
      <w:i/>
      <w:iCs/>
      <w:color w:val="2F5496" w:themeColor="accent1" w:themeShade="BF"/>
      <w:lang w:val="ro-MD"/>
    </w:rPr>
  </w:style>
  <w:style w:type="character" w:styleId="ab">
    <w:name w:val="Intense Reference"/>
    <w:basedOn w:val="a0"/>
    <w:uiPriority w:val="32"/>
    <w:qFormat/>
    <w:rsid w:val="00383C07"/>
    <w:rPr>
      <w:b/>
      <w:bCs/>
      <w:smallCaps/>
      <w:color w:val="2F5496" w:themeColor="accent1" w:themeShade="BF"/>
      <w:spacing w:val="5"/>
    </w:rPr>
  </w:style>
  <w:style w:type="table" w:styleId="ac">
    <w:name w:val="Table Grid"/>
    <w:basedOn w:val="a1"/>
    <w:uiPriority w:val="59"/>
    <w:rsid w:val="00442C33"/>
    <w:pPr>
      <w:spacing w:after="0" w:line="240" w:lineRule="auto"/>
    </w:pPr>
    <w:rPr>
      <w:rFonts w:ascii="Calibri" w:eastAsia="Calibri" w:hAnsi="Calibri" w:cs="Times New Roman"/>
      <w:kern w:val="0"/>
      <w:sz w:val="20"/>
      <w:szCs w:val="2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442C33"/>
    <w:rPr>
      <w:color w:val="0000FF"/>
      <w:u w:val="single"/>
    </w:rPr>
  </w:style>
  <w:style w:type="character" w:customStyle="1" w:styleId="11">
    <w:name w:val="Неразрешенное упоминание1"/>
    <w:basedOn w:val="a0"/>
    <w:uiPriority w:val="99"/>
    <w:semiHidden/>
    <w:unhideWhenUsed/>
    <w:rsid w:val="00B17C47"/>
    <w:rPr>
      <w:color w:val="605E5C"/>
      <w:shd w:val="clear" w:color="auto" w:fill="E1DFDD"/>
    </w:rPr>
  </w:style>
  <w:style w:type="paragraph" w:styleId="ae">
    <w:name w:val="Body Text"/>
    <w:basedOn w:val="a"/>
    <w:link w:val="af"/>
    <w:uiPriority w:val="1"/>
    <w:qFormat/>
    <w:rsid w:val="004677A5"/>
    <w:pPr>
      <w:widowControl w:val="0"/>
      <w:autoSpaceDE w:val="0"/>
      <w:autoSpaceDN w:val="0"/>
    </w:pPr>
    <w:rPr>
      <w:sz w:val="27"/>
      <w:szCs w:val="27"/>
      <w:lang w:val="ro-RO" w:eastAsia="en-US"/>
    </w:rPr>
  </w:style>
  <w:style w:type="character" w:customStyle="1" w:styleId="af">
    <w:name w:val="Основной текст Знак"/>
    <w:basedOn w:val="a0"/>
    <w:link w:val="ae"/>
    <w:uiPriority w:val="1"/>
    <w:rsid w:val="004677A5"/>
    <w:rPr>
      <w:rFonts w:ascii="Times New Roman" w:eastAsia="Times New Roman" w:hAnsi="Times New Roman" w:cs="Times New Roman"/>
      <w:kern w:val="0"/>
      <w:sz w:val="27"/>
      <w:szCs w:val="27"/>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7790">
      <w:bodyDiv w:val="1"/>
      <w:marLeft w:val="0"/>
      <w:marRight w:val="0"/>
      <w:marTop w:val="0"/>
      <w:marBottom w:val="0"/>
      <w:divBdr>
        <w:top w:val="none" w:sz="0" w:space="0" w:color="auto"/>
        <w:left w:val="none" w:sz="0" w:space="0" w:color="auto"/>
        <w:bottom w:val="none" w:sz="0" w:space="0" w:color="auto"/>
        <w:right w:val="none" w:sz="0" w:space="0" w:color="auto"/>
      </w:divBdr>
    </w:div>
    <w:div w:id="926613963">
      <w:bodyDiv w:val="1"/>
      <w:marLeft w:val="0"/>
      <w:marRight w:val="0"/>
      <w:marTop w:val="0"/>
      <w:marBottom w:val="0"/>
      <w:divBdr>
        <w:top w:val="none" w:sz="0" w:space="0" w:color="auto"/>
        <w:left w:val="none" w:sz="0" w:space="0" w:color="auto"/>
        <w:bottom w:val="none" w:sz="0" w:space="0" w:color="auto"/>
        <w:right w:val="none" w:sz="0" w:space="0" w:color="auto"/>
      </w:divBdr>
    </w:div>
    <w:div w:id="1058479947">
      <w:bodyDiv w:val="1"/>
      <w:marLeft w:val="0"/>
      <w:marRight w:val="0"/>
      <w:marTop w:val="0"/>
      <w:marBottom w:val="0"/>
      <w:divBdr>
        <w:top w:val="none" w:sz="0" w:space="0" w:color="auto"/>
        <w:left w:val="none" w:sz="0" w:space="0" w:color="auto"/>
        <w:bottom w:val="none" w:sz="0" w:space="0" w:color="auto"/>
        <w:right w:val="none" w:sz="0" w:space="0" w:color="auto"/>
      </w:divBdr>
    </w:div>
    <w:div w:id="1504928764">
      <w:bodyDiv w:val="1"/>
      <w:marLeft w:val="0"/>
      <w:marRight w:val="0"/>
      <w:marTop w:val="0"/>
      <w:marBottom w:val="0"/>
      <w:divBdr>
        <w:top w:val="none" w:sz="0" w:space="0" w:color="auto"/>
        <w:left w:val="none" w:sz="0" w:space="0" w:color="auto"/>
        <w:bottom w:val="none" w:sz="0" w:space="0" w:color="auto"/>
        <w:right w:val="none" w:sz="0" w:space="0" w:color="auto"/>
      </w:divBdr>
    </w:div>
    <w:div w:id="1658729096">
      <w:bodyDiv w:val="1"/>
      <w:marLeft w:val="0"/>
      <w:marRight w:val="0"/>
      <w:marTop w:val="0"/>
      <w:marBottom w:val="0"/>
      <w:divBdr>
        <w:top w:val="none" w:sz="0" w:space="0" w:color="auto"/>
        <w:left w:val="none" w:sz="0" w:space="0" w:color="auto"/>
        <w:bottom w:val="none" w:sz="0" w:space="0" w:color="auto"/>
        <w:right w:val="none" w:sz="0" w:space="0" w:color="auto"/>
      </w:divBdr>
    </w:div>
    <w:div w:id="17388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fan-voda.md" TargetMode="External"/><Relationship Id="rId3" Type="http://schemas.openxmlformats.org/officeDocument/2006/relationships/settings" Target="settings.xml"/><Relationship Id="rId7" Type="http://schemas.openxmlformats.org/officeDocument/2006/relationships/hyperlink" Target="mailto:consiliul.raional-stefan-voda@apl.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efan-voda.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1381</Words>
  <Characters>7872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tcaci</dc:creator>
  <cp:keywords/>
  <dc:description/>
  <cp:lastModifiedBy>User</cp:lastModifiedBy>
  <cp:revision>6</cp:revision>
  <cp:lastPrinted>2026-07-15T08:13:00Z</cp:lastPrinted>
  <dcterms:created xsi:type="dcterms:W3CDTF">2026-07-15T11:46:00Z</dcterms:created>
  <dcterms:modified xsi:type="dcterms:W3CDTF">2026-07-21T12:50:00Z</dcterms:modified>
</cp:coreProperties>
</file>