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BA41E" w14:textId="77777777" w:rsidR="002E6C1A" w:rsidRPr="0079452B" w:rsidRDefault="002E6C1A" w:rsidP="002E6C1A">
      <w:pPr>
        <w:jc w:val="right"/>
        <w:rPr>
          <w:b/>
          <w:bCs/>
          <w:i/>
          <w:iCs/>
          <w:color w:val="000000"/>
          <w:sz w:val="24"/>
          <w:szCs w:val="24"/>
        </w:rPr>
      </w:pPr>
      <w:r w:rsidRPr="0079452B">
        <w:rPr>
          <w:b/>
          <w:bCs/>
          <w:i/>
          <w:iCs/>
          <w:color w:val="000000"/>
          <w:sz w:val="24"/>
          <w:szCs w:val="24"/>
        </w:rPr>
        <w:t>Proiect</w:t>
      </w:r>
    </w:p>
    <w:tbl>
      <w:tblPr>
        <w:tblStyle w:val="ac"/>
        <w:tblW w:w="0" w:type="auto"/>
        <w:tblLook w:val="04A0" w:firstRow="1" w:lastRow="0" w:firstColumn="1" w:lastColumn="0" w:noHBand="0" w:noVBand="1"/>
      </w:tblPr>
      <w:tblGrid>
        <w:gridCol w:w="1696"/>
        <w:gridCol w:w="5954"/>
        <w:gridCol w:w="1695"/>
      </w:tblGrid>
      <w:tr w:rsidR="002E6C1A" w14:paraId="67015895" w14:textId="77777777" w:rsidTr="00FC3F42">
        <w:tc>
          <w:tcPr>
            <w:tcW w:w="1696" w:type="dxa"/>
            <w:tcBorders>
              <w:top w:val="nil"/>
              <w:left w:val="nil"/>
              <w:bottom w:val="nil"/>
              <w:right w:val="nil"/>
            </w:tcBorders>
          </w:tcPr>
          <w:p w14:paraId="1B93DE21" w14:textId="77777777" w:rsidR="002E6C1A" w:rsidRDefault="002E6C1A" w:rsidP="00FC3F42">
            <w:pPr>
              <w:rPr>
                <w:b/>
                <w:bCs/>
                <w:i/>
                <w:iCs/>
                <w:color w:val="000000"/>
              </w:rPr>
            </w:pPr>
            <w:r w:rsidRPr="00CE263C">
              <w:rPr>
                <w:b/>
                <w:noProof/>
                <w:lang w:val="ru-RU"/>
              </w:rPr>
              <w:drawing>
                <wp:inline distT="0" distB="0" distL="0" distR="0" wp14:anchorId="4CBB80F9" wp14:editId="504F9E4F">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7"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12BD598E" w14:textId="77777777" w:rsidR="002E6C1A" w:rsidRDefault="002E6C1A" w:rsidP="00FC3F42">
            <w:pPr>
              <w:jc w:val="center"/>
              <w:rPr>
                <w:b/>
                <w:bCs/>
                <w:color w:val="000000"/>
                <w:sz w:val="24"/>
                <w:szCs w:val="24"/>
              </w:rPr>
            </w:pPr>
          </w:p>
          <w:p w14:paraId="05214D98" w14:textId="77777777" w:rsidR="002E6C1A" w:rsidRDefault="002E6C1A" w:rsidP="00FC3F42">
            <w:pPr>
              <w:jc w:val="center"/>
              <w:rPr>
                <w:b/>
                <w:bCs/>
                <w:color w:val="000000"/>
                <w:sz w:val="24"/>
                <w:szCs w:val="24"/>
              </w:rPr>
            </w:pPr>
            <w:r w:rsidRPr="00CE263C">
              <w:rPr>
                <w:b/>
                <w:bCs/>
                <w:color w:val="000000"/>
                <w:sz w:val="24"/>
                <w:szCs w:val="24"/>
              </w:rPr>
              <w:t>REPUBLICA MOLDOVA</w:t>
            </w:r>
          </w:p>
          <w:p w14:paraId="69AA6BC0" w14:textId="77777777" w:rsidR="002E6C1A" w:rsidRPr="00CE263C" w:rsidRDefault="002E6C1A" w:rsidP="00FC3F42">
            <w:pPr>
              <w:jc w:val="center"/>
              <w:rPr>
                <w:sz w:val="24"/>
                <w:szCs w:val="24"/>
              </w:rPr>
            </w:pPr>
            <w:r w:rsidRPr="00CE263C">
              <w:rPr>
                <w:b/>
                <w:bCs/>
                <w:color w:val="000000"/>
                <w:sz w:val="24"/>
                <w:szCs w:val="24"/>
              </w:rPr>
              <w:t>RAION</w:t>
            </w:r>
            <w:r>
              <w:rPr>
                <w:b/>
                <w:bCs/>
                <w:color w:val="000000"/>
                <w:sz w:val="24"/>
                <w:szCs w:val="24"/>
                <w:lang w:val="ro-MD"/>
              </w:rPr>
              <w:t>U</w:t>
            </w:r>
            <w:r w:rsidRPr="00CE263C">
              <w:rPr>
                <w:b/>
                <w:bCs/>
                <w:color w:val="000000"/>
                <w:sz w:val="24"/>
                <w:szCs w:val="24"/>
              </w:rPr>
              <w:t>L ȘTEFAN VODĂ</w:t>
            </w:r>
          </w:p>
          <w:p w14:paraId="49F4930B" w14:textId="77777777" w:rsidR="002E6C1A" w:rsidRDefault="002E6C1A" w:rsidP="00FC3F42">
            <w:pPr>
              <w:jc w:val="center"/>
              <w:rPr>
                <w:b/>
                <w:bCs/>
                <w:i/>
                <w:iCs/>
                <w:color w:val="000000"/>
              </w:rPr>
            </w:pPr>
            <w:r w:rsidRPr="00CE263C">
              <w:rPr>
                <w:b/>
                <w:bCs/>
                <w:color w:val="000000"/>
                <w:sz w:val="24"/>
                <w:szCs w:val="24"/>
              </w:rPr>
              <w:t>CONSILIUL RAIONAL ȘTEFAN VODĂ</w:t>
            </w:r>
          </w:p>
        </w:tc>
        <w:tc>
          <w:tcPr>
            <w:tcW w:w="1695" w:type="dxa"/>
            <w:tcBorders>
              <w:top w:val="nil"/>
              <w:left w:val="nil"/>
              <w:bottom w:val="nil"/>
              <w:right w:val="nil"/>
            </w:tcBorders>
          </w:tcPr>
          <w:p w14:paraId="46B9F539" w14:textId="77777777" w:rsidR="002E6C1A" w:rsidRDefault="002E6C1A" w:rsidP="00FC3F42">
            <w:pPr>
              <w:jc w:val="right"/>
              <w:rPr>
                <w:b/>
                <w:bCs/>
                <w:i/>
                <w:iCs/>
                <w:color w:val="000000"/>
              </w:rPr>
            </w:pPr>
            <w:r>
              <w:rPr>
                <w:b/>
                <w:noProof/>
                <w:color w:val="000000"/>
                <w:sz w:val="28"/>
                <w:szCs w:val="28"/>
                <w:lang w:val="ru-RU"/>
              </w:rPr>
              <w:drawing>
                <wp:inline distT="0" distB="0" distL="0" distR="0" wp14:anchorId="19790BFA" wp14:editId="53CD300A">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8"/>
                          <a:srcRect/>
                          <a:stretch>
                            <a:fillRect/>
                          </a:stretch>
                        </pic:blipFill>
                        <pic:spPr>
                          <a:xfrm>
                            <a:off x="0" y="0"/>
                            <a:ext cx="525210" cy="732335"/>
                          </a:xfrm>
                          <a:prstGeom prst="rect">
                            <a:avLst/>
                          </a:prstGeom>
                          <a:ln/>
                        </pic:spPr>
                      </pic:pic>
                    </a:graphicData>
                  </a:graphic>
                </wp:inline>
              </w:drawing>
            </w:r>
          </w:p>
        </w:tc>
      </w:tr>
    </w:tbl>
    <w:p w14:paraId="39B033E8" w14:textId="77777777" w:rsidR="002E6C1A" w:rsidRDefault="002E6C1A" w:rsidP="002E6C1A">
      <w:pPr>
        <w:pBdr>
          <w:bottom w:val="single" w:sz="12" w:space="1" w:color="auto"/>
        </w:pBdr>
        <w:rPr>
          <w:b/>
          <w:bCs/>
          <w:i/>
          <w:iCs/>
          <w:color w:val="000000"/>
          <w:lang w:val="ro-MD"/>
        </w:rPr>
      </w:pPr>
    </w:p>
    <w:p w14:paraId="37C414B6" w14:textId="77777777" w:rsidR="002E6C1A" w:rsidRPr="003D47C9" w:rsidRDefault="002E6C1A" w:rsidP="002E6C1A">
      <w:pPr>
        <w:jc w:val="center"/>
        <w:rPr>
          <w:color w:val="000000"/>
        </w:rPr>
      </w:pPr>
      <w:r w:rsidRPr="003D47C9">
        <w:t xml:space="preserve">MD–4201, or. ŞtefanVodă, str. Libertăţii, nr. 1, tel. (242) 226-50, </w:t>
      </w:r>
      <w:r w:rsidRPr="003D47C9">
        <w:rPr>
          <w:color w:val="000000"/>
        </w:rPr>
        <w:t xml:space="preserve">tel/fax (242) 234-10, </w:t>
      </w:r>
    </w:p>
    <w:p w14:paraId="785B6441" w14:textId="77777777" w:rsidR="002E6C1A" w:rsidRPr="003D47C9" w:rsidRDefault="002E6C1A" w:rsidP="002E6C1A">
      <w:pPr>
        <w:pBdr>
          <w:bottom w:val="single" w:sz="12" w:space="1" w:color="auto"/>
        </w:pBdr>
        <w:jc w:val="center"/>
        <w:rPr>
          <w:color w:val="0000FF"/>
          <w:u w:val="single"/>
        </w:rPr>
      </w:pPr>
      <w:r w:rsidRPr="003D47C9">
        <w:rPr>
          <w:color w:val="000000"/>
        </w:rPr>
        <w:t xml:space="preserve">e-mail: </w:t>
      </w:r>
      <w:hyperlink r:id="rId9">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r w:rsidR="003C0F67">
        <w:fldChar w:fldCharType="begin"/>
      </w:r>
      <w:r w:rsidR="003C0F67">
        <w:instrText xml:space="preserve"> HYPERLINK "http://www.stefan-voda.md" \h </w:instrText>
      </w:r>
      <w:r w:rsidR="003C0F67">
        <w:fldChar w:fldCharType="separate"/>
      </w:r>
      <w:r w:rsidRPr="003D47C9">
        <w:rPr>
          <w:color w:val="0000FF"/>
          <w:u w:val="single"/>
        </w:rPr>
        <w:t>www.stefan-voda.md</w:t>
      </w:r>
      <w:r w:rsidR="003C0F67">
        <w:rPr>
          <w:color w:val="0000FF"/>
          <w:u w:val="single"/>
        </w:rPr>
        <w:fldChar w:fldCharType="end"/>
      </w:r>
    </w:p>
    <w:p w14:paraId="6521FF28" w14:textId="77777777" w:rsidR="002E6C1A" w:rsidRDefault="002E6C1A" w:rsidP="002E6C1A">
      <w:pPr>
        <w:rPr>
          <w:color w:val="0000FF"/>
          <w:u w:val="single"/>
        </w:rPr>
      </w:pPr>
    </w:p>
    <w:p w14:paraId="644690F3" w14:textId="0A1635E5" w:rsidR="002E6C1A" w:rsidRPr="00CC2DC2" w:rsidRDefault="002E6C1A" w:rsidP="002E6C1A">
      <w:pPr>
        <w:jc w:val="center"/>
        <w:rPr>
          <w:b/>
          <w:sz w:val="23"/>
          <w:szCs w:val="23"/>
          <w:lang w:val="ro-MD"/>
        </w:rPr>
      </w:pPr>
      <w:r w:rsidRPr="00CC2DC2">
        <w:rPr>
          <w:b/>
          <w:sz w:val="23"/>
          <w:szCs w:val="23"/>
        </w:rPr>
        <w:t>DECIZIE nr.</w:t>
      </w:r>
      <w:r w:rsidR="005B252F">
        <w:rPr>
          <w:b/>
          <w:sz w:val="23"/>
          <w:szCs w:val="23"/>
          <w:lang w:val="ro-MD"/>
        </w:rPr>
        <w:t xml:space="preserve"> </w:t>
      </w:r>
      <w:r w:rsidR="00BD1C80">
        <w:rPr>
          <w:b/>
          <w:sz w:val="23"/>
          <w:szCs w:val="23"/>
          <w:lang w:val="ro-MD"/>
        </w:rPr>
        <w:t>4/</w:t>
      </w:r>
      <w:r w:rsidR="00C2551C">
        <w:rPr>
          <w:b/>
          <w:sz w:val="23"/>
          <w:szCs w:val="23"/>
          <w:lang w:val="ro-MD"/>
        </w:rPr>
        <w:t>29</w:t>
      </w:r>
    </w:p>
    <w:p w14:paraId="023397F1" w14:textId="2BA05643" w:rsidR="002E6C1A" w:rsidRDefault="002E6C1A" w:rsidP="002E6C1A">
      <w:pPr>
        <w:jc w:val="center"/>
        <w:rPr>
          <w:b/>
          <w:sz w:val="24"/>
          <w:szCs w:val="24"/>
        </w:rPr>
      </w:pPr>
      <w:r w:rsidRPr="00CC2DC2">
        <w:rPr>
          <w:b/>
          <w:sz w:val="23"/>
          <w:szCs w:val="23"/>
        </w:rPr>
        <w:t xml:space="preserve">din </w:t>
      </w:r>
      <w:r w:rsidR="00BD1C80">
        <w:rPr>
          <w:b/>
          <w:sz w:val="23"/>
          <w:szCs w:val="23"/>
          <w:lang w:val="ro-MD"/>
        </w:rPr>
        <w:t>30</w:t>
      </w:r>
      <w:r w:rsidRPr="00CC2DC2">
        <w:rPr>
          <w:b/>
          <w:sz w:val="23"/>
          <w:szCs w:val="23"/>
          <w:lang w:val="ro-MD"/>
        </w:rPr>
        <w:t xml:space="preserve"> </w:t>
      </w:r>
      <w:r w:rsidR="005B252F">
        <w:rPr>
          <w:b/>
          <w:sz w:val="23"/>
          <w:szCs w:val="23"/>
          <w:lang w:val="ro-MD"/>
        </w:rPr>
        <w:t>iulie 2026</w:t>
      </w:r>
    </w:p>
    <w:p w14:paraId="1058ADFA" w14:textId="77777777" w:rsidR="002E6C1A" w:rsidRPr="002560D6" w:rsidRDefault="002E6C1A" w:rsidP="002E6C1A">
      <w:pPr>
        <w:jc w:val="center"/>
        <w:rPr>
          <w:b/>
          <w:bCs/>
          <w:i/>
          <w:iCs/>
          <w:color w:val="000000"/>
          <w:sz w:val="23"/>
          <w:szCs w:val="23"/>
          <w:lang w:val="ro-MD"/>
        </w:rPr>
      </w:pPr>
    </w:p>
    <w:p w14:paraId="351716DB" w14:textId="77777777" w:rsidR="002E6C1A" w:rsidRPr="005B252F" w:rsidRDefault="002E6C1A" w:rsidP="002E6C1A">
      <w:pPr>
        <w:jc w:val="both"/>
        <w:rPr>
          <w:b/>
          <w:sz w:val="24"/>
          <w:szCs w:val="24"/>
        </w:rPr>
      </w:pPr>
      <w:r w:rsidRPr="005B252F">
        <w:rPr>
          <w:b/>
          <w:sz w:val="24"/>
          <w:szCs w:val="24"/>
        </w:rPr>
        <w:t>Cu privire la aprobarea materialelor</w:t>
      </w:r>
    </w:p>
    <w:p w14:paraId="160A3BC8" w14:textId="77777777" w:rsidR="00C2551C" w:rsidRDefault="002E6C1A" w:rsidP="002E6C1A">
      <w:pPr>
        <w:jc w:val="both"/>
        <w:rPr>
          <w:b/>
          <w:sz w:val="24"/>
          <w:szCs w:val="24"/>
        </w:rPr>
      </w:pPr>
      <w:r w:rsidRPr="005B252F">
        <w:rPr>
          <w:b/>
          <w:sz w:val="24"/>
          <w:szCs w:val="24"/>
        </w:rPr>
        <w:t>lucrărilor de delimitare în mod mas</w:t>
      </w:r>
      <w:r w:rsidR="00C2551C">
        <w:rPr>
          <w:b/>
          <w:sz w:val="24"/>
          <w:szCs w:val="24"/>
        </w:rPr>
        <w:t>i</w:t>
      </w:r>
      <w:r w:rsidRPr="005B252F">
        <w:rPr>
          <w:b/>
          <w:sz w:val="24"/>
          <w:szCs w:val="24"/>
        </w:rPr>
        <w:t>v</w:t>
      </w:r>
    </w:p>
    <w:p w14:paraId="6545AD4E" w14:textId="494BC410" w:rsidR="002E6C1A" w:rsidRDefault="00C2551C" w:rsidP="002E6C1A">
      <w:pPr>
        <w:jc w:val="both"/>
        <w:rPr>
          <w:b/>
          <w:sz w:val="24"/>
          <w:szCs w:val="24"/>
        </w:rPr>
      </w:pPr>
      <w:r>
        <w:rPr>
          <w:b/>
          <w:sz w:val="24"/>
          <w:szCs w:val="24"/>
        </w:rPr>
        <w:t xml:space="preserve">a bunurilor imobile - </w:t>
      </w:r>
      <w:r w:rsidR="002E6C1A" w:rsidRPr="005B252F">
        <w:rPr>
          <w:b/>
          <w:sz w:val="24"/>
          <w:szCs w:val="24"/>
        </w:rPr>
        <w:t>proprietate publică a raionului Ștefan Vodă</w:t>
      </w:r>
      <w:r>
        <w:rPr>
          <w:b/>
          <w:sz w:val="24"/>
          <w:szCs w:val="24"/>
        </w:rPr>
        <w:t>,</w:t>
      </w:r>
    </w:p>
    <w:p w14:paraId="7AAD8482" w14:textId="47314478" w:rsidR="00C2551C" w:rsidRPr="00C2551C" w:rsidRDefault="00C2551C" w:rsidP="002E6C1A">
      <w:pPr>
        <w:jc w:val="both"/>
        <w:rPr>
          <w:b/>
          <w:bCs/>
          <w:sz w:val="24"/>
          <w:szCs w:val="24"/>
        </w:rPr>
      </w:pPr>
      <w:proofErr w:type="spellStart"/>
      <w:r w:rsidRPr="00C2551C">
        <w:rPr>
          <w:rFonts w:eastAsiaTheme="minorHAnsi"/>
          <w:b/>
          <w:bCs/>
          <w:sz w:val="24"/>
          <w:szCs w:val="24"/>
          <w:lang w:val="en-US" w:eastAsia="en-US"/>
        </w:rPr>
        <w:t>amplasate</w:t>
      </w:r>
      <w:proofErr w:type="spellEnd"/>
      <w:r w:rsidRPr="00C2551C">
        <w:rPr>
          <w:rFonts w:eastAsiaTheme="minorHAnsi"/>
          <w:b/>
          <w:bCs/>
          <w:sz w:val="24"/>
          <w:szCs w:val="24"/>
          <w:lang w:val="en-US" w:eastAsia="en-US"/>
        </w:rPr>
        <w:t xml:space="preserve"> </w:t>
      </w:r>
      <w:proofErr w:type="spellStart"/>
      <w:r w:rsidRPr="00C2551C">
        <w:rPr>
          <w:rFonts w:eastAsiaTheme="minorHAnsi"/>
          <w:b/>
          <w:bCs/>
          <w:sz w:val="24"/>
          <w:szCs w:val="24"/>
          <w:lang w:val="en-US" w:eastAsia="en-US"/>
        </w:rPr>
        <w:t>în</w:t>
      </w:r>
      <w:proofErr w:type="spellEnd"/>
      <w:r w:rsidRPr="00C2551C">
        <w:rPr>
          <w:rFonts w:eastAsiaTheme="minorHAnsi"/>
          <w:b/>
          <w:bCs/>
          <w:sz w:val="24"/>
          <w:szCs w:val="24"/>
          <w:lang w:eastAsia="en-US"/>
        </w:rPr>
        <w:t xml:space="preserve"> limita</w:t>
      </w:r>
      <w:r w:rsidRPr="00C2551C">
        <w:rPr>
          <w:rFonts w:eastAsiaTheme="minorHAnsi"/>
          <w:b/>
          <w:bCs/>
          <w:sz w:val="24"/>
          <w:szCs w:val="24"/>
          <w:lang w:val="en-US" w:eastAsia="en-US"/>
        </w:rPr>
        <w:t xml:space="preserve"> </w:t>
      </w:r>
      <w:r w:rsidRPr="00C2551C">
        <w:rPr>
          <w:rFonts w:eastAsiaTheme="minorHAnsi"/>
          <w:b/>
          <w:bCs/>
          <w:sz w:val="24"/>
          <w:szCs w:val="24"/>
          <w:lang w:eastAsia="en-US"/>
        </w:rPr>
        <w:t xml:space="preserve">hotarului satului Copceac, </w:t>
      </w:r>
      <w:proofErr w:type="spellStart"/>
      <w:r w:rsidRPr="00C2551C">
        <w:rPr>
          <w:rFonts w:eastAsiaTheme="minorHAnsi"/>
          <w:b/>
          <w:bCs/>
          <w:sz w:val="24"/>
          <w:szCs w:val="24"/>
          <w:lang w:val="en-US" w:eastAsia="en-US"/>
        </w:rPr>
        <w:t>raionul</w:t>
      </w:r>
      <w:proofErr w:type="spellEnd"/>
      <w:r w:rsidRPr="00C2551C">
        <w:rPr>
          <w:rFonts w:eastAsiaTheme="minorHAnsi"/>
          <w:b/>
          <w:bCs/>
          <w:sz w:val="24"/>
          <w:szCs w:val="24"/>
          <w:lang w:val="en-US" w:eastAsia="en-US"/>
        </w:rPr>
        <w:t xml:space="preserve"> </w:t>
      </w:r>
      <w:proofErr w:type="spellStart"/>
      <w:r w:rsidRPr="00C2551C">
        <w:rPr>
          <w:rFonts w:eastAsiaTheme="minorHAnsi"/>
          <w:b/>
          <w:bCs/>
          <w:sz w:val="24"/>
          <w:szCs w:val="24"/>
          <w:lang w:val="en-US" w:eastAsia="en-US"/>
        </w:rPr>
        <w:t>Ștefan</w:t>
      </w:r>
      <w:proofErr w:type="spellEnd"/>
      <w:r w:rsidRPr="00C2551C">
        <w:rPr>
          <w:rFonts w:eastAsiaTheme="minorHAnsi"/>
          <w:b/>
          <w:bCs/>
          <w:sz w:val="24"/>
          <w:szCs w:val="24"/>
          <w:lang w:val="en-US" w:eastAsia="en-US"/>
        </w:rPr>
        <w:t xml:space="preserve"> </w:t>
      </w:r>
      <w:proofErr w:type="spellStart"/>
      <w:r w:rsidRPr="00C2551C">
        <w:rPr>
          <w:rFonts w:eastAsiaTheme="minorHAnsi"/>
          <w:b/>
          <w:bCs/>
          <w:sz w:val="24"/>
          <w:szCs w:val="24"/>
          <w:lang w:val="en-US" w:eastAsia="en-US"/>
        </w:rPr>
        <w:t>Vodă</w:t>
      </w:r>
      <w:proofErr w:type="spellEnd"/>
    </w:p>
    <w:p w14:paraId="3D166D71" w14:textId="77777777" w:rsidR="002E6C1A" w:rsidRPr="005B252F" w:rsidRDefault="002E6C1A" w:rsidP="002E6C1A">
      <w:pPr>
        <w:jc w:val="both"/>
        <w:rPr>
          <w:b/>
          <w:sz w:val="24"/>
          <w:szCs w:val="24"/>
        </w:rPr>
      </w:pPr>
    </w:p>
    <w:p w14:paraId="2071554E" w14:textId="77777777" w:rsidR="002E6C1A" w:rsidRPr="005B252F" w:rsidRDefault="002E6C1A" w:rsidP="00351A82">
      <w:pPr>
        <w:jc w:val="both"/>
        <w:rPr>
          <w:sz w:val="24"/>
          <w:szCs w:val="24"/>
        </w:rPr>
      </w:pPr>
      <w:r w:rsidRPr="005B252F">
        <w:rPr>
          <w:sz w:val="24"/>
          <w:szCs w:val="24"/>
        </w:rPr>
        <w:t xml:space="preserve">         Întru executarea Hotărârii Guvernului nr. 80/2019 privind aprobarea Programului de stat pentru delimitarea bunurilor imobile, inclusiv a terenurilor proprietate publică, din cadrul proiectului „Înregistrarea și Evaluarea Funciară”.    </w:t>
      </w:r>
    </w:p>
    <w:p w14:paraId="36E24F3A" w14:textId="77777777" w:rsidR="002E6C1A" w:rsidRPr="00BD1C80" w:rsidRDefault="002E6C1A" w:rsidP="00351A82">
      <w:pPr>
        <w:ind w:left="28" w:right="14" w:firstLine="58"/>
        <w:jc w:val="both"/>
        <w:rPr>
          <w:color w:val="000000"/>
          <w:sz w:val="24"/>
          <w:szCs w:val="24"/>
          <w:lang w:val="en-US"/>
        </w:rPr>
      </w:pPr>
      <w:r w:rsidRPr="005B252F">
        <w:rPr>
          <w:sz w:val="24"/>
          <w:szCs w:val="24"/>
        </w:rPr>
        <w:t xml:space="preserve">     </w:t>
      </w:r>
      <w:proofErr w:type="spellStart"/>
      <w:r w:rsidRPr="00BD1C80">
        <w:rPr>
          <w:color w:val="000000"/>
          <w:sz w:val="24"/>
          <w:szCs w:val="24"/>
          <w:lang w:val="en-US"/>
        </w:rPr>
        <w:t>Examinând</w:t>
      </w:r>
      <w:proofErr w:type="spellEnd"/>
      <w:r w:rsidRPr="00BD1C80">
        <w:rPr>
          <w:color w:val="000000"/>
          <w:sz w:val="24"/>
          <w:szCs w:val="24"/>
          <w:lang w:val="en-US"/>
        </w:rPr>
        <w:t xml:space="preserve"> </w:t>
      </w:r>
      <w:proofErr w:type="spellStart"/>
      <w:r w:rsidRPr="00BD1C80">
        <w:rPr>
          <w:color w:val="000000"/>
          <w:sz w:val="24"/>
          <w:szCs w:val="24"/>
          <w:lang w:val="en-US"/>
        </w:rPr>
        <w:t>materialele</w:t>
      </w:r>
      <w:proofErr w:type="spellEnd"/>
      <w:r w:rsidRPr="00BD1C80">
        <w:rPr>
          <w:color w:val="000000"/>
          <w:sz w:val="24"/>
          <w:szCs w:val="24"/>
          <w:lang w:val="en-US"/>
        </w:rPr>
        <w:t xml:space="preserve"> </w:t>
      </w:r>
      <w:proofErr w:type="spellStart"/>
      <w:r w:rsidRPr="00BD1C80">
        <w:rPr>
          <w:color w:val="000000"/>
          <w:sz w:val="24"/>
          <w:szCs w:val="24"/>
          <w:lang w:val="en-US"/>
        </w:rPr>
        <w:t>lucrărilor</w:t>
      </w:r>
      <w:proofErr w:type="spellEnd"/>
      <w:r w:rsidRPr="00BD1C80">
        <w:rPr>
          <w:color w:val="000000"/>
          <w:sz w:val="24"/>
          <w:szCs w:val="24"/>
          <w:lang w:val="en-US"/>
        </w:rPr>
        <w:t xml:space="preserve"> de </w:t>
      </w:r>
      <w:proofErr w:type="spellStart"/>
      <w:r w:rsidRPr="00BD1C80">
        <w:rPr>
          <w:color w:val="000000"/>
          <w:sz w:val="24"/>
          <w:szCs w:val="24"/>
          <w:lang w:val="en-US"/>
        </w:rPr>
        <w:t>delimitare</w:t>
      </w:r>
      <w:proofErr w:type="spellEnd"/>
      <w:r w:rsidRPr="00BD1C80">
        <w:rPr>
          <w:color w:val="000000"/>
          <w:sz w:val="24"/>
          <w:szCs w:val="24"/>
          <w:lang w:val="en-US"/>
        </w:rPr>
        <w:t xml:space="preserve"> </w:t>
      </w:r>
      <w:proofErr w:type="spellStart"/>
      <w:r w:rsidRPr="00BD1C80">
        <w:rPr>
          <w:color w:val="000000"/>
          <w:sz w:val="24"/>
          <w:szCs w:val="24"/>
          <w:lang w:val="en-US"/>
        </w:rPr>
        <w:t>în</w:t>
      </w:r>
      <w:proofErr w:type="spellEnd"/>
      <w:r w:rsidRPr="00BD1C80">
        <w:rPr>
          <w:color w:val="000000"/>
          <w:sz w:val="24"/>
          <w:szCs w:val="24"/>
          <w:lang w:val="en-US"/>
        </w:rPr>
        <w:t xml:space="preserve"> mod </w:t>
      </w:r>
      <w:proofErr w:type="spellStart"/>
      <w:r w:rsidRPr="00BD1C80">
        <w:rPr>
          <w:color w:val="000000"/>
          <w:sz w:val="24"/>
          <w:szCs w:val="24"/>
          <w:lang w:val="en-US"/>
        </w:rPr>
        <w:t>masiv</w:t>
      </w:r>
      <w:proofErr w:type="spellEnd"/>
      <w:r w:rsidRPr="00BD1C80">
        <w:rPr>
          <w:color w:val="000000"/>
          <w:sz w:val="24"/>
          <w:szCs w:val="24"/>
          <w:lang w:val="en-US"/>
        </w:rPr>
        <w:t xml:space="preserve"> conform </w:t>
      </w:r>
      <w:proofErr w:type="spellStart"/>
      <w:r w:rsidRPr="00BD1C80">
        <w:rPr>
          <w:color w:val="000000"/>
          <w:sz w:val="24"/>
          <w:szCs w:val="24"/>
          <w:lang w:val="en-US"/>
        </w:rPr>
        <w:t>contractului</w:t>
      </w:r>
      <w:proofErr w:type="spellEnd"/>
      <w:r w:rsidRPr="00BD1C80">
        <w:rPr>
          <w:color w:val="000000"/>
          <w:sz w:val="24"/>
          <w:szCs w:val="24"/>
          <w:lang w:val="en-US"/>
        </w:rPr>
        <w:t xml:space="preserve"> de </w:t>
      </w:r>
      <w:proofErr w:type="spellStart"/>
      <w:r w:rsidRPr="00BD1C80">
        <w:rPr>
          <w:color w:val="000000"/>
          <w:sz w:val="24"/>
          <w:szCs w:val="24"/>
          <w:lang w:val="en-US"/>
        </w:rPr>
        <w:t>prestare</w:t>
      </w:r>
      <w:proofErr w:type="spellEnd"/>
      <w:r w:rsidRPr="00BD1C80">
        <w:rPr>
          <w:color w:val="000000"/>
          <w:sz w:val="24"/>
          <w:szCs w:val="24"/>
          <w:lang w:val="en-US"/>
        </w:rPr>
        <w:t xml:space="preserve"> a </w:t>
      </w:r>
      <w:proofErr w:type="spellStart"/>
      <w:r w:rsidRPr="00BD1C80">
        <w:rPr>
          <w:color w:val="000000"/>
          <w:sz w:val="24"/>
          <w:szCs w:val="24"/>
          <w:lang w:val="en-US"/>
        </w:rPr>
        <w:t>serviciilor</w:t>
      </w:r>
      <w:proofErr w:type="spellEnd"/>
      <w:r w:rsidRPr="00BD1C80">
        <w:rPr>
          <w:color w:val="000000"/>
          <w:sz w:val="24"/>
          <w:szCs w:val="24"/>
          <w:lang w:val="en-US"/>
        </w:rPr>
        <w:t xml:space="preserve"> nr.MD-PSA-290411-NC-REB/3, din data de 04 august 2022 cu </w:t>
      </w:r>
      <w:proofErr w:type="spellStart"/>
      <w:r w:rsidRPr="00BD1C80">
        <w:rPr>
          <w:color w:val="000000"/>
          <w:sz w:val="24"/>
          <w:szCs w:val="24"/>
          <w:lang w:val="en-US"/>
        </w:rPr>
        <w:t>stabilirea</w:t>
      </w:r>
      <w:proofErr w:type="spellEnd"/>
      <w:r w:rsidRPr="00BD1C80">
        <w:rPr>
          <w:color w:val="000000"/>
          <w:sz w:val="24"/>
          <w:szCs w:val="24"/>
          <w:lang w:val="en-US"/>
        </w:rPr>
        <w:t xml:space="preserve"> </w:t>
      </w:r>
      <w:proofErr w:type="spellStart"/>
      <w:r w:rsidRPr="00BD1C80">
        <w:rPr>
          <w:color w:val="000000"/>
          <w:sz w:val="24"/>
          <w:szCs w:val="24"/>
          <w:lang w:val="en-US"/>
        </w:rPr>
        <w:t>hotarelor</w:t>
      </w:r>
      <w:proofErr w:type="spellEnd"/>
      <w:r w:rsidRPr="00BD1C80">
        <w:rPr>
          <w:color w:val="000000"/>
          <w:sz w:val="24"/>
          <w:szCs w:val="24"/>
          <w:lang w:val="en-US"/>
        </w:rPr>
        <w:t xml:space="preserve"> </w:t>
      </w:r>
      <w:proofErr w:type="spellStart"/>
      <w:r w:rsidRPr="00BD1C80">
        <w:rPr>
          <w:color w:val="000000"/>
          <w:sz w:val="24"/>
          <w:szCs w:val="24"/>
          <w:lang w:val="en-US"/>
        </w:rPr>
        <w:t>unor</w:t>
      </w:r>
      <w:proofErr w:type="spellEnd"/>
      <w:r w:rsidRPr="00BD1C80">
        <w:rPr>
          <w:color w:val="000000"/>
          <w:sz w:val="24"/>
          <w:szCs w:val="24"/>
          <w:lang w:val="en-US"/>
        </w:rPr>
        <w:t xml:space="preserve"> </w:t>
      </w:r>
      <w:proofErr w:type="spellStart"/>
      <w:r w:rsidRPr="00BD1C80">
        <w:rPr>
          <w:color w:val="000000"/>
          <w:sz w:val="24"/>
          <w:szCs w:val="24"/>
          <w:lang w:val="en-US"/>
        </w:rPr>
        <w:t>terenuri</w:t>
      </w:r>
      <w:proofErr w:type="spellEnd"/>
      <w:r w:rsidRPr="00BD1C80">
        <w:rPr>
          <w:color w:val="000000"/>
          <w:sz w:val="24"/>
          <w:szCs w:val="24"/>
          <w:lang w:val="en-US"/>
        </w:rPr>
        <w:t xml:space="preserve"> </w:t>
      </w:r>
      <w:proofErr w:type="spellStart"/>
      <w:r w:rsidRPr="00BD1C80">
        <w:rPr>
          <w:color w:val="000000"/>
          <w:sz w:val="24"/>
          <w:szCs w:val="24"/>
          <w:lang w:val="en-US"/>
        </w:rPr>
        <w:t>proprietate</w:t>
      </w:r>
      <w:proofErr w:type="spellEnd"/>
      <w:r w:rsidRPr="00BD1C80">
        <w:rPr>
          <w:color w:val="000000"/>
          <w:sz w:val="24"/>
          <w:szCs w:val="24"/>
          <w:lang w:val="en-US"/>
        </w:rPr>
        <w:t xml:space="preserve"> </w:t>
      </w:r>
      <w:proofErr w:type="spellStart"/>
      <w:r w:rsidRPr="00BD1C80">
        <w:rPr>
          <w:color w:val="000000"/>
          <w:sz w:val="24"/>
          <w:szCs w:val="24"/>
          <w:lang w:val="en-US"/>
        </w:rPr>
        <w:t>publică</w:t>
      </w:r>
      <w:proofErr w:type="spellEnd"/>
      <w:r w:rsidRPr="00BD1C80">
        <w:rPr>
          <w:color w:val="000000"/>
          <w:sz w:val="24"/>
          <w:szCs w:val="24"/>
          <w:lang w:val="en-US"/>
        </w:rPr>
        <w:t xml:space="preserve"> a </w:t>
      </w:r>
      <w:proofErr w:type="spellStart"/>
      <w:r w:rsidRPr="00BD1C80">
        <w:rPr>
          <w:color w:val="000000"/>
          <w:sz w:val="24"/>
          <w:szCs w:val="24"/>
          <w:lang w:val="en-US"/>
        </w:rPr>
        <w:t>Consiliului</w:t>
      </w:r>
      <w:proofErr w:type="spellEnd"/>
      <w:r w:rsidRPr="00BD1C80">
        <w:rPr>
          <w:color w:val="000000"/>
          <w:sz w:val="24"/>
          <w:szCs w:val="24"/>
          <w:lang w:val="en-US"/>
        </w:rPr>
        <w:t xml:space="preserve"> </w:t>
      </w:r>
      <w:proofErr w:type="spellStart"/>
      <w:r w:rsidRPr="00BD1C80">
        <w:rPr>
          <w:color w:val="000000"/>
          <w:sz w:val="24"/>
          <w:szCs w:val="24"/>
          <w:lang w:val="en-US"/>
        </w:rPr>
        <w:t>raional</w:t>
      </w:r>
      <w:proofErr w:type="spellEnd"/>
      <w:r w:rsidRPr="00BD1C80">
        <w:rPr>
          <w:color w:val="000000"/>
          <w:sz w:val="24"/>
          <w:szCs w:val="24"/>
          <w:lang w:val="en-US"/>
        </w:rPr>
        <w:t xml:space="preserve"> </w:t>
      </w:r>
      <w:r w:rsidRPr="005B252F">
        <w:rPr>
          <w:color w:val="000000"/>
          <w:sz w:val="24"/>
          <w:szCs w:val="24"/>
        </w:rPr>
        <w:t>Ș</w:t>
      </w:r>
      <w:proofErr w:type="spellStart"/>
      <w:r w:rsidRPr="00BD1C80">
        <w:rPr>
          <w:color w:val="000000"/>
          <w:sz w:val="24"/>
          <w:szCs w:val="24"/>
          <w:lang w:val="en-US"/>
        </w:rPr>
        <w:t>tefan</w:t>
      </w:r>
      <w:proofErr w:type="spellEnd"/>
      <w:r w:rsidRPr="00BD1C80">
        <w:rPr>
          <w:color w:val="000000"/>
          <w:sz w:val="24"/>
          <w:szCs w:val="24"/>
          <w:lang w:val="en-US"/>
        </w:rPr>
        <w:t xml:space="preserve"> </w:t>
      </w:r>
      <w:proofErr w:type="spellStart"/>
      <w:r w:rsidRPr="00BD1C80">
        <w:rPr>
          <w:color w:val="000000"/>
          <w:sz w:val="24"/>
          <w:szCs w:val="24"/>
          <w:lang w:val="en-US"/>
        </w:rPr>
        <w:t>Vodă</w:t>
      </w:r>
      <w:proofErr w:type="spellEnd"/>
      <w:r w:rsidRPr="00BD1C80">
        <w:rPr>
          <w:color w:val="000000"/>
          <w:sz w:val="24"/>
          <w:szCs w:val="24"/>
          <w:lang w:val="en-US"/>
        </w:rPr>
        <w:t xml:space="preserve">, elaborate </w:t>
      </w:r>
      <w:proofErr w:type="spellStart"/>
      <w:r w:rsidRPr="00BD1C80">
        <w:rPr>
          <w:color w:val="000000"/>
          <w:sz w:val="24"/>
          <w:szCs w:val="24"/>
          <w:lang w:val="en-US"/>
        </w:rPr>
        <w:t>prezentate</w:t>
      </w:r>
      <w:proofErr w:type="spellEnd"/>
      <w:r w:rsidRPr="00BD1C80">
        <w:rPr>
          <w:color w:val="000000"/>
          <w:sz w:val="24"/>
          <w:szCs w:val="24"/>
          <w:lang w:val="en-US"/>
        </w:rPr>
        <w:t xml:space="preserve"> de </w:t>
      </w:r>
      <w:proofErr w:type="spellStart"/>
      <w:r w:rsidRPr="00BD1C80">
        <w:rPr>
          <w:color w:val="000000"/>
          <w:sz w:val="24"/>
          <w:szCs w:val="24"/>
          <w:lang w:val="en-US"/>
        </w:rPr>
        <w:t>către</w:t>
      </w:r>
      <w:proofErr w:type="spellEnd"/>
      <w:r w:rsidRPr="00BD1C80">
        <w:rPr>
          <w:color w:val="000000"/>
          <w:sz w:val="24"/>
          <w:szCs w:val="24"/>
          <w:lang w:val="en-US"/>
        </w:rPr>
        <w:t xml:space="preserve"> SC</w:t>
      </w:r>
      <w:r w:rsidRPr="005B252F">
        <w:rPr>
          <w:color w:val="000000"/>
          <w:sz w:val="24"/>
          <w:szCs w:val="24"/>
        </w:rPr>
        <w:t xml:space="preserve"> </w:t>
      </w:r>
      <w:r w:rsidRPr="00BD1C80">
        <w:rPr>
          <w:color w:val="000000"/>
          <w:sz w:val="24"/>
          <w:szCs w:val="24"/>
          <w:lang w:val="en-US"/>
        </w:rPr>
        <w:t>„TERRALEX GRUP„</w:t>
      </w:r>
      <w:r w:rsidRPr="005B252F">
        <w:rPr>
          <w:color w:val="000000"/>
          <w:sz w:val="24"/>
          <w:szCs w:val="24"/>
        </w:rPr>
        <w:t xml:space="preserve"> </w:t>
      </w:r>
      <w:r w:rsidRPr="00BD1C80">
        <w:rPr>
          <w:color w:val="000000"/>
          <w:sz w:val="24"/>
          <w:szCs w:val="24"/>
          <w:lang w:val="en-US"/>
        </w:rPr>
        <w:t>SRL;</w:t>
      </w:r>
      <w:r w:rsidRPr="00BD1C80">
        <w:rPr>
          <w:color w:val="000000"/>
          <w:sz w:val="24"/>
          <w:szCs w:val="24"/>
          <w:highlight w:val="yellow"/>
          <w:lang w:val="en-US"/>
        </w:rPr>
        <w:t xml:space="preserve"> </w:t>
      </w:r>
    </w:p>
    <w:p w14:paraId="23063F43" w14:textId="77777777" w:rsidR="002E6C1A" w:rsidRPr="00BD1C80" w:rsidRDefault="002E6C1A" w:rsidP="00351A82">
      <w:pPr>
        <w:ind w:left="28" w:right="14" w:firstLine="58"/>
        <w:jc w:val="both"/>
        <w:rPr>
          <w:color w:val="000000"/>
          <w:sz w:val="24"/>
          <w:szCs w:val="24"/>
          <w:lang w:val="en-US"/>
        </w:rPr>
      </w:pPr>
      <w:r w:rsidRPr="005B252F">
        <w:rPr>
          <w:color w:val="000000"/>
          <w:sz w:val="24"/>
          <w:szCs w:val="24"/>
          <w:lang w:val="ro-MD"/>
        </w:rPr>
        <w:t xml:space="preserve">      </w:t>
      </w:r>
      <w:proofErr w:type="spellStart"/>
      <w:r w:rsidRPr="00BD1C80">
        <w:rPr>
          <w:color w:val="000000"/>
          <w:sz w:val="24"/>
          <w:szCs w:val="24"/>
          <w:lang w:val="en-US"/>
        </w:rPr>
        <w:t>în</w:t>
      </w:r>
      <w:proofErr w:type="spellEnd"/>
      <w:r w:rsidRPr="00BD1C80">
        <w:rPr>
          <w:color w:val="000000"/>
          <w:sz w:val="24"/>
          <w:szCs w:val="24"/>
          <w:lang w:val="en-US"/>
        </w:rPr>
        <w:t xml:space="preserve"> </w:t>
      </w:r>
      <w:proofErr w:type="spellStart"/>
      <w:r w:rsidRPr="00BD1C80">
        <w:rPr>
          <w:color w:val="000000"/>
          <w:sz w:val="24"/>
          <w:szCs w:val="24"/>
          <w:lang w:val="en-US"/>
        </w:rPr>
        <w:t>conformitate</w:t>
      </w:r>
      <w:proofErr w:type="spellEnd"/>
      <w:r w:rsidRPr="00BD1C80">
        <w:rPr>
          <w:color w:val="000000"/>
          <w:sz w:val="24"/>
          <w:szCs w:val="24"/>
          <w:lang w:val="en-US"/>
        </w:rPr>
        <w:t xml:space="preserve"> cu </w:t>
      </w:r>
      <w:proofErr w:type="spellStart"/>
      <w:r w:rsidRPr="00BD1C80">
        <w:rPr>
          <w:color w:val="000000"/>
          <w:sz w:val="24"/>
          <w:szCs w:val="24"/>
          <w:lang w:val="en-US"/>
        </w:rPr>
        <w:t>prevederile</w:t>
      </w:r>
      <w:proofErr w:type="spellEnd"/>
      <w:r w:rsidRPr="00BD1C80">
        <w:rPr>
          <w:color w:val="000000"/>
          <w:sz w:val="24"/>
          <w:szCs w:val="24"/>
          <w:lang w:val="en-US"/>
        </w:rPr>
        <w:t xml:space="preserve"> art. 55 </w:t>
      </w:r>
      <w:proofErr w:type="spellStart"/>
      <w:r w:rsidRPr="00BD1C80">
        <w:rPr>
          <w:color w:val="000000"/>
          <w:sz w:val="24"/>
          <w:szCs w:val="24"/>
          <w:lang w:val="en-US"/>
        </w:rPr>
        <w:t>alin</w:t>
      </w:r>
      <w:proofErr w:type="spellEnd"/>
      <w:r w:rsidRPr="00BD1C80">
        <w:rPr>
          <w:color w:val="000000"/>
          <w:sz w:val="24"/>
          <w:szCs w:val="24"/>
          <w:lang w:val="en-US"/>
        </w:rPr>
        <w:t xml:space="preserve">. (3 </w:t>
      </w:r>
      <w:r w:rsidRPr="00BD1C80">
        <w:rPr>
          <w:color w:val="000000"/>
          <w:sz w:val="24"/>
          <w:szCs w:val="24"/>
          <w:vertAlign w:val="superscript"/>
          <w:lang w:val="en-US"/>
        </w:rPr>
        <w:t>13</w:t>
      </w:r>
      <w:r w:rsidRPr="00BD1C80">
        <w:rPr>
          <w:color w:val="000000"/>
          <w:sz w:val="24"/>
          <w:szCs w:val="24"/>
          <w:lang w:val="en-US"/>
        </w:rPr>
        <w:t xml:space="preserve">) al </w:t>
      </w:r>
      <w:proofErr w:type="spellStart"/>
      <w:r w:rsidRPr="00BD1C80">
        <w:rPr>
          <w:color w:val="000000"/>
          <w:sz w:val="24"/>
          <w:szCs w:val="24"/>
          <w:lang w:val="en-US"/>
        </w:rPr>
        <w:t>Legii</w:t>
      </w:r>
      <w:proofErr w:type="spellEnd"/>
      <w:r w:rsidRPr="00BD1C80">
        <w:rPr>
          <w:color w:val="000000"/>
          <w:sz w:val="24"/>
          <w:szCs w:val="24"/>
          <w:lang w:val="en-US"/>
        </w:rPr>
        <w:t xml:space="preserve"> </w:t>
      </w:r>
      <w:proofErr w:type="spellStart"/>
      <w:r w:rsidRPr="00BD1C80">
        <w:rPr>
          <w:color w:val="000000"/>
          <w:sz w:val="24"/>
          <w:szCs w:val="24"/>
          <w:lang w:val="en-US"/>
        </w:rPr>
        <w:t>cadastrului</w:t>
      </w:r>
      <w:proofErr w:type="spellEnd"/>
      <w:r w:rsidRPr="00BD1C80">
        <w:rPr>
          <w:color w:val="000000"/>
          <w:sz w:val="24"/>
          <w:szCs w:val="24"/>
          <w:lang w:val="en-US"/>
        </w:rPr>
        <w:t xml:space="preserve"> </w:t>
      </w:r>
      <w:proofErr w:type="spellStart"/>
      <w:r w:rsidRPr="00BD1C80">
        <w:rPr>
          <w:color w:val="000000"/>
          <w:sz w:val="24"/>
          <w:szCs w:val="24"/>
          <w:lang w:val="en-US"/>
        </w:rPr>
        <w:t>bunurilor</w:t>
      </w:r>
      <w:proofErr w:type="spellEnd"/>
      <w:r w:rsidRPr="00BD1C80">
        <w:rPr>
          <w:color w:val="000000"/>
          <w:sz w:val="24"/>
          <w:szCs w:val="24"/>
          <w:lang w:val="en-US"/>
        </w:rPr>
        <w:t xml:space="preserve"> </w:t>
      </w:r>
      <w:proofErr w:type="spellStart"/>
      <w:r w:rsidRPr="00BD1C80">
        <w:rPr>
          <w:color w:val="000000"/>
          <w:sz w:val="24"/>
          <w:szCs w:val="24"/>
          <w:lang w:val="en-US"/>
        </w:rPr>
        <w:t>imobile</w:t>
      </w:r>
      <w:proofErr w:type="spellEnd"/>
      <w:r w:rsidRPr="00BD1C80">
        <w:rPr>
          <w:color w:val="000000"/>
          <w:sz w:val="24"/>
          <w:szCs w:val="24"/>
          <w:lang w:val="en-US"/>
        </w:rPr>
        <w:t xml:space="preserve"> nr. 1543 din 25.02.1998, cu </w:t>
      </w:r>
      <w:proofErr w:type="spellStart"/>
      <w:r w:rsidRPr="00BD1C80">
        <w:rPr>
          <w:color w:val="000000"/>
          <w:sz w:val="24"/>
          <w:szCs w:val="24"/>
          <w:lang w:val="en-US"/>
        </w:rPr>
        <w:t>modificările</w:t>
      </w:r>
      <w:proofErr w:type="spellEnd"/>
      <w:r w:rsidRPr="00BD1C80">
        <w:rPr>
          <w:color w:val="000000"/>
          <w:sz w:val="24"/>
          <w:szCs w:val="24"/>
          <w:lang w:val="en-US"/>
        </w:rPr>
        <w:t xml:space="preserve"> </w:t>
      </w:r>
      <w:proofErr w:type="spellStart"/>
      <w:r w:rsidRPr="00BD1C80">
        <w:rPr>
          <w:color w:val="000000"/>
          <w:sz w:val="24"/>
          <w:szCs w:val="24"/>
          <w:lang w:val="en-US"/>
        </w:rPr>
        <w:t>completările</w:t>
      </w:r>
      <w:proofErr w:type="spellEnd"/>
      <w:r w:rsidRPr="00BD1C80">
        <w:rPr>
          <w:color w:val="000000"/>
          <w:sz w:val="24"/>
          <w:szCs w:val="24"/>
          <w:lang w:val="en-US"/>
        </w:rPr>
        <w:t xml:space="preserve"> </w:t>
      </w:r>
      <w:proofErr w:type="spellStart"/>
      <w:r w:rsidRPr="00BD1C80">
        <w:rPr>
          <w:color w:val="000000"/>
          <w:sz w:val="24"/>
          <w:szCs w:val="24"/>
          <w:lang w:val="en-US"/>
        </w:rPr>
        <w:t>ulterioare</w:t>
      </w:r>
      <w:proofErr w:type="spellEnd"/>
      <w:r w:rsidRPr="00BD1C80">
        <w:rPr>
          <w:color w:val="000000"/>
          <w:sz w:val="24"/>
          <w:szCs w:val="24"/>
          <w:lang w:val="en-US"/>
        </w:rPr>
        <w:t xml:space="preserve">, art. 22 </w:t>
      </w:r>
      <w:proofErr w:type="spellStart"/>
      <w:r w:rsidRPr="00BD1C80">
        <w:rPr>
          <w:color w:val="000000"/>
          <w:sz w:val="24"/>
          <w:szCs w:val="24"/>
          <w:lang w:val="en-US"/>
        </w:rPr>
        <w:t>alin</w:t>
      </w:r>
      <w:proofErr w:type="spellEnd"/>
      <w:r w:rsidRPr="005B252F">
        <w:rPr>
          <w:color w:val="000000"/>
          <w:sz w:val="24"/>
          <w:szCs w:val="24"/>
          <w:lang w:val="ro-MD"/>
        </w:rPr>
        <w:t>.</w:t>
      </w:r>
      <w:r w:rsidRPr="00BD1C80">
        <w:rPr>
          <w:color w:val="000000"/>
          <w:sz w:val="24"/>
          <w:szCs w:val="24"/>
          <w:lang w:val="en-US"/>
        </w:rPr>
        <w:t xml:space="preserve"> (2) din </w:t>
      </w:r>
      <w:proofErr w:type="spellStart"/>
      <w:r w:rsidRPr="00BD1C80">
        <w:rPr>
          <w:color w:val="000000"/>
          <w:sz w:val="24"/>
          <w:szCs w:val="24"/>
          <w:lang w:val="en-US"/>
        </w:rPr>
        <w:t>Legea</w:t>
      </w:r>
      <w:proofErr w:type="spellEnd"/>
      <w:r w:rsidRPr="00BD1C80">
        <w:rPr>
          <w:color w:val="000000"/>
          <w:sz w:val="24"/>
          <w:szCs w:val="24"/>
          <w:lang w:val="en-US"/>
        </w:rPr>
        <w:t xml:space="preserve"> nr. 29 </w:t>
      </w:r>
      <w:proofErr w:type="gramStart"/>
      <w:r w:rsidRPr="00BD1C80">
        <w:rPr>
          <w:color w:val="000000"/>
          <w:sz w:val="24"/>
          <w:szCs w:val="24"/>
          <w:lang w:val="en-US"/>
        </w:rPr>
        <w:t>din</w:t>
      </w:r>
      <w:proofErr w:type="gramEnd"/>
      <w:r w:rsidRPr="00BD1C80">
        <w:rPr>
          <w:color w:val="000000"/>
          <w:sz w:val="24"/>
          <w:szCs w:val="24"/>
          <w:lang w:val="en-US"/>
        </w:rPr>
        <w:t xml:space="preserve"> 05.04.2018 </w:t>
      </w:r>
      <w:proofErr w:type="spellStart"/>
      <w:r w:rsidRPr="00BD1C80">
        <w:rPr>
          <w:color w:val="000000"/>
          <w:sz w:val="24"/>
          <w:szCs w:val="24"/>
          <w:lang w:val="en-US"/>
        </w:rPr>
        <w:t>privind</w:t>
      </w:r>
      <w:proofErr w:type="spellEnd"/>
      <w:r w:rsidRPr="00BD1C80">
        <w:rPr>
          <w:color w:val="000000"/>
          <w:sz w:val="24"/>
          <w:szCs w:val="24"/>
          <w:lang w:val="en-US"/>
        </w:rPr>
        <w:t xml:space="preserve"> </w:t>
      </w:r>
      <w:proofErr w:type="spellStart"/>
      <w:r w:rsidRPr="00BD1C80">
        <w:rPr>
          <w:color w:val="000000"/>
          <w:sz w:val="24"/>
          <w:szCs w:val="24"/>
          <w:lang w:val="en-US"/>
        </w:rPr>
        <w:t>delimitarea</w:t>
      </w:r>
      <w:proofErr w:type="spellEnd"/>
      <w:r w:rsidRPr="00BD1C80">
        <w:rPr>
          <w:color w:val="000000"/>
          <w:sz w:val="24"/>
          <w:szCs w:val="24"/>
          <w:lang w:val="en-US"/>
        </w:rPr>
        <w:t xml:space="preserve"> </w:t>
      </w:r>
      <w:proofErr w:type="spellStart"/>
      <w:r w:rsidRPr="00BD1C80">
        <w:rPr>
          <w:color w:val="000000"/>
          <w:sz w:val="24"/>
          <w:szCs w:val="24"/>
          <w:lang w:val="en-US"/>
        </w:rPr>
        <w:t>proprietății</w:t>
      </w:r>
      <w:proofErr w:type="spellEnd"/>
      <w:r w:rsidRPr="00BD1C80">
        <w:rPr>
          <w:color w:val="000000"/>
          <w:sz w:val="24"/>
          <w:szCs w:val="24"/>
          <w:lang w:val="en-US"/>
        </w:rPr>
        <w:t xml:space="preserve"> </w:t>
      </w:r>
      <w:proofErr w:type="spellStart"/>
      <w:r w:rsidRPr="00BD1C80">
        <w:rPr>
          <w:color w:val="000000"/>
          <w:sz w:val="24"/>
          <w:szCs w:val="24"/>
          <w:lang w:val="en-US"/>
        </w:rPr>
        <w:t>publice</w:t>
      </w:r>
      <w:proofErr w:type="spellEnd"/>
      <w:r w:rsidRPr="00BD1C80">
        <w:rPr>
          <w:color w:val="000000"/>
          <w:sz w:val="24"/>
          <w:szCs w:val="24"/>
          <w:lang w:val="en-US"/>
        </w:rPr>
        <w:t xml:space="preserve">, </w:t>
      </w:r>
      <w:proofErr w:type="spellStart"/>
      <w:r w:rsidRPr="00BD1C80">
        <w:rPr>
          <w:color w:val="000000"/>
          <w:sz w:val="24"/>
          <w:szCs w:val="24"/>
          <w:lang w:val="en-US"/>
        </w:rPr>
        <w:t>Regulamentului</w:t>
      </w:r>
      <w:proofErr w:type="spellEnd"/>
      <w:r w:rsidRPr="00BD1C80">
        <w:rPr>
          <w:color w:val="000000"/>
          <w:sz w:val="24"/>
          <w:szCs w:val="24"/>
          <w:lang w:val="en-US"/>
        </w:rPr>
        <w:t xml:space="preserve"> </w:t>
      </w:r>
      <w:proofErr w:type="spellStart"/>
      <w:r w:rsidRPr="00BD1C80">
        <w:rPr>
          <w:color w:val="000000"/>
          <w:sz w:val="24"/>
          <w:szCs w:val="24"/>
          <w:lang w:val="en-US"/>
        </w:rPr>
        <w:t>privind</w:t>
      </w:r>
      <w:proofErr w:type="spellEnd"/>
      <w:r w:rsidRPr="00BD1C80">
        <w:rPr>
          <w:color w:val="000000"/>
          <w:sz w:val="24"/>
          <w:szCs w:val="24"/>
          <w:lang w:val="en-US"/>
        </w:rPr>
        <w:t xml:space="preserve"> </w:t>
      </w:r>
      <w:proofErr w:type="spellStart"/>
      <w:r w:rsidRPr="00BD1C80">
        <w:rPr>
          <w:color w:val="000000"/>
          <w:sz w:val="24"/>
          <w:szCs w:val="24"/>
          <w:lang w:val="en-US"/>
        </w:rPr>
        <w:t>modul</w:t>
      </w:r>
      <w:proofErr w:type="spellEnd"/>
      <w:r w:rsidRPr="00BD1C80">
        <w:rPr>
          <w:color w:val="000000"/>
          <w:sz w:val="24"/>
          <w:szCs w:val="24"/>
          <w:lang w:val="en-US"/>
        </w:rPr>
        <w:t xml:space="preserve"> de </w:t>
      </w:r>
      <w:proofErr w:type="spellStart"/>
      <w:r w:rsidRPr="00BD1C80">
        <w:rPr>
          <w:color w:val="000000"/>
          <w:sz w:val="24"/>
          <w:szCs w:val="24"/>
          <w:lang w:val="en-US"/>
        </w:rPr>
        <w:t>delimitare</w:t>
      </w:r>
      <w:proofErr w:type="spellEnd"/>
      <w:r w:rsidRPr="00BD1C80">
        <w:rPr>
          <w:color w:val="000000"/>
          <w:sz w:val="24"/>
          <w:szCs w:val="24"/>
          <w:lang w:val="en-US"/>
        </w:rPr>
        <w:t xml:space="preserve"> a </w:t>
      </w:r>
      <w:proofErr w:type="spellStart"/>
      <w:r w:rsidRPr="00BD1C80">
        <w:rPr>
          <w:color w:val="000000"/>
          <w:sz w:val="24"/>
          <w:szCs w:val="24"/>
          <w:lang w:val="en-US"/>
        </w:rPr>
        <w:t>bunurilor</w:t>
      </w:r>
      <w:proofErr w:type="spellEnd"/>
      <w:r w:rsidRPr="00BD1C80">
        <w:rPr>
          <w:color w:val="000000"/>
          <w:sz w:val="24"/>
          <w:szCs w:val="24"/>
          <w:lang w:val="en-US"/>
        </w:rPr>
        <w:t xml:space="preserve"> </w:t>
      </w:r>
      <w:proofErr w:type="spellStart"/>
      <w:r w:rsidRPr="00BD1C80">
        <w:rPr>
          <w:color w:val="000000"/>
          <w:sz w:val="24"/>
          <w:szCs w:val="24"/>
          <w:lang w:val="en-US"/>
        </w:rPr>
        <w:t>imobile</w:t>
      </w:r>
      <w:proofErr w:type="spellEnd"/>
      <w:r w:rsidRPr="00BD1C80">
        <w:rPr>
          <w:color w:val="000000"/>
          <w:sz w:val="24"/>
          <w:szCs w:val="24"/>
          <w:lang w:val="en-US"/>
        </w:rPr>
        <w:t xml:space="preserve"> </w:t>
      </w:r>
      <w:proofErr w:type="spellStart"/>
      <w:r w:rsidRPr="00BD1C80">
        <w:rPr>
          <w:color w:val="000000"/>
          <w:sz w:val="24"/>
          <w:szCs w:val="24"/>
          <w:lang w:val="en-US"/>
        </w:rPr>
        <w:t>proprietate</w:t>
      </w:r>
      <w:proofErr w:type="spellEnd"/>
      <w:r w:rsidRPr="00BD1C80">
        <w:rPr>
          <w:color w:val="000000"/>
          <w:sz w:val="24"/>
          <w:szCs w:val="24"/>
          <w:lang w:val="en-US"/>
        </w:rPr>
        <w:t xml:space="preserve"> </w:t>
      </w:r>
      <w:proofErr w:type="spellStart"/>
      <w:r w:rsidRPr="00BD1C80">
        <w:rPr>
          <w:color w:val="000000"/>
          <w:sz w:val="24"/>
          <w:szCs w:val="24"/>
          <w:lang w:val="en-US"/>
        </w:rPr>
        <w:t>publică</w:t>
      </w:r>
      <w:proofErr w:type="spellEnd"/>
      <w:r w:rsidRPr="00BD1C80">
        <w:rPr>
          <w:color w:val="000000"/>
          <w:sz w:val="24"/>
          <w:szCs w:val="24"/>
          <w:lang w:val="en-US"/>
        </w:rPr>
        <w:t xml:space="preserve">, </w:t>
      </w:r>
      <w:proofErr w:type="spellStart"/>
      <w:r w:rsidRPr="00BD1C80">
        <w:rPr>
          <w:color w:val="000000"/>
          <w:sz w:val="24"/>
          <w:szCs w:val="24"/>
          <w:lang w:val="en-US"/>
        </w:rPr>
        <w:t>aprobată</w:t>
      </w:r>
      <w:proofErr w:type="spellEnd"/>
      <w:r w:rsidRPr="00BD1C80">
        <w:rPr>
          <w:color w:val="000000"/>
          <w:sz w:val="24"/>
          <w:szCs w:val="24"/>
          <w:lang w:val="en-US"/>
        </w:rPr>
        <w:t xml:space="preserve"> </w:t>
      </w:r>
      <w:proofErr w:type="spellStart"/>
      <w:r w:rsidRPr="00BD1C80">
        <w:rPr>
          <w:color w:val="000000"/>
          <w:sz w:val="24"/>
          <w:szCs w:val="24"/>
          <w:lang w:val="en-US"/>
        </w:rPr>
        <w:t>prin</w:t>
      </w:r>
      <w:proofErr w:type="spellEnd"/>
      <w:r w:rsidRPr="00BD1C80">
        <w:rPr>
          <w:color w:val="000000"/>
          <w:sz w:val="24"/>
          <w:szCs w:val="24"/>
          <w:lang w:val="en-US"/>
        </w:rPr>
        <w:t xml:space="preserve"> </w:t>
      </w:r>
      <w:proofErr w:type="spellStart"/>
      <w:r w:rsidRPr="00BD1C80">
        <w:rPr>
          <w:color w:val="000000"/>
          <w:sz w:val="24"/>
          <w:szCs w:val="24"/>
          <w:lang w:val="en-US"/>
        </w:rPr>
        <w:t>Hotărârea</w:t>
      </w:r>
      <w:proofErr w:type="spellEnd"/>
      <w:r w:rsidRPr="00BD1C80">
        <w:rPr>
          <w:color w:val="000000"/>
          <w:sz w:val="24"/>
          <w:szCs w:val="24"/>
          <w:lang w:val="en-US"/>
        </w:rPr>
        <w:t xml:space="preserve"> </w:t>
      </w:r>
      <w:proofErr w:type="spellStart"/>
      <w:r w:rsidRPr="00BD1C80">
        <w:rPr>
          <w:color w:val="000000"/>
          <w:sz w:val="24"/>
          <w:szCs w:val="24"/>
          <w:lang w:val="en-US"/>
        </w:rPr>
        <w:t>Guvernului</w:t>
      </w:r>
      <w:proofErr w:type="spellEnd"/>
      <w:r w:rsidRPr="00BD1C80">
        <w:rPr>
          <w:color w:val="000000"/>
          <w:sz w:val="24"/>
          <w:szCs w:val="24"/>
          <w:lang w:val="en-US"/>
        </w:rPr>
        <w:t xml:space="preserve"> nr. 63 </w:t>
      </w:r>
      <w:proofErr w:type="gramStart"/>
      <w:r w:rsidRPr="00BD1C80">
        <w:rPr>
          <w:color w:val="000000"/>
          <w:sz w:val="24"/>
          <w:szCs w:val="24"/>
          <w:lang w:val="en-US"/>
        </w:rPr>
        <w:t>din</w:t>
      </w:r>
      <w:proofErr w:type="gramEnd"/>
      <w:r w:rsidRPr="00BD1C80">
        <w:rPr>
          <w:color w:val="000000"/>
          <w:sz w:val="24"/>
          <w:szCs w:val="24"/>
          <w:lang w:val="en-US"/>
        </w:rPr>
        <w:t xml:space="preserve"> 11.02.2019;</w:t>
      </w:r>
    </w:p>
    <w:p w14:paraId="41B5A2FD" w14:textId="77777777" w:rsidR="002E6C1A" w:rsidRPr="005B252F" w:rsidRDefault="002E6C1A" w:rsidP="00351A82">
      <w:pPr>
        <w:ind w:left="28" w:right="14" w:firstLine="58"/>
        <w:jc w:val="both"/>
        <w:rPr>
          <w:b/>
          <w:sz w:val="24"/>
          <w:szCs w:val="24"/>
        </w:rPr>
      </w:pPr>
      <w:r w:rsidRPr="005B252F">
        <w:rPr>
          <w:sz w:val="24"/>
          <w:szCs w:val="24"/>
        </w:rPr>
        <w:t xml:space="preserve">       în baza art. 43 alin. (2) și art. 46 din Legea nr. 436-XIV din 28 decembrie 2006 privind administrația publică locală, </w:t>
      </w:r>
      <w:r w:rsidRPr="005B252F">
        <w:rPr>
          <w:b/>
          <w:sz w:val="24"/>
          <w:szCs w:val="24"/>
        </w:rPr>
        <w:t>Consiliul raional Ștefan Vodă</w:t>
      </w:r>
      <w:r w:rsidRPr="005B252F">
        <w:rPr>
          <w:sz w:val="24"/>
          <w:szCs w:val="24"/>
        </w:rPr>
        <w:t xml:space="preserve"> </w:t>
      </w:r>
      <w:r w:rsidRPr="005B252F">
        <w:rPr>
          <w:b/>
          <w:sz w:val="24"/>
          <w:szCs w:val="24"/>
        </w:rPr>
        <w:t>DECIDE:</w:t>
      </w:r>
    </w:p>
    <w:p w14:paraId="703A9FD8" w14:textId="77777777" w:rsidR="002E6C1A" w:rsidRPr="005B252F" w:rsidRDefault="002E6C1A" w:rsidP="00351A82">
      <w:pPr>
        <w:jc w:val="both"/>
        <w:rPr>
          <w:b/>
          <w:sz w:val="24"/>
          <w:szCs w:val="24"/>
        </w:rPr>
      </w:pPr>
    </w:p>
    <w:p w14:paraId="14131CCE" w14:textId="127E4FD6" w:rsidR="002E6C1A" w:rsidRDefault="002E6C1A" w:rsidP="00351A82">
      <w:pPr>
        <w:spacing w:line="276" w:lineRule="auto"/>
        <w:contextualSpacing/>
        <w:jc w:val="both"/>
        <w:rPr>
          <w:rFonts w:eastAsiaTheme="minorHAnsi"/>
          <w:color w:val="000000"/>
          <w:sz w:val="24"/>
          <w:szCs w:val="24"/>
          <w:lang w:val="en-US" w:eastAsia="en-US"/>
        </w:rPr>
      </w:pPr>
      <w:r w:rsidRPr="005B252F">
        <w:rPr>
          <w:rFonts w:eastAsiaTheme="minorHAnsi"/>
          <w:sz w:val="24"/>
          <w:szCs w:val="24"/>
          <w:lang w:val="ro-MD" w:eastAsia="en-US"/>
        </w:rPr>
        <w:t xml:space="preserve">      </w:t>
      </w:r>
      <w:r w:rsidRPr="005B252F">
        <w:rPr>
          <w:rFonts w:eastAsiaTheme="minorHAnsi"/>
          <w:b/>
          <w:sz w:val="24"/>
          <w:szCs w:val="24"/>
          <w:lang w:val="ro-MD" w:eastAsia="en-US"/>
        </w:rPr>
        <w:t>1.</w:t>
      </w:r>
      <w:r w:rsidR="002872E8" w:rsidRPr="005B252F">
        <w:rPr>
          <w:rFonts w:eastAsiaTheme="minorHAnsi"/>
          <w:b/>
          <w:sz w:val="24"/>
          <w:szCs w:val="24"/>
          <w:lang w:val="ro-MD" w:eastAsia="en-US"/>
        </w:rPr>
        <w:t xml:space="preserve"> </w:t>
      </w:r>
      <w:r w:rsidRPr="005B252F">
        <w:rPr>
          <w:rFonts w:eastAsiaTheme="minorHAnsi"/>
          <w:sz w:val="24"/>
          <w:szCs w:val="24"/>
          <w:lang w:val="ro-MD" w:eastAsia="en-US"/>
        </w:rPr>
        <w:t xml:space="preserve"> </w:t>
      </w:r>
      <w:r w:rsidRPr="00BD1C80">
        <w:rPr>
          <w:rFonts w:eastAsiaTheme="minorHAnsi"/>
          <w:sz w:val="24"/>
          <w:szCs w:val="24"/>
          <w:lang w:val="en-US" w:eastAsia="en-US"/>
        </w:rPr>
        <w:t xml:space="preserve">Se </w:t>
      </w:r>
      <w:proofErr w:type="spellStart"/>
      <w:r w:rsidRPr="00BD1C80">
        <w:rPr>
          <w:rFonts w:eastAsiaTheme="minorHAnsi"/>
          <w:sz w:val="24"/>
          <w:szCs w:val="24"/>
          <w:lang w:val="en-US" w:eastAsia="en-US"/>
        </w:rPr>
        <w:t>aprobă</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materialele</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lucrărilor</w:t>
      </w:r>
      <w:proofErr w:type="spellEnd"/>
      <w:r w:rsidRPr="005B252F">
        <w:rPr>
          <w:rFonts w:eastAsiaTheme="minorHAnsi"/>
          <w:sz w:val="24"/>
          <w:szCs w:val="24"/>
          <w:lang w:eastAsia="en-US"/>
        </w:rPr>
        <w:t xml:space="preserve"> cadastrale </w:t>
      </w:r>
      <w:r w:rsidRPr="00BD1C80">
        <w:rPr>
          <w:rFonts w:eastAsiaTheme="minorHAnsi"/>
          <w:sz w:val="24"/>
          <w:szCs w:val="24"/>
          <w:lang w:val="en-US" w:eastAsia="en-US"/>
        </w:rPr>
        <w:t xml:space="preserve">de </w:t>
      </w:r>
      <w:proofErr w:type="spellStart"/>
      <w:r w:rsidRPr="00BD1C80">
        <w:rPr>
          <w:rFonts w:eastAsiaTheme="minorHAnsi"/>
          <w:sz w:val="24"/>
          <w:szCs w:val="24"/>
          <w:lang w:val="en-US" w:eastAsia="en-US"/>
        </w:rPr>
        <w:t>delimitare</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în</w:t>
      </w:r>
      <w:proofErr w:type="spellEnd"/>
      <w:r w:rsidRPr="00BD1C80">
        <w:rPr>
          <w:rFonts w:eastAsiaTheme="minorHAnsi"/>
          <w:sz w:val="24"/>
          <w:szCs w:val="24"/>
          <w:lang w:val="en-US" w:eastAsia="en-US"/>
        </w:rPr>
        <w:t xml:space="preserve"> mod </w:t>
      </w:r>
      <w:proofErr w:type="spellStart"/>
      <w:r w:rsidRPr="00BD1C80">
        <w:rPr>
          <w:rFonts w:eastAsiaTheme="minorHAnsi"/>
          <w:sz w:val="24"/>
          <w:szCs w:val="24"/>
          <w:lang w:val="en-US" w:eastAsia="en-US"/>
        </w:rPr>
        <w:t>masiv</w:t>
      </w:r>
      <w:proofErr w:type="spellEnd"/>
      <w:r w:rsidRPr="00BD1C80">
        <w:rPr>
          <w:rFonts w:eastAsiaTheme="minorHAnsi"/>
          <w:color w:val="000000"/>
          <w:sz w:val="24"/>
          <w:szCs w:val="24"/>
          <w:lang w:val="en-US" w:eastAsia="en-US"/>
        </w:rPr>
        <w:t xml:space="preserve"> cu </w:t>
      </w:r>
      <w:proofErr w:type="spellStart"/>
      <w:r w:rsidRPr="00BD1C80">
        <w:rPr>
          <w:rFonts w:eastAsiaTheme="minorHAnsi"/>
          <w:color w:val="000000"/>
          <w:sz w:val="24"/>
          <w:szCs w:val="24"/>
          <w:lang w:val="en-US" w:eastAsia="en-US"/>
        </w:rPr>
        <w:t>stabilirea</w:t>
      </w:r>
      <w:proofErr w:type="spellEnd"/>
      <w:r w:rsidRPr="00BD1C80">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hotarelor</w:t>
      </w:r>
      <w:proofErr w:type="spellEnd"/>
      <w:r w:rsidRPr="005B252F">
        <w:rPr>
          <w:rFonts w:eastAsiaTheme="minorHAnsi"/>
          <w:color w:val="000000"/>
          <w:sz w:val="24"/>
          <w:szCs w:val="24"/>
          <w:lang w:eastAsia="en-US"/>
        </w:rPr>
        <w:t>,</w:t>
      </w:r>
      <w:r w:rsidRPr="00BD1C80">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planurilor</w:t>
      </w:r>
      <w:proofErr w:type="spellEnd"/>
      <w:r w:rsidRPr="00BD1C80">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geometrice</w:t>
      </w:r>
      <w:proofErr w:type="spellEnd"/>
      <w:r w:rsidRPr="00BD1C80">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planurilor</w:t>
      </w:r>
      <w:proofErr w:type="spellEnd"/>
      <w:r w:rsidRPr="00BD1C80">
        <w:rPr>
          <w:rFonts w:eastAsiaTheme="minorHAnsi"/>
          <w:color w:val="000000"/>
          <w:sz w:val="24"/>
          <w:szCs w:val="24"/>
          <w:lang w:val="en-US" w:eastAsia="en-US"/>
        </w:rPr>
        <w:t xml:space="preserve"> de </w:t>
      </w:r>
      <w:proofErr w:type="spellStart"/>
      <w:r w:rsidRPr="00BD1C80">
        <w:rPr>
          <w:rFonts w:eastAsiaTheme="minorHAnsi"/>
          <w:color w:val="000000"/>
          <w:sz w:val="24"/>
          <w:szCs w:val="24"/>
          <w:lang w:val="en-US" w:eastAsia="en-US"/>
        </w:rPr>
        <w:t>contur</w:t>
      </w:r>
      <w:proofErr w:type="spellEnd"/>
      <w:r w:rsidRPr="005B252F">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procesul</w:t>
      </w:r>
      <w:proofErr w:type="spellEnd"/>
      <w:r w:rsidRPr="00BD1C80">
        <w:rPr>
          <w:rFonts w:eastAsiaTheme="minorHAnsi"/>
          <w:color w:val="000000"/>
          <w:sz w:val="24"/>
          <w:szCs w:val="24"/>
          <w:lang w:val="en-US" w:eastAsia="en-US"/>
        </w:rPr>
        <w:t>-verbal</w:t>
      </w:r>
      <w:r w:rsidRPr="005B252F">
        <w:rPr>
          <w:rFonts w:eastAsiaTheme="minorHAnsi"/>
          <w:color w:val="000000"/>
          <w:sz w:val="24"/>
          <w:szCs w:val="24"/>
          <w:lang w:eastAsia="en-US"/>
        </w:rPr>
        <w:t>,</w:t>
      </w:r>
      <w:r w:rsidRPr="00BD1C80">
        <w:rPr>
          <w:rFonts w:eastAsiaTheme="minorHAnsi"/>
          <w:color w:val="000000"/>
          <w:sz w:val="24"/>
          <w:szCs w:val="24"/>
          <w:lang w:val="en-US" w:eastAsia="en-US"/>
        </w:rPr>
        <w:t xml:space="preserve"> al </w:t>
      </w:r>
      <w:proofErr w:type="spellStart"/>
      <w:r w:rsidRPr="00BD1C80">
        <w:rPr>
          <w:rFonts w:eastAsiaTheme="minorHAnsi"/>
          <w:color w:val="000000"/>
          <w:sz w:val="24"/>
          <w:szCs w:val="24"/>
          <w:lang w:val="en-US" w:eastAsia="en-US"/>
        </w:rPr>
        <w:t>următoarelor</w:t>
      </w:r>
      <w:proofErr w:type="spellEnd"/>
      <w:r w:rsidRPr="00BD1C80">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terenuri</w:t>
      </w:r>
      <w:proofErr w:type="spellEnd"/>
      <w:r w:rsidRPr="00BD1C80">
        <w:rPr>
          <w:rFonts w:eastAsiaTheme="minorHAnsi"/>
          <w:color w:val="000000"/>
          <w:sz w:val="24"/>
          <w:szCs w:val="24"/>
          <w:lang w:val="en-US" w:eastAsia="en-US"/>
        </w:rPr>
        <w:t>,</w:t>
      </w:r>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bunuri</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imobile</w:t>
      </w:r>
      <w:proofErr w:type="spellEnd"/>
      <w:r w:rsidRPr="005B252F">
        <w:rPr>
          <w:rFonts w:eastAsiaTheme="minorHAnsi"/>
          <w:sz w:val="24"/>
          <w:szCs w:val="24"/>
          <w:lang w:eastAsia="en-US"/>
        </w:rPr>
        <w:t xml:space="preserve"> proprietate publică a raionului Ștefan Vodă, </w:t>
      </w:r>
      <w:proofErr w:type="spellStart"/>
      <w:r w:rsidRPr="00BD1C80">
        <w:rPr>
          <w:rFonts w:eastAsiaTheme="minorHAnsi"/>
          <w:sz w:val="24"/>
          <w:szCs w:val="24"/>
          <w:lang w:val="en-US" w:eastAsia="en-US"/>
        </w:rPr>
        <w:t>amplasate</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în</w:t>
      </w:r>
      <w:proofErr w:type="spellEnd"/>
      <w:r w:rsidRPr="005B252F">
        <w:rPr>
          <w:rFonts w:eastAsiaTheme="minorHAnsi"/>
          <w:sz w:val="24"/>
          <w:szCs w:val="24"/>
          <w:lang w:eastAsia="en-US"/>
        </w:rPr>
        <w:t xml:space="preserve"> limita</w:t>
      </w:r>
      <w:r w:rsidRPr="00BD1C80">
        <w:rPr>
          <w:rFonts w:eastAsiaTheme="minorHAnsi"/>
          <w:sz w:val="24"/>
          <w:szCs w:val="24"/>
          <w:lang w:val="en-US" w:eastAsia="en-US"/>
        </w:rPr>
        <w:t xml:space="preserve"> </w:t>
      </w:r>
      <w:r w:rsidRPr="005B252F">
        <w:rPr>
          <w:rFonts w:eastAsiaTheme="minorHAnsi"/>
          <w:sz w:val="24"/>
          <w:szCs w:val="24"/>
          <w:lang w:eastAsia="en-US"/>
        </w:rPr>
        <w:t>hotarului satul</w:t>
      </w:r>
      <w:r w:rsidR="00917FF7" w:rsidRPr="005B252F">
        <w:rPr>
          <w:rFonts w:eastAsiaTheme="minorHAnsi"/>
          <w:sz w:val="24"/>
          <w:szCs w:val="24"/>
          <w:lang w:eastAsia="en-US"/>
        </w:rPr>
        <w:t>ui</w:t>
      </w:r>
      <w:r w:rsidRPr="005B252F">
        <w:rPr>
          <w:rFonts w:eastAsiaTheme="minorHAnsi"/>
          <w:sz w:val="24"/>
          <w:szCs w:val="24"/>
          <w:lang w:eastAsia="en-US"/>
        </w:rPr>
        <w:t xml:space="preserve"> </w:t>
      </w:r>
      <w:r w:rsidR="00352419">
        <w:rPr>
          <w:rFonts w:eastAsiaTheme="minorHAnsi"/>
          <w:sz w:val="24"/>
          <w:szCs w:val="24"/>
          <w:lang w:eastAsia="en-US"/>
        </w:rPr>
        <w:t>Copceac</w:t>
      </w:r>
      <w:r w:rsidRPr="005B252F">
        <w:rPr>
          <w:rFonts w:eastAsiaTheme="minorHAnsi"/>
          <w:sz w:val="24"/>
          <w:szCs w:val="24"/>
          <w:lang w:eastAsia="en-US"/>
        </w:rPr>
        <w:t xml:space="preserve">, </w:t>
      </w:r>
      <w:proofErr w:type="spellStart"/>
      <w:r w:rsidRPr="00BD1C80">
        <w:rPr>
          <w:rFonts w:eastAsiaTheme="minorHAnsi"/>
          <w:sz w:val="24"/>
          <w:szCs w:val="24"/>
          <w:lang w:val="en-US" w:eastAsia="en-US"/>
        </w:rPr>
        <w:t>raionul</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Ștefan</w:t>
      </w:r>
      <w:proofErr w:type="spellEnd"/>
      <w:r w:rsidRPr="00BD1C80">
        <w:rPr>
          <w:rFonts w:eastAsiaTheme="minorHAnsi"/>
          <w:sz w:val="24"/>
          <w:szCs w:val="24"/>
          <w:lang w:val="en-US" w:eastAsia="en-US"/>
        </w:rPr>
        <w:t xml:space="preserve"> </w:t>
      </w:r>
      <w:proofErr w:type="spellStart"/>
      <w:r w:rsidRPr="00BD1C80">
        <w:rPr>
          <w:rFonts w:eastAsiaTheme="minorHAnsi"/>
          <w:sz w:val="24"/>
          <w:szCs w:val="24"/>
          <w:lang w:val="en-US" w:eastAsia="en-US"/>
        </w:rPr>
        <w:t>Vodă</w:t>
      </w:r>
      <w:proofErr w:type="spellEnd"/>
      <w:r w:rsidRPr="005B252F">
        <w:rPr>
          <w:rFonts w:eastAsiaTheme="minorHAnsi"/>
          <w:sz w:val="24"/>
          <w:szCs w:val="24"/>
          <w:lang w:eastAsia="en-US"/>
        </w:rPr>
        <w:t>,</w:t>
      </w:r>
      <w:r w:rsidRPr="00BD1C80">
        <w:rPr>
          <w:rFonts w:eastAsiaTheme="minorHAnsi"/>
          <w:color w:val="000000"/>
          <w:sz w:val="24"/>
          <w:szCs w:val="24"/>
          <w:lang w:val="en-US" w:eastAsia="en-US"/>
        </w:rPr>
        <w:t xml:space="preserve"> conform </w:t>
      </w:r>
      <w:proofErr w:type="spellStart"/>
      <w:r w:rsidRPr="00BD1C80">
        <w:rPr>
          <w:rFonts w:eastAsiaTheme="minorHAnsi"/>
          <w:color w:val="000000"/>
          <w:sz w:val="24"/>
          <w:szCs w:val="24"/>
          <w:lang w:val="en-US" w:eastAsia="en-US"/>
        </w:rPr>
        <w:t>anexei</w:t>
      </w:r>
      <w:proofErr w:type="spellEnd"/>
      <w:r w:rsidRPr="00BD1C80">
        <w:rPr>
          <w:rFonts w:eastAsiaTheme="minorHAnsi"/>
          <w:color w:val="000000"/>
          <w:sz w:val="24"/>
          <w:szCs w:val="24"/>
          <w:lang w:val="en-US" w:eastAsia="en-US"/>
        </w:rPr>
        <w:t xml:space="preserve">, </w:t>
      </w:r>
      <w:proofErr w:type="spellStart"/>
      <w:r w:rsidRPr="00BD1C80">
        <w:rPr>
          <w:rFonts w:eastAsiaTheme="minorHAnsi"/>
          <w:color w:val="000000"/>
          <w:sz w:val="24"/>
          <w:szCs w:val="24"/>
          <w:lang w:val="en-US" w:eastAsia="en-US"/>
        </w:rPr>
        <w:t>după</w:t>
      </w:r>
      <w:proofErr w:type="spellEnd"/>
      <w:r w:rsidRPr="00BD1C80">
        <w:rPr>
          <w:rFonts w:eastAsiaTheme="minorHAnsi"/>
          <w:color w:val="000000"/>
          <w:sz w:val="24"/>
          <w:szCs w:val="24"/>
          <w:lang w:val="en-US" w:eastAsia="en-US"/>
        </w:rPr>
        <w:t xml:space="preserve"> cum </w:t>
      </w:r>
      <w:proofErr w:type="spellStart"/>
      <w:r w:rsidRPr="00BD1C80">
        <w:rPr>
          <w:rFonts w:eastAsiaTheme="minorHAnsi"/>
          <w:color w:val="000000"/>
          <w:sz w:val="24"/>
          <w:szCs w:val="24"/>
          <w:lang w:val="en-US" w:eastAsia="en-US"/>
        </w:rPr>
        <w:t>urmează</w:t>
      </w:r>
      <w:proofErr w:type="spellEnd"/>
      <w:r w:rsidRPr="00BD1C80">
        <w:rPr>
          <w:rFonts w:eastAsiaTheme="minorHAnsi"/>
          <w:color w:val="000000"/>
          <w:sz w:val="24"/>
          <w:szCs w:val="24"/>
          <w:lang w:val="en-US" w:eastAsia="en-US"/>
        </w:rPr>
        <w:t>:</w:t>
      </w:r>
    </w:p>
    <w:p w14:paraId="3A494E9A" w14:textId="77777777" w:rsidR="009341AF" w:rsidRDefault="009341AF" w:rsidP="009341AF">
      <w:pPr>
        <w:numPr>
          <w:ilvl w:val="1"/>
          <w:numId w:val="7"/>
        </w:numPr>
        <w:spacing w:line="276" w:lineRule="auto"/>
        <w:contextualSpacing/>
        <w:jc w:val="both"/>
        <w:rPr>
          <w:rFonts w:eastAsiaTheme="minorHAnsi"/>
          <w:sz w:val="24"/>
          <w:szCs w:val="24"/>
          <w:lang w:val="en-US" w:eastAsia="en-US"/>
        </w:rPr>
      </w:pPr>
      <w:proofErr w:type="spellStart"/>
      <w:r>
        <w:rPr>
          <w:rFonts w:eastAsiaTheme="minorHAnsi"/>
          <w:sz w:val="24"/>
          <w:szCs w:val="24"/>
          <w:lang w:val="en-US" w:eastAsia="en-US"/>
        </w:rPr>
        <w:t>Terenul</w:t>
      </w:r>
      <w:proofErr w:type="spellEnd"/>
      <w:r>
        <w:rPr>
          <w:rFonts w:eastAsiaTheme="minorHAnsi"/>
          <w:sz w:val="24"/>
          <w:szCs w:val="24"/>
          <w:lang w:val="en-US" w:eastAsia="en-US"/>
        </w:rPr>
        <w:t xml:space="preserve"> cu nr. cadastral 85172070162, </w:t>
      </w:r>
      <w:proofErr w:type="spellStart"/>
      <w:r>
        <w:rPr>
          <w:rFonts w:eastAsiaTheme="minorHAnsi"/>
          <w:sz w:val="24"/>
          <w:szCs w:val="24"/>
          <w:lang w:val="en-US" w:eastAsia="en-US"/>
        </w:rPr>
        <w:t>suprafața</w:t>
      </w:r>
      <w:proofErr w:type="spellEnd"/>
      <w:r>
        <w:rPr>
          <w:rFonts w:eastAsiaTheme="minorHAnsi"/>
          <w:sz w:val="24"/>
          <w:szCs w:val="24"/>
          <w:lang w:val="en-US" w:eastAsia="en-US"/>
        </w:rPr>
        <w:t xml:space="preserve"> de 0,396 ha, </w:t>
      </w:r>
      <w:proofErr w:type="spellStart"/>
      <w:r>
        <w:rPr>
          <w:rFonts w:eastAsiaTheme="minorHAnsi"/>
          <w:sz w:val="24"/>
          <w:szCs w:val="24"/>
          <w:lang w:val="en-US" w:eastAsia="en-US"/>
        </w:rPr>
        <w:t>domeniul</w:t>
      </w:r>
      <w:proofErr w:type="spellEnd"/>
      <w:r>
        <w:rPr>
          <w:rFonts w:eastAsiaTheme="minorHAnsi"/>
          <w:sz w:val="24"/>
          <w:szCs w:val="24"/>
          <w:lang w:val="en-US" w:eastAsia="en-US"/>
        </w:rPr>
        <w:t xml:space="preserve"> public, </w:t>
      </w:r>
      <w:proofErr w:type="spellStart"/>
      <w:r>
        <w:rPr>
          <w:rFonts w:eastAsiaTheme="minorHAnsi"/>
          <w:sz w:val="24"/>
          <w:szCs w:val="24"/>
          <w:lang w:val="en-US" w:eastAsia="en-US"/>
        </w:rPr>
        <w:t>categoria</w:t>
      </w:r>
      <w:proofErr w:type="spellEnd"/>
      <w:r>
        <w:rPr>
          <w:rFonts w:eastAsiaTheme="minorHAnsi"/>
          <w:sz w:val="24"/>
          <w:szCs w:val="24"/>
          <w:lang w:val="en-US" w:eastAsia="en-US"/>
        </w:rPr>
        <w:t xml:space="preserve"> de </w:t>
      </w:r>
      <w:proofErr w:type="spellStart"/>
      <w:r>
        <w:rPr>
          <w:rFonts w:eastAsiaTheme="minorHAnsi"/>
          <w:sz w:val="24"/>
          <w:szCs w:val="24"/>
          <w:lang w:val="en-US" w:eastAsia="en-US"/>
        </w:rPr>
        <w:t>destinație</w:t>
      </w:r>
      <w:proofErr w:type="spellEnd"/>
      <w:r>
        <w:rPr>
          <w:rFonts w:eastAsiaTheme="minorHAnsi"/>
          <w:sz w:val="24"/>
          <w:szCs w:val="24"/>
          <w:lang w:val="en-US" w:eastAsia="en-US"/>
        </w:rPr>
        <w:t xml:space="preserve"> II - </w:t>
      </w:r>
      <w:proofErr w:type="spellStart"/>
      <w:r>
        <w:rPr>
          <w:rFonts w:eastAsiaTheme="minorHAnsi"/>
          <w:sz w:val="24"/>
          <w:szCs w:val="24"/>
          <w:lang w:val="en-US" w:eastAsia="en-US"/>
        </w:rPr>
        <w:t>Terenuri</w:t>
      </w:r>
      <w:proofErr w:type="spellEnd"/>
      <w:r>
        <w:rPr>
          <w:rFonts w:eastAsiaTheme="minorHAnsi"/>
          <w:sz w:val="24"/>
          <w:szCs w:val="24"/>
          <w:lang w:val="en-US" w:eastAsia="en-US"/>
        </w:rPr>
        <w:t xml:space="preserve"> din </w:t>
      </w:r>
      <w:proofErr w:type="spellStart"/>
      <w:r>
        <w:rPr>
          <w:rFonts w:eastAsiaTheme="minorHAnsi"/>
          <w:sz w:val="24"/>
          <w:szCs w:val="24"/>
          <w:lang w:val="en-US" w:eastAsia="en-US"/>
        </w:rPr>
        <w:t>intravilanul</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localităţilor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aferent</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obiectivului</w:t>
      </w:r>
      <w:proofErr w:type="spellEnd"/>
      <w:r>
        <w:rPr>
          <w:rFonts w:eastAsiaTheme="minorHAnsi"/>
          <w:sz w:val="24"/>
          <w:szCs w:val="24"/>
          <w:lang w:val="en-US" w:eastAsia="en-US"/>
        </w:rPr>
        <w:t xml:space="preserve"> public </w:t>
      </w:r>
      <w:proofErr w:type="spellStart"/>
      <w:r>
        <w:rPr>
          <w:rFonts w:eastAsiaTheme="minorHAnsi"/>
          <w:sz w:val="24"/>
          <w:szCs w:val="24"/>
          <w:lang w:val="en-US" w:eastAsia="en-US"/>
        </w:rPr>
        <w:t>şi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administrativ</w:t>
      </w:r>
      <w:proofErr w:type="spellEnd"/>
      <w:r>
        <w:rPr>
          <w:rFonts w:eastAsiaTheme="minorHAnsi"/>
          <w:sz w:val="24"/>
          <w:szCs w:val="24"/>
          <w:lang w:val="en-US" w:eastAsia="en-US"/>
        </w:rPr>
        <w:t>;</w:t>
      </w:r>
    </w:p>
    <w:p w14:paraId="29593E3E" w14:textId="77777777" w:rsidR="009341AF" w:rsidRDefault="009341AF" w:rsidP="009341AF">
      <w:pPr>
        <w:numPr>
          <w:ilvl w:val="1"/>
          <w:numId w:val="7"/>
        </w:numPr>
        <w:spacing w:line="276" w:lineRule="auto"/>
        <w:contextualSpacing/>
        <w:jc w:val="both"/>
        <w:rPr>
          <w:rFonts w:eastAsiaTheme="minorHAnsi"/>
          <w:sz w:val="24"/>
          <w:szCs w:val="24"/>
          <w:lang w:val="en-US" w:eastAsia="en-US"/>
        </w:rPr>
      </w:pPr>
      <w:proofErr w:type="spellStart"/>
      <w:r>
        <w:rPr>
          <w:rFonts w:eastAsiaTheme="minorHAnsi"/>
          <w:sz w:val="24"/>
          <w:szCs w:val="24"/>
          <w:lang w:val="en-US" w:eastAsia="en-US"/>
        </w:rPr>
        <w:t>Terenul</w:t>
      </w:r>
      <w:proofErr w:type="spellEnd"/>
      <w:r>
        <w:rPr>
          <w:rFonts w:eastAsiaTheme="minorHAnsi"/>
          <w:sz w:val="24"/>
          <w:szCs w:val="24"/>
          <w:lang w:val="en-US" w:eastAsia="en-US"/>
        </w:rPr>
        <w:t xml:space="preserve"> cu nr. cadastral 85171110162, </w:t>
      </w:r>
      <w:proofErr w:type="spellStart"/>
      <w:r>
        <w:rPr>
          <w:rFonts w:eastAsiaTheme="minorHAnsi"/>
          <w:sz w:val="24"/>
          <w:szCs w:val="24"/>
          <w:lang w:val="en-US" w:eastAsia="en-US"/>
        </w:rPr>
        <w:t>suprafața</w:t>
      </w:r>
      <w:proofErr w:type="spellEnd"/>
      <w:r>
        <w:rPr>
          <w:rFonts w:eastAsiaTheme="minorHAnsi"/>
          <w:sz w:val="24"/>
          <w:szCs w:val="24"/>
          <w:lang w:val="en-US" w:eastAsia="en-US"/>
        </w:rPr>
        <w:t xml:space="preserve"> de 4,7998 ha, </w:t>
      </w:r>
      <w:proofErr w:type="spellStart"/>
      <w:r>
        <w:rPr>
          <w:rFonts w:eastAsiaTheme="minorHAnsi"/>
          <w:sz w:val="24"/>
          <w:szCs w:val="24"/>
          <w:lang w:val="en-US" w:eastAsia="en-US"/>
        </w:rPr>
        <w:t>domeniul</w:t>
      </w:r>
      <w:proofErr w:type="spellEnd"/>
      <w:r>
        <w:rPr>
          <w:rFonts w:eastAsiaTheme="minorHAnsi"/>
          <w:sz w:val="24"/>
          <w:szCs w:val="24"/>
          <w:lang w:val="en-US" w:eastAsia="en-US"/>
        </w:rPr>
        <w:t xml:space="preserve"> public, </w:t>
      </w:r>
      <w:proofErr w:type="spellStart"/>
      <w:r>
        <w:rPr>
          <w:rFonts w:eastAsiaTheme="minorHAnsi"/>
          <w:sz w:val="24"/>
          <w:szCs w:val="24"/>
          <w:lang w:val="en-US" w:eastAsia="en-US"/>
        </w:rPr>
        <w:t>categoria</w:t>
      </w:r>
      <w:proofErr w:type="spellEnd"/>
      <w:r>
        <w:rPr>
          <w:rFonts w:eastAsiaTheme="minorHAnsi"/>
          <w:sz w:val="24"/>
          <w:szCs w:val="24"/>
          <w:lang w:val="en-US" w:eastAsia="en-US"/>
        </w:rPr>
        <w:t xml:space="preserve"> de </w:t>
      </w:r>
      <w:proofErr w:type="spellStart"/>
      <w:r>
        <w:rPr>
          <w:rFonts w:eastAsiaTheme="minorHAnsi"/>
          <w:sz w:val="24"/>
          <w:szCs w:val="24"/>
          <w:lang w:val="en-US" w:eastAsia="en-US"/>
        </w:rPr>
        <w:t>destinație</w:t>
      </w:r>
      <w:proofErr w:type="spellEnd"/>
      <w:r>
        <w:rPr>
          <w:rFonts w:eastAsiaTheme="minorHAnsi"/>
          <w:sz w:val="24"/>
          <w:szCs w:val="24"/>
          <w:lang w:val="en-US" w:eastAsia="en-US"/>
        </w:rPr>
        <w:t xml:space="preserve"> III - </w:t>
      </w:r>
      <w:proofErr w:type="spellStart"/>
      <w:r>
        <w:rPr>
          <w:rFonts w:eastAsiaTheme="minorHAnsi"/>
          <w:sz w:val="24"/>
          <w:szCs w:val="24"/>
          <w:lang w:val="en-US" w:eastAsia="en-US"/>
        </w:rPr>
        <w:t>Terenuri</w:t>
      </w:r>
      <w:proofErr w:type="spellEnd"/>
      <w:r>
        <w:rPr>
          <w:rFonts w:eastAsiaTheme="minorHAnsi"/>
          <w:sz w:val="24"/>
          <w:szCs w:val="24"/>
          <w:lang w:val="en-US" w:eastAsia="en-US"/>
        </w:rPr>
        <w:t xml:space="preserve"> destinate </w:t>
      </w:r>
      <w:proofErr w:type="spellStart"/>
      <w:r>
        <w:rPr>
          <w:rFonts w:eastAsiaTheme="minorHAnsi"/>
          <w:sz w:val="24"/>
          <w:szCs w:val="24"/>
          <w:lang w:val="en-US" w:eastAsia="en-US"/>
        </w:rPr>
        <w:t>industriei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transporturilor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telecomunicaţiilor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şi</w:t>
      </w:r>
      <w:proofErr w:type="spellEnd"/>
      <w:r>
        <w:rPr>
          <w:rFonts w:eastAsiaTheme="minorHAnsi"/>
          <w:sz w:val="24"/>
          <w:szCs w:val="24"/>
          <w:lang w:val="en-US" w:eastAsia="en-US"/>
        </w:rPr>
        <w:t xml:space="preserve"> cu </w:t>
      </w:r>
      <w:proofErr w:type="spellStart"/>
      <w:r>
        <w:rPr>
          <w:rFonts w:eastAsiaTheme="minorHAnsi"/>
          <w:sz w:val="24"/>
          <w:szCs w:val="24"/>
          <w:lang w:val="en-US" w:eastAsia="en-US"/>
        </w:rPr>
        <w:t>alte</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destinaţii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speciale</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aferent</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drumurilor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publice</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extravilan</w:t>
      </w:r>
      <w:proofErr w:type="spellEnd"/>
      <w:r>
        <w:rPr>
          <w:rFonts w:eastAsiaTheme="minorHAnsi"/>
          <w:sz w:val="24"/>
          <w:szCs w:val="24"/>
          <w:lang w:val="en-US" w:eastAsia="en-US"/>
        </w:rPr>
        <w:t>;</w:t>
      </w:r>
    </w:p>
    <w:p w14:paraId="5FB59143" w14:textId="77777777" w:rsidR="009341AF" w:rsidRDefault="009341AF" w:rsidP="009341AF">
      <w:pPr>
        <w:numPr>
          <w:ilvl w:val="1"/>
          <w:numId w:val="7"/>
        </w:numPr>
        <w:spacing w:line="276" w:lineRule="auto"/>
        <w:contextualSpacing/>
        <w:jc w:val="both"/>
        <w:rPr>
          <w:rFonts w:eastAsiaTheme="minorHAnsi"/>
          <w:sz w:val="24"/>
          <w:szCs w:val="24"/>
          <w:lang w:val="en-US" w:eastAsia="en-US"/>
        </w:rPr>
      </w:pPr>
      <w:proofErr w:type="spellStart"/>
      <w:r>
        <w:rPr>
          <w:rFonts w:eastAsiaTheme="minorHAnsi"/>
          <w:sz w:val="24"/>
          <w:szCs w:val="24"/>
          <w:lang w:val="en-US" w:eastAsia="en-US"/>
        </w:rPr>
        <w:t>Terenul</w:t>
      </w:r>
      <w:proofErr w:type="spellEnd"/>
      <w:r>
        <w:rPr>
          <w:rFonts w:eastAsiaTheme="minorHAnsi"/>
          <w:sz w:val="24"/>
          <w:szCs w:val="24"/>
          <w:lang w:val="en-US" w:eastAsia="en-US"/>
        </w:rPr>
        <w:t xml:space="preserve"> cu nr. cadastral 85171130152, </w:t>
      </w:r>
      <w:proofErr w:type="spellStart"/>
      <w:r>
        <w:rPr>
          <w:rFonts w:eastAsiaTheme="minorHAnsi"/>
          <w:sz w:val="24"/>
          <w:szCs w:val="24"/>
          <w:lang w:val="en-US" w:eastAsia="en-US"/>
        </w:rPr>
        <w:t>suprafața</w:t>
      </w:r>
      <w:proofErr w:type="spellEnd"/>
      <w:r>
        <w:rPr>
          <w:rFonts w:eastAsiaTheme="minorHAnsi"/>
          <w:sz w:val="24"/>
          <w:szCs w:val="24"/>
          <w:lang w:val="en-US" w:eastAsia="en-US"/>
        </w:rPr>
        <w:t xml:space="preserve"> de 5,2108 ha, </w:t>
      </w:r>
      <w:proofErr w:type="spellStart"/>
      <w:r>
        <w:rPr>
          <w:rFonts w:eastAsiaTheme="minorHAnsi"/>
          <w:sz w:val="24"/>
          <w:szCs w:val="24"/>
          <w:lang w:val="en-US" w:eastAsia="en-US"/>
        </w:rPr>
        <w:t>domeniul</w:t>
      </w:r>
      <w:proofErr w:type="spellEnd"/>
      <w:r>
        <w:rPr>
          <w:rFonts w:eastAsiaTheme="minorHAnsi"/>
          <w:sz w:val="24"/>
          <w:szCs w:val="24"/>
          <w:lang w:val="en-US" w:eastAsia="en-US"/>
        </w:rPr>
        <w:t xml:space="preserve"> public, </w:t>
      </w:r>
      <w:proofErr w:type="spellStart"/>
      <w:r>
        <w:rPr>
          <w:rFonts w:eastAsiaTheme="minorHAnsi"/>
          <w:sz w:val="24"/>
          <w:szCs w:val="24"/>
          <w:lang w:val="en-US" w:eastAsia="en-US"/>
        </w:rPr>
        <w:t>categoria</w:t>
      </w:r>
      <w:proofErr w:type="spellEnd"/>
      <w:r>
        <w:rPr>
          <w:rFonts w:eastAsiaTheme="minorHAnsi"/>
          <w:sz w:val="24"/>
          <w:szCs w:val="24"/>
          <w:lang w:val="en-US" w:eastAsia="en-US"/>
        </w:rPr>
        <w:t xml:space="preserve"> de </w:t>
      </w:r>
      <w:proofErr w:type="spellStart"/>
      <w:r>
        <w:rPr>
          <w:rFonts w:eastAsiaTheme="minorHAnsi"/>
          <w:sz w:val="24"/>
          <w:szCs w:val="24"/>
          <w:lang w:val="en-US" w:eastAsia="en-US"/>
        </w:rPr>
        <w:t>destinație</w:t>
      </w:r>
      <w:proofErr w:type="spellEnd"/>
      <w:r>
        <w:rPr>
          <w:rFonts w:eastAsiaTheme="minorHAnsi"/>
          <w:sz w:val="24"/>
          <w:szCs w:val="24"/>
          <w:lang w:val="en-US" w:eastAsia="en-US"/>
        </w:rPr>
        <w:t xml:space="preserve"> III - </w:t>
      </w:r>
      <w:proofErr w:type="spellStart"/>
      <w:r>
        <w:rPr>
          <w:rFonts w:eastAsiaTheme="minorHAnsi"/>
          <w:sz w:val="24"/>
          <w:szCs w:val="24"/>
          <w:lang w:val="en-US" w:eastAsia="en-US"/>
        </w:rPr>
        <w:t>Terenuri</w:t>
      </w:r>
      <w:proofErr w:type="spellEnd"/>
      <w:r>
        <w:rPr>
          <w:rFonts w:eastAsiaTheme="minorHAnsi"/>
          <w:sz w:val="24"/>
          <w:szCs w:val="24"/>
          <w:lang w:val="en-US" w:eastAsia="en-US"/>
        </w:rPr>
        <w:t xml:space="preserve"> destinate </w:t>
      </w:r>
      <w:proofErr w:type="spellStart"/>
      <w:r>
        <w:rPr>
          <w:rFonts w:eastAsiaTheme="minorHAnsi"/>
          <w:sz w:val="24"/>
          <w:szCs w:val="24"/>
          <w:lang w:val="en-US" w:eastAsia="en-US"/>
        </w:rPr>
        <w:t>industriei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transporturilor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telecomunicaţiilor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şi</w:t>
      </w:r>
      <w:proofErr w:type="spellEnd"/>
      <w:r>
        <w:rPr>
          <w:rFonts w:eastAsiaTheme="minorHAnsi"/>
          <w:sz w:val="24"/>
          <w:szCs w:val="24"/>
          <w:lang w:val="en-US" w:eastAsia="en-US"/>
        </w:rPr>
        <w:t xml:space="preserve"> cu </w:t>
      </w:r>
      <w:proofErr w:type="spellStart"/>
      <w:r>
        <w:rPr>
          <w:rFonts w:eastAsiaTheme="minorHAnsi"/>
          <w:sz w:val="24"/>
          <w:szCs w:val="24"/>
          <w:lang w:val="en-US" w:eastAsia="en-US"/>
        </w:rPr>
        <w:t>alte</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destinaţii</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speciale</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aferent</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drumurilor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publice</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extravilan</w:t>
      </w:r>
      <w:proofErr w:type="spellEnd"/>
      <w:r>
        <w:rPr>
          <w:rFonts w:eastAsiaTheme="minorHAnsi"/>
          <w:sz w:val="24"/>
          <w:szCs w:val="24"/>
          <w:lang w:val="en-US" w:eastAsia="en-US"/>
        </w:rPr>
        <w:t>;</w:t>
      </w:r>
    </w:p>
    <w:p w14:paraId="53928EC8" w14:textId="77777777" w:rsidR="009341AF" w:rsidRDefault="009341AF" w:rsidP="009341AF">
      <w:pPr>
        <w:pStyle w:val="a4"/>
        <w:numPr>
          <w:ilvl w:val="1"/>
          <w:numId w:val="7"/>
        </w:numPr>
        <w:spacing w:after="0"/>
        <w:jc w:val="both"/>
        <w:rPr>
          <w:sz w:val="24"/>
          <w:szCs w:val="24"/>
          <w:lang w:val="en-US"/>
        </w:rPr>
      </w:pPr>
      <w:proofErr w:type="spellStart"/>
      <w:r>
        <w:rPr>
          <w:sz w:val="24"/>
          <w:szCs w:val="24"/>
          <w:lang w:val="en-US"/>
        </w:rPr>
        <w:t>Terenul</w:t>
      </w:r>
      <w:proofErr w:type="spellEnd"/>
      <w:r>
        <w:rPr>
          <w:sz w:val="24"/>
          <w:szCs w:val="24"/>
          <w:lang w:val="en-US"/>
        </w:rPr>
        <w:t xml:space="preserve"> cu nr. cadastral 85172030191, </w:t>
      </w:r>
      <w:proofErr w:type="spellStart"/>
      <w:r>
        <w:rPr>
          <w:sz w:val="24"/>
          <w:szCs w:val="24"/>
          <w:lang w:val="en-US"/>
        </w:rPr>
        <w:t>suprafața</w:t>
      </w:r>
      <w:proofErr w:type="spellEnd"/>
      <w:r>
        <w:rPr>
          <w:sz w:val="24"/>
          <w:szCs w:val="24"/>
          <w:lang w:val="en-US"/>
        </w:rPr>
        <w:t xml:space="preserve"> de 1,6187 ha, </w:t>
      </w:r>
      <w:proofErr w:type="spellStart"/>
      <w:r>
        <w:rPr>
          <w:sz w:val="24"/>
          <w:szCs w:val="24"/>
          <w:lang w:val="en-US"/>
        </w:rPr>
        <w:t>domeniul</w:t>
      </w:r>
      <w:proofErr w:type="spellEnd"/>
      <w:r>
        <w:rPr>
          <w:sz w:val="24"/>
          <w:szCs w:val="24"/>
          <w:lang w:val="en-US"/>
        </w:rPr>
        <w:t xml:space="preserve"> public, </w:t>
      </w:r>
      <w:proofErr w:type="spellStart"/>
      <w:r>
        <w:rPr>
          <w:sz w:val="24"/>
          <w:szCs w:val="24"/>
          <w:lang w:val="en-US"/>
        </w:rPr>
        <w:t>categoria</w:t>
      </w:r>
      <w:proofErr w:type="spellEnd"/>
      <w:r>
        <w:rPr>
          <w:sz w:val="24"/>
          <w:szCs w:val="24"/>
          <w:lang w:val="en-US"/>
        </w:rPr>
        <w:t xml:space="preserve"> de </w:t>
      </w:r>
      <w:proofErr w:type="spellStart"/>
      <w:r>
        <w:rPr>
          <w:sz w:val="24"/>
          <w:szCs w:val="24"/>
          <w:lang w:val="en-US"/>
        </w:rPr>
        <w:t>destinație</w:t>
      </w:r>
      <w:proofErr w:type="spellEnd"/>
      <w:r>
        <w:rPr>
          <w:sz w:val="24"/>
          <w:szCs w:val="24"/>
          <w:lang w:val="en-US"/>
        </w:rPr>
        <w:t xml:space="preserve"> III - </w:t>
      </w:r>
      <w:proofErr w:type="spellStart"/>
      <w:r>
        <w:rPr>
          <w:sz w:val="24"/>
          <w:szCs w:val="24"/>
          <w:lang w:val="en-US"/>
        </w:rPr>
        <w:t>Terenuri</w:t>
      </w:r>
      <w:proofErr w:type="spellEnd"/>
      <w:r>
        <w:rPr>
          <w:sz w:val="24"/>
          <w:szCs w:val="24"/>
          <w:lang w:val="en-US"/>
        </w:rPr>
        <w:t xml:space="preserve"> destinate </w:t>
      </w:r>
      <w:proofErr w:type="spellStart"/>
      <w:r>
        <w:rPr>
          <w:sz w:val="24"/>
          <w:szCs w:val="24"/>
          <w:lang w:val="en-US"/>
        </w:rPr>
        <w:t>industriei</w:t>
      </w:r>
      <w:proofErr w:type="spellEnd"/>
      <w:r>
        <w:rPr>
          <w:sz w:val="24"/>
          <w:szCs w:val="24"/>
          <w:lang w:val="en-US"/>
        </w:rPr>
        <w:t xml:space="preserve">, </w:t>
      </w:r>
      <w:proofErr w:type="spellStart"/>
      <w:r>
        <w:rPr>
          <w:sz w:val="24"/>
          <w:szCs w:val="24"/>
          <w:lang w:val="en-US"/>
        </w:rPr>
        <w:t>transporturilor</w:t>
      </w:r>
      <w:proofErr w:type="spellEnd"/>
      <w:r>
        <w:rPr>
          <w:sz w:val="24"/>
          <w:szCs w:val="24"/>
          <w:lang w:val="en-US"/>
        </w:rPr>
        <w:t xml:space="preserve">, </w:t>
      </w:r>
      <w:proofErr w:type="spellStart"/>
      <w:r>
        <w:rPr>
          <w:sz w:val="24"/>
          <w:szCs w:val="24"/>
          <w:lang w:val="en-US"/>
        </w:rPr>
        <w:t>telecomunicaţiilor</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cu </w:t>
      </w:r>
      <w:proofErr w:type="spellStart"/>
      <w:r>
        <w:rPr>
          <w:sz w:val="24"/>
          <w:szCs w:val="24"/>
          <w:lang w:val="en-US"/>
        </w:rPr>
        <w:t>alte</w:t>
      </w:r>
      <w:proofErr w:type="spellEnd"/>
      <w:r>
        <w:rPr>
          <w:sz w:val="24"/>
          <w:szCs w:val="24"/>
          <w:lang w:val="en-US"/>
        </w:rPr>
        <w:t xml:space="preserve"> </w:t>
      </w:r>
      <w:proofErr w:type="spellStart"/>
      <w:r>
        <w:rPr>
          <w:sz w:val="24"/>
          <w:szCs w:val="24"/>
          <w:lang w:val="en-US"/>
        </w:rPr>
        <w:t>destinaţii</w:t>
      </w:r>
      <w:proofErr w:type="spellEnd"/>
      <w:r>
        <w:rPr>
          <w:sz w:val="24"/>
          <w:szCs w:val="24"/>
          <w:lang w:val="en-US"/>
        </w:rPr>
        <w:t xml:space="preserve"> </w:t>
      </w:r>
      <w:proofErr w:type="spellStart"/>
      <w:r>
        <w:rPr>
          <w:sz w:val="24"/>
          <w:szCs w:val="24"/>
          <w:lang w:val="en-US"/>
        </w:rPr>
        <w:t>speciale</w:t>
      </w:r>
      <w:proofErr w:type="spellEnd"/>
      <w:r>
        <w:rPr>
          <w:sz w:val="24"/>
          <w:szCs w:val="24"/>
          <w:lang w:val="en-US"/>
        </w:rPr>
        <w:t xml:space="preserve">/ </w:t>
      </w:r>
      <w:proofErr w:type="spellStart"/>
      <w:r>
        <w:rPr>
          <w:sz w:val="24"/>
          <w:szCs w:val="24"/>
          <w:lang w:val="en-US"/>
        </w:rPr>
        <w:t>aferent</w:t>
      </w:r>
      <w:proofErr w:type="spellEnd"/>
      <w:r>
        <w:rPr>
          <w:sz w:val="24"/>
          <w:szCs w:val="24"/>
          <w:lang w:val="en-US"/>
        </w:rPr>
        <w:t xml:space="preserve"> </w:t>
      </w:r>
      <w:proofErr w:type="spellStart"/>
      <w:r>
        <w:rPr>
          <w:sz w:val="24"/>
          <w:szCs w:val="24"/>
          <w:lang w:val="en-US"/>
        </w:rPr>
        <w:t>drumurilor</w:t>
      </w:r>
      <w:proofErr w:type="spellEnd"/>
      <w:r>
        <w:rPr>
          <w:sz w:val="24"/>
          <w:szCs w:val="24"/>
          <w:lang w:val="en-US"/>
        </w:rPr>
        <w:t xml:space="preserve"> </w:t>
      </w:r>
      <w:proofErr w:type="spellStart"/>
      <w:r>
        <w:rPr>
          <w:sz w:val="24"/>
          <w:szCs w:val="24"/>
          <w:lang w:val="en-US"/>
        </w:rPr>
        <w:t>publice</w:t>
      </w:r>
      <w:proofErr w:type="spellEnd"/>
      <w:r>
        <w:rPr>
          <w:sz w:val="24"/>
          <w:szCs w:val="24"/>
          <w:lang w:val="en-US"/>
        </w:rPr>
        <w:t xml:space="preserve"> </w:t>
      </w:r>
      <w:proofErr w:type="spellStart"/>
      <w:r>
        <w:rPr>
          <w:sz w:val="24"/>
          <w:szCs w:val="24"/>
          <w:lang w:val="en-US"/>
        </w:rPr>
        <w:t>extravilan</w:t>
      </w:r>
      <w:proofErr w:type="spellEnd"/>
      <w:r>
        <w:rPr>
          <w:sz w:val="24"/>
          <w:szCs w:val="24"/>
          <w:lang w:val="en-US"/>
        </w:rPr>
        <w:t>;</w:t>
      </w:r>
    </w:p>
    <w:p w14:paraId="387C6786" w14:textId="02CDAAA5" w:rsidR="009341AF" w:rsidRDefault="009341AF" w:rsidP="009341AF">
      <w:pPr>
        <w:numPr>
          <w:ilvl w:val="1"/>
          <w:numId w:val="7"/>
        </w:numPr>
        <w:spacing w:line="276" w:lineRule="auto"/>
        <w:contextualSpacing/>
        <w:jc w:val="both"/>
        <w:rPr>
          <w:rFonts w:eastAsiaTheme="minorHAnsi"/>
          <w:sz w:val="24"/>
          <w:szCs w:val="24"/>
          <w:lang w:val="en-US" w:eastAsia="en-US"/>
        </w:rPr>
      </w:pPr>
      <w:proofErr w:type="spellStart"/>
      <w:r>
        <w:rPr>
          <w:rFonts w:eastAsiaTheme="minorHAnsi"/>
          <w:sz w:val="24"/>
          <w:szCs w:val="24"/>
          <w:lang w:val="en-US" w:eastAsia="en-US"/>
        </w:rPr>
        <w:t>Terenul</w:t>
      </w:r>
      <w:proofErr w:type="spellEnd"/>
      <w:r>
        <w:rPr>
          <w:rFonts w:eastAsiaTheme="minorHAnsi"/>
          <w:sz w:val="24"/>
          <w:szCs w:val="24"/>
          <w:lang w:val="en-US" w:eastAsia="en-US"/>
        </w:rPr>
        <w:t xml:space="preserve"> cu nr. cadastral 85172040262, </w:t>
      </w:r>
      <w:proofErr w:type="spellStart"/>
      <w:r>
        <w:rPr>
          <w:rFonts w:eastAsiaTheme="minorHAnsi"/>
          <w:sz w:val="24"/>
          <w:szCs w:val="24"/>
          <w:lang w:val="en-US" w:eastAsia="en-US"/>
        </w:rPr>
        <w:t>suprafața</w:t>
      </w:r>
      <w:proofErr w:type="spellEnd"/>
      <w:r>
        <w:rPr>
          <w:rFonts w:eastAsiaTheme="minorHAnsi"/>
          <w:sz w:val="24"/>
          <w:szCs w:val="24"/>
          <w:lang w:val="en-US" w:eastAsia="en-US"/>
        </w:rPr>
        <w:t xml:space="preserve"> de 3,0033 ha, </w:t>
      </w:r>
      <w:proofErr w:type="spellStart"/>
      <w:r>
        <w:rPr>
          <w:rFonts w:eastAsiaTheme="minorHAnsi"/>
          <w:sz w:val="24"/>
          <w:szCs w:val="24"/>
          <w:lang w:val="en-US" w:eastAsia="en-US"/>
        </w:rPr>
        <w:t>domeniul</w:t>
      </w:r>
      <w:proofErr w:type="spellEnd"/>
      <w:r>
        <w:rPr>
          <w:rFonts w:eastAsiaTheme="minorHAnsi"/>
          <w:sz w:val="24"/>
          <w:szCs w:val="24"/>
          <w:lang w:val="en-US" w:eastAsia="en-US"/>
        </w:rPr>
        <w:t xml:space="preserve"> public, </w:t>
      </w:r>
      <w:proofErr w:type="spellStart"/>
      <w:r>
        <w:rPr>
          <w:rFonts w:eastAsiaTheme="minorHAnsi"/>
          <w:sz w:val="24"/>
          <w:szCs w:val="24"/>
          <w:lang w:val="en-US" w:eastAsia="en-US"/>
        </w:rPr>
        <w:t>categoria</w:t>
      </w:r>
      <w:proofErr w:type="spellEnd"/>
      <w:r>
        <w:rPr>
          <w:rFonts w:eastAsiaTheme="minorHAnsi"/>
          <w:sz w:val="24"/>
          <w:szCs w:val="24"/>
          <w:lang w:val="en-US" w:eastAsia="en-US"/>
        </w:rPr>
        <w:t xml:space="preserve"> de </w:t>
      </w:r>
      <w:proofErr w:type="spellStart"/>
      <w:r>
        <w:rPr>
          <w:rFonts w:eastAsiaTheme="minorHAnsi"/>
          <w:sz w:val="24"/>
          <w:szCs w:val="24"/>
          <w:lang w:val="en-US" w:eastAsia="en-US"/>
        </w:rPr>
        <w:t>destinație</w:t>
      </w:r>
      <w:proofErr w:type="spellEnd"/>
      <w:r>
        <w:rPr>
          <w:rFonts w:eastAsiaTheme="minorHAnsi"/>
          <w:sz w:val="24"/>
          <w:szCs w:val="24"/>
          <w:lang w:val="en-US" w:eastAsia="en-US"/>
        </w:rPr>
        <w:t xml:space="preserve"> II - </w:t>
      </w:r>
      <w:proofErr w:type="spellStart"/>
      <w:r>
        <w:rPr>
          <w:rFonts w:eastAsiaTheme="minorHAnsi"/>
          <w:sz w:val="24"/>
          <w:szCs w:val="24"/>
          <w:lang w:val="en-US" w:eastAsia="en-US"/>
        </w:rPr>
        <w:t>Terenuri</w:t>
      </w:r>
      <w:proofErr w:type="spellEnd"/>
      <w:r>
        <w:rPr>
          <w:rFonts w:eastAsiaTheme="minorHAnsi"/>
          <w:sz w:val="24"/>
          <w:szCs w:val="24"/>
          <w:lang w:val="en-US" w:eastAsia="en-US"/>
        </w:rPr>
        <w:t xml:space="preserve"> din </w:t>
      </w:r>
      <w:proofErr w:type="spellStart"/>
      <w:r>
        <w:rPr>
          <w:rFonts w:eastAsiaTheme="minorHAnsi"/>
          <w:sz w:val="24"/>
          <w:szCs w:val="24"/>
          <w:lang w:val="en-US" w:eastAsia="en-US"/>
        </w:rPr>
        <w:t>intravilanul</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localităţilor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aferent</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drumurilor</w:t>
      </w:r>
      <w:proofErr w:type="spellEnd"/>
      <w:r>
        <w:rPr>
          <w:rFonts w:eastAsiaTheme="minorHAnsi"/>
          <w:sz w:val="24"/>
          <w:szCs w:val="24"/>
          <w:lang w:val="en-US" w:eastAsia="en-US"/>
        </w:rPr>
        <w:t xml:space="preserve"> </w:t>
      </w:r>
      <w:proofErr w:type="spellStart"/>
      <w:r>
        <w:rPr>
          <w:rFonts w:eastAsiaTheme="minorHAnsi"/>
          <w:sz w:val="24"/>
          <w:szCs w:val="24"/>
          <w:lang w:val="en-US" w:eastAsia="en-US"/>
        </w:rPr>
        <w:t>publice</w:t>
      </w:r>
      <w:proofErr w:type="spellEnd"/>
      <w:r>
        <w:rPr>
          <w:rFonts w:eastAsiaTheme="minorHAnsi"/>
          <w:sz w:val="24"/>
          <w:szCs w:val="24"/>
          <w:lang w:val="en-US" w:eastAsia="en-US"/>
        </w:rPr>
        <w:t xml:space="preserve"> din </w:t>
      </w:r>
      <w:proofErr w:type="spellStart"/>
      <w:r>
        <w:rPr>
          <w:rFonts w:eastAsiaTheme="minorHAnsi"/>
          <w:sz w:val="24"/>
          <w:szCs w:val="24"/>
          <w:lang w:val="en-US" w:eastAsia="en-US"/>
        </w:rPr>
        <w:t>intravilan</w:t>
      </w:r>
      <w:proofErr w:type="spellEnd"/>
      <w:r>
        <w:rPr>
          <w:rFonts w:eastAsiaTheme="minorHAnsi"/>
          <w:sz w:val="24"/>
          <w:szCs w:val="24"/>
          <w:lang w:val="en-US" w:eastAsia="en-US"/>
        </w:rPr>
        <w:t xml:space="preserve"> (zona </w:t>
      </w:r>
      <w:proofErr w:type="spellStart"/>
      <w:r>
        <w:rPr>
          <w:rFonts w:eastAsiaTheme="minorHAnsi"/>
          <w:sz w:val="24"/>
          <w:szCs w:val="24"/>
          <w:lang w:val="en-US" w:eastAsia="en-US"/>
        </w:rPr>
        <w:t>străzilor</w:t>
      </w:r>
      <w:proofErr w:type="spellEnd"/>
      <w:r>
        <w:rPr>
          <w:rFonts w:eastAsiaTheme="minorHAnsi"/>
          <w:sz w:val="24"/>
          <w:szCs w:val="24"/>
          <w:lang w:val="en-US" w:eastAsia="en-US"/>
        </w:rPr>
        <w:t>).</w:t>
      </w:r>
    </w:p>
    <w:p w14:paraId="179C437E" w14:textId="77777777" w:rsidR="009341AF" w:rsidRDefault="009341AF" w:rsidP="009341AF">
      <w:pPr>
        <w:spacing w:line="276" w:lineRule="auto"/>
        <w:ind w:left="1080"/>
        <w:contextualSpacing/>
        <w:jc w:val="both"/>
        <w:rPr>
          <w:rFonts w:eastAsiaTheme="minorHAnsi"/>
          <w:sz w:val="24"/>
          <w:szCs w:val="24"/>
          <w:lang w:val="en-US" w:eastAsia="en-US"/>
        </w:rPr>
      </w:pPr>
    </w:p>
    <w:p w14:paraId="12C96FFB" w14:textId="77777777" w:rsidR="009341AF" w:rsidRPr="005B252F" w:rsidRDefault="009341AF" w:rsidP="00351A82">
      <w:pPr>
        <w:spacing w:line="276" w:lineRule="auto"/>
        <w:contextualSpacing/>
        <w:jc w:val="both"/>
        <w:rPr>
          <w:rFonts w:eastAsiaTheme="minorHAnsi"/>
          <w:sz w:val="24"/>
          <w:szCs w:val="24"/>
          <w:lang w:val="en-US" w:eastAsia="en-US"/>
        </w:rPr>
      </w:pPr>
    </w:p>
    <w:p w14:paraId="30149CD3" w14:textId="77777777" w:rsidR="002E6C1A" w:rsidRPr="005B252F" w:rsidRDefault="002E6C1A" w:rsidP="00351A82">
      <w:pPr>
        <w:spacing w:line="276" w:lineRule="auto"/>
        <w:contextualSpacing/>
        <w:jc w:val="both"/>
        <w:rPr>
          <w:rFonts w:eastAsiaTheme="minorHAnsi"/>
          <w:sz w:val="24"/>
          <w:szCs w:val="24"/>
          <w:lang w:val="en-US" w:eastAsia="en-US"/>
        </w:rPr>
      </w:pPr>
      <w:r w:rsidRPr="005B252F">
        <w:rPr>
          <w:rFonts w:eastAsiaTheme="minorHAnsi"/>
          <w:sz w:val="24"/>
          <w:szCs w:val="24"/>
          <w:lang w:val="en-US" w:eastAsia="en-US"/>
        </w:rPr>
        <w:t xml:space="preserve">     </w:t>
      </w:r>
      <w:r w:rsidRPr="005B252F">
        <w:rPr>
          <w:rFonts w:eastAsiaTheme="minorHAnsi"/>
          <w:b/>
          <w:sz w:val="24"/>
          <w:szCs w:val="24"/>
          <w:lang w:val="en-US" w:eastAsia="en-US"/>
        </w:rPr>
        <w:t>2.</w:t>
      </w:r>
      <w:r w:rsidRPr="005B252F">
        <w:rPr>
          <w:rFonts w:eastAsiaTheme="minorHAnsi"/>
          <w:sz w:val="24"/>
          <w:szCs w:val="24"/>
          <w:lang w:val="en-US" w:eastAsia="en-US"/>
        </w:rPr>
        <w:t xml:space="preserve"> </w:t>
      </w:r>
      <w:r w:rsidR="002872E8"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Executarea</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prezentei</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decizii</w:t>
      </w:r>
      <w:proofErr w:type="spellEnd"/>
      <w:r w:rsidRPr="005B252F">
        <w:rPr>
          <w:rFonts w:eastAsiaTheme="minorHAnsi"/>
          <w:sz w:val="24"/>
          <w:szCs w:val="24"/>
          <w:lang w:val="en-US" w:eastAsia="en-US"/>
        </w:rPr>
        <w:t xml:space="preserve"> se </w:t>
      </w:r>
      <w:proofErr w:type="spellStart"/>
      <w:r w:rsidRPr="005B252F">
        <w:rPr>
          <w:rFonts w:eastAsiaTheme="minorHAnsi"/>
          <w:sz w:val="24"/>
          <w:szCs w:val="24"/>
          <w:lang w:val="en-US" w:eastAsia="en-US"/>
        </w:rPr>
        <w:t>pune</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în</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sarcina</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doamnei</w:t>
      </w:r>
      <w:proofErr w:type="spellEnd"/>
      <w:r w:rsidRPr="005B252F">
        <w:rPr>
          <w:rFonts w:eastAsiaTheme="minorHAnsi"/>
          <w:sz w:val="24"/>
          <w:szCs w:val="24"/>
          <w:lang w:val="en-US" w:eastAsia="en-US"/>
        </w:rPr>
        <w:t xml:space="preserve"> </w:t>
      </w:r>
      <w:r w:rsidRPr="005B252F">
        <w:rPr>
          <w:sz w:val="24"/>
          <w:szCs w:val="24"/>
        </w:rPr>
        <w:t>Elena Luchin, șef Serviciu relații funciare și cadastru.</w:t>
      </w:r>
    </w:p>
    <w:p w14:paraId="21D11296" w14:textId="77777777" w:rsidR="002E6C1A" w:rsidRPr="00BD1C80" w:rsidRDefault="002E6C1A" w:rsidP="00351A82">
      <w:pPr>
        <w:spacing w:line="276" w:lineRule="auto"/>
        <w:contextualSpacing/>
        <w:jc w:val="both"/>
        <w:rPr>
          <w:rFonts w:eastAsiaTheme="minorHAnsi"/>
          <w:sz w:val="24"/>
          <w:szCs w:val="24"/>
          <w:lang w:val="en-US" w:eastAsia="en-US"/>
        </w:rPr>
      </w:pPr>
      <w:r w:rsidRPr="005B252F">
        <w:rPr>
          <w:rFonts w:eastAsiaTheme="minorHAnsi"/>
          <w:sz w:val="24"/>
          <w:szCs w:val="24"/>
          <w:lang w:val="en-US" w:eastAsia="en-US"/>
        </w:rPr>
        <w:t xml:space="preserve">     </w:t>
      </w:r>
      <w:r w:rsidRPr="005B252F">
        <w:rPr>
          <w:rFonts w:eastAsiaTheme="minorHAnsi"/>
          <w:b/>
          <w:sz w:val="24"/>
          <w:szCs w:val="24"/>
          <w:lang w:val="en-US" w:eastAsia="en-US"/>
        </w:rPr>
        <w:t>3.</w:t>
      </w:r>
      <w:r w:rsidRPr="005B252F">
        <w:rPr>
          <w:rFonts w:eastAsiaTheme="minorHAnsi"/>
          <w:sz w:val="24"/>
          <w:szCs w:val="24"/>
          <w:lang w:val="en-US" w:eastAsia="en-US"/>
        </w:rPr>
        <w:t xml:space="preserve"> </w:t>
      </w:r>
      <w:r w:rsidR="002872E8"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Controlul</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executării</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prezentei</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decizii</w:t>
      </w:r>
      <w:proofErr w:type="spellEnd"/>
      <w:r w:rsidRPr="005B252F">
        <w:rPr>
          <w:rFonts w:eastAsiaTheme="minorHAnsi"/>
          <w:sz w:val="24"/>
          <w:szCs w:val="24"/>
          <w:lang w:val="en-US" w:eastAsia="en-US"/>
        </w:rPr>
        <w:t xml:space="preserve"> se </w:t>
      </w:r>
      <w:proofErr w:type="spellStart"/>
      <w:r w:rsidRPr="005B252F">
        <w:rPr>
          <w:rFonts w:eastAsiaTheme="minorHAnsi"/>
          <w:sz w:val="24"/>
          <w:szCs w:val="24"/>
          <w:lang w:val="en-US" w:eastAsia="en-US"/>
        </w:rPr>
        <w:t>atribue</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domnului</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Vasile</w:t>
      </w:r>
      <w:proofErr w:type="spellEnd"/>
      <w:r w:rsidRPr="005B252F">
        <w:rPr>
          <w:rFonts w:eastAsiaTheme="minorHAnsi"/>
          <w:sz w:val="24"/>
          <w:szCs w:val="24"/>
          <w:lang w:val="en-US" w:eastAsia="en-US"/>
        </w:rPr>
        <w:t xml:space="preserve"> Maxim, </w:t>
      </w:r>
      <w:proofErr w:type="spellStart"/>
      <w:r w:rsidRPr="005B252F">
        <w:rPr>
          <w:rFonts w:eastAsiaTheme="minorHAnsi"/>
          <w:sz w:val="24"/>
          <w:szCs w:val="24"/>
          <w:lang w:val="en-US" w:eastAsia="en-US"/>
        </w:rPr>
        <w:t>vicepreședintele</w:t>
      </w:r>
      <w:proofErr w:type="spellEnd"/>
      <w:r w:rsidRPr="005B252F">
        <w:rPr>
          <w:rFonts w:eastAsiaTheme="minorHAnsi"/>
          <w:sz w:val="24"/>
          <w:szCs w:val="24"/>
          <w:lang w:val="en-US" w:eastAsia="en-US"/>
        </w:rPr>
        <w:t xml:space="preserve"> </w:t>
      </w:r>
      <w:proofErr w:type="spellStart"/>
      <w:r w:rsidRPr="005B252F">
        <w:rPr>
          <w:rFonts w:eastAsiaTheme="minorHAnsi"/>
          <w:sz w:val="24"/>
          <w:szCs w:val="24"/>
          <w:lang w:val="en-US" w:eastAsia="en-US"/>
        </w:rPr>
        <w:t>raionului</w:t>
      </w:r>
      <w:proofErr w:type="spellEnd"/>
      <w:r w:rsidRPr="005B252F">
        <w:rPr>
          <w:rFonts w:eastAsiaTheme="minorHAnsi"/>
          <w:sz w:val="24"/>
          <w:szCs w:val="24"/>
          <w:lang w:val="en-US" w:eastAsia="en-US"/>
        </w:rPr>
        <w:t>.</w:t>
      </w:r>
    </w:p>
    <w:p w14:paraId="6CC2C65A" w14:textId="16BC1FCA" w:rsidR="002E6C1A" w:rsidRPr="0024565C" w:rsidRDefault="002E6C1A" w:rsidP="0024565C">
      <w:pPr>
        <w:jc w:val="both"/>
        <w:rPr>
          <w:sz w:val="24"/>
          <w:szCs w:val="24"/>
          <w:lang w:val="ro-MD"/>
        </w:rPr>
      </w:pPr>
      <w:r w:rsidRPr="005B252F">
        <w:rPr>
          <w:sz w:val="24"/>
          <w:szCs w:val="24"/>
          <w:lang w:val="it-IT"/>
        </w:rPr>
        <w:t xml:space="preserve">     </w:t>
      </w:r>
      <w:r w:rsidRPr="005B252F">
        <w:rPr>
          <w:b/>
          <w:sz w:val="24"/>
          <w:szCs w:val="24"/>
          <w:lang w:val="it-IT"/>
        </w:rPr>
        <w:t>4.</w:t>
      </w:r>
      <w:r w:rsidRPr="005B252F">
        <w:rPr>
          <w:sz w:val="24"/>
          <w:szCs w:val="24"/>
          <w:lang w:val="it-IT"/>
        </w:rPr>
        <w:t xml:space="preserve"> </w:t>
      </w:r>
      <w:r w:rsidR="002872E8" w:rsidRPr="005B252F">
        <w:rPr>
          <w:sz w:val="24"/>
          <w:szCs w:val="24"/>
          <w:lang w:val="it-IT"/>
        </w:rPr>
        <w:t xml:space="preserve">   </w:t>
      </w:r>
      <w:r w:rsidR="0024565C">
        <w:rPr>
          <w:bCs/>
          <w:sz w:val="24"/>
          <w:szCs w:val="24"/>
        </w:rPr>
        <w:t xml:space="preserve">Prezenta decizie </w:t>
      </w:r>
      <w:r w:rsidR="0024565C">
        <w:rPr>
          <w:color w:val="000000"/>
          <w:sz w:val="24"/>
          <w:szCs w:val="24"/>
        </w:rPr>
        <w:t>poate fi contestată cu cerere prealabilă la autoritatea emitentă cu sediul în or. Ștefan Vodă, str. Libertății nr. 1, în termen de 30 zile de la data comunicării, potrivit prevederilor Codului administrativ al Republicii Moldova nr. 116/2018</w:t>
      </w:r>
      <w:r w:rsidR="0024565C">
        <w:rPr>
          <w:sz w:val="24"/>
          <w:szCs w:val="24"/>
        </w:rPr>
        <w:t>.</w:t>
      </w:r>
    </w:p>
    <w:p w14:paraId="07405DF0" w14:textId="77777777" w:rsidR="002E6C1A" w:rsidRPr="00BD1C80" w:rsidRDefault="002E6C1A" w:rsidP="00351A82">
      <w:pPr>
        <w:spacing w:line="276" w:lineRule="auto"/>
        <w:contextualSpacing/>
        <w:jc w:val="both"/>
        <w:rPr>
          <w:rFonts w:eastAsiaTheme="minorHAnsi"/>
          <w:sz w:val="24"/>
          <w:szCs w:val="24"/>
          <w:lang w:val="en-US" w:eastAsia="en-US"/>
        </w:rPr>
      </w:pPr>
      <w:r w:rsidRPr="005B252F">
        <w:rPr>
          <w:rFonts w:eastAsiaTheme="minorHAnsi"/>
          <w:sz w:val="24"/>
          <w:szCs w:val="24"/>
          <w:lang w:val="ro-MD" w:eastAsia="en-US"/>
        </w:rPr>
        <w:t xml:space="preserve">     </w:t>
      </w:r>
      <w:r w:rsidRPr="005B252F">
        <w:rPr>
          <w:rFonts w:eastAsiaTheme="minorHAnsi"/>
          <w:b/>
          <w:sz w:val="24"/>
          <w:szCs w:val="24"/>
          <w:lang w:val="ro-MD" w:eastAsia="en-US"/>
        </w:rPr>
        <w:t>5.</w:t>
      </w:r>
      <w:r w:rsidR="002872E8" w:rsidRPr="005B252F">
        <w:rPr>
          <w:rFonts w:eastAsiaTheme="minorHAnsi"/>
          <w:b/>
          <w:sz w:val="24"/>
          <w:szCs w:val="24"/>
          <w:lang w:val="ro-MD" w:eastAsia="en-US"/>
        </w:rPr>
        <w:t xml:space="preserve">   </w:t>
      </w:r>
      <w:r w:rsidRPr="005B252F">
        <w:rPr>
          <w:rFonts w:eastAsiaTheme="minorHAnsi"/>
          <w:sz w:val="24"/>
          <w:szCs w:val="24"/>
          <w:lang w:val="ro-MD" w:eastAsia="en-US"/>
        </w:rPr>
        <w:t xml:space="preserve"> </w:t>
      </w:r>
      <w:r w:rsidRPr="005B252F">
        <w:rPr>
          <w:color w:val="000000" w:themeColor="text1"/>
          <w:sz w:val="24"/>
          <w:szCs w:val="24"/>
          <w:lang w:val="it-IT"/>
        </w:rPr>
        <w:t xml:space="preserve">Prezenta decizie se publică în Registrul de stat al actelor locale, pe pagina web a Consiliului raional </w:t>
      </w:r>
      <w:hyperlink r:id="rId10" w:history="1">
        <w:r w:rsidRPr="005B252F">
          <w:rPr>
            <w:rStyle w:val="ad"/>
            <w:color w:val="000000" w:themeColor="text1"/>
            <w:sz w:val="24"/>
            <w:szCs w:val="24"/>
            <w:lang w:val="it-IT"/>
          </w:rPr>
          <w:t>www.stefan-voda.md</w:t>
        </w:r>
      </w:hyperlink>
      <w:r w:rsidRPr="005B252F">
        <w:rPr>
          <w:color w:val="000000" w:themeColor="text1"/>
          <w:sz w:val="24"/>
          <w:szCs w:val="24"/>
          <w:lang w:val="it-IT"/>
        </w:rPr>
        <w:t xml:space="preserve"> și se comunică: entităților / persoanelor relevante.</w:t>
      </w:r>
    </w:p>
    <w:p w14:paraId="4B6081C0" w14:textId="77777777" w:rsidR="002E6C1A" w:rsidRPr="005B252F" w:rsidRDefault="002E6C1A" w:rsidP="002E6C1A">
      <w:pPr>
        <w:ind w:firstLine="708"/>
        <w:rPr>
          <w:b/>
          <w:sz w:val="24"/>
          <w:szCs w:val="24"/>
          <w:lang w:val="it-IT"/>
        </w:rPr>
      </w:pPr>
    </w:p>
    <w:p w14:paraId="505E7A1E" w14:textId="77777777" w:rsidR="002E6C1A" w:rsidRPr="005B252F" w:rsidRDefault="002E6C1A" w:rsidP="002E6C1A">
      <w:pPr>
        <w:ind w:firstLine="708"/>
        <w:rPr>
          <w:b/>
          <w:sz w:val="24"/>
          <w:szCs w:val="24"/>
          <w:lang w:val="it-IT"/>
        </w:rPr>
      </w:pPr>
    </w:p>
    <w:p w14:paraId="537FA2CB" w14:textId="77777777" w:rsidR="002E6C1A" w:rsidRPr="005B252F" w:rsidRDefault="002E6C1A" w:rsidP="002E6C1A">
      <w:pPr>
        <w:ind w:firstLine="708"/>
        <w:rPr>
          <w:b/>
          <w:sz w:val="24"/>
          <w:szCs w:val="24"/>
          <w:lang w:val="it-IT"/>
        </w:rPr>
      </w:pPr>
    </w:p>
    <w:p w14:paraId="6295340A" w14:textId="77777777" w:rsidR="002E6C1A" w:rsidRPr="005B252F" w:rsidRDefault="002E6C1A" w:rsidP="002E6C1A">
      <w:pPr>
        <w:ind w:firstLine="708"/>
        <w:rPr>
          <w:b/>
          <w:sz w:val="24"/>
          <w:szCs w:val="24"/>
          <w:lang w:val="it-IT"/>
        </w:rPr>
      </w:pPr>
    </w:p>
    <w:p w14:paraId="10FA4BDC" w14:textId="77777777" w:rsidR="002E6C1A" w:rsidRPr="005B252F" w:rsidRDefault="002E6C1A" w:rsidP="002E6C1A">
      <w:pPr>
        <w:jc w:val="both"/>
        <w:rPr>
          <w:b/>
          <w:sz w:val="24"/>
          <w:szCs w:val="24"/>
          <w:lang w:val="it-IT"/>
        </w:rPr>
      </w:pPr>
      <w:r w:rsidRPr="005B252F">
        <w:rPr>
          <w:b/>
          <w:sz w:val="24"/>
          <w:szCs w:val="24"/>
          <w:lang w:val="it-IT"/>
        </w:rPr>
        <w:t xml:space="preserve">Preşedintele şedinţei                                                                        </w:t>
      </w:r>
    </w:p>
    <w:p w14:paraId="7B0E1DF7" w14:textId="2968E1E1" w:rsidR="002E6C1A" w:rsidRPr="005B252F" w:rsidRDefault="002E6C1A" w:rsidP="00BD1C80">
      <w:pPr>
        <w:ind w:firstLine="708"/>
        <w:jc w:val="both"/>
        <w:rPr>
          <w:b/>
          <w:sz w:val="24"/>
          <w:szCs w:val="24"/>
          <w:lang w:val="it-IT"/>
        </w:rPr>
      </w:pPr>
      <w:r w:rsidRPr="005B252F">
        <w:rPr>
          <w:b/>
          <w:sz w:val="24"/>
          <w:szCs w:val="24"/>
          <w:lang w:val="it-IT"/>
        </w:rPr>
        <w:t xml:space="preserve">  </w:t>
      </w:r>
    </w:p>
    <w:p w14:paraId="67A09433" w14:textId="77777777" w:rsidR="002E6C1A" w:rsidRPr="005B252F" w:rsidRDefault="002E6C1A" w:rsidP="002E6C1A">
      <w:pPr>
        <w:ind w:firstLine="708"/>
        <w:jc w:val="both"/>
        <w:rPr>
          <w:b/>
          <w:sz w:val="24"/>
          <w:szCs w:val="24"/>
          <w:lang w:val="it-IT"/>
        </w:rPr>
      </w:pPr>
    </w:p>
    <w:p w14:paraId="166251F4" w14:textId="77777777" w:rsidR="002E6C1A" w:rsidRPr="005B252F" w:rsidRDefault="002E6C1A" w:rsidP="002E6C1A">
      <w:pPr>
        <w:jc w:val="both"/>
        <w:rPr>
          <w:b/>
          <w:sz w:val="24"/>
          <w:szCs w:val="24"/>
          <w:lang w:val="it-IT"/>
        </w:rPr>
      </w:pPr>
      <w:r w:rsidRPr="005B252F">
        <w:rPr>
          <w:bCs/>
          <w:i/>
          <w:sz w:val="24"/>
          <w:szCs w:val="24"/>
          <w:lang w:val="it-IT"/>
        </w:rPr>
        <w:t xml:space="preserve">Contrasemnează: </w:t>
      </w:r>
    </w:p>
    <w:p w14:paraId="54EEC6EB" w14:textId="15243744" w:rsidR="002E6C1A" w:rsidRPr="005B252F" w:rsidRDefault="002E6C1A" w:rsidP="002E6C1A">
      <w:pPr>
        <w:jc w:val="both"/>
        <w:rPr>
          <w:sz w:val="24"/>
          <w:szCs w:val="24"/>
        </w:rPr>
      </w:pPr>
      <w:r w:rsidRPr="005B252F">
        <w:rPr>
          <w:b/>
          <w:sz w:val="24"/>
          <w:szCs w:val="24"/>
          <w:lang w:val="it-IT"/>
        </w:rPr>
        <w:t xml:space="preserve">Secretarul Consiliului raional                                               </w:t>
      </w:r>
    </w:p>
    <w:p w14:paraId="675217EF" w14:textId="77777777" w:rsidR="002E6C1A" w:rsidRPr="005B252F" w:rsidRDefault="002E6C1A" w:rsidP="002E6C1A">
      <w:pPr>
        <w:rPr>
          <w:sz w:val="24"/>
          <w:szCs w:val="24"/>
        </w:rPr>
      </w:pPr>
    </w:p>
    <w:p w14:paraId="536D219C" w14:textId="77777777" w:rsidR="002E6C1A" w:rsidRPr="005B252F" w:rsidRDefault="002E6C1A" w:rsidP="002E6C1A">
      <w:pPr>
        <w:rPr>
          <w:sz w:val="24"/>
          <w:szCs w:val="24"/>
        </w:rPr>
      </w:pPr>
    </w:p>
    <w:p w14:paraId="1CAF4C32" w14:textId="77777777" w:rsidR="002E6C1A" w:rsidRPr="005B252F" w:rsidRDefault="002E6C1A" w:rsidP="002E6C1A">
      <w:pPr>
        <w:rPr>
          <w:sz w:val="24"/>
          <w:szCs w:val="24"/>
        </w:rPr>
      </w:pPr>
    </w:p>
    <w:p w14:paraId="0C0ACA92" w14:textId="77777777" w:rsidR="002E6C1A" w:rsidRPr="005B7201" w:rsidRDefault="002E6C1A" w:rsidP="002E6C1A">
      <w:pPr>
        <w:rPr>
          <w:sz w:val="24"/>
          <w:szCs w:val="24"/>
        </w:rPr>
      </w:pPr>
    </w:p>
    <w:p w14:paraId="150A038E" w14:textId="77777777" w:rsidR="002E6C1A" w:rsidRPr="005B7201" w:rsidRDefault="002E6C1A" w:rsidP="002E6C1A">
      <w:pPr>
        <w:rPr>
          <w:sz w:val="24"/>
          <w:szCs w:val="24"/>
        </w:rPr>
      </w:pPr>
    </w:p>
    <w:p w14:paraId="3C37211F" w14:textId="77777777" w:rsidR="002E6C1A" w:rsidRPr="005B7201" w:rsidRDefault="002E6C1A" w:rsidP="002E6C1A">
      <w:pPr>
        <w:rPr>
          <w:sz w:val="24"/>
          <w:szCs w:val="24"/>
        </w:rPr>
      </w:pPr>
    </w:p>
    <w:p w14:paraId="29FE877E" w14:textId="77777777" w:rsidR="002E6C1A" w:rsidRPr="005B7201" w:rsidRDefault="002E6C1A" w:rsidP="002E6C1A">
      <w:pPr>
        <w:rPr>
          <w:sz w:val="24"/>
          <w:szCs w:val="24"/>
        </w:rPr>
      </w:pPr>
    </w:p>
    <w:p w14:paraId="24A0AF76" w14:textId="77777777" w:rsidR="002E6C1A" w:rsidRPr="005B7201" w:rsidRDefault="002E6C1A" w:rsidP="002E6C1A">
      <w:pPr>
        <w:rPr>
          <w:sz w:val="24"/>
          <w:szCs w:val="24"/>
        </w:rPr>
      </w:pPr>
    </w:p>
    <w:p w14:paraId="43780EAB" w14:textId="77777777" w:rsidR="002E6C1A" w:rsidRPr="005B7201" w:rsidRDefault="002E6C1A" w:rsidP="002E6C1A">
      <w:pPr>
        <w:rPr>
          <w:sz w:val="24"/>
          <w:szCs w:val="24"/>
        </w:rPr>
      </w:pPr>
    </w:p>
    <w:p w14:paraId="6FD796ED" w14:textId="77777777" w:rsidR="002E6C1A" w:rsidRPr="005B7201" w:rsidRDefault="002E6C1A" w:rsidP="002E6C1A">
      <w:pPr>
        <w:rPr>
          <w:sz w:val="24"/>
          <w:szCs w:val="24"/>
        </w:rPr>
      </w:pPr>
    </w:p>
    <w:p w14:paraId="3CC5F603" w14:textId="77777777" w:rsidR="002E6C1A" w:rsidRPr="005B7201" w:rsidRDefault="002E6C1A" w:rsidP="002E6C1A">
      <w:pPr>
        <w:rPr>
          <w:sz w:val="24"/>
          <w:szCs w:val="24"/>
        </w:rPr>
      </w:pPr>
    </w:p>
    <w:p w14:paraId="117BAAEF" w14:textId="77777777" w:rsidR="002E6C1A" w:rsidRPr="005B7201" w:rsidRDefault="002E6C1A" w:rsidP="002E6C1A">
      <w:pPr>
        <w:rPr>
          <w:sz w:val="24"/>
          <w:szCs w:val="24"/>
        </w:rPr>
      </w:pPr>
    </w:p>
    <w:p w14:paraId="50593E22" w14:textId="77777777" w:rsidR="002E6C1A" w:rsidRPr="005B7201" w:rsidRDefault="002E6C1A" w:rsidP="002E6C1A">
      <w:pPr>
        <w:rPr>
          <w:sz w:val="24"/>
          <w:szCs w:val="24"/>
        </w:rPr>
      </w:pPr>
    </w:p>
    <w:p w14:paraId="0AB177BF" w14:textId="77777777" w:rsidR="002E6C1A" w:rsidRPr="005B7201" w:rsidRDefault="002E6C1A" w:rsidP="002E6C1A">
      <w:pPr>
        <w:rPr>
          <w:sz w:val="24"/>
          <w:szCs w:val="24"/>
        </w:rPr>
      </w:pPr>
    </w:p>
    <w:p w14:paraId="554B823F" w14:textId="77777777" w:rsidR="002E6C1A" w:rsidRPr="005B7201" w:rsidRDefault="002E6C1A" w:rsidP="002E6C1A">
      <w:pPr>
        <w:rPr>
          <w:sz w:val="24"/>
          <w:szCs w:val="24"/>
        </w:rPr>
      </w:pPr>
    </w:p>
    <w:p w14:paraId="4CD09D01" w14:textId="77777777" w:rsidR="002E6C1A" w:rsidRPr="005B7201" w:rsidRDefault="002E6C1A" w:rsidP="002E6C1A">
      <w:pPr>
        <w:rPr>
          <w:sz w:val="24"/>
          <w:szCs w:val="24"/>
        </w:rPr>
      </w:pPr>
    </w:p>
    <w:p w14:paraId="7A23FB56" w14:textId="77777777" w:rsidR="002E6C1A" w:rsidRPr="005B7201" w:rsidRDefault="002E6C1A" w:rsidP="002E6C1A">
      <w:pPr>
        <w:rPr>
          <w:sz w:val="24"/>
          <w:szCs w:val="24"/>
        </w:rPr>
      </w:pPr>
    </w:p>
    <w:p w14:paraId="516E197D" w14:textId="77777777" w:rsidR="002E6C1A" w:rsidRPr="005B7201" w:rsidRDefault="002E6C1A" w:rsidP="002E6C1A">
      <w:pPr>
        <w:rPr>
          <w:sz w:val="24"/>
          <w:szCs w:val="24"/>
        </w:rPr>
      </w:pPr>
    </w:p>
    <w:p w14:paraId="07D4A502" w14:textId="77777777" w:rsidR="002E6C1A" w:rsidRPr="005B7201" w:rsidRDefault="002E6C1A" w:rsidP="002E6C1A">
      <w:pPr>
        <w:rPr>
          <w:sz w:val="24"/>
          <w:szCs w:val="24"/>
        </w:rPr>
      </w:pPr>
    </w:p>
    <w:p w14:paraId="03CAF3FB" w14:textId="77777777" w:rsidR="002E6C1A" w:rsidRPr="005B7201" w:rsidRDefault="002E6C1A" w:rsidP="002E6C1A">
      <w:pPr>
        <w:rPr>
          <w:sz w:val="24"/>
          <w:szCs w:val="24"/>
        </w:rPr>
      </w:pPr>
    </w:p>
    <w:p w14:paraId="1BFE84C8" w14:textId="77777777" w:rsidR="002E6C1A" w:rsidRPr="005B7201" w:rsidRDefault="002E6C1A" w:rsidP="002E6C1A">
      <w:pPr>
        <w:rPr>
          <w:sz w:val="24"/>
          <w:szCs w:val="24"/>
        </w:rPr>
      </w:pPr>
    </w:p>
    <w:p w14:paraId="0E38A0A9" w14:textId="77777777" w:rsidR="002E6C1A" w:rsidRPr="005B7201" w:rsidRDefault="002E6C1A" w:rsidP="002E6C1A">
      <w:pPr>
        <w:rPr>
          <w:sz w:val="24"/>
          <w:szCs w:val="24"/>
        </w:rPr>
      </w:pPr>
    </w:p>
    <w:p w14:paraId="2D78291F" w14:textId="77777777" w:rsidR="002E6C1A" w:rsidRDefault="002E6C1A" w:rsidP="002E6C1A">
      <w:pPr>
        <w:rPr>
          <w:sz w:val="24"/>
          <w:szCs w:val="24"/>
        </w:rPr>
      </w:pPr>
    </w:p>
    <w:p w14:paraId="75CE46CD" w14:textId="77777777" w:rsidR="002E6C1A" w:rsidRDefault="002E6C1A" w:rsidP="002E6C1A">
      <w:pPr>
        <w:jc w:val="right"/>
        <w:rPr>
          <w:sz w:val="24"/>
          <w:szCs w:val="24"/>
        </w:rPr>
      </w:pPr>
    </w:p>
    <w:p w14:paraId="057F1DB0" w14:textId="77777777" w:rsidR="002872E8" w:rsidRDefault="002872E8" w:rsidP="002E6C1A">
      <w:pPr>
        <w:jc w:val="right"/>
        <w:rPr>
          <w:sz w:val="24"/>
          <w:szCs w:val="24"/>
        </w:rPr>
      </w:pPr>
    </w:p>
    <w:p w14:paraId="78A29C1C" w14:textId="77777777" w:rsidR="002872E8" w:rsidRDefault="002872E8" w:rsidP="002E6C1A">
      <w:pPr>
        <w:jc w:val="right"/>
        <w:rPr>
          <w:sz w:val="24"/>
          <w:szCs w:val="24"/>
        </w:rPr>
      </w:pPr>
    </w:p>
    <w:p w14:paraId="114BE0B3" w14:textId="77777777" w:rsidR="002872E8" w:rsidRDefault="002872E8" w:rsidP="002E6C1A">
      <w:pPr>
        <w:jc w:val="right"/>
        <w:rPr>
          <w:sz w:val="24"/>
          <w:szCs w:val="24"/>
        </w:rPr>
      </w:pPr>
    </w:p>
    <w:p w14:paraId="26F7F6B0" w14:textId="77777777" w:rsidR="002872E8" w:rsidRDefault="002872E8" w:rsidP="002E6C1A">
      <w:pPr>
        <w:jc w:val="right"/>
        <w:rPr>
          <w:sz w:val="24"/>
          <w:szCs w:val="24"/>
        </w:rPr>
      </w:pPr>
    </w:p>
    <w:p w14:paraId="11BF989B" w14:textId="77777777" w:rsidR="002872E8" w:rsidRDefault="002872E8" w:rsidP="002E6C1A">
      <w:pPr>
        <w:jc w:val="right"/>
        <w:rPr>
          <w:sz w:val="24"/>
          <w:szCs w:val="24"/>
        </w:rPr>
      </w:pPr>
    </w:p>
    <w:p w14:paraId="7E4E1D8A" w14:textId="77777777" w:rsidR="002872E8" w:rsidRDefault="002872E8" w:rsidP="002E6C1A">
      <w:pPr>
        <w:jc w:val="right"/>
        <w:rPr>
          <w:sz w:val="24"/>
          <w:szCs w:val="24"/>
        </w:rPr>
      </w:pPr>
    </w:p>
    <w:p w14:paraId="15D02FEC" w14:textId="77777777" w:rsidR="002872E8" w:rsidRDefault="002872E8" w:rsidP="002E6C1A">
      <w:pPr>
        <w:jc w:val="right"/>
        <w:rPr>
          <w:sz w:val="24"/>
          <w:szCs w:val="24"/>
        </w:rPr>
      </w:pPr>
    </w:p>
    <w:p w14:paraId="6ECB1CB7" w14:textId="77777777" w:rsidR="002872E8" w:rsidRDefault="002872E8" w:rsidP="002E6C1A">
      <w:pPr>
        <w:jc w:val="right"/>
        <w:rPr>
          <w:sz w:val="24"/>
          <w:szCs w:val="24"/>
        </w:rPr>
      </w:pPr>
    </w:p>
    <w:p w14:paraId="01198A3A" w14:textId="77777777" w:rsidR="002E6C1A" w:rsidRDefault="002E6C1A" w:rsidP="002E6C1A">
      <w:pPr>
        <w:jc w:val="right"/>
        <w:rPr>
          <w:sz w:val="24"/>
          <w:szCs w:val="24"/>
        </w:rPr>
      </w:pPr>
    </w:p>
    <w:p w14:paraId="4BD87C5B" w14:textId="77777777" w:rsidR="002E6C1A" w:rsidRDefault="002E6C1A" w:rsidP="002E6C1A">
      <w:pPr>
        <w:jc w:val="right"/>
        <w:rPr>
          <w:sz w:val="24"/>
          <w:szCs w:val="24"/>
        </w:rPr>
      </w:pPr>
    </w:p>
    <w:p w14:paraId="4B278C1F" w14:textId="77777777" w:rsidR="002E6C1A" w:rsidRPr="009B1C8D" w:rsidRDefault="002E6C1A" w:rsidP="002E6C1A">
      <w:pPr>
        <w:ind w:left="6096"/>
        <w:jc w:val="right"/>
        <w:rPr>
          <w:b/>
        </w:rPr>
      </w:pPr>
      <w:r>
        <w:rPr>
          <w:b/>
        </w:rPr>
        <w:t>Anexa nr.1</w:t>
      </w:r>
    </w:p>
    <w:p w14:paraId="47375721" w14:textId="77777777" w:rsidR="002E6C1A" w:rsidRPr="009B1C8D" w:rsidRDefault="002E6C1A" w:rsidP="002E6C1A">
      <w:pPr>
        <w:ind w:left="5103"/>
        <w:jc w:val="right"/>
      </w:pPr>
      <w:r w:rsidRPr="009B1C8D">
        <w:t xml:space="preserve">la </w:t>
      </w:r>
      <w:r>
        <w:t>D</w:t>
      </w:r>
      <w:r w:rsidRPr="009B1C8D">
        <w:t>ecizia Consiliului raional Ştefan Vodă</w:t>
      </w:r>
    </w:p>
    <w:p w14:paraId="31166CF9" w14:textId="44A0C07E" w:rsidR="002E6C1A" w:rsidRDefault="002E6C1A" w:rsidP="002E6C1A">
      <w:pPr>
        <w:ind w:left="6096"/>
        <w:jc w:val="right"/>
      </w:pPr>
      <w:r w:rsidRPr="009B1C8D">
        <w:t xml:space="preserve">nr. </w:t>
      </w:r>
      <w:r w:rsidR="006F4AF4">
        <w:t>xx</w:t>
      </w:r>
      <w:r w:rsidRPr="00C76811">
        <w:t xml:space="preserve"> </w:t>
      </w:r>
      <w:r w:rsidRPr="009B1C8D">
        <w:t xml:space="preserve">din </w:t>
      </w:r>
      <w:r w:rsidR="006F4AF4">
        <w:t>_____________</w:t>
      </w:r>
      <w:r w:rsidRPr="009B1C8D">
        <w:t xml:space="preserve"> 202</w:t>
      </w:r>
      <w:r w:rsidR="006F4AF4">
        <w:t>6</w:t>
      </w:r>
    </w:p>
    <w:p w14:paraId="445F5A15" w14:textId="77777777" w:rsidR="002E6C1A" w:rsidRDefault="00C2551C" w:rsidP="002E6C1A">
      <w:pPr>
        <w:ind w:left="-142" w:right="4930"/>
        <w:jc w:val="right"/>
      </w:pPr>
      <w:r>
        <w:rPr>
          <w:noProof/>
          <w:lang w:val="ru-RU"/>
        </w:rPr>
        <w:pict w14:anchorId="01B8C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636.75pt">
            <v:imagedata r:id="rId11" o:title="8537=Copceac_delimitarea_receptie"/>
          </v:shape>
        </w:pict>
      </w:r>
    </w:p>
    <w:p w14:paraId="190FB85D" w14:textId="77777777" w:rsidR="002E6C1A" w:rsidRDefault="002E6C1A" w:rsidP="002E6C1A">
      <w:pPr>
        <w:ind w:left="-142" w:right="4221"/>
        <w:jc w:val="right"/>
      </w:pPr>
    </w:p>
    <w:p w14:paraId="0B208E5F" w14:textId="77777777" w:rsidR="002E6C1A" w:rsidRDefault="002E6C1A" w:rsidP="002E6C1A">
      <w:pPr>
        <w:ind w:left="-142" w:right="4221"/>
        <w:jc w:val="right"/>
        <w:rPr>
          <w:noProof/>
          <w:lang w:val="ru-RU"/>
        </w:rPr>
      </w:pPr>
    </w:p>
    <w:p w14:paraId="7B028A08" w14:textId="77777777" w:rsidR="00352419" w:rsidRDefault="00352419" w:rsidP="002E6C1A">
      <w:pPr>
        <w:ind w:left="-142" w:right="4221"/>
        <w:jc w:val="right"/>
        <w:rPr>
          <w:noProof/>
          <w:lang w:val="ru-RU"/>
        </w:rPr>
      </w:pPr>
    </w:p>
    <w:p w14:paraId="2B76459A" w14:textId="77777777" w:rsidR="00352419" w:rsidRDefault="00352419" w:rsidP="002E6C1A">
      <w:pPr>
        <w:ind w:left="-142" w:right="4221"/>
        <w:jc w:val="right"/>
        <w:rPr>
          <w:noProof/>
          <w:lang w:val="ru-RU"/>
        </w:rPr>
      </w:pPr>
    </w:p>
    <w:p w14:paraId="7358DF9D" w14:textId="77777777" w:rsidR="00352419" w:rsidRDefault="00C2551C" w:rsidP="002E6C1A">
      <w:pPr>
        <w:ind w:left="-142" w:right="4221"/>
        <w:jc w:val="right"/>
        <w:rPr>
          <w:noProof/>
          <w:lang w:val="ru-RU"/>
        </w:rPr>
      </w:pPr>
      <w:r>
        <w:rPr>
          <w:noProof/>
          <w:lang w:val="ru-RU"/>
        </w:rPr>
        <w:pict w14:anchorId="29DC4FB5">
          <v:shape id="_x0000_i1026" type="#_x0000_t75" style="width:467.25pt;height:660.75pt">
            <v:imagedata r:id="rId12" o:title="8537=Copceac_delimitarea_receptie"/>
          </v:shape>
        </w:pict>
      </w:r>
    </w:p>
    <w:p w14:paraId="33876C7E" w14:textId="77777777" w:rsidR="00352419" w:rsidRDefault="00352419" w:rsidP="002E6C1A">
      <w:pPr>
        <w:ind w:left="-142" w:right="4221"/>
        <w:jc w:val="right"/>
        <w:rPr>
          <w:noProof/>
          <w:lang w:val="ru-RU"/>
        </w:rPr>
      </w:pPr>
    </w:p>
    <w:p w14:paraId="6D59EB52" w14:textId="77777777" w:rsidR="00352419" w:rsidRDefault="00352419" w:rsidP="002E6C1A">
      <w:pPr>
        <w:ind w:left="-142" w:right="4221"/>
        <w:jc w:val="right"/>
        <w:rPr>
          <w:noProof/>
          <w:lang w:val="ru-RU"/>
        </w:rPr>
      </w:pPr>
    </w:p>
    <w:p w14:paraId="2DA5A8EB" w14:textId="77777777" w:rsidR="00352419" w:rsidRDefault="00C2551C" w:rsidP="002E6C1A">
      <w:pPr>
        <w:ind w:left="-142" w:right="4221"/>
        <w:jc w:val="right"/>
        <w:rPr>
          <w:noProof/>
          <w:lang w:val="ru-RU"/>
        </w:rPr>
      </w:pPr>
      <w:r>
        <w:rPr>
          <w:noProof/>
          <w:lang w:val="ru-RU"/>
        </w:rPr>
        <w:lastRenderedPageBreak/>
        <w:pict w14:anchorId="03EA9C57">
          <v:shape id="_x0000_i1027" type="#_x0000_t75" style="width:467.25pt;height:662.25pt">
            <v:imagedata r:id="rId13" o:title="8537=Copceac_delimitarea_receptie"/>
          </v:shape>
        </w:pict>
      </w:r>
    </w:p>
    <w:p w14:paraId="474E0A39" w14:textId="77777777" w:rsidR="00352419" w:rsidRDefault="00352419" w:rsidP="002E6C1A">
      <w:pPr>
        <w:ind w:left="-142" w:right="4221"/>
        <w:jc w:val="right"/>
        <w:rPr>
          <w:noProof/>
          <w:lang w:val="ru-RU"/>
        </w:rPr>
      </w:pPr>
    </w:p>
    <w:p w14:paraId="17EB1828" w14:textId="77777777" w:rsidR="00352419" w:rsidRDefault="00352419" w:rsidP="002E6C1A">
      <w:pPr>
        <w:ind w:left="-142" w:right="4221"/>
        <w:jc w:val="right"/>
        <w:rPr>
          <w:noProof/>
          <w:lang w:val="ru-RU"/>
        </w:rPr>
      </w:pPr>
    </w:p>
    <w:p w14:paraId="310A7C24" w14:textId="77777777" w:rsidR="00352419" w:rsidRPr="00A00122" w:rsidRDefault="00352419" w:rsidP="002E6C1A">
      <w:pPr>
        <w:ind w:left="-142" w:right="4221"/>
        <w:jc w:val="right"/>
      </w:pPr>
    </w:p>
    <w:p w14:paraId="7A494119" w14:textId="77777777" w:rsidR="002E6C1A" w:rsidRDefault="002E6C1A" w:rsidP="002E6C1A">
      <w:pPr>
        <w:ind w:right="536"/>
      </w:pPr>
    </w:p>
    <w:p w14:paraId="67535BFC" w14:textId="77777777" w:rsidR="00352419" w:rsidRDefault="00352419" w:rsidP="002E6C1A">
      <w:pPr>
        <w:ind w:right="536"/>
      </w:pPr>
    </w:p>
    <w:p w14:paraId="03FCAECA" w14:textId="77777777" w:rsidR="00352419" w:rsidRDefault="00352419" w:rsidP="002E6C1A">
      <w:pPr>
        <w:ind w:right="536"/>
      </w:pPr>
    </w:p>
    <w:p w14:paraId="0FCA1F80" w14:textId="77777777" w:rsidR="002E6C1A" w:rsidRPr="009B1C8D" w:rsidRDefault="00097E7A" w:rsidP="002E6C1A">
      <w:pPr>
        <w:ind w:left="6096"/>
        <w:jc w:val="right"/>
        <w:rPr>
          <w:b/>
        </w:rPr>
      </w:pPr>
      <w:r>
        <w:rPr>
          <w:b/>
        </w:rPr>
        <w:lastRenderedPageBreak/>
        <w:t>Anexa nr.2</w:t>
      </w:r>
    </w:p>
    <w:p w14:paraId="58273A1B" w14:textId="77777777" w:rsidR="002E6C1A" w:rsidRPr="009B1C8D" w:rsidRDefault="002E6C1A" w:rsidP="002E6C1A">
      <w:pPr>
        <w:ind w:left="5103"/>
        <w:jc w:val="right"/>
      </w:pPr>
      <w:r w:rsidRPr="009B1C8D">
        <w:t xml:space="preserve">la </w:t>
      </w:r>
      <w:r>
        <w:t>D</w:t>
      </w:r>
      <w:r w:rsidRPr="009B1C8D">
        <w:t>ecizia Consiliului raional Ştefan Vodă</w:t>
      </w:r>
    </w:p>
    <w:p w14:paraId="73ECF805" w14:textId="416F15F3" w:rsidR="002E6C1A" w:rsidRDefault="002E6C1A" w:rsidP="002E6C1A">
      <w:pPr>
        <w:ind w:left="142"/>
        <w:jc w:val="right"/>
        <w:rPr>
          <w:sz w:val="24"/>
          <w:szCs w:val="24"/>
        </w:rPr>
      </w:pPr>
      <w:r w:rsidRPr="009B1C8D">
        <w:t xml:space="preserve">nr. </w:t>
      </w:r>
      <w:r w:rsidR="006F4AF4">
        <w:t>xx</w:t>
      </w:r>
      <w:r w:rsidRPr="00C76811">
        <w:t xml:space="preserve"> </w:t>
      </w:r>
      <w:r w:rsidRPr="009B1C8D">
        <w:t xml:space="preserve">din </w:t>
      </w:r>
      <w:r w:rsidR="006F4AF4">
        <w:t>_____________</w:t>
      </w:r>
      <w:r w:rsidRPr="009B1C8D">
        <w:t xml:space="preserve"> 2025</w:t>
      </w:r>
      <w:r w:rsidR="00C2551C">
        <w:rPr>
          <w:noProof/>
          <w:lang w:val="ru-RU"/>
        </w:rPr>
        <w:pict w14:anchorId="5A7C67F5">
          <v:shape id="_x0000_i1028" type="#_x0000_t75" style="width:467.25pt;height:660.75pt">
            <v:imagedata r:id="rId14" o:title="8537=Copceac_delimitarea_receptie"/>
          </v:shape>
        </w:pict>
      </w:r>
    </w:p>
    <w:p w14:paraId="64F3CC54" w14:textId="77777777" w:rsidR="002E6C1A" w:rsidRDefault="002E6C1A" w:rsidP="002E6C1A">
      <w:pPr>
        <w:rPr>
          <w:sz w:val="24"/>
          <w:szCs w:val="24"/>
        </w:rPr>
      </w:pPr>
    </w:p>
    <w:p w14:paraId="77F29DBC" w14:textId="77777777" w:rsidR="002E6C1A" w:rsidRDefault="002E6C1A" w:rsidP="002E6C1A">
      <w:pPr>
        <w:rPr>
          <w:sz w:val="24"/>
          <w:szCs w:val="24"/>
        </w:rPr>
      </w:pPr>
    </w:p>
    <w:p w14:paraId="319A32BA" w14:textId="77777777" w:rsidR="002E6C1A" w:rsidRPr="005B7201" w:rsidRDefault="002E6C1A" w:rsidP="002E6C1A">
      <w:pPr>
        <w:rPr>
          <w:sz w:val="24"/>
          <w:szCs w:val="24"/>
        </w:rPr>
        <w:sectPr w:rsidR="002E6C1A" w:rsidRPr="005B7201" w:rsidSect="009B1C8D">
          <w:pgSz w:w="11906" w:h="16838"/>
          <w:pgMar w:top="993" w:right="850" w:bottom="1134" w:left="1701" w:header="708" w:footer="708" w:gutter="0"/>
          <w:cols w:space="708"/>
          <w:docGrid w:linePitch="360"/>
        </w:sectPr>
      </w:pPr>
    </w:p>
    <w:p w14:paraId="0398E61C" w14:textId="77777777" w:rsidR="002E6C1A" w:rsidRPr="009B1C8D" w:rsidRDefault="00097E7A" w:rsidP="002E6C1A">
      <w:pPr>
        <w:ind w:left="6096"/>
        <w:jc w:val="right"/>
        <w:rPr>
          <w:b/>
        </w:rPr>
      </w:pPr>
      <w:r>
        <w:rPr>
          <w:b/>
        </w:rPr>
        <w:lastRenderedPageBreak/>
        <w:t>Anexa nr.3</w:t>
      </w:r>
      <w:r w:rsidR="002E6C1A" w:rsidRPr="009B1C8D">
        <w:rPr>
          <w:b/>
        </w:rPr>
        <w:t xml:space="preserve"> </w:t>
      </w:r>
    </w:p>
    <w:p w14:paraId="1BC0802A" w14:textId="77777777" w:rsidR="002E6C1A" w:rsidRPr="009B1C8D" w:rsidRDefault="002E6C1A" w:rsidP="002E6C1A">
      <w:pPr>
        <w:ind w:left="5103"/>
        <w:jc w:val="right"/>
      </w:pPr>
      <w:r w:rsidRPr="009B1C8D">
        <w:t xml:space="preserve">la </w:t>
      </w:r>
      <w:r>
        <w:t>D</w:t>
      </w:r>
      <w:r w:rsidRPr="009B1C8D">
        <w:t>ecizia Consiliului raional Ştefan Vodă</w:t>
      </w:r>
    </w:p>
    <w:p w14:paraId="43018361" w14:textId="41AADD0B" w:rsidR="002E6C1A" w:rsidRPr="009B1C8D" w:rsidRDefault="002E6C1A" w:rsidP="002E6C1A">
      <w:pPr>
        <w:ind w:left="6096"/>
        <w:jc w:val="right"/>
      </w:pPr>
      <w:r w:rsidRPr="009B1C8D">
        <w:t xml:space="preserve">nr. </w:t>
      </w:r>
      <w:r w:rsidR="006F4AF4">
        <w:t>xx</w:t>
      </w:r>
      <w:r w:rsidRPr="00C76811">
        <w:t xml:space="preserve"> </w:t>
      </w:r>
      <w:r w:rsidRPr="009B1C8D">
        <w:t xml:space="preserve">din </w:t>
      </w:r>
      <w:r w:rsidR="006F4AF4">
        <w:t>________________</w:t>
      </w:r>
      <w:r w:rsidRPr="009B1C8D">
        <w:t xml:space="preserve"> 202</w:t>
      </w:r>
      <w:r w:rsidR="006F4AF4">
        <w:t>6</w:t>
      </w:r>
    </w:p>
    <w:p w14:paraId="2C19FBF4" w14:textId="77777777" w:rsidR="002E6C1A" w:rsidRDefault="00C2551C" w:rsidP="002E6C1A">
      <w:pPr>
        <w:spacing w:after="200" w:line="276" w:lineRule="auto"/>
        <w:ind w:left="426"/>
        <w:contextualSpacing/>
        <w:jc w:val="center"/>
        <w:rPr>
          <w:noProof/>
          <w:lang w:val="ru-RU"/>
        </w:rPr>
      </w:pPr>
      <w:r>
        <w:rPr>
          <w:noProof/>
          <w:lang w:val="ru-RU"/>
        </w:rPr>
        <w:pict w14:anchorId="71ACFE3D">
          <v:shape id="_x0000_i1029" type="#_x0000_t75" style="width:472.5pt;height:651pt">
            <v:imagedata r:id="rId15" o:title="8537=Copceac_delimitarea_receptie"/>
          </v:shape>
        </w:pict>
      </w:r>
    </w:p>
    <w:p w14:paraId="7BE37FB3" w14:textId="77777777" w:rsidR="00352419" w:rsidRDefault="00352419" w:rsidP="002E6C1A">
      <w:pPr>
        <w:spacing w:after="200" w:line="276" w:lineRule="auto"/>
        <w:ind w:left="426"/>
        <w:contextualSpacing/>
        <w:jc w:val="center"/>
        <w:rPr>
          <w:noProof/>
          <w:lang w:val="ru-RU"/>
        </w:rPr>
      </w:pPr>
    </w:p>
    <w:p w14:paraId="61A701D8" w14:textId="77777777" w:rsidR="00352419" w:rsidRDefault="00352419" w:rsidP="002E6C1A">
      <w:pPr>
        <w:spacing w:after="200" w:line="276" w:lineRule="auto"/>
        <w:ind w:left="426"/>
        <w:contextualSpacing/>
        <w:jc w:val="center"/>
        <w:rPr>
          <w:noProof/>
          <w:lang w:val="ru-RU"/>
        </w:rPr>
      </w:pPr>
    </w:p>
    <w:p w14:paraId="5EFE9335" w14:textId="77777777" w:rsidR="00352419" w:rsidRDefault="00352419" w:rsidP="002E6C1A">
      <w:pPr>
        <w:spacing w:after="200" w:line="276" w:lineRule="auto"/>
        <w:ind w:left="426"/>
        <w:contextualSpacing/>
        <w:jc w:val="center"/>
        <w:rPr>
          <w:noProof/>
          <w:lang w:val="ru-RU"/>
        </w:rPr>
      </w:pPr>
    </w:p>
    <w:p w14:paraId="67624CFD" w14:textId="77777777" w:rsidR="00352419" w:rsidRDefault="00352419" w:rsidP="002E6C1A">
      <w:pPr>
        <w:spacing w:after="200" w:line="276" w:lineRule="auto"/>
        <w:ind w:left="426"/>
        <w:contextualSpacing/>
        <w:jc w:val="center"/>
        <w:rPr>
          <w:noProof/>
          <w:lang w:val="ru-RU"/>
        </w:rPr>
      </w:pPr>
    </w:p>
    <w:p w14:paraId="413085F6" w14:textId="77777777" w:rsidR="00352419" w:rsidRDefault="00352419" w:rsidP="002E6C1A">
      <w:pPr>
        <w:spacing w:after="200" w:line="276" w:lineRule="auto"/>
        <w:ind w:left="426"/>
        <w:contextualSpacing/>
        <w:jc w:val="center"/>
        <w:rPr>
          <w:noProof/>
          <w:lang w:val="ru-RU"/>
        </w:rPr>
      </w:pPr>
    </w:p>
    <w:p w14:paraId="7D901876" w14:textId="77777777" w:rsidR="00352419" w:rsidRDefault="00352419" w:rsidP="002E6C1A">
      <w:pPr>
        <w:spacing w:after="200" w:line="276" w:lineRule="auto"/>
        <w:ind w:left="426"/>
        <w:contextualSpacing/>
        <w:jc w:val="center"/>
        <w:rPr>
          <w:rFonts w:eastAsiaTheme="minorHAnsi"/>
          <w:b/>
          <w:sz w:val="24"/>
          <w:szCs w:val="24"/>
          <w:lang w:val="en-US" w:eastAsia="en-US"/>
        </w:rPr>
      </w:pPr>
    </w:p>
    <w:p w14:paraId="1C076EDD" w14:textId="77777777" w:rsidR="002E6C1A" w:rsidRPr="009B1C8D" w:rsidRDefault="00097E7A" w:rsidP="002E6C1A">
      <w:pPr>
        <w:ind w:left="6096"/>
        <w:jc w:val="right"/>
        <w:rPr>
          <w:b/>
        </w:rPr>
      </w:pPr>
      <w:r>
        <w:rPr>
          <w:b/>
        </w:rPr>
        <w:t>Anexa nr.4</w:t>
      </w:r>
      <w:r w:rsidR="002E6C1A" w:rsidRPr="009B1C8D">
        <w:rPr>
          <w:b/>
        </w:rPr>
        <w:t xml:space="preserve"> </w:t>
      </w:r>
    </w:p>
    <w:p w14:paraId="6434E1D6" w14:textId="77777777" w:rsidR="002E6C1A" w:rsidRPr="009B1C8D" w:rsidRDefault="002E6C1A" w:rsidP="002E6C1A">
      <w:pPr>
        <w:ind w:left="5103"/>
        <w:jc w:val="right"/>
      </w:pPr>
      <w:r w:rsidRPr="009B1C8D">
        <w:t xml:space="preserve">la </w:t>
      </w:r>
      <w:r>
        <w:t>D</w:t>
      </w:r>
      <w:r w:rsidRPr="009B1C8D">
        <w:t>ecizia Consiliului raional Ştefan Vodă</w:t>
      </w:r>
    </w:p>
    <w:p w14:paraId="5BC8A881" w14:textId="49D65494" w:rsidR="002E6C1A" w:rsidRPr="009B1C8D" w:rsidRDefault="002E6C1A" w:rsidP="002E6C1A">
      <w:pPr>
        <w:ind w:left="6096"/>
        <w:jc w:val="right"/>
      </w:pPr>
      <w:r w:rsidRPr="009B1C8D">
        <w:t xml:space="preserve">nr. </w:t>
      </w:r>
      <w:r w:rsidR="006F4AF4">
        <w:t>xx</w:t>
      </w:r>
      <w:r w:rsidRPr="00C76811">
        <w:t xml:space="preserve"> </w:t>
      </w:r>
      <w:r w:rsidRPr="009B1C8D">
        <w:t xml:space="preserve">din </w:t>
      </w:r>
      <w:r w:rsidR="006F4AF4">
        <w:t>____________</w:t>
      </w:r>
      <w:r w:rsidRPr="009B1C8D">
        <w:t xml:space="preserve"> 202</w:t>
      </w:r>
      <w:r w:rsidR="006F4AF4">
        <w:t>6</w:t>
      </w:r>
    </w:p>
    <w:p w14:paraId="3BF54DEE" w14:textId="77777777" w:rsidR="00A074B6" w:rsidRPr="002E6C1A" w:rsidRDefault="00C2551C" w:rsidP="002E6C1A">
      <w:pPr>
        <w:ind w:left="-142" w:right="536"/>
        <w:jc w:val="right"/>
      </w:pPr>
      <w:r>
        <w:rPr>
          <w:noProof/>
          <w:lang w:val="ru-RU"/>
        </w:rPr>
        <w:pict w14:anchorId="14A25B01">
          <v:shape id="_x0000_i1030" type="#_x0000_t75" style="width:480pt;height:571.5pt">
            <v:imagedata r:id="rId16" o:title="8537=Copceac_delimitarea_receptie"/>
          </v:shape>
        </w:pict>
      </w:r>
    </w:p>
    <w:sectPr w:rsidR="00A074B6" w:rsidRPr="002E6C1A" w:rsidSect="0035241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1449" w14:textId="77777777" w:rsidR="003C0F67" w:rsidRDefault="003C0F67" w:rsidP="002A151D">
      <w:r>
        <w:separator/>
      </w:r>
    </w:p>
  </w:endnote>
  <w:endnote w:type="continuationSeparator" w:id="0">
    <w:p w14:paraId="124E0E53" w14:textId="77777777" w:rsidR="003C0F67" w:rsidRDefault="003C0F67" w:rsidP="002A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83B6" w14:textId="77777777" w:rsidR="003C0F67" w:rsidRDefault="003C0F67" w:rsidP="002A151D">
      <w:r>
        <w:separator/>
      </w:r>
    </w:p>
  </w:footnote>
  <w:footnote w:type="continuationSeparator" w:id="0">
    <w:p w14:paraId="416E90D6" w14:textId="77777777" w:rsidR="003C0F67" w:rsidRDefault="003C0F67" w:rsidP="002A1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562"/>
    <w:multiLevelType w:val="multilevel"/>
    <w:tmpl w:val="442E04E2"/>
    <w:lvl w:ilvl="0">
      <w:start w:val="6"/>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46A6585"/>
    <w:multiLevelType w:val="multilevel"/>
    <w:tmpl w:val="130AA7FC"/>
    <w:lvl w:ilvl="0">
      <w:start w:val="1"/>
      <w:numFmt w:val="decimal"/>
      <w:lvlText w:val="%1."/>
      <w:lvlJc w:val="left"/>
      <w:pPr>
        <w:ind w:left="720" w:hanging="360"/>
      </w:pPr>
      <w:rPr>
        <w:rFonts w:eastAsia="Times New Roman"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7A6805"/>
    <w:multiLevelType w:val="hybridMultilevel"/>
    <w:tmpl w:val="1B5AC720"/>
    <w:lvl w:ilvl="0" w:tplc="61B261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230FA0"/>
    <w:multiLevelType w:val="hybridMultilevel"/>
    <w:tmpl w:val="6420AAFE"/>
    <w:lvl w:ilvl="0" w:tplc="F24CFE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F24CFE20">
      <w:numFmt w:val="bullet"/>
      <w:lvlText w:val="-"/>
      <w:lvlJc w:val="left"/>
      <w:pPr>
        <w:ind w:left="927"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D2668C"/>
    <w:multiLevelType w:val="hybridMultilevel"/>
    <w:tmpl w:val="660C6048"/>
    <w:lvl w:ilvl="0" w:tplc="D88297C8">
      <w:start w:val="1"/>
      <w:numFmt w:val="upperRoman"/>
      <w:lvlText w:val="%1."/>
      <w:lvlJc w:val="left"/>
      <w:pPr>
        <w:ind w:left="1146" w:hanging="720"/>
      </w:pPr>
      <w:rPr>
        <w:rFonts w:hint="default"/>
        <w:b/>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D3E41BA"/>
    <w:multiLevelType w:val="hybridMultilevel"/>
    <w:tmpl w:val="2048C136"/>
    <w:lvl w:ilvl="0" w:tplc="90382C6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75"/>
    <w:rsid w:val="00002C26"/>
    <w:rsid w:val="00064F5A"/>
    <w:rsid w:val="00097E7A"/>
    <w:rsid w:val="000B1A15"/>
    <w:rsid w:val="000C0F6F"/>
    <w:rsid w:val="000D5E9F"/>
    <w:rsid w:val="000E2D36"/>
    <w:rsid w:val="000E4096"/>
    <w:rsid w:val="000E7B38"/>
    <w:rsid w:val="000F4275"/>
    <w:rsid w:val="00113AF0"/>
    <w:rsid w:val="001778B0"/>
    <w:rsid w:val="00197882"/>
    <w:rsid w:val="001B56F0"/>
    <w:rsid w:val="00224F9E"/>
    <w:rsid w:val="002353B4"/>
    <w:rsid w:val="00237E95"/>
    <w:rsid w:val="0024565C"/>
    <w:rsid w:val="002872E8"/>
    <w:rsid w:val="002A151D"/>
    <w:rsid w:val="002C5ED8"/>
    <w:rsid w:val="002D42D2"/>
    <w:rsid w:val="002D48AB"/>
    <w:rsid w:val="002E0DD4"/>
    <w:rsid w:val="002E39BB"/>
    <w:rsid w:val="002E6C1A"/>
    <w:rsid w:val="00303518"/>
    <w:rsid w:val="00337641"/>
    <w:rsid w:val="003516E8"/>
    <w:rsid w:val="00351A82"/>
    <w:rsid w:val="00352419"/>
    <w:rsid w:val="003802F3"/>
    <w:rsid w:val="00381149"/>
    <w:rsid w:val="00387FC1"/>
    <w:rsid w:val="00391E29"/>
    <w:rsid w:val="003B72B1"/>
    <w:rsid w:val="003C0F67"/>
    <w:rsid w:val="003C7AAB"/>
    <w:rsid w:val="003D7A2E"/>
    <w:rsid w:val="003F3808"/>
    <w:rsid w:val="00430235"/>
    <w:rsid w:val="0043239E"/>
    <w:rsid w:val="0045675B"/>
    <w:rsid w:val="00456B46"/>
    <w:rsid w:val="00480534"/>
    <w:rsid w:val="004A4484"/>
    <w:rsid w:val="004C1F69"/>
    <w:rsid w:val="004D74A6"/>
    <w:rsid w:val="004E420E"/>
    <w:rsid w:val="004F16E8"/>
    <w:rsid w:val="004F1983"/>
    <w:rsid w:val="004F1D7D"/>
    <w:rsid w:val="005148DF"/>
    <w:rsid w:val="00524399"/>
    <w:rsid w:val="00536614"/>
    <w:rsid w:val="005420BE"/>
    <w:rsid w:val="00543AE4"/>
    <w:rsid w:val="00573123"/>
    <w:rsid w:val="00596C3A"/>
    <w:rsid w:val="005A3936"/>
    <w:rsid w:val="005B252F"/>
    <w:rsid w:val="005C0DFE"/>
    <w:rsid w:val="00641B5C"/>
    <w:rsid w:val="006607C2"/>
    <w:rsid w:val="006658C4"/>
    <w:rsid w:val="00685C38"/>
    <w:rsid w:val="0069215F"/>
    <w:rsid w:val="00694384"/>
    <w:rsid w:val="006C1BE4"/>
    <w:rsid w:val="006F4AF4"/>
    <w:rsid w:val="006F6544"/>
    <w:rsid w:val="007255C4"/>
    <w:rsid w:val="00731179"/>
    <w:rsid w:val="00744B4D"/>
    <w:rsid w:val="007677BC"/>
    <w:rsid w:val="00774288"/>
    <w:rsid w:val="00781E75"/>
    <w:rsid w:val="007933FE"/>
    <w:rsid w:val="007A605F"/>
    <w:rsid w:val="007B07A3"/>
    <w:rsid w:val="007C48F7"/>
    <w:rsid w:val="007D710E"/>
    <w:rsid w:val="007E4BCC"/>
    <w:rsid w:val="007E6070"/>
    <w:rsid w:val="00821002"/>
    <w:rsid w:val="00834F92"/>
    <w:rsid w:val="00843B5F"/>
    <w:rsid w:val="0084530F"/>
    <w:rsid w:val="008810B2"/>
    <w:rsid w:val="0089560F"/>
    <w:rsid w:val="008B3E9B"/>
    <w:rsid w:val="008C2844"/>
    <w:rsid w:val="008C2F24"/>
    <w:rsid w:val="008C462A"/>
    <w:rsid w:val="008D2F43"/>
    <w:rsid w:val="00917FF7"/>
    <w:rsid w:val="009341AF"/>
    <w:rsid w:val="00951898"/>
    <w:rsid w:val="00952DC1"/>
    <w:rsid w:val="00965DAD"/>
    <w:rsid w:val="009B1C8D"/>
    <w:rsid w:val="009B341C"/>
    <w:rsid w:val="009B4AEB"/>
    <w:rsid w:val="00A00122"/>
    <w:rsid w:val="00A00291"/>
    <w:rsid w:val="00A074B6"/>
    <w:rsid w:val="00A25D0E"/>
    <w:rsid w:val="00A57692"/>
    <w:rsid w:val="00A6146D"/>
    <w:rsid w:val="00B05294"/>
    <w:rsid w:val="00B0709A"/>
    <w:rsid w:val="00B20665"/>
    <w:rsid w:val="00B432A5"/>
    <w:rsid w:val="00BA5808"/>
    <w:rsid w:val="00BC09EC"/>
    <w:rsid w:val="00BC36F2"/>
    <w:rsid w:val="00BC4A58"/>
    <w:rsid w:val="00BD1C80"/>
    <w:rsid w:val="00BF3EF2"/>
    <w:rsid w:val="00C2551C"/>
    <w:rsid w:val="00C64FFF"/>
    <w:rsid w:val="00C844A9"/>
    <w:rsid w:val="00C86778"/>
    <w:rsid w:val="00CC2DC2"/>
    <w:rsid w:val="00CC71EC"/>
    <w:rsid w:val="00CC79BB"/>
    <w:rsid w:val="00CD3F53"/>
    <w:rsid w:val="00CD5094"/>
    <w:rsid w:val="00D347FE"/>
    <w:rsid w:val="00D45612"/>
    <w:rsid w:val="00D53717"/>
    <w:rsid w:val="00D86421"/>
    <w:rsid w:val="00DA07E1"/>
    <w:rsid w:val="00DC5E9F"/>
    <w:rsid w:val="00DD10BB"/>
    <w:rsid w:val="00DD67AE"/>
    <w:rsid w:val="00DE4950"/>
    <w:rsid w:val="00DF3CB4"/>
    <w:rsid w:val="00E25B9F"/>
    <w:rsid w:val="00E266B7"/>
    <w:rsid w:val="00E469AE"/>
    <w:rsid w:val="00E95D3A"/>
    <w:rsid w:val="00EB714E"/>
    <w:rsid w:val="00EF45BD"/>
    <w:rsid w:val="00F007E4"/>
    <w:rsid w:val="00F15E3E"/>
    <w:rsid w:val="00F3441C"/>
    <w:rsid w:val="00F70126"/>
    <w:rsid w:val="00F72223"/>
    <w:rsid w:val="00F86A16"/>
    <w:rsid w:val="00FA0D4A"/>
    <w:rsid w:val="00FB28CE"/>
    <w:rsid w:val="00FB49AD"/>
    <w:rsid w:val="00FB5C7D"/>
    <w:rsid w:val="00FC290D"/>
    <w:rsid w:val="00FD56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9DC3"/>
  <w15:docId w15:val="{01D6DB0C-195C-4F01-9E63-B8497541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51D"/>
    <w:pPr>
      <w:spacing w:after="0" w:line="240" w:lineRule="auto"/>
    </w:pPr>
    <w:rPr>
      <w:rFonts w:ascii="Times New Roman" w:eastAsia="Times New Roman" w:hAnsi="Times New Roman" w:cs="Times New Roman"/>
      <w:sz w:val="20"/>
      <w:szCs w:val="20"/>
      <w:lang w:val="ro-RO" w:eastAsia="ru-RU"/>
    </w:rPr>
  </w:style>
  <w:style w:type="paragraph" w:styleId="8">
    <w:name w:val="heading 8"/>
    <w:basedOn w:val="a"/>
    <w:next w:val="a"/>
    <w:link w:val="80"/>
    <w:unhideWhenUsed/>
    <w:qFormat/>
    <w:rsid w:val="000C0F6F"/>
    <w:pPr>
      <w:keepNext/>
      <w:jc w:val="center"/>
      <w:outlineLvl w:val="7"/>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0C0F6F"/>
    <w:rPr>
      <w:rFonts w:ascii="Times New Roman" w:eastAsia="Times New Roman" w:hAnsi="Times New Roman" w:cs="Times New Roman"/>
      <w:b/>
      <w:sz w:val="28"/>
      <w:szCs w:val="20"/>
      <w:lang w:val="en-US" w:eastAsia="ru-RU"/>
    </w:rPr>
  </w:style>
  <w:style w:type="character" w:customStyle="1" w:styleId="a3">
    <w:name w:val="Абзац списка Знак"/>
    <w:aliases w:val="Ha Знак,MCHIP_list paragraph Знак,List Paragraph1 Знак,Recommendation Знак,Table bullet Знак,Bullet Styles para Знак,First Level Outline Знак,Resume Title Знак,heading 4 Знак,Citation List Знак,4 Bullet Знак,Bullet 4 Знак"/>
    <w:link w:val="a4"/>
    <w:uiPriority w:val="34"/>
    <w:qFormat/>
    <w:locked/>
    <w:rsid w:val="004D74A6"/>
    <w:rPr>
      <w:rFonts w:ascii="Times New Roman" w:hAnsi="Times New Roman" w:cs="Times New Roman"/>
      <w:sz w:val="28"/>
    </w:rPr>
  </w:style>
  <w:style w:type="paragraph" w:styleId="a4">
    <w:name w:val="List Paragraph"/>
    <w:aliases w:val="Ha,MCHIP_list paragraph,List Paragraph1,Recommendation,Table bullet,Bullet Styles para,First Level Outline,Resume Title,heading 4,Citation List,4 Bullet,Bullet 4,Indented Text,Indented (Quote),IRD Bullet List,List numbered,HotarirePunct1"/>
    <w:basedOn w:val="a"/>
    <w:link w:val="a3"/>
    <w:uiPriority w:val="34"/>
    <w:qFormat/>
    <w:rsid w:val="004D74A6"/>
    <w:pPr>
      <w:spacing w:after="200" w:line="276" w:lineRule="auto"/>
      <w:ind w:left="720"/>
      <w:contextualSpacing/>
    </w:pPr>
    <w:rPr>
      <w:rFonts w:eastAsiaTheme="minorHAnsi"/>
      <w:sz w:val="28"/>
      <w:szCs w:val="22"/>
      <w:lang w:val="ru-RU" w:eastAsia="en-US"/>
    </w:rPr>
  </w:style>
  <w:style w:type="paragraph" w:styleId="a5">
    <w:name w:val="caption"/>
    <w:basedOn w:val="a"/>
    <w:next w:val="a"/>
    <w:semiHidden/>
    <w:unhideWhenUsed/>
    <w:qFormat/>
    <w:rsid w:val="000C0F6F"/>
    <w:rPr>
      <w:sz w:val="32"/>
      <w:lang w:val="en-US"/>
    </w:rPr>
  </w:style>
  <w:style w:type="paragraph" w:styleId="a6">
    <w:name w:val="Balloon Text"/>
    <w:basedOn w:val="a"/>
    <w:link w:val="a7"/>
    <w:uiPriority w:val="99"/>
    <w:semiHidden/>
    <w:unhideWhenUsed/>
    <w:rsid w:val="000C0F6F"/>
    <w:rPr>
      <w:rFonts w:ascii="Tahoma" w:hAnsi="Tahoma" w:cs="Tahoma"/>
      <w:sz w:val="16"/>
      <w:szCs w:val="16"/>
    </w:rPr>
  </w:style>
  <w:style w:type="character" w:customStyle="1" w:styleId="a7">
    <w:name w:val="Текст выноски Знак"/>
    <w:basedOn w:val="a0"/>
    <w:link w:val="a6"/>
    <w:uiPriority w:val="99"/>
    <w:semiHidden/>
    <w:rsid w:val="000C0F6F"/>
    <w:rPr>
      <w:rFonts w:ascii="Tahoma" w:eastAsia="Times New Roman" w:hAnsi="Tahoma" w:cs="Tahoma"/>
      <w:sz w:val="16"/>
      <w:szCs w:val="16"/>
      <w:lang w:val="ro-RO" w:eastAsia="ru-RU"/>
    </w:rPr>
  </w:style>
  <w:style w:type="paragraph" w:styleId="a8">
    <w:name w:val="header"/>
    <w:basedOn w:val="a"/>
    <w:link w:val="a9"/>
    <w:uiPriority w:val="99"/>
    <w:unhideWhenUsed/>
    <w:rsid w:val="002A151D"/>
    <w:pPr>
      <w:tabs>
        <w:tab w:val="center" w:pos="4677"/>
        <w:tab w:val="right" w:pos="9355"/>
      </w:tabs>
    </w:pPr>
  </w:style>
  <w:style w:type="character" w:customStyle="1" w:styleId="a9">
    <w:name w:val="Верхний колонтитул Знак"/>
    <w:basedOn w:val="a0"/>
    <w:link w:val="a8"/>
    <w:uiPriority w:val="99"/>
    <w:rsid w:val="002A151D"/>
    <w:rPr>
      <w:rFonts w:ascii="Times New Roman" w:eastAsia="Times New Roman" w:hAnsi="Times New Roman" w:cs="Times New Roman"/>
      <w:sz w:val="20"/>
      <w:szCs w:val="20"/>
      <w:lang w:val="ro-RO" w:eastAsia="ru-RU"/>
    </w:rPr>
  </w:style>
  <w:style w:type="paragraph" w:styleId="aa">
    <w:name w:val="footer"/>
    <w:basedOn w:val="a"/>
    <w:link w:val="ab"/>
    <w:uiPriority w:val="99"/>
    <w:unhideWhenUsed/>
    <w:rsid w:val="002A151D"/>
    <w:pPr>
      <w:tabs>
        <w:tab w:val="center" w:pos="4677"/>
        <w:tab w:val="right" w:pos="9355"/>
      </w:tabs>
    </w:pPr>
  </w:style>
  <w:style w:type="character" w:customStyle="1" w:styleId="ab">
    <w:name w:val="Нижний колонтитул Знак"/>
    <w:basedOn w:val="a0"/>
    <w:link w:val="aa"/>
    <w:uiPriority w:val="99"/>
    <w:rsid w:val="002A151D"/>
    <w:rPr>
      <w:rFonts w:ascii="Times New Roman" w:eastAsia="Times New Roman" w:hAnsi="Times New Roman" w:cs="Times New Roman"/>
      <w:sz w:val="20"/>
      <w:szCs w:val="20"/>
      <w:lang w:val="ro-RO" w:eastAsia="ru-RU"/>
    </w:rPr>
  </w:style>
  <w:style w:type="numbering" w:customStyle="1" w:styleId="1">
    <w:name w:val="Нет списка1"/>
    <w:next w:val="a2"/>
    <w:uiPriority w:val="99"/>
    <w:semiHidden/>
    <w:unhideWhenUsed/>
    <w:rsid w:val="003C7AAB"/>
  </w:style>
  <w:style w:type="table" w:customStyle="1" w:styleId="TableGrid">
    <w:name w:val="TableGrid"/>
    <w:rsid w:val="003C7AAB"/>
    <w:pPr>
      <w:spacing w:after="0" w:line="240" w:lineRule="auto"/>
    </w:pPr>
    <w:rPr>
      <w:rFonts w:eastAsiaTheme="minorEastAsia"/>
      <w:lang w:eastAsia="ru-RU"/>
    </w:rPr>
    <w:tblPr>
      <w:tblCellMar>
        <w:top w:w="0" w:type="dxa"/>
        <w:left w:w="0" w:type="dxa"/>
        <w:bottom w:w="0" w:type="dxa"/>
        <w:right w:w="0" w:type="dxa"/>
      </w:tblCellMar>
    </w:tblPr>
  </w:style>
  <w:style w:type="table" w:styleId="ac">
    <w:name w:val="Table Grid"/>
    <w:basedOn w:val="a1"/>
    <w:uiPriority w:val="59"/>
    <w:rsid w:val="00BC4A58"/>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CC2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61">
      <w:bodyDiv w:val="1"/>
      <w:marLeft w:val="0"/>
      <w:marRight w:val="0"/>
      <w:marTop w:val="0"/>
      <w:marBottom w:val="0"/>
      <w:divBdr>
        <w:top w:val="none" w:sz="0" w:space="0" w:color="auto"/>
        <w:left w:val="none" w:sz="0" w:space="0" w:color="auto"/>
        <w:bottom w:val="none" w:sz="0" w:space="0" w:color="auto"/>
        <w:right w:val="none" w:sz="0" w:space="0" w:color="auto"/>
      </w:divBdr>
    </w:div>
    <w:div w:id="186337084">
      <w:bodyDiv w:val="1"/>
      <w:marLeft w:val="0"/>
      <w:marRight w:val="0"/>
      <w:marTop w:val="0"/>
      <w:marBottom w:val="0"/>
      <w:divBdr>
        <w:top w:val="none" w:sz="0" w:space="0" w:color="auto"/>
        <w:left w:val="none" w:sz="0" w:space="0" w:color="auto"/>
        <w:bottom w:val="none" w:sz="0" w:space="0" w:color="auto"/>
        <w:right w:val="none" w:sz="0" w:space="0" w:color="auto"/>
      </w:divBdr>
    </w:div>
    <w:div w:id="401027168">
      <w:bodyDiv w:val="1"/>
      <w:marLeft w:val="0"/>
      <w:marRight w:val="0"/>
      <w:marTop w:val="0"/>
      <w:marBottom w:val="0"/>
      <w:divBdr>
        <w:top w:val="none" w:sz="0" w:space="0" w:color="auto"/>
        <w:left w:val="none" w:sz="0" w:space="0" w:color="auto"/>
        <w:bottom w:val="none" w:sz="0" w:space="0" w:color="auto"/>
        <w:right w:val="none" w:sz="0" w:space="0" w:color="auto"/>
      </w:divBdr>
    </w:div>
    <w:div w:id="530460391">
      <w:bodyDiv w:val="1"/>
      <w:marLeft w:val="0"/>
      <w:marRight w:val="0"/>
      <w:marTop w:val="0"/>
      <w:marBottom w:val="0"/>
      <w:divBdr>
        <w:top w:val="none" w:sz="0" w:space="0" w:color="auto"/>
        <w:left w:val="none" w:sz="0" w:space="0" w:color="auto"/>
        <w:bottom w:val="none" w:sz="0" w:space="0" w:color="auto"/>
        <w:right w:val="none" w:sz="0" w:space="0" w:color="auto"/>
      </w:divBdr>
    </w:div>
    <w:div w:id="911814781">
      <w:bodyDiv w:val="1"/>
      <w:marLeft w:val="0"/>
      <w:marRight w:val="0"/>
      <w:marTop w:val="0"/>
      <w:marBottom w:val="0"/>
      <w:divBdr>
        <w:top w:val="none" w:sz="0" w:space="0" w:color="auto"/>
        <w:left w:val="none" w:sz="0" w:space="0" w:color="auto"/>
        <w:bottom w:val="none" w:sz="0" w:space="0" w:color="auto"/>
        <w:right w:val="none" w:sz="0" w:space="0" w:color="auto"/>
      </w:divBdr>
    </w:div>
    <w:div w:id="941693327">
      <w:bodyDiv w:val="1"/>
      <w:marLeft w:val="0"/>
      <w:marRight w:val="0"/>
      <w:marTop w:val="0"/>
      <w:marBottom w:val="0"/>
      <w:divBdr>
        <w:top w:val="none" w:sz="0" w:space="0" w:color="auto"/>
        <w:left w:val="none" w:sz="0" w:space="0" w:color="auto"/>
        <w:bottom w:val="none" w:sz="0" w:space="0" w:color="auto"/>
        <w:right w:val="none" w:sz="0" w:space="0" w:color="auto"/>
      </w:divBdr>
    </w:div>
    <w:div w:id="1116755801">
      <w:bodyDiv w:val="1"/>
      <w:marLeft w:val="0"/>
      <w:marRight w:val="0"/>
      <w:marTop w:val="0"/>
      <w:marBottom w:val="0"/>
      <w:divBdr>
        <w:top w:val="none" w:sz="0" w:space="0" w:color="auto"/>
        <w:left w:val="none" w:sz="0" w:space="0" w:color="auto"/>
        <w:bottom w:val="none" w:sz="0" w:space="0" w:color="auto"/>
        <w:right w:val="none" w:sz="0" w:space="0" w:color="auto"/>
      </w:divBdr>
    </w:div>
    <w:div w:id="1551107369">
      <w:bodyDiv w:val="1"/>
      <w:marLeft w:val="0"/>
      <w:marRight w:val="0"/>
      <w:marTop w:val="0"/>
      <w:marBottom w:val="0"/>
      <w:divBdr>
        <w:top w:val="none" w:sz="0" w:space="0" w:color="auto"/>
        <w:left w:val="none" w:sz="0" w:space="0" w:color="auto"/>
        <w:bottom w:val="none" w:sz="0" w:space="0" w:color="auto"/>
        <w:right w:val="none" w:sz="0" w:space="0" w:color="auto"/>
      </w:divBdr>
    </w:div>
    <w:div w:id="1571118227">
      <w:bodyDiv w:val="1"/>
      <w:marLeft w:val="0"/>
      <w:marRight w:val="0"/>
      <w:marTop w:val="0"/>
      <w:marBottom w:val="0"/>
      <w:divBdr>
        <w:top w:val="none" w:sz="0" w:space="0" w:color="auto"/>
        <w:left w:val="none" w:sz="0" w:space="0" w:color="auto"/>
        <w:bottom w:val="none" w:sz="0" w:space="0" w:color="auto"/>
        <w:right w:val="none" w:sz="0" w:space="0" w:color="auto"/>
      </w:divBdr>
    </w:div>
    <w:div w:id="16979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www.stefan-voda.md" TargetMode="External"/><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681</Words>
  <Characters>3885</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2025-04-25T06:28:00Z</cp:lastPrinted>
  <dcterms:created xsi:type="dcterms:W3CDTF">2026-07-13T13:03:00Z</dcterms:created>
  <dcterms:modified xsi:type="dcterms:W3CDTF">2026-07-20T08:55:00Z</dcterms:modified>
</cp:coreProperties>
</file>