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9A8A" w14:textId="77777777" w:rsidR="00082DF3" w:rsidRDefault="00082DF3" w:rsidP="005E3490">
      <w:pPr>
        <w:jc w:val="center"/>
        <w:rPr>
          <w:b/>
          <w:sz w:val="24"/>
          <w:szCs w:val="24"/>
          <w:lang w:val="en-US"/>
        </w:rPr>
      </w:pPr>
    </w:p>
    <w:p w14:paraId="381B38FE" w14:textId="77777777" w:rsidR="00082DF3" w:rsidRDefault="00082DF3" w:rsidP="00082DF3">
      <w:pPr>
        <w:spacing w:line="276" w:lineRule="auto"/>
        <w:rPr>
          <w:rFonts w:ascii="Arial" w:eastAsia="Arial" w:hAnsi="Arial" w:cs="Arial"/>
          <w:color w:val="000000"/>
          <w:lang w:val="en"/>
        </w:rPr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1"/>
        <w:gridCol w:w="6529"/>
        <w:gridCol w:w="1410"/>
      </w:tblGrid>
      <w:tr w:rsidR="00082DF3" w14:paraId="07AB85AF" w14:textId="77777777" w:rsidTr="00082DF3">
        <w:trPr>
          <w:trHeight w:val="1276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631EF" w14:textId="40E4FB6F" w:rsidR="00082DF3" w:rsidRDefault="00082DF3">
            <w:pPr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</w:rPr>
              <w:drawing>
                <wp:inline distT="0" distB="0" distL="0" distR="0" wp14:anchorId="17664D02" wp14:editId="378D4035">
                  <wp:extent cx="590550" cy="752475"/>
                  <wp:effectExtent l="0" t="0" r="0" b="9525"/>
                  <wp:docPr id="2" name="Рисунок 2" descr="STEMA DE STAT_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STEMA DE STAT_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5" w:type="dxa"/>
            <w:tcBorders>
              <w:top w:val="nil"/>
              <w:left w:val="nil"/>
              <w:bottom w:val="nil"/>
              <w:right w:val="nil"/>
            </w:tcBorders>
          </w:tcPr>
          <w:p w14:paraId="76964023" w14:textId="77777777" w:rsidR="00082DF3" w:rsidRDefault="00082DF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278642" w14:textId="77777777" w:rsidR="00082DF3" w:rsidRDefault="00082D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REPUBLICA MOLDOVA</w:t>
            </w:r>
          </w:p>
          <w:p w14:paraId="70568271" w14:textId="77777777" w:rsidR="00082DF3" w:rsidRDefault="00082DF3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RAIONUL ȘTEFAN VODĂ</w:t>
            </w:r>
          </w:p>
          <w:p w14:paraId="41D71B9E" w14:textId="77777777" w:rsidR="00082DF3" w:rsidRDefault="00082DF3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CONSILIUL RAIONAL ȘTEFAN VODĂ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B4BE5" w14:textId="20CA3414" w:rsidR="00082DF3" w:rsidRDefault="00082DF3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AA50770" wp14:editId="2AD3F77D">
                  <wp:extent cx="523875" cy="733425"/>
                  <wp:effectExtent l="0" t="0" r="9525" b="9525"/>
                  <wp:docPr id="1" name="Рисунок 1" descr="Stema raionului Stefan V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 descr="Stema raionului Stefan V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3436DB" w14:textId="77777777" w:rsidR="00082DF3" w:rsidRDefault="00082DF3" w:rsidP="00082DF3">
      <w:pPr>
        <w:pBdr>
          <w:bottom w:val="single" w:sz="12" w:space="1" w:color="000000"/>
        </w:pBdr>
        <w:rPr>
          <w:rFonts w:eastAsia="Times New Roman" w:cs="Times New Roman"/>
          <w:color w:val="000000"/>
          <w:sz w:val="16"/>
          <w:szCs w:val="16"/>
          <w:lang w:val="en"/>
        </w:rPr>
      </w:pPr>
    </w:p>
    <w:p w14:paraId="202956D0" w14:textId="77777777" w:rsidR="00082DF3" w:rsidRDefault="00082DF3" w:rsidP="00082DF3">
      <w:pPr>
        <w:jc w:val="center"/>
        <w:rPr>
          <w:rFonts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MD–4201, or. Ştefan Vodă, str. Libertăţii, nr. 1, tel. (242) 226-50, </w:t>
      </w:r>
      <w:r>
        <w:rPr>
          <w:rFonts w:eastAsia="Times New Roman" w:cs="Times New Roman"/>
          <w:color w:val="000000"/>
          <w:sz w:val="20"/>
          <w:szCs w:val="20"/>
        </w:rPr>
        <w:t xml:space="preserve">tel/fax (242) 234-10, </w:t>
      </w:r>
    </w:p>
    <w:p w14:paraId="6CF42893" w14:textId="77777777" w:rsidR="00082DF3" w:rsidRDefault="00082DF3" w:rsidP="00082DF3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  <w:sz w:val="24"/>
          <w:szCs w:val="24"/>
          <w:u w:val="single"/>
        </w:rPr>
      </w:pPr>
      <w:r>
        <w:rPr>
          <w:rFonts w:eastAsia="Times New Roman" w:cs="Times New Roman"/>
          <w:color w:val="000000"/>
          <w:sz w:val="20"/>
          <w:szCs w:val="20"/>
        </w:rPr>
        <w:t xml:space="preserve">e-mail: </w:t>
      </w:r>
      <w:hyperlink r:id="rId9" w:history="1">
        <w:r>
          <w:rPr>
            <w:rStyle w:val="a8"/>
            <w:sz w:val="20"/>
            <w:szCs w:val="20"/>
            <w:highlight w:val="white"/>
          </w:rPr>
          <w:t>consiliul.raional-stefan-voda@apl.gov.md</w:t>
        </w:r>
      </w:hyperlink>
      <w:r>
        <w:rPr>
          <w:rFonts w:eastAsia="Times New Roman" w:cs="Times New Roman"/>
          <w:color w:val="222222"/>
          <w:sz w:val="20"/>
          <w:szCs w:val="20"/>
          <w:highlight w:val="white"/>
        </w:rPr>
        <w:t>,</w:t>
      </w:r>
      <w:r>
        <w:rPr>
          <w:rFonts w:eastAsia="Times New Roman" w:cs="Times New Roman"/>
          <w:color w:val="000000"/>
          <w:sz w:val="20"/>
          <w:szCs w:val="20"/>
        </w:rPr>
        <w:t xml:space="preserve"> web: </w:t>
      </w:r>
      <w:hyperlink r:id="rId10" w:history="1">
        <w:r>
          <w:rPr>
            <w:rStyle w:val="a8"/>
            <w:sz w:val="20"/>
            <w:szCs w:val="20"/>
          </w:rPr>
          <w:t>www.stefan-voda.md</w:t>
        </w:r>
      </w:hyperlink>
    </w:p>
    <w:p w14:paraId="6DC58663" w14:textId="77777777" w:rsidR="00082DF3" w:rsidRDefault="00082DF3" w:rsidP="00082DF3">
      <w:pPr>
        <w:jc w:val="center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                        </w:t>
      </w:r>
    </w:p>
    <w:p w14:paraId="2F69D2AD" w14:textId="46F62F10" w:rsidR="00082DF3" w:rsidRPr="001E58CA" w:rsidRDefault="003C1ADB" w:rsidP="001E58CA">
      <w:pPr>
        <w:jc w:val="right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PROIECT</w:t>
      </w:r>
      <w:r w:rsidR="00082DF3">
        <w:rPr>
          <w:rFonts w:eastAsia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</w:p>
    <w:p w14:paraId="41006A46" w14:textId="77777777" w:rsidR="00082DF3" w:rsidRDefault="00082DF3" w:rsidP="005E3490">
      <w:pPr>
        <w:jc w:val="center"/>
        <w:rPr>
          <w:b/>
          <w:sz w:val="24"/>
          <w:szCs w:val="24"/>
          <w:lang w:val="en-US"/>
        </w:rPr>
      </w:pPr>
    </w:p>
    <w:p w14:paraId="5F6C2276" w14:textId="400863B9" w:rsidR="005E3490" w:rsidRDefault="00BA5D46" w:rsidP="005E3490">
      <w:pPr>
        <w:jc w:val="center"/>
        <w:rPr>
          <w:rFonts w:eastAsia="Times New Roman"/>
          <w:b/>
          <w:sz w:val="24"/>
          <w:szCs w:val="24"/>
          <w:lang w:val="en-US" w:eastAsia="ru-RU"/>
        </w:rPr>
      </w:pPr>
      <w:r>
        <w:rPr>
          <w:b/>
          <w:sz w:val="24"/>
          <w:szCs w:val="24"/>
          <w:lang w:val="en-US"/>
        </w:rPr>
        <w:t xml:space="preserve">  </w:t>
      </w:r>
      <w:r w:rsidR="000A7D02">
        <w:rPr>
          <w:b/>
          <w:sz w:val="24"/>
          <w:szCs w:val="24"/>
          <w:lang w:val="en-US"/>
        </w:rPr>
        <w:t xml:space="preserve">DECIZIE nr. </w:t>
      </w:r>
      <w:r w:rsidR="009E1475">
        <w:rPr>
          <w:b/>
          <w:sz w:val="24"/>
          <w:szCs w:val="24"/>
          <w:lang w:val="en-US"/>
        </w:rPr>
        <w:t>4</w:t>
      </w:r>
      <w:r>
        <w:rPr>
          <w:b/>
          <w:sz w:val="24"/>
          <w:szCs w:val="24"/>
          <w:lang w:val="en-US"/>
        </w:rPr>
        <w:t>/27</w:t>
      </w:r>
    </w:p>
    <w:p w14:paraId="5272ED58" w14:textId="627E279E" w:rsidR="005E3490" w:rsidRDefault="00082DF3" w:rsidP="005E3490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d</w:t>
      </w:r>
      <w:r w:rsidR="005E3490">
        <w:rPr>
          <w:b/>
          <w:sz w:val="24"/>
          <w:szCs w:val="24"/>
          <w:lang w:val="en-US"/>
        </w:rPr>
        <w:t>in</w:t>
      </w:r>
      <w:r w:rsidR="000A7D02">
        <w:rPr>
          <w:b/>
          <w:sz w:val="24"/>
          <w:szCs w:val="24"/>
          <w:lang w:val="en-US"/>
        </w:rPr>
        <w:t xml:space="preserve"> </w:t>
      </w:r>
      <w:r w:rsidR="009E1475">
        <w:rPr>
          <w:b/>
          <w:sz w:val="24"/>
          <w:szCs w:val="24"/>
          <w:lang w:val="en-US"/>
        </w:rPr>
        <w:t>30 iulie</w:t>
      </w:r>
      <w:r w:rsidR="00C242AE">
        <w:rPr>
          <w:b/>
          <w:sz w:val="24"/>
          <w:szCs w:val="24"/>
          <w:lang w:val="en-US"/>
        </w:rPr>
        <w:t xml:space="preserve"> 202</w:t>
      </w:r>
      <w:r w:rsidR="00741A0C">
        <w:rPr>
          <w:b/>
          <w:sz w:val="24"/>
          <w:szCs w:val="24"/>
          <w:lang w:val="en-US"/>
        </w:rPr>
        <w:t>6</w:t>
      </w:r>
    </w:p>
    <w:p w14:paraId="0AB11581" w14:textId="77777777" w:rsidR="00F47359" w:rsidRDefault="00F47359" w:rsidP="005E3490">
      <w:pPr>
        <w:jc w:val="center"/>
        <w:rPr>
          <w:sz w:val="24"/>
          <w:szCs w:val="24"/>
          <w:lang w:val="en-US"/>
        </w:rPr>
      </w:pPr>
    </w:p>
    <w:p w14:paraId="6FF20325" w14:textId="77777777" w:rsidR="009E1475" w:rsidRDefault="009E1475" w:rsidP="00B95900">
      <w:pPr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B8E3755" w14:textId="77777777" w:rsidR="009E1475" w:rsidRPr="009E1475" w:rsidRDefault="009E1475" w:rsidP="00B95900">
      <w:pPr>
        <w:jc w:val="both"/>
        <w:rPr>
          <w:b/>
          <w:bCs/>
        </w:rPr>
      </w:pPr>
      <w:r w:rsidRPr="009E1475">
        <w:rPr>
          <w:b/>
          <w:bCs/>
        </w:rPr>
        <w:t xml:space="preserve">Cu privire la instituirea Comisiei de concurs </w:t>
      </w:r>
    </w:p>
    <w:p w14:paraId="51E94E80" w14:textId="77777777" w:rsidR="009E1475" w:rsidRPr="009E1475" w:rsidRDefault="009E1475" w:rsidP="00B95900">
      <w:pPr>
        <w:jc w:val="both"/>
        <w:rPr>
          <w:b/>
          <w:bCs/>
        </w:rPr>
      </w:pPr>
      <w:r w:rsidRPr="009E1475">
        <w:rPr>
          <w:b/>
          <w:bCs/>
        </w:rPr>
        <w:t xml:space="preserve">pentru ocuparea funcțiilor publice de conducere vacante </w:t>
      </w:r>
    </w:p>
    <w:p w14:paraId="78FB9267" w14:textId="77777777" w:rsidR="009E1475" w:rsidRPr="009E1475" w:rsidRDefault="009E1475" w:rsidP="00B95900">
      <w:pPr>
        <w:jc w:val="both"/>
        <w:rPr>
          <w:b/>
          <w:bCs/>
        </w:rPr>
      </w:pPr>
      <w:r w:rsidRPr="009E1475">
        <w:rPr>
          <w:b/>
          <w:bCs/>
        </w:rPr>
        <w:t xml:space="preserve">de conducători ai subdiviziunilor subordonate Consiliului raional </w:t>
      </w:r>
    </w:p>
    <w:p w14:paraId="7C586CCC" w14:textId="7E7566F4" w:rsidR="009E1475" w:rsidRPr="009E1475" w:rsidRDefault="009E1475" w:rsidP="00B95900">
      <w:pPr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9E1475">
        <w:rPr>
          <w:b/>
          <w:bCs/>
        </w:rPr>
        <w:t>și de secretar al Consiliului raional</w:t>
      </w:r>
    </w:p>
    <w:p w14:paraId="6C186388" w14:textId="77777777" w:rsidR="009E1475" w:rsidRDefault="009E1475" w:rsidP="00B95900">
      <w:pPr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2D4D3E9E" w14:textId="6752BC8D" w:rsidR="00082DF3" w:rsidRDefault="00082DF3" w:rsidP="00B95900">
      <w:pPr>
        <w:jc w:val="both"/>
        <w:rPr>
          <w:rFonts w:cs="Times New Roman"/>
          <w:bCs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</w:t>
      </w:r>
      <w:r w:rsidR="00B81B33">
        <w:rPr>
          <w:rFonts w:cs="Times New Roman"/>
          <w:color w:val="222222"/>
          <w:sz w:val="24"/>
          <w:szCs w:val="24"/>
          <w:shd w:val="clear" w:color="auto" w:fill="FFFFFF"/>
        </w:rPr>
        <w:t>Î</w:t>
      </w:r>
      <w:r w:rsidR="00B81B33" w:rsidRPr="00B81B33">
        <w:rPr>
          <w:rFonts w:cs="Times New Roman"/>
          <w:color w:val="222222"/>
          <w:sz w:val="24"/>
          <w:szCs w:val="24"/>
          <w:shd w:val="clear" w:color="auto" w:fill="FFFFFF"/>
        </w:rPr>
        <w:t>n conformitate cu prevederile Regulamentului cu privire la ocuparea funcției publice vacante prin concurs, aprobat prin Hotărârea Guvernului Republicii Moldova nr.201 din 11.03.2009 privind punerea în aplicare a prevederilor Legii nr. 158-XVI din 4 iulie 2008 cu privire la funcția publică şi statutul funcţionarului public;</w:t>
      </w:r>
      <w:r w:rsidR="00E72BDA" w:rsidRPr="00B1232C">
        <w:rPr>
          <w:rFonts w:cs="Times New Roman"/>
          <w:bCs/>
          <w:sz w:val="24"/>
          <w:szCs w:val="24"/>
        </w:rPr>
        <w:t xml:space="preserve"> </w:t>
      </w:r>
    </w:p>
    <w:p w14:paraId="0B848C56" w14:textId="3066C3BE" w:rsidR="005E3490" w:rsidRPr="00082DF3" w:rsidRDefault="00082DF3" w:rsidP="00B95900">
      <w:pPr>
        <w:jc w:val="both"/>
        <w:rPr>
          <w:rFonts w:eastAsia="Times New Roman" w:cs="Times New Roman"/>
          <w:color w:val="000000"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  </w:t>
      </w:r>
      <w:r w:rsidR="00B1232C" w:rsidRPr="00B1232C">
        <w:rPr>
          <w:rFonts w:cs="Times New Roman"/>
          <w:bCs/>
          <w:sz w:val="24"/>
          <w:szCs w:val="24"/>
        </w:rPr>
        <w:t>î</w:t>
      </w:r>
      <w:r w:rsidR="00E72BDA" w:rsidRPr="00B1232C">
        <w:rPr>
          <w:rFonts w:cs="Times New Roman"/>
          <w:sz w:val="24"/>
          <w:szCs w:val="24"/>
        </w:rPr>
        <w:t xml:space="preserve">n baza art. 43 </w:t>
      </w:r>
      <w:r w:rsidR="00D63220">
        <w:rPr>
          <w:rFonts w:cs="Times New Roman"/>
          <w:sz w:val="24"/>
          <w:szCs w:val="24"/>
        </w:rPr>
        <w:t>alin.(2</w:t>
      </w:r>
      <w:r w:rsidR="005E3490" w:rsidRPr="00B1232C">
        <w:rPr>
          <w:rFonts w:cs="Times New Roman"/>
          <w:sz w:val="24"/>
          <w:szCs w:val="24"/>
        </w:rPr>
        <w:t>)</w:t>
      </w:r>
      <w:r w:rsidR="00E72BDA" w:rsidRPr="00B1232C">
        <w:rPr>
          <w:rFonts w:cs="Times New Roman"/>
          <w:sz w:val="24"/>
          <w:szCs w:val="24"/>
        </w:rPr>
        <w:t xml:space="preserve"> și</w:t>
      </w:r>
      <w:r w:rsidR="00FB3C06">
        <w:rPr>
          <w:rFonts w:cs="Times New Roman"/>
          <w:sz w:val="24"/>
          <w:szCs w:val="24"/>
        </w:rPr>
        <w:t xml:space="preserve"> art.46</w:t>
      </w:r>
      <w:r w:rsidR="005E3490" w:rsidRPr="00B1232C">
        <w:rPr>
          <w:rFonts w:cs="Times New Roman"/>
          <w:sz w:val="24"/>
          <w:szCs w:val="24"/>
        </w:rPr>
        <w:t xml:space="preserve"> din Legea nr. 436–XVI din 28 decembrie 2006 privind administraţia publică locală, </w:t>
      </w:r>
      <w:r w:rsidR="005E3490" w:rsidRPr="00082DF3">
        <w:rPr>
          <w:rFonts w:cs="Times New Roman"/>
          <w:b/>
          <w:bCs/>
          <w:sz w:val="24"/>
          <w:szCs w:val="24"/>
        </w:rPr>
        <w:t>Consiliul raional Ştefan Vodă</w:t>
      </w:r>
      <w:r w:rsidR="005E3490" w:rsidRPr="00B1232C">
        <w:rPr>
          <w:rFonts w:cs="Times New Roman"/>
          <w:sz w:val="24"/>
          <w:szCs w:val="24"/>
        </w:rPr>
        <w:t xml:space="preserve"> </w:t>
      </w:r>
      <w:r w:rsidR="005E3490" w:rsidRPr="00B1232C">
        <w:rPr>
          <w:rFonts w:cs="Times New Roman"/>
          <w:b/>
          <w:sz w:val="24"/>
          <w:szCs w:val="24"/>
        </w:rPr>
        <w:t>DECIDE</w:t>
      </w:r>
      <w:r w:rsidR="005E3490" w:rsidRPr="00B1232C">
        <w:rPr>
          <w:rFonts w:cs="Times New Roman"/>
          <w:sz w:val="24"/>
          <w:szCs w:val="24"/>
        </w:rPr>
        <w:t>:</w:t>
      </w:r>
    </w:p>
    <w:p w14:paraId="7708878C" w14:textId="77777777" w:rsidR="005E3490" w:rsidRPr="00B1232C" w:rsidRDefault="005E3490" w:rsidP="005E3490">
      <w:pPr>
        <w:jc w:val="both"/>
        <w:rPr>
          <w:rFonts w:cs="Times New Roman"/>
          <w:bCs/>
          <w:sz w:val="24"/>
          <w:szCs w:val="24"/>
        </w:rPr>
      </w:pPr>
    </w:p>
    <w:p w14:paraId="1F9D5685" w14:textId="7876249A" w:rsidR="00B81B33" w:rsidRPr="00B81B33" w:rsidRDefault="00B81B33" w:rsidP="00B81B33">
      <w:pPr>
        <w:pStyle w:val="a5"/>
        <w:ind w:left="0" w:firstLine="142"/>
        <w:jc w:val="both"/>
        <w:rPr>
          <w:bCs/>
          <w:sz w:val="24"/>
          <w:szCs w:val="24"/>
        </w:rPr>
      </w:pPr>
      <w:r w:rsidRPr="00B81B33">
        <w:rPr>
          <w:bCs/>
          <w:sz w:val="24"/>
          <w:szCs w:val="24"/>
        </w:rPr>
        <w:t>1.</w:t>
      </w:r>
      <w:r w:rsidR="00082DF3">
        <w:rPr>
          <w:bCs/>
          <w:sz w:val="24"/>
          <w:szCs w:val="24"/>
        </w:rPr>
        <w:t xml:space="preserve"> </w:t>
      </w:r>
      <w:r w:rsidRPr="00B81B33">
        <w:rPr>
          <w:bCs/>
          <w:sz w:val="24"/>
          <w:szCs w:val="24"/>
        </w:rPr>
        <w:t>Se</w:t>
      </w:r>
      <w:r w:rsidR="009E1475">
        <w:rPr>
          <w:bCs/>
          <w:sz w:val="24"/>
          <w:szCs w:val="24"/>
        </w:rPr>
        <w:t xml:space="preserve"> instituie </w:t>
      </w:r>
      <w:r w:rsidRPr="00B81B33">
        <w:rPr>
          <w:bCs/>
          <w:sz w:val="24"/>
          <w:szCs w:val="24"/>
        </w:rPr>
        <w:t>comisi</w:t>
      </w:r>
      <w:r w:rsidR="009E1475">
        <w:rPr>
          <w:bCs/>
          <w:sz w:val="24"/>
          <w:szCs w:val="24"/>
        </w:rPr>
        <w:t>a</w:t>
      </w:r>
      <w:r w:rsidRPr="00B81B33">
        <w:rPr>
          <w:bCs/>
          <w:sz w:val="24"/>
          <w:szCs w:val="24"/>
        </w:rPr>
        <w:t xml:space="preserve"> de concurs </w:t>
      </w:r>
      <w:r w:rsidR="009E1475">
        <w:t>pentru ocuparea funcțiilor publice de conducere vacante de conducători ai subdiviziunilor subordonate Consiliului raional și de secretar al Consiliului raional</w:t>
      </w:r>
      <w:r w:rsidRPr="00B81B33">
        <w:rPr>
          <w:bCs/>
          <w:sz w:val="24"/>
          <w:szCs w:val="24"/>
        </w:rPr>
        <w:t xml:space="preserve">pentru funcțiile publice vacante de conducere din cadrul Consiliului raional Ştefan Vodă, în </w:t>
      </w:r>
      <w:r w:rsidR="00F47359">
        <w:rPr>
          <w:bCs/>
          <w:sz w:val="24"/>
          <w:szCs w:val="24"/>
        </w:rPr>
        <w:t>număr de</w:t>
      </w:r>
      <w:r>
        <w:rPr>
          <w:bCs/>
          <w:sz w:val="24"/>
          <w:szCs w:val="24"/>
        </w:rPr>
        <w:t xml:space="preserve"> </w:t>
      </w:r>
      <w:r w:rsidR="00082DF3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membri şi 2 suple</w:t>
      </w:r>
      <w:r w:rsidRPr="00B81B33">
        <w:rPr>
          <w:bCs/>
          <w:sz w:val="24"/>
          <w:szCs w:val="24"/>
        </w:rPr>
        <w:t>anți,</w:t>
      </w:r>
      <w:r>
        <w:rPr>
          <w:bCs/>
          <w:sz w:val="24"/>
          <w:szCs w:val="24"/>
        </w:rPr>
        <w:t xml:space="preserve"> </w:t>
      </w:r>
      <w:r w:rsidRPr="00B81B33">
        <w:rPr>
          <w:bCs/>
          <w:sz w:val="24"/>
          <w:szCs w:val="24"/>
        </w:rPr>
        <w:t xml:space="preserve">pe un termen de 4 (patru) ani, </w:t>
      </w:r>
      <w:r w:rsidR="00F47359">
        <w:rPr>
          <w:bCs/>
          <w:sz w:val="24"/>
          <w:szCs w:val="24"/>
        </w:rPr>
        <w:t xml:space="preserve">denumită </w:t>
      </w:r>
      <w:r w:rsidRPr="00B81B33">
        <w:rPr>
          <w:bCs/>
          <w:sz w:val="24"/>
          <w:szCs w:val="24"/>
        </w:rPr>
        <w:t>în continuare Comisi</w:t>
      </w:r>
      <w:r w:rsidR="00F47359">
        <w:rPr>
          <w:bCs/>
          <w:sz w:val="24"/>
          <w:szCs w:val="24"/>
        </w:rPr>
        <w:t>a</w:t>
      </w:r>
      <w:r>
        <w:rPr>
          <w:bCs/>
          <w:sz w:val="24"/>
          <w:szCs w:val="24"/>
        </w:rPr>
        <w:t>.</w:t>
      </w:r>
    </w:p>
    <w:p w14:paraId="431EDB4E" w14:textId="315E2C89" w:rsidR="00B81B33" w:rsidRPr="00B81B33" w:rsidRDefault="00B81B33" w:rsidP="00B81B33">
      <w:pPr>
        <w:ind w:firstLine="142"/>
        <w:jc w:val="both"/>
        <w:rPr>
          <w:rFonts w:cs="Times New Roman"/>
          <w:bCs/>
          <w:sz w:val="24"/>
          <w:szCs w:val="24"/>
        </w:rPr>
      </w:pPr>
      <w:r w:rsidRPr="00B81B33">
        <w:rPr>
          <w:rFonts w:cs="Times New Roman"/>
          <w:bCs/>
          <w:sz w:val="24"/>
          <w:szCs w:val="24"/>
        </w:rPr>
        <w:t>2. Se aprobă componența nominală a Comisie</w:t>
      </w:r>
      <w:r w:rsidR="009D2E8F">
        <w:rPr>
          <w:rFonts w:cs="Times New Roman"/>
          <w:bCs/>
          <w:sz w:val="24"/>
          <w:szCs w:val="24"/>
        </w:rPr>
        <w:t>i</w:t>
      </w:r>
      <w:r w:rsidRPr="00B81B33">
        <w:rPr>
          <w:rFonts w:cs="Times New Roman"/>
          <w:bCs/>
          <w:sz w:val="24"/>
          <w:szCs w:val="24"/>
        </w:rPr>
        <w:t xml:space="preserve">, </w:t>
      </w:r>
      <w:r w:rsidRPr="00984439">
        <w:rPr>
          <w:rFonts w:cs="Times New Roman"/>
          <w:bCs/>
          <w:i/>
          <w:sz w:val="24"/>
          <w:szCs w:val="24"/>
        </w:rPr>
        <w:t>conform anexei.</w:t>
      </w:r>
    </w:p>
    <w:p w14:paraId="75B65849" w14:textId="0C3DC5F4" w:rsidR="00B81B33" w:rsidRPr="00B81B33" w:rsidRDefault="00B81B33" w:rsidP="00B81B33">
      <w:pPr>
        <w:ind w:firstLine="142"/>
        <w:jc w:val="both"/>
        <w:rPr>
          <w:rFonts w:cs="Times New Roman"/>
          <w:bCs/>
          <w:sz w:val="24"/>
          <w:szCs w:val="24"/>
        </w:rPr>
      </w:pPr>
      <w:r w:rsidRPr="00B81B33">
        <w:rPr>
          <w:rFonts w:cs="Times New Roman"/>
          <w:bCs/>
          <w:sz w:val="24"/>
          <w:szCs w:val="24"/>
        </w:rPr>
        <w:t xml:space="preserve">3. Se stabileşte că </w:t>
      </w:r>
      <w:r w:rsidR="00F47359">
        <w:rPr>
          <w:rFonts w:cs="Times New Roman"/>
          <w:bCs/>
          <w:sz w:val="24"/>
          <w:szCs w:val="24"/>
        </w:rPr>
        <w:t xml:space="preserve">în cazul încetării raporturilor de serviciu </w:t>
      </w:r>
      <w:r>
        <w:rPr>
          <w:rFonts w:cs="Times New Roman"/>
          <w:bCs/>
          <w:sz w:val="24"/>
          <w:szCs w:val="24"/>
        </w:rPr>
        <w:t>a unor membri al</w:t>
      </w:r>
      <w:r w:rsidRPr="00B81B33">
        <w:rPr>
          <w:rFonts w:cs="Times New Roman"/>
          <w:bCs/>
          <w:sz w:val="24"/>
          <w:szCs w:val="24"/>
        </w:rPr>
        <w:t xml:space="preserve"> Comisiei, atribuțiile </w:t>
      </w:r>
      <w:r w:rsidR="00F47359">
        <w:rPr>
          <w:rFonts w:cs="Times New Roman"/>
          <w:bCs/>
          <w:sz w:val="24"/>
          <w:szCs w:val="24"/>
        </w:rPr>
        <w:t xml:space="preserve">acestora </w:t>
      </w:r>
      <w:r w:rsidRPr="00B81B33">
        <w:rPr>
          <w:rFonts w:cs="Times New Roman"/>
          <w:bCs/>
          <w:sz w:val="24"/>
          <w:szCs w:val="24"/>
        </w:rPr>
        <w:t xml:space="preserve">vor fi </w:t>
      </w:r>
      <w:r w:rsidR="00F47359">
        <w:rPr>
          <w:rFonts w:cs="Times New Roman"/>
          <w:bCs/>
          <w:sz w:val="24"/>
          <w:szCs w:val="24"/>
        </w:rPr>
        <w:t>exercitate</w:t>
      </w:r>
      <w:r w:rsidRPr="00B81B33">
        <w:rPr>
          <w:rFonts w:cs="Times New Roman"/>
          <w:bCs/>
          <w:sz w:val="24"/>
          <w:szCs w:val="24"/>
        </w:rPr>
        <w:t xml:space="preserve"> de persoanele nou</w:t>
      </w:r>
      <w:r w:rsidR="00F47359">
        <w:rPr>
          <w:rFonts w:cs="Times New Roman"/>
          <w:bCs/>
          <w:sz w:val="24"/>
          <w:szCs w:val="24"/>
        </w:rPr>
        <w:t>-</w:t>
      </w:r>
      <w:r w:rsidRPr="00B81B33">
        <w:rPr>
          <w:rFonts w:cs="Times New Roman"/>
          <w:bCs/>
          <w:sz w:val="24"/>
          <w:szCs w:val="24"/>
        </w:rPr>
        <w:t>desemnate în funcţia respectivă, făr</w:t>
      </w:r>
      <w:r>
        <w:rPr>
          <w:rFonts w:cs="Times New Roman"/>
          <w:bCs/>
          <w:sz w:val="24"/>
          <w:szCs w:val="24"/>
        </w:rPr>
        <w:t xml:space="preserve">ă </w:t>
      </w:r>
      <w:r w:rsidR="00F47359">
        <w:rPr>
          <w:rFonts w:cs="Times New Roman"/>
          <w:bCs/>
          <w:sz w:val="24"/>
          <w:szCs w:val="24"/>
        </w:rPr>
        <w:t xml:space="preserve">adoptarea unei noi </w:t>
      </w:r>
      <w:r>
        <w:rPr>
          <w:rFonts w:cs="Times New Roman"/>
          <w:bCs/>
          <w:sz w:val="24"/>
          <w:szCs w:val="24"/>
        </w:rPr>
        <w:t>decizi</w:t>
      </w:r>
      <w:r w:rsidR="00F47359">
        <w:rPr>
          <w:rFonts w:cs="Times New Roman"/>
          <w:bCs/>
          <w:sz w:val="24"/>
          <w:szCs w:val="24"/>
        </w:rPr>
        <w:t>i</w:t>
      </w:r>
      <w:r>
        <w:rPr>
          <w:rFonts w:cs="Times New Roman"/>
          <w:bCs/>
          <w:sz w:val="24"/>
          <w:szCs w:val="24"/>
        </w:rPr>
        <w:t>.</w:t>
      </w:r>
    </w:p>
    <w:p w14:paraId="204D51F4" w14:textId="4BC8C8F3" w:rsidR="009E1475" w:rsidRDefault="00984439" w:rsidP="00B81B33">
      <w:pPr>
        <w:ind w:firstLine="1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4</w:t>
      </w:r>
      <w:r w:rsidR="00B81B33" w:rsidRPr="00B81B33">
        <w:rPr>
          <w:rFonts w:cs="Times New Roman"/>
          <w:bCs/>
          <w:sz w:val="24"/>
          <w:szCs w:val="24"/>
        </w:rPr>
        <w:t xml:space="preserve">. </w:t>
      </w:r>
      <w:r w:rsidR="009E1475">
        <w:rPr>
          <w:rFonts w:cs="Times New Roman"/>
          <w:bCs/>
          <w:sz w:val="24"/>
          <w:szCs w:val="24"/>
        </w:rPr>
        <w:t xml:space="preserve">Se abrogă decizia nr.10/8 din 21 decembrie </w:t>
      </w:r>
      <w:r w:rsidR="009B5EA9">
        <w:rPr>
          <w:rFonts w:cs="Times New Roman"/>
          <w:bCs/>
          <w:sz w:val="24"/>
          <w:szCs w:val="24"/>
        </w:rPr>
        <w:t xml:space="preserve">2023 </w:t>
      </w:r>
      <w:r w:rsidR="009B5EA9" w:rsidRPr="009B5EA9">
        <w:rPr>
          <w:rFonts w:cs="Times New Roman"/>
          <w:bCs/>
          <w:sz w:val="24"/>
          <w:szCs w:val="24"/>
        </w:rPr>
        <w:t>Cu privire la instituirea comisiei de concurs pentru funcţiile publice vacante de conducere din cadrul Consiliului raional Ştefan Vodă</w:t>
      </w:r>
      <w:r w:rsidR="009B5EA9">
        <w:rPr>
          <w:rFonts w:cs="Times New Roman"/>
          <w:bCs/>
          <w:sz w:val="24"/>
          <w:szCs w:val="24"/>
        </w:rPr>
        <w:t>.</w:t>
      </w:r>
    </w:p>
    <w:p w14:paraId="13943E7B" w14:textId="7E47ADD2" w:rsidR="00B81B33" w:rsidRDefault="009E1475" w:rsidP="00B81B33">
      <w:pPr>
        <w:ind w:firstLine="1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5. </w:t>
      </w:r>
      <w:r w:rsidR="00B81B33" w:rsidRPr="00B81B33">
        <w:rPr>
          <w:rFonts w:cs="Times New Roman"/>
          <w:bCs/>
          <w:sz w:val="24"/>
          <w:szCs w:val="24"/>
        </w:rPr>
        <w:t>Controlul executării prezentei decizii se atribuie dnei Olga Luchian, p</w:t>
      </w:r>
      <w:r w:rsidR="00B81B33">
        <w:rPr>
          <w:rFonts w:cs="Times New Roman"/>
          <w:bCs/>
          <w:sz w:val="24"/>
          <w:szCs w:val="24"/>
        </w:rPr>
        <w:t>reşedinta raionului Ştefan Vodă.</w:t>
      </w:r>
    </w:p>
    <w:p w14:paraId="20FDFA87" w14:textId="37426A17" w:rsidR="00984439" w:rsidRPr="00B81B33" w:rsidRDefault="009E1475" w:rsidP="00B81B33">
      <w:pPr>
        <w:ind w:firstLine="142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6</w:t>
      </w:r>
      <w:r w:rsidR="00984439">
        <w:rPr>
          <w:rFonts w:cs="Times New Roman"/>
          <w:bCs/>
          <w:sz w:val="24"/>
          <w:szCs w:val="24"/>
        </w:rPr>
        <w:t xml:space="preserve">. </w:t>
      </w:r>
      <w:r w:rsidR="00984439" w:rsidRPr="006C3819">
        <w:rPr>
          <w:sz w:val="24"/>
          <w:szCs w:val="24"/>
        </w:rPr>
        <w:t xml:space="preserve">Prezenta decizie poate fi contestată prin cerere prealabilă </w:t>
      </w:r>
      <w:r w:rsidR="00F47359">
        <w:rPr>
          <w:sz w:val="24"/>
          <w:szCs w:val="24"/>
        </w:rPr>
        <w:t xml:space="preserve">depusă </w:t>
      </w:r>
      <w:r w:rsidR="00984439" w:rsidRPr="006C3819">
        <w:rPr>
          <w:sz w:val="24"/>
          <w:szCs w:val="24"/>
        </w:rPr>
        <w:t>la autorit</w:t>
      </w:r>
      <w:r w:rsidR="00984439">
        <w:rPr>
          <w:sz w:val="24"/>
          <w:szCs w:val="24"/>
        </w:rPr>
        <w:t xml:space="preserve">atea emitentă, cu sediul în or. </w:t>
      </w:r>
      <w:r w:rsidR="00984439" w:rsidRPr="006C3819">
        <w:rPr>
          <w:sz w:val="24"/>
          <w:szCs w:val="24"/>
        </w:rPr>
        <w:t>Ștefan Vodă, str. Libertății, nr. 1, în termen de 30 de zile d</w:t>
      </w:r>
      <w:r w:rsidR="00F47359">
        <w:rPr>
          <w:sz w:val="24"/>
          <w:szCs w:val="24"/>
        </w:rPr>
        <w:t>e la</w:t>
      </w:r>
      <w:r w:rsidR="00984439" w:rsidRPr="006C3819">
        <w:rPr>
          <w:sz w:val="24"/>
          <w:szCs w:val="24"/>
        </w:rPr>
        <w:t xml:space="preserve"> d</w:t>
      </w:r>
      <w:r w:rsidR="00984439">
        <w:rPr>
          <w:sz w:val="24"/>
          <w:szCs w:val="24"/>
        </w:rPr>
        <w:t xml:space="preserve">ata publicării în </w:t>
      </w:r>
      <w:r w:rsidR="00F47359">
        <w:rPr>
          <w:sz w:val="24"/>
          <w:szCs w:val="24"/>
        </w:rPr>
        <w:t>Registrul de stat al actelor locale</w:t>
      </w:r>
      <w:r w:rsidR="00984439">
        <w:rPr>
          <w:sz w:val="24"/>
          <w:szCs w:val="24"/>
        </w:rPr>
        <w:t xml:space="preserve">, conform </w:t>
      </w:r>
      <w:r w:rsidR="00984439" w:rsidRPr="006C3819">
        <w:rPr>
          <w:sz w:val="24"/>
          <w:szCs w:val="24"/>
        </w:rPr>
        <w:t>prevederilor Codului administrativ al RM nr. 116/2018.</w:t>
      </w:r>
    </w:p>
    <w:p w14:paraId="16A6C788" w14:textId="5D5E7DF2" w:rsidR="00B1232C" w:rsidRPr="00B81B33" w:rsidRDefault="009E1475" w:rsidP="00B81B33">
      <w:pPr>
        <w:ind w:firstLine="142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7</w:t>
      </w:r>
      <w:r w:rsidR="00B81B33" w:rsidRPr="00B81B33">
        <w:rPr>
          <w:rFonts w:cs="Times New Roman"/>
          <w:bCs/>
          <w:sz w:val="24"/>
          <w:szCs w:val="24"/>
        </w:rPr>
        <w:t xml:space="preserve">. Prezenta decizie se </w:t>
      </w:r>
      <w:r w:rsidR="00F47359">
        <w:rPr>
          <w:rFonts w:cs="Times New Roman"/>
          <w:bCs/>
          <w:sz w:val="24"/>
          <w:szCs w:val="24"/>
        </w:rPr>
        <w:t>publică</w:t>
      </w:r>
      <w:r w:rsidR="00B81B33" w:rsidRPr="00B81B33">
        <w:rPr>
          <w:rFonts w:cs="Times New Roman"/>
          <w:bCs/>
          <w:sz w:val="24"/>
          <w:szCs w:val="24"/>
        </w:rPr>
        <w:t xml:space="preserve"> </w:t>
      </w:r>
      <w:r w:rsidR="00F47359">
        <w:rPr>
          <w:rFonts w:cs="Times New Roman"/>
          <w:bCs/>
          <w:sz w:val="24"/>
          <w:szCs w:val="24"/>
        </w:rPr>
        <w:t>î</w:t>
      </w:r>
      <w:r w:rsidR="00B81B33" w:rsidRPr="00B81B33">
        <w:rPr>
          <w:rFonts w:cs="Times New Roman"/>
          <w:bCs/>
          <w:sz w:val="24"/>
          <w:szCs w:val="24"/>
        </w:rPr>
        <w:t xml:space="preserve">n Registrul </w:t>
      </w:r>
      <w:r w:rsidR="00F47359">
        <w:rPr>
          <w:rFonts w:cs="Times New Roman"/>
          <w:bCs/>
          <w:sz w:val="24"/>
          <w:szCs w:val="24"/>
        </w:rPr>
        <w:t xml:space="preserve">de stat al </w:t>
      </w:r>
      <w:r w:rsidR="00B81B33" w:rsidRPr="00B81B33">
        <w:rPr>
          <w:rFonts w:cs="Times New Roman"/>
          <w:bCs/>
          <w:sz w:val="24"/>
          <w:szCs w:val="24"/>
        </w:rPr>
        <w:t>actelor locale (actelocale.gov.md), pe pagina web a Consiliului raional Ştefan Vodă şi se aduce la cunoştinţă persoanelor nominalizate.</w:t>
      </w:r>
    </w:p>
    <w:p w14:paraId="174164AE" w14:textId="77777777" w:rsidR="00B1232C" w:rsidRPr="00E72BDA" w:rsidRDefault="00B1232C" w:rsidP="00B1232C">
      <w:pPr>
        <w:tabs>
          <w:tab w:val="left" w:pos="1058"/>
        </w:tabs>
        <w:jc w:val="both"/>
        <w:rPr>
          <w:rFonts w:cs="Times New Roman"/>
          <w:sz w:val="24"/>
          <w:szCs w:val="24"/>
        </w:rPr>
      </w:pPr>
    </w:p>
    <w:p w14:paraId="42C02A7F" w14:textId="77777777" w:rsidR="00B1232C" w:rsidRPr="00E72BDA" w:rsidRDefault="00B1232C" w:rsidP="00B1232C">
      <w:pPr>
        <w:jc w:val="both"/>
        <w:rPr>
          <w:rFonts w:cs="Times New Roman"/>
          <w:bCs/>
          <w:sz w:val="24"/>
          <w:szCs w:val="24"/>
        </w:rPr>
      </w:pPr>
    </w:p>
    <w:p w14:paraId="612B2852" w14:textId="77777777" w:rsidR="00B1232C" w:rsidRPr="00E72BDA" w:rsidRDefault="00B1232C" w:rsidP="00B1232C">
      <w:pPr>
        <w:jc w:val="both"/>
        <w:rPr>
          <w:rFonts w:cs="Times New Roman"/>
          <w:bCs/>
          <w:sz w:val="24"/>
          <w:szCs w:val="24"/>
        </w:rPr>
      </w:pPr>
    </w:p>
    <w:p w14:paraId="30B3E67E" w14:textId="7BA9C8F8" w:rsidR="0087228A" w:rsidRDefault="0087228A" w:rsidP="0087228A">
      <w:pPr>
        <w:rPr>
          <w:b/>
          <w:bCs/>
          <w:sz w:val="25"/>
          <w:szCs w:val="25"/>
          <w:lang w:val="en"/>
        </w:rPr>
      </w:pPr>
      <w:r>
        <w:rPr>
          <w:b/>
          <w:bCs/>
          <w:sz w:val="25"/>
          <w:szCs w:val="25"/>
        </w:rPr>
        <w:t xml:space="preserve">Președintele ședinței consiliului                                                     </w:t>
      </w:r>
    </w:p>
    <w:p w14:paraId="009E36E2" w14:textId="77777777" w:rsidR="0087228A" w:rsidRDefault="0087228A" w:rsidP="0087228A">
      <w:pPr>
        <w:jc w:val="both"/>
        <w:rPr>
          <w:iCs/>
          <w:color w:val="000000"/>
          <w:sz w:val="28"/>
          <w:szCs w:val="28"/>
        </w:rPr>
      </w:pPr>
    </w:p>
    <w:p w14:paraId="50AC3E0A" w14:textId="77777777" w:rsidR="0087228A" w:rsidRDefault="0087228A" w:rsidP="0087228A">
      <w:pPr>
        <w:jc w:val="both"/>
        <w:rPr>
          <w:i/>
          <w:iCs/>
          <w:color w:val="000000"/>
          <w:sz w:val="25"/>
          <w:szCs w:val="25"/>
        </w:rPr>
      </w:pPr>
      <w:r>
        <w:rPr>
          <w:i/>
          <w:iCs/>
          <w:color w:val="000000"/>
          <w:sz w:val="25"/>
          <w:szCs w:val="25"/>
        </w:rPr>
        <w:t xml:space="preserve">      contrasemnează:</w:t>
      </w:r>
    </w:p>
    <w:p w14:paraId="7AD4D97A" w14:textId="0D2C11F2" w:rsidR="0087228A" w:rsidRDefault="0087228A" w:rsidP="0087228A">
      <w:pPr>
        <w:jc w:val="both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Secretarul</w:t>
      </w:r>
      <w:r w:rsidR="009E1475">
        <w:rPr>
          <w:b/>
          <w:bCs/>
          <w:sz w:val="25"/>
          <w:szCs w:val="25"/>
        </w:rPr>
        <w:t xml:space="preserve"> </w:t>
      </w:r>
      <w:r>
        <w:rPr>
          <w:b/>
          <w:bCs/>
          <w:sz w:val="25"/>
          <w:szCs w:val="25"/>
        </w:rPr>
        <w:t xml:space="preserve">Consiliului raional                                     </w:t>
      </w:r>
    </w:p>
    <w:p w14:paraId="2853D37B" w14:textId="32E4F06C" w:rsidR="00602B49" w:rsidRDefault="00602B49" w:rsidP="00B1232C">
      <w:pPr>
        <w:rPr>
          <w:rFonts w:cs="Times New Roman"/>
          <w:b/>
          <w:sz w:val="24"/>
          <w:szCs w:val="24"/>
        </w:rPr>
      </w:pPr>
    </w:p>
    <w:p w14:paraId="13E837CD" w14:textId="4EB181C6" w:rsidR="00602B49" w:rsidRDefault="00602B49" w:rsidP="00B1232C">
      <w:pPr>
        <w:rPr>
          <w:rFonts w:cs="Times New Roman"/>
          <w:b/>
          <w:sz w:val="24"/>
          <w:szCs w:val="24"/>
        </w:rPr>
      </w:pPr>
    </w:p>
    <w:p w14:paraId="2ADF4A40" w14:textId="77777777" w:rsidR="00082DF3" w:rsidRDefault="00082DF3" w:rsidP="00F47359">
      <w:pPr>
        <w:rPr>
          <w:rFonts w:cs="Times New Roman"/>
          <w:lang w:val="en-US"/>
        </w:rPr>
      </w:pPr>
    </w:p>
    <w:p w14:paraId="7D8F11F1" w14:textId="5F41D32B" w:rsidR="00082DF3" w:rsidRDefault="00082DF3" w:rsidP="00082DF3">
      <w:pPr>
        <w:jc w:val="right"/>
        <w:rPr>
          <w:rFonts w:cs="Times New Roman"/>
          <w:lang w:val="en-US"/>
        </w:rPr>
      </w:pPr>
    </w:p>
    <w:p w14:paraId="7B4EF2C2" w14:textId="1EC3EA06" w:rsidR="0087228A" w:rsidRDefault="0087228A" w:rsidP="00082DF3">
      <w:pPr>
        <w:jc w:val="right"/>
        <w:rPr>
          <w:rFonts w:cs="Times New Roman"/>
          <w:lang w:val="en-US"/>
        </w:rPr>
      </w:pPr>
    </w:p>
    <w:p w14:paraId="5CF5B13C" w14:textId="589D2875" w:rsidR="0087228A" w:rsidRDefault="0087228A" w:rsidP="00082DF3">
      <w:pPr>
        <w:jc w:val="right"/>
        <w:rPr>
          <w:rFonts w:cs="Times New Roman"/>
          <w:lang w:val="en-US"/>
        </w:rPr>
      </w:pPr>
    </w:p>
    <w:p w14:paraId="2025EC4B" w14:textId="77777777" w:rsidR="0087228A" w:rsidRDefault="0087228A" w:rsidP="00082DF3">
      <w:pPr>
        <w:jc w:val="right"/>
        <w:rPr>
          <w:rFonts w:cs="Times New Roman"/>
          <w:lang w:val="en-US"/>
        </w:rPr>
      </w:pPr>
    </w:p>
    <w:p w14:paraId="063D830D" w14:textId="0986302D" w:rsidR="00082DF3" w:rsidRDefault="00082DF3" w:rsidP="00082DF3">
      <w:pPr>
        <w:jc w:val="center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                                                   </w:t>
      </w:r>
      <w:r w:rsidR="00DD71F3">
        <w:rPr>
          <w:rFonts w:cs="Times New Roman"/>
          <w:lang w:val="en-US"/>
        </w:rPr>
        <w:t>Anex</w:t>
      </w:r>
      <w:r>
        <w:rPr>
          <w:rFonts w:cs="Times New Roman"/>
          <w:lang w:val="en-US"/>
        </w:rPr>
        <w:t>ă</w:t>
      </w:r>
    </w:p>
    <w:p w14:paraId="0851A01C" w14:textId="35356D33" w:rsidR="00082DF3" w:rsidRDefault="00082DF3" w:rsidP="00082DF3">
      <w:pPr>
        <w:jc w:val="center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                                                                                                          </w:t>
      </w:r>
      <w:r w:rsidR="00DD71F3">
        <w:rPr>
          <w:rFonts w:cs="Times New Roman"/>
          <w:lang w:val="en-US"/>
        </w:rPr>
        <w:t>la decizia</w:t>
      </w:r>
      <w:r>
        <w:rPr>
          <w:rFonts w:cs="Times New Roman"/>
          <w:lang w:val="en-US"/>
        </w:rPr>
        <w:t xml:space="preserve"> Consiliului raional Ștefan Vodă</w:t>
      </w:r>
    </w:p>
    <w:p w14:paraId="72F5FD4B" w14:textId="72D8CD6B" w:rsidR="00984439" w:rsidRDefault="00082DF3" w:rsidP="00082DF3">
      <w:pPr>
        <w:jc w:val="center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                                                                                      </w:t>
      </w:r>
      <w:r w:rsidR="00DD71F3">
        <w:rPr>
          <w:rFonts w:cs="Times New Roman"/>
          <w:lang w:val="en-US"/>
        </w:rPr>
        <w:t>nr.</w:t>
      </w:r>
      <w:r w:rsidR="00FB4F86">
        <w:rPr>
          <w:rFonts w:cs="Times New Roman"/>
          <w:lang w:val="en-US"/>
        </w:rPr>
        <w:t>4/</w:t>
      </w:r>
      <w:r w:rsidR="00984439">
        <w:rPr>
          <w:rFonts w:cs="Times New Roman"/>
          <w:lang w:val="en-US"/>
        </w:rPr>
        <w:t xml:space="preserve"> din </w:t>
      </w:r>
      <w:r w:rsidR="00FB4F86">
        <w:rPr>
          <w:rFonts w:cs="Times New Roman"/>
          <w:lang w:val="en-US"/>
        </w:rPr>
        <w:t>30 iulie</w:t>
      </w:r>
      <w:r>
        <w:rPr>
          <w:rFonts w:cs="Times New Roman"/>
          <w:lang w:val="en-US"/>
        </w:rPr>
        <w:t xml:space="preserve"> </w:t>
      </w:r>
      <w:r w:rsidR="00984439">
        <w:rPr>
          <w:rFonts w:cs="Times New Roman"/>
          <w:lang w:val="en-US"/>
        </w:rPr>
        <w:t>2026</w:t>
      </w:r>
    </w:p>
    <w:p w14:paraId="370323B7" w14:textId="0E7E02F1" w:rsidR="00984439" w:rsidRDefault="00984439" w:rsidP="00AA7068">
      <w:pPr>
        <w:jc w:val="right"/>
        <w:rPr>
          <w:rFonts w:cs="Times New Roman"/>
          <w:lang w:val="en-US"/>
        </w:rPr>
      </w:pPr>
    </w:p>
    <w:p w14:paraId="13439AC4" w14:textId="5A15C535" w:rsidR="00984439" w:rsidRDefault="00984439" w:rsidP="00AA7068">
      <w:pPr>
        <w:jc w:val="right"/>
        <w:rPr>
          <w:rFonts w:cs="Times New Roman"/>
          <w:lang w:val="en-US"/>
        </w:rPr>
      </w:pPr>
    </w:p>
    <w:p w14:paraId="103B69BC" w14:textId="77777777" w:rsidR="00082DF3" w:rsidRDefault="00082DF3" w:rsidP="00AA7068">
      <w:pPr>
        <w:jc w:val="right"/>
        <w:rPr>
          <w:rFonts w:cs="Times New Roman"/>
          <w:lang w:val="en-US"/>
        </w:rPr>
      </w:pPr>
    </w:p>
    <w:p w14:paraId="7914C529" w14:textId="77777777" w:rsidR="00F47359" w:rsidRPr="00F47359" w:rsidRDefault="00F47359" w:rsidP="00F47359">
      <w:pPr>
        <w:pStyle w:val="af"/>
        <w:jc w:val="center"/>
        <w:rPr>
          <w:b/>
          <w:bCs/>
          <w:sz w:val="24"/>
          <w:szCs w:val="24"/>
          <w:lang w:val="en-US"/>
        </w:rPr>
      </w:pPr>
      <w:r w:rsidRPr="00F47359">
        <w:rPr>
          <w:b/>
          <w:bCs/>
          <w:sz w:val="24"/>
          <w:szCs w:val="24"/>
        </w:rPr>
        <w:t>Componența nominală</w:t>
      </w:r>
    </w:p>
    <w:p w14:paraId="2CDCA35E" w14:textId="77777777" w:rsidR="00F47359" w:rsidRPr="00F47359" w:rsidRDefault="00F47359" w:rsidP="00F47359">
      <w:pPr>
        <w:pStyle w:val="af"/>
        <w:jc w:val="center"/>
        <w:rPr>
          <w:b/>
          <w:bCs/>
          <w:sz w:val="24"/>
          <w:szCs w:val="24"/>
          <w:lang w:val="en-US"/>
        </w:rPr>
      </w:pPr>
      <w:r w:rsidRPr="00F47359">
        <w:rPr>
          <w:b/>
          <w:bCs/>
          <w:sz w:val="24"/>
          <w:szCs w:val="24"/>
          <w:lang w:val="en-US"/>
        </w:rPr>
        <w:t>a Comisiei de concurs pentru funcțiile publice vacante</w:t>
      </w:r>
      <w:r w:rsidRPr="00F47359">
        <w:rPr>
          <w:b/>
          <w:bCs/>
          <w:sz w:val="24"/>
          <w:szCs w:val="24"/>
          <w:lang w:val="en-US"/>
        </w:rPr>
        <w:br/>
        <w:t>de conducere din cadrul Consiliului raional Ștefan Vodă</w:t>
      </w:r>
    </w:p>
    <w:p w14:paraId="0E088009" w14:textId="7724A312" w:rsidR="00082DF3" w:rsidRPr="00F47359" w:rsidRDefault="00082DF3" w:rsidP="00082DF3">
      <w:pPr>
        <w:pStyle w:val="af"/>
        <w:jc w:val="center"/>
        <w:rPr>
          <w:b/>
          <w:bCs/>
          <w:lang w:val="en-US"/>
        </w:rPr>
      </w:pPr>
    </w:p>
    <w:p w14:paraId="5390E685" w14:textId="698AD0BB" w:rsidR="00082DF3" w:rsidRDefault="00082DF3" w:rsidP="00082DF3">
      <w:pPr>
        <w:pStyle w:val="af"/>
        <w:jc w:val="center"/>
      </w:pPr>
    </w:p>
    <w:p w14:paraId="0D767FD0" w14:textId="77777777" w:rsidR="007024FE" w:rsidRPr="00082DF3" w:rsidRDefault="007024FE" w:rsidP="00082DF3">
      <w:pPr>
        <w:pStyle w:val="af"/>
        <w:jc w:val="center"/>
      </w:pPr>
    </w:p>
    <w:p w14:paraId="0986B76C" w14:textId="77777777" w:rsidR="007C4A1B" w:rsidRPr="007C4A1B" w:rsidRDefault="007C4A1B" w:rsidP="007C4A1B">
      <w:pPr>
        <w:jc w:val="right"/>
        <w:rPr>
          <w:rFonts w:cs="Times New Roman"/>
          <w:lang w:val="en-US"/>
        </w:rPr>
      </w:pPr>
    </w:p>
    <w:p w14:paraId="1037656E" w14:textId="7AAB2994" w:rsidR="007C4A1B" w:rsidRPr="007C4A1B" w:rsidRDefault="007C4A1B" w:rsidP="007C4A1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1. </w:t>
      </w:r>
      <w:r w:rsidRPr="00E70A8B">
        <w:rPr>
          <w:rFonts w:cs="Times New Roman"/>
          <w:b/>
          <w:bCs/>
          <w:lang w:val="en-US"/>
        </w:rPr>
        <w:t>Președintele comisiei</w:t>
      </w:r>
      <w:r>
        <w:rPr>
          <w:rFonts w:cs="Times New Roman"/>
          <w:lang w:val="en-US"/>
        </w:rPr>
        <w:t xml:space="preserve">: </w:t>
      </w:r>
      <w:r w:rsidR="00F1484B">
        <w:rPr>
          <w:rFonts w:cs="Times New Roman"/>
          <w:lang w:val="en-US"/>
        </w:rPr>
        <w:t>__________________________________________</w:t>
      </w:r>
    </w:p>
    <w:p w14:paraId="383AF378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418F4639" w14:textId="3E3E64BB" w:rsidR="008656C4" w:rsidRDefault="007C4A1B" w:rsidP="00F1484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2. </w:t>
      </w:r>
      <w:r w:rsidRPr="00E70A8B">
        <w:rPr>
          <w:rFonts w:cs="Times New Roman"/>
          <w:b/>
          <w:bCs/>
          <w:lang w:val="en-US"/>
        </w:rPr>
        <w:t>Secretarul comisiei:</w:t>
      </w:r>
      <w:r>
        <w:rPr>
          <w:rFonts w:cs="Times New Roman"/>
          <w:lang w:val="en-US"/>
        </w:rPr>
        <w:t xml:space="preserve"> </w:t>
      </w:r>
      <w:r w:rsidR="00F1484B">
        <w:rPr>
          <w:rFonts w:cs="Times New Roman"/>
          <w:lang w:val="en-US"/>
        </w:rPr>
        <w:t>____________________________________________</w:t>
      </w:r>
    </w:p>
    <w:p w14:paraId="012E850B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70B2B14A" w14:textId="77777777" w:rsidR="007C4A1B" w:rsidRPr="00E70A8B" w:rsidRDefault="007C4A1B" w:rsidP="007C4A1B">
      <w:pPr>
        <w:rPr>
          <w:rFonts w:cs="Times New Roman"/>
          <w:b/>
          <w:bCs/>
          <w:lang w:val="en-US"/>
        </w:rPr>
      </w:pPr>
      <w:r w:rsidRPr="00E70A8B">
        <w:rPr>
          <w:rFonts w:cs="Times New Roman"/>
          <w:b/>
          <w:bCs/>
          <w:lang w:val="en-US"/>
        </w:rPr>
        <w:t>Membrii comisiei:</w:t>
      </w:r>
    </w:p>
    <w:p w14:paraId="124849DD" w14:textId="77777777" w:rsidR="007C4A1B" w:rsidRPr="00E70A8B" w:rsidRDefault="007C4A1B" w:rsidP="007C4A1B">
      <w:pPr>
        <w:rPr>
          <w:rFonts w:cs="Times New Roman"/>
          <w:b/>
          <w:bCs/>
          <w:lang w:val="en-US"/>
        </w:rPr>
      </w:pPr>
    </w:p>
    <w:p w14:paraId="7A466A8A" w14:textId="3127A274" w:rsidR="007C4A1B" w:rsidRPr="007C4A1B" w:rsidRDefault="007C4A1B" w:rsidP="007C4A1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3 </w:t>
      </w:r>
      <w:r w:rsidR="00F1484B">
        <w:rPr>
          <w:rFonts w:cs="Times New Roman"/>
          <w:lang w:val="en-US"/>
        </w:rPr>
        <w:t>________________________</w:t>
      </w:r>
      <w:r w:rsidR="00397DC6">
        <w:rPr>
          <w:rFonts w:cs="Times New Roman"/>
          <w:lang w:val="en-US"/>
        </w:rPr>
        <w:t>, consilier raional;</w:t>
      </w:r>
    </w:p>
    <w:p w14:paraId="7A72265E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0836D645" w14:textId="60BC5DA9" w:rsidR="007C4A1B" w:rsidRPr="007C4A1B" w:rsidRDefault="007C4A1B" w:rsidP="007C4A1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4. </w:t>
      </w:r>
      <w:r w:rsidR="00F1484B">
        <w:rPr>
          <w:rFonts w:cs="Times New Roman"/>
          <w:lang w:val="en-US"/>
        </w:rPr>
        <w:t>________________________</w:t>
      </w:r>
      <w:r w:rsidR="00397DC6">
        <w:rPr>
          <w:rFonts w:cs="Times New Roman"/>
          <w:lang w:val="en-US"/>
        </w:rPr>
        <w:t>, consilier raional;</w:t>
      </w:r>
    </w:p>
    <w:p w14:paraId="3AC6BAC2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74F765F6" w14:textId="4E250A85" w:rsidR="007C4A1B" w:rsidRPr="007C4A1B" w:rsidRDefault="007C4A1B" w:rsidP="007C4A1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5. </w:t>
      </w:r>
      <w:r w:rsidR="00F1484B">
        <w:rPr>
          <w:rFonts w:cs="Times New Roman"/>
          <w:lang w:val="en-US"/>
        </w:rPr>
        <w:t>________________________</w:t>
      </w:r>
      <w:r w:rsidR="00397DC6">
        <w:rPr>
          <w:rFonts w:cs="Times New Roman"/>
          <w:lang w:val="en-US"/>
        </w:rPr>
        <w:t>, consilier raional.</w:t>
      </w:r>
    </w:p>
    <w:p w14:paraId="520F8521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6CC6C19A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1FFE1354" w14:textId="77777777" w:rsidR="007C4A1B" w:rsidRPr="00E70A8B" w:rsidRDefault="007C4A1B" w:rsidP="007C4A1B">
      <w:pPr>
        <w:rPr>
          <w:rFonts w:cs="Times New Roman"/>
          <w:b/>
          <w:bCs/>
          <w:lang w:val="en-US"/>
        </w:rPr>
      </w:pPr>
      <w:r w:rsidRPr="00E70A8B">
        <w:rPr>
          <w:rFonts w:cs="Times New Roman"/>
          <w:b/>
          <w:bCs/>
          <w:lang w:val="en-US"/>
        </w:rPr>
        <w:t>Membri supleanți:</w:t>
      </w:r>
    </w:p>
    <w:p w14:paraId="71384405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16967119" w14:textId="3A9F5F31" w:rsidR="007C4A1B" w:rsidRPr="007C4A1B" w:rsidRDefault="007C4A1B" w:rsidP="007C4A1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1. </w:t>
      </w:r>
      <w:r w:rsidR="00F1484B">
        <w:rPr>
          <w:rFonts w:cs="Times New Roman"/>
          <w:lang w:val="en-US"/>
        </w:rPr>
        <w:t>________________________</w:t>
      </w:r>
      <w:r w:rsidR="00397DC6">
        <w:rPr>
          <w:rFonts w:cs="Times New Roman"/>
          <w:lang w:val="en-US"/>
        </w:rPr>
        <w:t>, consilier raional</w:t>
      </w:r>
      <w:r w:rsidRPr="007C4A1B">
        <w:rPr>
          <w:rFonts w:cs="Times New Roman"/>
          <w:lang w:val="en-US"/>
        </w:rPr>
        <w:t>;</w:t>
      </w:r>
    </w:p>
    <w:p w14:paraId="247D9A89" w14:textId="77777777" w:rsidR="007C4A1B" w:rsidRPr="007C4A1B" w:rsidRDefault="007C4A1B" w:rsidP="007C4A1B">
      <w:pPr>
        <w:rPr>
          <w:rFonts w:cs="Times New Roman"/>
          <w:lang w:val="en-US"/>
        </w:rPr>
      </w:pPr>
    </w:p>
    <w:p w14:paraId="1A7B3552" w14:textId="40CE0351" w:rsidR="00984439" w:rsidRDefault="007C4A1B" w:rsidP="007C4A1B">
      <w:pPr>
        <w:rPr>
          <w:rFonts w:cs="Times New Roman"/>
          <w:lang w:val="en-US"/>
        </w:rPr>
      </w:pPr>
      <w:r w:rsidRPr="007C4A1B">
        <w:rPr>
          <w:rFonts w:cs="Times New Roman"/>
          <w:lang w:val="en-US"/>
        </w:rPr>
        <w:t xml:space="preserve">2. </w:t>
      </w:r>
      <w:r w:rsidR="00F1484B">
        <w:rPr>
          <w:rFonts w:cs="Times New Roman"/>
          <w:lang w:val="en-US"/>
        </w:rPr>
        <w:t>________________________, funcționar public</w:t>
      </w:r>
      <w:r w:rsidR="00E70A8B">
        <w:rPr>
          <w:rFonts w:cs="Times New Roman"/>
          <w:lang w:val="en-US"/>
        </w:rPr>
        <w:t>.</w:t>
      </w:r>
    </w:p>
    <w:sectPr w:rsidR="00984439" w:rsidSect="00C00741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A35E" w14:textId="77777777" w:rsidR="00FC4BB0" w:rsidRDefault="00FC4BB0" w:rsidP="00AA7068">
      <w:r>
        <w:separator/>
      </w:r>
    </w:p>
  </w:endnote>
  <w:endnote w:type="continuationSeparator" w:id="0">
    <w:p w14:paraId="7589F230" w14:textId="77777777" w:rsidR="00FC4BB0" w:rsidRDefault="00FC4BB0" w:rsidP="00AA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9F9C5" w14:textId="77777777" w:rsidR="00FC4BB0" w:rsidRDefault="00FC4BB0" w:rsidP="00AA7068">
      <w:r>
        <w:separator/>
      </w:r>
    </w:p>
  </w:footnote>
  <w:footnote w:type="continuationSeparator" w:id="0">
    <w:p w14:paraId="110DED1F" w14:textId="77777777" w:rsidR="00FC4BB0" w:rsidRDefault="00FC4BB0" w:rsidP="00AA7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B74F3"/>
    <w:multiLevelType w:val="hybridMultilevel"/>
    <w:tmpl w:val="1A522904"/>
    <w:lvl w:ilvl="0" w:tplc="FC8E6C8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90"/>
    <w:rsid w:val="00082DF3"/>
    <w:rsid w:val="000A7D02"/>
    <w:rsid w:val="000B1C98"/>
    <w:rsid w:val="000D47D1"/>
    <w:rsid w:val="000E55A9"/>
    <w:rsid w:val="000F544A"/>
    <w:rsid w:val="0012247A"/>
    <w:rsid w:val="0016565F"/>
    <w:rsid w:val="001953FB"/>
    <w:rsid w:val="001A0015"/>
    <w:rsid w:val="001E58CA"/>
    <w:rsid w:val="001F1EBE"/>
    <w:rsid w:val="001F4FBC"/>
    <w:rsid w:val="0021476B"/>
    <w:rsid w:val="0021622F"/>
    <w:rsid w:val="0026746A"/>
    <w:rsid w:val="0027214F"/>
    <w:rsid w:val="002E2F7D"/>
    <w:rsid w:val="002F3AE1"/>
    <w:rsid w:val="00314C8D"/>
    <w:rsid w:val="00380DD3"/>
    <w:rsid w:val="00396365"/>
    <w:rsid w:val="00397DC6"/>
    <w:rsid w:val="003C1ADB"/>
    <w:rsid w:val="003D414E"/>
    <w:rsid w:val="003F1530"/>
    <w:rsid w:val="003F5817"/>
    <w:rsid w:val="004000CE"/>
    <w:rsid w:val="00404481"/>
    <w:rsid w:val="00421323"/>
    <w:rsid w:val="00447685"/>
    <w:rsid w:val="0045429D"/>
    <w:rsid w:val="00465F86"/>
    <w:rsid w:val="004B740F"/>
    <w:rsid w:val="005505F4"/>
    <w:rsid w:val="005A472E"/>
    <w:rsid w:val="005C4B6A"/>
    <w:rsid w:val="005D6186"/>
    <w:rsid w:val="005E2426"/>
    <w:rsid w:val="005E3490"/>
    <w:rsid w:val="00602B49"/>
    <w:rsid w:val="00623910"/>
    <w:rsid w:val="0063098B"/>
    <w:rsid w:val="00643284"/>
    <w:rsid w:val="006457EB"/>
    <w:rsid w:val="00653A7D"/>
    <w:rsid w:val="006633EB"/>
    <w:rsid w:val="0066548F"/>
    <w:rsid w:val="006B6CE9"/>
    <w:rsid w:val="006D7995"/>
    <w:rsid w:val="0070017B"/>
    <w:rsid w:val="007024FE"/>
    <w:rsid w:val="007350FC"/>
    <w:rsid w:val="00741A0C"/>
    <w:rsid w:val="00763401"/>
    <w:rsid w:val="00764036"/>
    <w:rsid w:val="007648FC"/>
    <w:rsid w:val="007809F6"/>
    <w:rsid w:val="00783672"/>
    <w:rsid w:val="007A2BF7"/>
    <w:rsid w:val="007A73E4"/>
    <w:rsid w:val="007B73D5"/>
    <w:rsid w:val="007C4A1B"/>
    <w:rsid w:val="007E1E8B"/>
    <w:rsid w:val="00816A4A"/>
    <w:rsid w:val="00845B3C"/>
    <w:rsid w:val="00857943"/>
    <w:rsid w:val="008656C4"/>
    <w:rsid w:val="0087228A"/>
    <w:rsid w:val="00874AE3"/>
    <w:rsid w:val="00887F8E"/>
    <w:rsid w:val="0089192E"/>
    <w:rsid w:val="008C126A"/>
    <w:rsid w:val="008C6A29"/>
    <w:rsid w:val="008E387A"/>
    <w:rsid w:val="00984439"/>
    <w:rsid w:val="009A063F"/>
    <w:rsid w:val="009A1C68"/>
    <w:rsid w:val="009B5EA9"/>
    <w:rsid w:val="009D2E8F"/>
    <w:rsid w:val="009E1475"/>
    <w:rsid w:val="00A61FAC"/>
    <w:rsid w:val="00A6562F"/>
    <w:rsid w:val="00AA7068"/>
    <w:rsid w:val="00AC68E0"/>
    <w:rsid w:val="00AE4AD7"/>
    <w:rsid w:val="00B1232C"/>
    <w:rsid w:val="00B20D48"/>
    <w:rsid w:val="00B81B33"/>
    <w:rsid w:val="00B95900"/>
    <w:rsid w:val="00BA5D46"/>
    <w:rsid w:val="00BB692C"/>
    <w:rsid w:val="00BE28FE"/>
    <w:rsid w:val="00C00741"/>
    <w:rsid w:val="00C064CB"/>
    <w:rsid w:val="00C07DC0"/>
    <w:rsid w:val="00C242AE"/>
    <w:rsid w:val="00C50369"/>
    <w:rsid w:val="00C82BCC"/>
    <w:rsid w:val="00C83497"/>
    <w:rsid w:val="00CA4C8D"/>
    <w:rsid w:val="00CB165B"/>
    <w:rsid w:val="00CB6689"/>
    <w:rsid w:val="00CC33D3"/>
    <w:rsid w:val="00CC4168"/>
    <w:rsid w:val="00CD63EA"/>
    <w:rsid w:val="00CE4EBB"/>
    <w:rsid w:val="00CF1F67"/>
    <w:rsid w:val="00D03F2A"/>
    <w:rsid w:val="00D079C3"/>
    <w:rsid w:val="00D57FC2"/>
    <w:rsid w:val="00D63220"/>
    <w:rsid w:val="00DD71F3"/>
    <w:rsid w:val="00DE12B1"/>
    <w:rsid w:val="00DE3519"/>
    <w:rsid w:val="00E67A6B"/>
    <w:rsid w:val="00E70A8B"/>
    <w:rsid w:val="00E72BDA"/>
    <w:rsid w:val="00E752A9"/>
    <w:rsid w:val="00EE1024"/>
    <w:rsid w:val="00F05308"/>
    <w:rsid w:val="00F1484B"/>
    <w:rsid w:val="00F24C10"/>
    <w:rsid w:val="00F36C5D"/>
    <w:rsid w:val="00F47359"/>
    <w:rsid w:val="00F554EE"/>
    <w:rsid w:val="00F574FF"/>
    <w:rsid w:val="00F84C05"/>
    <w:rsid w:val="00FB0DD1"/>
    <w:rsid w:val="00FB3C06"/>
    <w:rsid w:val="00FB4F86"/>
    <w:rsid w:val="00FC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D64EE"/>
  <w15:docId w15:val="{31774647-1714-4123-9BF4-B85CF4FD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92E"/>
    <w:rPr>
      <w:rFonts w:ascii="Times New Roman" w:hAnsi="Times New Roman"/>
      <w:lang w:val="ro-RO"/>
    </w:rPr>
  </w:style>
  <w:style w:type="paragraph" w:styleId="1">
    <w:name w:val="heading 1"/>
    <w:basedOn w:val="a"/>
    <w:link w:val="10"/>
    <w:uiPriority w:val="9"/>
    <w:qFormat/>
    <w:rsid w:val="00783672"/>
    <w:pPr>
      <w:spacing w:line="537" w:lineRule="exact"/>
      <w:ind w:left="531"/>
      <w:outlineLvl w:val="0"/>
    </w:pPr>
    <w:rPr>
      <w:rFonts w:eastAsia="Times New Roman" w:cs="Times New Roman"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83672"/>
    <w:pPr>
      <w:ind w:left="907" w:right="480"/>
      <w:jc w:val="center"/>
      <w:outlineLvl w:val="1"/>
    </w:pPr>
    <w:rPr>
      <w:rFonts w:eastAsia="Times New Roman" w:cs="Times New Roman"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783672"/>
    <w:pPr>
      <w:spacing w:line="329" w:lineRule="exact"/>
      <w:jc w:val="right"/>
      <w:outlineLvl w:val="2"/>
    </w:pPr>
    <w:rPr>
      <w:rFonts w:eastAsia="Times New Roman" w:cs="Times New Roman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672"/>
    <w:rPr>
      <w:rFonts w:ascii="Times New Roman" w:eastAsia="Times New Roman" w:hAnsi="Times New Roman" w:cs="Times New Roman"/>
      <w:sz w:val="48"/>
      <w:szCs w:val="48"/>
      <w:lang w:val="ro-RO"/>
    </w:rPr>
  </w:style>
  <w:style w:type="character" w:customStyle="1" w:styleId="20">
    <w:name w:val="Заголовок 2 Знак"/>
    <w:basedOn w:val="a0"/>
    <w:link w:val="2"/>
    <w:uiPriority w:val="9"/>
    <w:rsid w:val="00783672"/>
    <w:rPr>
      <w:rFonts w:ascii="Times New Roman" w:eastAsia="Times New Roman" w:hAnsi="Times New Roman" w:cs="Times New Roman"/>
      <w:sz w:val="36"/>
      <w:szCs w:val="36"/>
      <w:lang w:val="ro-RO"/>
    </w:rPr>
  </w:style>
  <w:style w:type="character" w:customStyle="1" w:styleId="30">
    <w:name w:val="Заголовок 3 Знак"/>
    <w:basedOn w:val="a0"/>
    <w:link w:val="3"/>
    <w:uiPriority w:val="9"/>
    <w:rsid w:val="00783672"/>
    <w:rPr>
      <w:rFonts w:ascii="Times New Roman" w:eastAsia="Times New Roman" w:hAnsi="Times New Roman" w:cs="Times New Roman"/>
      <w:sz w:val="29"/>
      <w:szCs w:val="29"/>
      <w:lang w:val="ro-RO"/>
    </w:rPr>
  </w:style>
  <w:style w:type="paragraph" w:styleId="a3">
    <w:name w:val="Body Text"/>
    <w:basedOn w:val="a"/>
    <w:link w:val="a4"/>
    <w:uiPriority w:val="1"/>
    <w:qFormat/>
    <w:rsid w:val="00783672"/>
    <w:rPr>
      <w:rFonts w:eastAsia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83672"/>
    <w:rPr>
      <w:rFonts w:ascii="Times New Roman" w:eastAsia="Times New Roman" w:hAnsi="Times New Roman" w:cs="Times New Roman"/>
      <w:sz w:val="27"/>
      <w:szCs w:val="27"/>
      <w:lang w:val="ro-RO"/>
    </w:rPr>
  </w:style>
  <w:style w:type="paragraph" w:styleId="a5">
    <w:name w:val="List Paragraph"/>
    <w:basedOn w:val="a"/>
    <w:uiPriority w:val="1"/>
    <w:qFormat/>
    <w:rsid w:val="00783672"/>
    <w:pPr>
      <w:ind w:left="413" w:firstLine="566"/>
    </w:pPr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83672"/>
    <w:rPr>
      <w:rFonts w:eastAsia="Times New Roman" w:cs="Times New Roman"/>
    </w:rPr>
  </w:style>
  <w:style w:type="paragraph" w:styleId="21">
    <w:name w:val="Body Text Indent 2"/>
    <w:basedOn w:val="a"/>
    <w:link w:val="22"/>
    <w:semiHidden/>
    <w:unhideWhenUsed/>
    <w:rsid w:val="005E3490"/>
    <w:pPr>
      <w:widowControl/>
      <w:autoSpaceDE/>
      <w:autoSpaceDN/>
      <w:ind w:firstLine="513"/>
    </w:pPr>
    <w:rPr>
      <w:rFonts w:eastAsia="Times New Roman" w:cs="Times New Roman"/>
      <w:sz w:val="24"/>
      <w:szCs w:val="24"/>
      <w:lang w:eastAsia="ro-RO"/>
    </w:rPr>
  </w:style>
  <w:style w:type="character" w:customStyle="1" w:styleId="22">
    <w:name w:val="Основной текст с отступом 2 Знак"/>
    <w:basedOn w:val="a0"/>
    <w:link w:val="21"/>
    <w:semiHidden/>
    <w:rsid w:val="005E349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a6">
    <w:name w:val="Balloon Text"/>
    <w:basedOn w:val="a"/>
    <w:link w:val="a7"/>
    <w:uiPriority w:val="99"/>
    <w:semiHidden/>
    <w:unhideWhenUsed/>
    <w:rsid w:val="005E34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3490"/>
    <w:rPr>
      <w:rFonts w:ascii="Tahoma" w:hAnsi="Tahoma" w:cs="Tahoma"/>
      <w:sz w:val="16"/>
      <w:szCs w:val="16"/>
      <w:lang w:val="ro-RO"/>
    </w:rPr>
  </w:style>
  <w:style w:type="character" w:styleId="a8">
    <w:name w:val="Hyperlink"/>
    <w:uiPriority w:val="99"/>
    <w:unhideWhenUsed/>
    <w:rsid w:val="00B1232C"/>
    <w:rPr>
      <w:color w:val="0000FF"/>
      <w:u w:val="single"/>
    </w:rPr>
  </w:style>
  <w:style w:type="character" w:styleId="a9">
    <w:name w:val="Strong"/>
    <w:basedOn w:val="a0"/>
    <w:uiPriority w:val="22"/>
    <w:qFormat/>
    <w:rsid w:val="00B1232C"/>
    <w:rPr>
      <w:b/>
      <w:bCs/>
    </w:rPr>
  </w:style>
  <w:style w:type="table" w:styleId="aa">
    <w:name w:val="Table Grid"/>
    <w:basedOn w:val="a1"/>
    <w:uiPriority w:val="59"/>
    <w:rsid w:val="00AA7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A70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A7068"/>
    <w:rPr>
      <w:rFonts w:ascii="Times New Roman" w:hAnsi="Times New Roman"/>
      <w:lang w:val="ro-RO"/>
    </w:rPr>
  </w:style>
  <w:style w:type="paragraph" w:styleId="ad">
    <w:name w:val="footer"/>
    <w:basedOn w:val="a"/>
    <w:link w:val="ae"/>
    <w:uiPriority w:val="99"/>
    <w:unhideWhenUsed/>
    <w:rsid w:val="00AA70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7068"/>
    <w:rPr>
      <w:rFonts w:ascii="Times New Roman" w:hAnsi="Times New Roman"/>
      <w:lang w:val="ro-RO"/>
    </w:rPr>
  </w:style>
  <w:style w:type="paragraph" w:styleId="af">
    <w:name w:val="No Spacing"/>
    <w:uiPriority w:val="1"/>
    <w:qFormat/>
    <w:rsid w:val="00082DF3"/>
    <w:rPr>
      <w:rFonts w:ascii="Times New Roman" w:hAnsi="Times New Roman"/>
      <w:lang w:val="ro-RO"/>
    </w:rPr>
  </w:style>
  <w:style w:type="paragraph" w:styleId="af0">
    <w:name w:val="Normal (Web)"/>
    <w:basedOn w:val="a"/>
    <w:uiPriority w:val="99"/>
    <w:semiHidden/>
    <w:unhideWhenUsed/>
    <w:rsid w:val="00F47359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stefan-voda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iliul.raional-stefan-voda@apl.gov.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2026-03-03T07:04:00Z</cp:lastPrinted>
  <dcterms:created xsi:type="dcterms:W3CDTF">2026-02-24T08:38:00Z</dcterms:created>
  <dcterms:modified xsi:type="dcterms:W3CDTF">2026-07-21T13:02:00Z</dcterms:modified>
</cp:coreProperties>
</file>