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8C2BB5" w:rsidRPr="001F2CD4" w14:paraId="29243B35" w14:textId="77777777" w:rsidTr="00D84354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409CD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CB1207A" wp14:editId="1237D738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FB8B584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88410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REPUBLICA MOLDOVA</w:t>
            </w:r>
          </w:p>
          <w:p w14:paraId="738F1E12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RAIONUL ȘTEFAN VODĂ</w:t>
            </w:r>
          </w:p>
          <w:p w14:paraId="54818496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45A3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3482C3B" wp14:editId="02D57F58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0348C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  <w:t>_____________________________________________________________________________________________________________</w:t>
      </w:r>
    </w:p>
    <w:p w14:paraId="18ECC5F7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MD–4201, or.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Ştefan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Vodă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, str</w:t>
      </w:r>
      <w:r w:rsidRPr="001F2CD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Libertăţii, nr. 1, tel. (242) 226-50, 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tel/fax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(242) 234-10,</w:t>
      </w:r>
    </w:p>
    <w:p w14:paraId="4E7345CF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e-mail: </w:t>
      </w:r>
      <w:hyperlink r:id="rId7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1F2CD4">
        <w:rPr>
          <w:rFonts w:ascii="Times New Roman" w:hAnsi="Times New Roman" w:cs="Times New Roman"/>
          <w:b/>
          <w:bCs/>
          <w:color w:val="222222"/>
          <w:sz w:val="20"/>
          <w:szCs w:val="20"/>
          <w:highlight w:val="white"/>
          <w:lang w:val="en-US"/>
        </w:rPr>
        <w:t>,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web: </w:t>
      </w:r>
      <w:hyperlink r:id="rId8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www.stefan-voda.md</w:t>
        </w:r>
      </w:hyperlink>
    </w:p>
    <w:p w14:paraId="2A6522FD" w14:textId="68C49E41" w:rsidR="008C2BB5" w:rsidRPr="001F2CD4" w:rsidRDefault="008C2BB5" w:rsidP="004F26A5">
      <w:pPr>
        <w:pStyle w:val="a5"/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PROIECT</w:t>
      </w:r>
    </w:p>
    <w:p w14:paraId="19A4FCF9" w14:textId="556429E0" w:rsidR="004F26A5" w:rsidRDefault="008C2BB5" w:rsidP="008C2BB5">
      <w:pPr>
        <w:pStyle w:val="a5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</w:t>
      </w:r>
    </w:p>
    <w:p w14:paraId="5384A929" w14:textId="5720C11A" w:rsidR="008C2BB5" w:rsidRPr="001F2CD4" w:rsidRDefault="008C2BB5" w:rsidP="004F26A5">
      <w:pPr>
        <w:pStyle w:val="a5"/>
        <w:jc w:val="center"/>
        <w:rPr>
          <w:rFonts w:ascii="Times New Roman" w:hAnsi="Times New Roman" w:cs="Times New Roman"/>
          <w:b/>
          <w:bCs/>
          <w:lang w:val="ro-RO"/>
        </w:rPr>
      </w:pPr>
      <w:r w:rsidRPr="001F2CD4">
        <w:rPr>
          <w:rFonts w:ascii="Times New Roman" w:hAnsi="Times New Roman" w:cs="Times New Roman"/>
          <w:b/>
          <w:bCs/>
          <w:lang w:val="ro-RO"/>
        </w:rPr>
        <w:t xml:space="preserve">DECIZIE nr. </w:t>
      </w:r>
      <w:r w:rsidR="00F67AC4">
        <w:rPr>
          <w:rFonts w:ascii="Times New Roman" w:hAnsi="Times New Roman" w:cs="Times New Roman"/>
          <w:b/>
          <w:bCs/>
          <w:lang w:val="ro-RO"/>
        </w:rPr>
        <w:t>3/</w:t>
      </w:r>
      <w:r w:rsidR="005C6BF9">
        <w:rPr>
          <w:rFonts w:ascii="Times New Roman" w:hAnsi="Times New Roman" w:cs="Times New Roman"/>
          <w:b/>
          <w:bCs/>
          <w:lang w:val="ro-RO"/>
        </w:rPr>
        <w:t>8</w:t>
      </w:r>
    </w:p>
    <w:p w14:paraId="29EBCC75" w14:textId="5103844D" w:rsidR="009504AE" w:rsidRDefault="008C2BB5" w:rsidP="004F26A5">
      <w:pPr>
        <w:outlineLvl w:val="0"/>
        <w:rPr>
          <w:rFonts w:ascii="Times New Roman" w:hAnsi="Times New Roman" w:cs="Times New Roman"/>
          <w:b/>
          <w:lang w:val="ro-RO"/>
        </w:rPr>
      </w:pPr>
      <w:r w:rsidRPr="001F2CD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</w:t>
      </w:r>
      <w:r w:rsidR="00464059">
        <w:rPr>
          <w:rFonts w:ascii="Times New Roman" w:hAnsi="Times New Roman" w:cs="Times New Roman"/>
          <w:b/>
          <w:lang w:val="ro-RO"/>
        </w:rPr>
        <w:t xml:space="preserve">        </w:t>
      </w:r>
      <w:r w:rsidRPr="001F2CD4">
        <w:rPr>
          <w:rFonts w:ascii="Times New Roman" w:hAnsi="Times New Roman" w:cs="Times New Roman"/>
          <w:b/>
          <w:lang w:val="ro-RO"/>
        </w:rPr>
        <w:t xml:space="preserve"> din </w:t>
      </w:r>
      <w:r w:rsidR="004F26A5">
        <w:rPr>
          <w:rFonts w:ascii="Times New Roman" w:hAnsi="Times New Roman" w:cs="Times New Roman"/>
          <w:b/>
          <w:lang w:val="ro-RO"/>
        </w:rPr>
        <w:t>19 iunie</w:t>
      </w:r>
      <w:r w:rsidRPr="001F2CD4">
        <w:rPr>
          <w:rFonts w:ascii="Times New Roman" w:hAnsi="Times New Roman" w:cs="Times New Roman"/>
          <w:b/>
          <w:lang w:val="ro-RO"/>
        </w:rPr>
        <w:t xml:space="preserve"> 2026 </w:t>
      </w:r>
    </w:p>
    <w:p w14:paraId="6529CD75" w14:textId="77777777" w:rsidR="005C6BF9" w:rsidRPr="005C6BF9" w:rsidRDefault="005C6BF9" w:rsidP="005C6BF9">
      <w:pPr>
        <w:pStyle w:val="a5"/>
        <w:rPr>
          <w:rFonts w:ascii="Times New Roman" w:hAnsi="Times New Roman" w:cs="Times New Roman"/>
          <w:b/>
          <w:bCs/>
          <w:lang w:val="en-US"/>
        </w:rPr>
      </w:pPr>
      <w:r w:rsidRPr="005C6BF9">
        <w:rPr>
          <w:rFonts w:ascii="Times New Roman" w:hAnsi="Times New Roman" w:cs="Times New Roman"/>
          <w:b/>
          <w:bCs/>
          <w:lang w:val="en-US"/>
        </w:rPr>
        <w:t xml:space="preserve">Cu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privire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la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cofinanțarea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obiectivului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investiții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0FBBEC6E" w14:textId="77777777" w:rsidR="005C6BF9" w:rsidRPr="005C6BF9" w:rsidRDefault="005C6BF9" w:rsidP="005C6BF9">
      <w:pPr>
        <w:pStyle w:val="a5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încheierea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acordului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cofinanțare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între</w:t>
      </w:r>
      <w:proofErr w:type="spellEnd"/>
    </w:p>
    <w:p w14:paraId="3769F328" w14:textId="77777777" w:rsidR="005C6BF9" w:rsidRPr="005C6BF9" w:rsidRDefault="005C6BF9" w:rsidP="005C6BF9">
      <w:pPr>
        <w:pStyle w:val="a5"/>
        <w:rPr>
          <w:rFonts w:ascii="Times New Roman" w:hAnsi="Times New Roman" w:cs="Times New Roman"/>
          <w:b/>
          <w:bCs/>
          <w:lang w:val="ro-MD"/>
        </w:rPr>
      </w:pP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Consiliul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raional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Primăria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satului</w:t>
      </w:r>
      <w:proofErr w:type="spellEnd"/>
      <w:r w:rsidRPr="005C6B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bCs/>
          <w:lang w:val="en-US"/>
        </w:rPr>
        <w:t>Feștelița</w:t>
      </w:r>
      <w:proofErr w:type="spellEnd"/>
      <w:r w:rsidRPr="005C6BF9">
        <w:rPr>
          <w:rFonts w:ascii="Times New Roman" w:hAnsi="Times New Roman" w:cs="Times New Roman"/>
          <w:b/>
          <w:bCs/>
          <w:lang w:val="ro-MD"/>
        </w:rPr>
        <w:t xml:space="preserve">  </w:t>
      </w:r>
    </w:p>
    <w:p w14:paraId="76A20C09" w14:textId="77777777" w:rsidR="005C6BF9" w:rsidRPr="005C6BF9" w:rsidRDefault="005C6BF9" w:rsidP="005C6BF9">
      <w:pPr>
        <w:rPr>
          <w:rFonts w:ascii="Times New Roman" w:hAnsi="Times New Roman" w:cs="Times New Roman"/>
          <w:lang w:val="ro-MD"/>
        </w:rPr>
      </w:pPr>
    </w:p>
    <w:p w14:paraId="41B4B28D" w14:textId="77777777" w:rsidR="005C6BF9" w:rsidRPr="005C6BF9" w:rsidRDefault="005C6BF9" w:rsidP="005C6BF9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  <w:r w:rsidRPr="005C6BF9">
        <w:rPr>
          <w:sz w:val="22"/>
          <w:szCs w:val="22"/>
          <w:lang w:val="en-US"/>
        </w:rPr>
        <w:t xml:space="preserve">      </w:t>
      </w:r>
      <w:proofErr w:type="spellStart"/>
      <w:r w:rsidRPr="005C6BF9">
        <w:rPr>
          <w:sz w:val="22"/>
          <w:szCs w:val="22"/>
          <w:lang w:val="en-US"/>
        </w:rPr>
        <w:t>Pornind</w:t>
      </w:r>
      <w:proofErr w:type="spellEnd"/>
      <w:r w:rsidRPr="005C6BF9">
        <w:rPr>
          <w:sz w:val="22"/>
          <w:szCs w:val="22"/>
          <w:lang w:val="en-US"/>
        </w:rPr>
        <w:t xml:space="preserve"> de la </w:t>
      </w:r>
      <w:proofErr w:type="spellStart"/>
      <w:r w:rsidRPr="005C6BF9">
        <w:rPr>
          <w:sz w:val="22"/>
          <w:szCs w:val="22"/>
          <w:lang w:val="en-US"/>
        </w:rPr>
        <w:t>domeniile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proprii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activitate</w:t>
      </w:r>
      <w:proofErr w:type="spellEnd"/>
      <w:r w:rsidRPr="005C6BF9">
        <w:rPr>
          <w:sz w:val="22"/>
          <w:szCs w:val="22"/>
          <w:lang w:val="en-US"/>
        </w:rPr>
        <w:t xml:space="preserve"> ale </w:t>
      </w:r>
      <w:proofErr w:type="spellStart"/>
      <w:r w:rsidRPr="005C6BF9">
        <w:rPr>
          <w:sz w:val="22"/>
          <w:szCs w:val="22"/>
          <w:lang w:val="en-US"/>
        </w:rPr>
        <w:t>autorităților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publice</w:t>
      </w:r>
      <w:proofErr w:type="spellEnd"/>
      <w:r w:rsidRPr="005C6BF9">
        <w:rPr>
          <w:sz w:val="22"/>
          <w:szCs w:val="22"/>
          <w:lang w:val="en-US"/>
        </w:rPr>
        <w:t xml:space="preserve"> locale, </w:t>
      </w:r>
      <w:proofErr w:type="spellStart"/>
      <w:r w:rsidRPr="005C6BF9">
        <w:rPr>
          <w:sz w:val="22"/>
          <w:szCs w:val="22"/>
          <w:lang w:val="en-US"/>
        </w:rPr>
        <w:t>în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conformitate</w:t>
      </w:r>
      <w:proofErr w:type="spellEnd"/>
      <w:r w:rsidRPr="005C6BF9">
        <w:rPr>
          <w:sz w:val="22"/>
          <w:szCs w:val="22"/>
          <w:lang w:val="en-US"/>
        </w:rPr>
        <w:t xml:space="preserve"> cu art. 4 </w:t>
      </w:r>
      <w:proofErr w:type="spellStart"/>
      <w:r w:rsidRPr="005C6BF9">
        <w:rPr>
          <w:sz w:val="22"/>
          <w:szCs w:val="22"/>
          <w:lang w:val="en-US"/>
        </w:rPr>
        <w:t>alin</w:t>
      </w:r>
      <w:proofErr w:type="spellEnd"/>
      <w:r w:rsidRPr="005C6BF9">
        <w:rPr>
          <w:sz w:val="22"/>
          <w:szCs w:val="22"/>
          <w:lang w:val="en-US"/>
        </w:rPr>
        <w:t xml:space="preserve">. (2) din </w:t>
      </w:r>
      <w:proofErr w:type="spellStart"/>
      <w:r w:rsidRPr="005C6BF9">
        <w:rPr>
          <w:sz w:val="22"/>
          <w:szCs w:val="22"/>
          <w:lang w:val="en-US"/>
        </w:rPr>
        <w:t>Legea</w:t>
      </w:r>
      <w:proofErr w:type="spellEnd"/>
      <w:r w:rsidRPr="005C6BF9">
        <w:rPr>
          <w:sz w:val="22"/>
          <w:szCs w:val="22"/>
          <w:lang w:val="en-US"/>
        </w:rPr>
        <w:t xml:space="preserve"> nr. 435/2006 </w:t>
      </w:r>
      <w:proofErr w:type="spellStart"/>
      <w:r w:rsidRPr="005C6BF9">
        <w:rPr>
          <w:sz w:val="22"/>
          <w:szCs w:val="22"/>
          <w:lang w:val="en-US"/>
        </w:rPr>
        <w:t>privind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descentralizarea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administrativă</w:t>
      </w:r>
      <w:proofErr w:type="spellEnd"/>
      <w:r w:rsidRPr="005C6BF9">
        <w:rPr>
          <w:sz w:val="22"/>
          <w:szCs w:val="22"/>
          <w:lang w:val="en-US"/>
        </w:rPr>
        <w:t xml:space="preserve">; </w:t>
      </w:r>
    </w:p>
    <w:p w14:paraId="4C3299AC" w14:textId="77777777" w:rsidR="005C6BF9" w:rsidRPr="005C6BF9" w:rsidRDefault="005C6BF9" w:rsidP="005C6BF9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  <w:r w:rsidRPr="005C6BF9">
        <w:rPr>
          <w:sz w:val="22"/>
          <w:szCs w:val="22"/>
          <w:lang w:val="en-US"/>
        </w:rPr>
        <w:t xml:space="preserve">     </w:t>
      </w:r>
      <w:proofErr w:type="spellStart"/>
      <w:r w:rsidRPr="005C6BF9">
        <w:rPr>
          <w:sz w:val="22"/>
          <w:szCs w:val="22"/>
          <w:lang w:val="en-US"/>
        </w:rPr>
        <w:t>în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vederea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realizării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politicilor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dezvoltare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regională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și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locală</w:t>
      </w:r>
      <w:proofErr w:type="spellEnd"/>
      <w:r w:rsidRPr="005C6BF9">
        <w:rPr>
          <w:sz w:val="22"/>
          <w:szCs w:val="22"/>
          <w:lang w:val="en-US"/>
        </w:rPr>
        <w:t xml:space="preserve">, </w:t>
      </w:r>
      <w:proofErr w:type="spellStart"/>
      <w:r w:rsidRPr="005C6BF9">
        <w:rPr>
          <w:sz w:val="22"/>
          <w:szCs w:val="22"/>
          <w:lang w:val="en-US"/>
        </w:rPr>
        <w:t>consolidării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infrastructurii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protecție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împotriva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inundațiilor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și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implementării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proiectului</w:t>
      </w:r>
      <w:proofErr w:type="spellEnd"/>
      <w:r w:rsidRPr="005C6BF9">
        <w:rPr>
          <w:sz w:val="22"/>
          <w:szCs w:val="22"/>
          <w:lang w:val="en-US"/>
        </w:rPr>
        <w:t xml:space="preserve"> „</w:t>
      </w:r>
      <w:proofErr w:type="spellStart"/>
      <w:r w:rsidRPr="005C6BF9">
        <w:rPr>
          <w:sz w:val="22"/>
          <w:szCs w:val="22"/>
          <w:lang w:val="en-US"/>
        </w:rPr>
        <w:t>Măsuri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prevenire</w:t>
      </w:r>
      <w:proofErr w:type="spellEnd"/>
      <w:r w:rsidRPr="005C6BF9">
        <w:rPr>
          <w:sz w:val="22"/>
          <w:szCs w:val="22"/>
          <w:lang w:val="en-US"/>
        </w:rPr>
        <w:t xml:space="preserve"> a </w:t>
      </w:r>
      <w:proofErr w:type="spellStart"/>
      <w:r w:rsidRPr="005C6BF9">
        <w:rPr>
          <w:sz w:val="22"/>
          <w:szCs w:val="22"/>
          <w:lang w:val="en-US"/>
        </w:rPr>
        <w:t>riscurilor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inundațiilor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în</w:t>
      </w:r>
      <w:proofErr w:type="spellEnd"/>
      <w:r w:rsidRPr="005C6BF9">
        <w:rPr>
          <w:sz w:val="22"/>
          <w:szCs w:val="22"/>
          <w:lang w:val="en-US"/>
        </w:rPr>
        <w:t xml:space="preserve"> zona </w:t>
      </w:r>
      <w:proofErr w:type="spellStart"/>
      <w:r w:rsidRPr="005C6BF9">
        <w:rPr>
          <w:sz w:val="22"/>
          <w:szCs w:val="22"/>
          <w:lang w:val="en-US"/>
        </w:rPr>
        <w:t>centrală</w:t>
      </w:r>
      <w:proofErr w:type="spellEnd"/>
      <w:r w:rsidRPr="005C6BF9">
        <w:rPr>
          <w:sz w:val="22"/>
          <w:szCs w:val="22"/>
          <w:lang w:val="en-US"/>
        </w:rPr>
        <w:t xml:space="preserve"> a </w:t>
      </w:r>
      <w:proofErr w:type="spellStart"/>
      <w:r w:rsidRPr="005C6BF9">
        <w:rPr>
          <w:sz w:val="22"/>
          <w:szCs w:val="22"/>
          <w:lang w:val="en-US"/>
        </w:rPr>
        <w:t>satului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Feștelița</w:t>
      </w:r>
      <w:proofErr w:type="spellEnd"/>
      <w:r w:rsidRPr="005C6BF9">
        <w:rPr>
          <w:sz w:val="22"/>
          <w:szCs w:val="22"/>
          <w:lang w:val="en-US"/>
        </w:rPr>
        <w:t xml:space="preserve">, </w:t>
      </w:r>
      <w:proofErr w:type="spellStart"/>
      <w:r w:rsidRPr="005C6BF9">
        <w:rPr>
          <w:sz w:val="22"/>
          <w:szCs w:val="22"/>
          <w:lang w:val="en-US"/>
        </w:rPr>
        <w:t>raionul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Ștefan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Vodă</w:t>
      </w:r>
      <w:proofErr w:type="spellEnd"/>
      <w:r w:rsidRPr="005C6BF9">
        <w:rPr>
          <w:sz w:val="22"/>
          <w:szCs w:val="22"/>
          <w:lang w:val="en-US"/>
        </w:rPr>
        <w:t xml:space="preserve">”, </w:t>
      </w:r>
      <w:proofErr w:type="spellStart"/>
      <w:r w:rsidRPr="005C6BF9">
        <w:rPr>
          <w:sz w:val="22"/>
          <w:szCs w:val="22"/>
          <w:lang w:val="en-US"/>
        </w:rPr>
        <w:t>finanțat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Instituția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Publică</w:t>
      </w:r>
      <w:proofErr w:type="spellEnd"/>
      <w:r w:rsidRPr="005C6BF9">
        <w:rPr>
          <w:sz w:val="22"/>
          <w:szCs w:val="22"/>
          <w:lang w:val="en-US"/>
        </w:rPr>
        <w:t xml:space="preserve"> „</w:t>
      </w:r>
      <w:proofErr w:type="spellStart"/>
      <w:r w:rsidRPr="005C6BF9">
        <w:rPr>
          <w:sz w:val="22"/>
          <w:szCs w:val="22"/>
          <w:lang w:val="en-US"/>
        </w:rPr>
        <w:t>Oficiul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Național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Implementare</w:t>
      </w:r>
      <w:proofErr w:type="spellEnd"/>
      <w:r w:rsidRPr="005C6BF9">
        <w:rPr>
          <w:sz w:val="22"/>
          <w:szCs w:val="22"/>
          <w:lang w:val="en-US"/>
        </w:rPr>
        <w:t xml:space="preserve"> a </w:t>
      </w:r>
      <w:proofErr w:type="spellStart"/>
      <w:r w:rsidRPr="005C6BF9">
        <w:rPr>
          <w:sz w:val="22"/>
          <w:szCs w:val="22"/>
          <w:lang w:val="en-US"/>
        </w:rPr>
        <w:t>Proiectelor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în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domeniul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Mediului</w:t>
      </w:r>
      <w:proofErr w:type="spellEnd"/>
      <w:r w:rsidRPr="005C6BF9">
        <w:rPr>
          <w:sz w:val="22"/>
          <w:szCs w:val="22"/>
          <w:lang w:val="en-US"/>
        </w:rPr>
        <w:t xml:space="preserve">” (ONIPM), </w:t>
      </w:r>
      <w:proofErr w:type="spellStart"/>
      <w:r w:rsidRPr="005C6BF9">
        <w:rPr>
          <w:sz w:val="22"/>
          <w:szCs w:val="22"/>
          <w:lang w:val="en-US"/>
        </w:rPr>
        <w:t>în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temeiul</w:t>
      </w:r>
      <w:proofErr w:type="spellEnd"/>
      <w:r w:rsidRPr="005C6BF9">
        <w:rPr>
          <w:sz w:val="22"/>
          <w:szCs w:val="22"/>
          <w:lang w:val="en-US"/>
        </w:rPr>
        <w:t xml:space="preserve"> </w:t>
      </w:r>
      <w:proofErr w:type="spellStart"/>
      <w:r w:rsidRPr="005C6BF9">
        <w:rPr>
          <w:sz w:val="22"/>
          <w:szCs w:val="22"/>
          <w:lang w:val="en-US"/>
        </w:rPr>
        <w:t>Contractului</w:t>
      </w:r>
      <w:proofErr w:type="spellEnd"/>
      <w:r w:rsidRPr="005C6BF9">
        <w:rPr>
          <w:sz w:val="22"/>
          <w:szCs w:val="22"/>
          <w:lang w:val="en-US"/>
        </w:rPr>
        <w:t xml:space="preserve"> de </w:t>
      </w:r>
      <w:proofErr w:type="spellStart"/>
      <w:r w:rsidRPr="005C6BF9">
        <w:rPr>
          <w:sz w:val="22"/>
          <w:szCs w:val="22"/>
          <w:lang w:val="en-US"/>
        </w:rPr>
        <w:t>finanțare</w:t>
      </w:r>
      <w:proofErr w:type="spellEnd"/>
      <w:r w:rsidRPr="005C6BF9">
        <w:rPr>
          <w:sz w:val="22"/>
          <w:szCs w:val="22"/>
          <w:lang w:val="en-US"/>
        </w:rPr>
        <w:t xml:space="preserve"> nr. 02-24p-9/02-150-2025 din 23.07.2025;</w:t>
      </w:r>
    </w:p>
    <w:p w14:paraId="4C3E3C24" w14:textId="77777777" w:rsidR="005C6BF9" w:rsidRPr="005C6BF9" w:rsidRDefault="005C6BF9" w:rsidP="005C6BF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5C6BF9">
        <w:rPr>
          <w:rFonts w:ascii="Times New Roman" w:hAnsi="Times New Roman" w:cs="Times New Roman"/>
          <w:lang w:val="en-US"/>
        </w:rPr>
        <w:t xml:space="preserve"> </w:t>
      </w:r>
      <w:r w:rsidRPr="005C6BF9">
        <w:rPr>
          <w:rFonts w:ascii="Times New Roman" w:hAnsi="Times New Roman" w:cs="Times New Roman"/>
          <w:color w:val="000000" w:themeColor="text1"/>
          <w:lang w:val="en-US"/>
        </w:rPr>
        <w:t xml:space="preserve">     </w:t>
      </w:r>
      <w:proofErr w:type="spellStart"/>
      <w:r w:rsidRPr="005C6BF9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 w:themeColor="text1"/>
          <w:lang w:val="en-US"/>
        </w:rPr>
        <w:t>baza</w:t>
      </w:r>
      <w:proofErr w:type="spellEnd"/>
      <w:r w:rsidRPr="005C6B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C6BF9">
        <w:rPr>
          <w:rFonts w:ascii="Times New Roman" w:hAnsi="Times New Roman" w:cs="Times New Roman"/>
          <w:lang w:val="en-US"/>
        </w:rPr>
        <w:t xml:space="preserve">art. 43 </w:t>
      </w:r>
      <w:proofErr w:type="spellStart"/>
      <w:r w:rsidRPr="005C6BF9">
        <w:rPr>
          <w:rFonts w:ascii="Times New Roman" w:hAnsi="Times New Roman" w:cs="Times New Roman"/>
          <w:lang w:val="en-US"/>
        </w:rPr>
        <w:t>alin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. (1) lit. b), d) </w:t>
      </w:r>
      <w:proofErr w:type="spellStart"/>
      <w:r w:rsidRPr="005C6BF9">
        <w:rPr>
          <w:rFonts w:ascii="Times New Roman" w:hAnsi="Times New Roman" w:cs="Times New Roman"/>
          <w:lang w:val="en-US"/>
        </w:rPr>
        <w:t>și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art. 46</w:t>
      </w:r>
      <w:r w:rsidRPr="005C6B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C6BF9">
        <w:rPr>
          <w:rFonts w:ascii="Times New Roman" w:hAnsi="Times New Roman" w:cs="Times New Roman"/>
          <w:lang w:val="en-US"/>
        </w:rPr>
        <w:t xml:space="preserve">din </w:t>
      </w:r>
      <w:proofErr w:type="spellStart"/>
      <w:r w:rsidRPr="005C6BF9">
        <w:rPr>
          <w:rFonts w:ascii="Times New Roman" w:hAnsi="Times New Roman" w:cs="Times New Roman"/>
          <w:lang w:val="en-US"/>
        </w:rPr>
        <w:t>Legea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nr. 436-XVI din 28 </w:t>
      </w:r>
      <w:proofErr w:type="spellStart"/>
      <w:r w:rsidRPr="005C6BF9">
        <w:rPr>
          <w:rFonts w:ascii="Times New Roman" w:hAnsi="Times New Roman" w:cs="Times New Roman"/>
          <w:lang w:val="en-US"/>
        </w:rPr>
        <w:t>decembrie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2006 </w:t>
      </w:r>
      <w:proofErr w:type="spellStart"/>
      <w:r w:rsidRPr="005C6BF9">
        <w:rPr>
          <w:rFonts w:ascii="Times New Roman" w:hAnsi="Times New Roman" w:cs="Times New Roman"/>
          <w:lang w:val="en-US"/>
        </w:rPr>
        <w:t>privind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administraţia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publică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locală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C6BF9">
        <w:rPr>
          <w:rFonts w:ascii="Times New Roman" w:hAnsi="Times New Roman" w:cs="Times New Roman"/>
          <w:b/>
          <w:lang w:val="en-US"/>
        </w:rPr>
        <w:t>Consiliul</w:t>
      </w:r>
      <w:proofErr w:type="spellEnd"/>
      <w:r w:rsidRPr="005C6B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lang w:val="en-US"/>
        </w:rPr>
        <w:t>raional</w:t>
      </w:r>
      <w:proofErr w:type="spellEnd"/>
      <w:r w:rsidRPr="005C6B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b/>
          <w:lang w:val="en-US"/>
        </w:rPr>
        <w:t xml:space="preserve"> DECIDE:</w:t>
      </w:r>
    </w:p>
    <w:p w14:paraId="0A96170F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r w:rsidRPr="005C6BF9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5C6BF9">
        <w:rPr>
          <w:rFonts w:ascii="Times New Roman" w:hAnsi="Times New Roman" w:cs="Times New Roman"/>
          <w:lang w:val="en-US"/>
        </w:rPr>
        <w:t>aprobă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încheierea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Acordului-cadru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cofinanțare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între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Consiliul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raional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Primăria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satului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Feștelița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pentru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implementarea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proiectului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5C6BF9">
        <w:rPr>
          <w:rFonts w:ascii="Times New Roman" w:hAnsi="Times New Roman" w:cs="Times New Roman"/>
          <w:lang w:val="en-US"/>
        </w:rPr>
        <w:t>Măsuri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prevenire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C6BF9">
        <w:rPr>
          <w:rFonts w:ascii="Times New Roman" w:hAnsi="Times New Roman" w:cs="Times New Roman"/>
          <w:lang w:val="en-US"/>
        </w:rPr>
        <w:t>riscurilor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inundațiilor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zona </w:t>
      </w:r>
      <w:proofErr w:type="spellStart"/>
      <w:r w:rsidRPr="005C6BF9">
        <w:rPr>
          <w:rFonts w:ascii="Times New Roman" w:hAnsi="Times New Roman" w:cs="Times New Roman"/>
          <w:lang w:val="en-US"/>
        </w:rPr>
        <w:t>centrală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C6BF9">
        <w:rPr>
          <w:rFonts w:ascii="Times New Roman" w:hAnsi="Times New Roman" w:cs="Times New Roman"/>
          <w:lang w:val="en-US"/>
        </w:rPr>
        <w:t>satului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Feștelița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C6BF9">
        <w:rPr>
          <w:rFonts w:ascii="Times New Roman" w:hAnsi="Times New Roman" w:cs="Times New Roman"/>
          <w:lang w:val="en-US"/>
        </w:rPr>
        <w:t>raionul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”, conform </w:t>
      </w:r>
      <w:proofErr w:type="spellStart"/>
      <w:r w:rsidRPr="005C6BF9">
        <w:rPr>
          <w:rFonts w:ascii="Times New Roman" w:hAnsi="Times New Roman" w:cs="Times New Roman"/>
          <w:lang w:val="en-US"/>
        </w:rPr>
        <w:t>anexei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nr. 1 la </w:t>
      </w:r>
      <w:proofErr w:type="spellStart"/>
      <w:r w:rsidRPr="005C6BF9">
        <w:rPr>
          <w:rFonts w:ascii="Times New Roman" w:hAnsi="Times New Roman" w:cs="Times New Roman"/>
          <w:lang w:val="en-US"/>
        </w:rPr>
        <w:t>prezenta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decizie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. Se </w:t>
      </w:r>
      <w:proofErr w:type="spellStart"/>
      <w:r w:rsidRPr="005C6BF9">
        <w:rPr>
          <w:rFonts w:ascii="Times New Roman" w:hAnsi="Times New Roman" w:cs="Times New Roman"/>
          <w:lang w:val="en-US"/>
        </w:rPr>
        <w:t>aprobă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participarea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Consiliului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raional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5C6BF9">
        <w:rPr>
          <w:rFonts w:ascii="Times New Roman" w:hAnsi="Times New Roman" w:cs="Times New Roman"/>
          <w:lang w:val="en-US"/>
        </w:rPr>
        <w:t>cofinanțarea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proiectului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menționat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C6BF9">
        <w:rPr>
          <w:rFonts w:ascii="Times New Roman" w:hAnsi="Times New Roman" w:cs="Times New Roman"/>
          <w:lang w:val="en-US"/>
        </w:rPr>
        <w:t>suma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477 725,00 lei, </w:t>
      </w:r>
      <w:proofErr w:type="spellStart"/>
      <w:r w:rsidRPr="005C6BF9">
        <w:rPr>
          <w:rFonts w:ascii="Times New Roman" w:hAnsi="Times New Roman" w:cs="Times New Roman"/>
          <w:lang w:val="en-US"/>
        </w:rPr>
        <w:t>reprezentând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5C6BF9">
        <w:rPr>
          <w:rFonts w:ascii="Times New Roman" w:hAnsi="Times New Roman" w:cs="Times New Roman"/>
          <w:lang w:val="en-US"/>
        </w:rPr>
        <w:t>parte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C6BF9">
        <w:rPr>
          <w:rFonts w:ascii="Times New Roman" w:hAnsi="Times New Roman" w:cs="Times New Roman"/>
          <w:lang w:val="en-US"/>
        </w:rPr>
        <w:t>contribuția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obligatorie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C6BF9">
        <w:rPr>
          <w:rFonts w:ascii="Times New Roman" w:hAnsi="Times New Roman" w:cs="Times New Roman"/>
          <w:lang w:val="en-US"/>
        </w:rPr>
        <w:t>beneficiarului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. </w:t>
      </w:r>
    </w:p>
    <w:p w14:paraId="3AFF5618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r w:rsidRPr="005C6BF9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5C6BF9">
        <w:rPr>
          <w:rFonts w:ascii="Times New Roman" w:hAnsi="Times New Roman" w:cs="Times New Roman"/>
          <w:lang w:val="en-US"/>
        </w:rPr>
        <w:t>împuternicește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președintele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raionului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C6BF9">
        <w:rPr>
          <w:rFonts w:ascii="Times New Roman" w:hAnsi="Times New Roman" w:cs="Times New Roman"/>
          <w:lang w:val="en-US"/>
        </w:rPr>
        <w:t>doamna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Olga LUCHIAN, </w:t>
      </w:r>
      <w:proofErr w:type="spellStart"/>
      <w:r w:rsidRPr="005C6BF9">
        <w:rPr>
          <w:rFonts w:ascii="Times New Roman" w:hAnsi="Times New Roman" w:cs="Times New Roman"/>
          <w:lang w:val="en-US"/>
        </w:rPr>
        <w:t>să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semneze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Acordul-cadru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cofinanțare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alte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acte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necesare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implementării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prezentei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decizii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. </w:t>
      </w:r>
    </w:p>
    <w:p w14:paraId="7096A0AC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6BF9">
        <w:rPr>
          <w:rFonts w:ascii="Times New Roman" w:hAnsi="Times New Roman" w:cs="Times New Roman"/>
          <w:lang w:val="en-US"/>
        </w:rPr>
        <w:t>Transferul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mijloacelor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financiare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către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Primăria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satului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Feștelița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C6BF9">
        <w:rPr>
          <w:rFonts w:ascii="Times New Roman" w:hAnsi="Times New Roman" w:cs="Times New Roman"/>
          <w:lang w:val="en-US"/>
        </w:rPr>
        <w:t>va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efectua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baza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cererilor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plată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C6BF9">
        <w:rPr>
          <w:rFonts w:ascii="Times New Roman" w:hAnsi="Times New Roman" w:cs="Times New Roman"/>
          <w:lang w:val="en-US"/>
        </w:rPr>
        <w:t>documentelor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justificative </w:t>
      </w:r>
      <w:proofErr w:type="spellStart"/>
      <w:r w:rsidRPr="005C6BF9">
        <w:rPr>
          <w:rFonts w:ascii="Times New Roman" w:hAnsi="Times New Roman" w:cs="Times New Roman"/>
          <w:lang w:val="en-US"/>
        </w:rPr>
        <w:t>prevăzute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acordul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cofinanțare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C6BF9">
        <w:rPr>
          <w:rFonts w:ascii="Times New Roman" w:hAnsi="Times New Roman" w:cs="Times New Roman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limita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alocațiilor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aprobate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. </w:t>
      </w:r>
    </w:p>
    <w:p w14:paraId="5D9ECB09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6BF9">
        <w:rPr>
          <w:rFonts w:ascii="Times New Roman" w:hAnsi="Times New Roman" w:cs="Times New Roman"/>
          <w:lang w:val="en-US"/>
        </w:rPr>
        <w:t>Direcția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finanțe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asigura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executarea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obligațiilor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financiare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asumate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Consiliul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raional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conform </w:t>
      </w:r>
      <w:proofErr w:type="spellStart"/>
      <w:r w:rsidRPr="005C6BF9">
        <w:rPr>
          <w:rFonts w:ascii="Times New Roman" w:hAnsi="Times New Roman" w:cs="Times New Roman"/>
          <w:lang w:val="en-US"/>
        </w:rPr>
        <w:t>prevederilor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acordului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. </w:t>
      </w:r>
    </w:p>
    <w:p w14:paraId="2FE00F7B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6BF9">
        <w:rPr>
          <w:rFonts w:ascii="Times New Roman" w:hAnsi="Times New Roman" w:cs="Times New Roman"/>
          <w:lang w:val="en-US"/>
        </w:rPr>
        <w:t>Responsabili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C6BF9">
        <w:rPr>
          <w:rFonts w:ascii="Times New Roman" w:hAnsi="Times New Roman" w:cs="Times New Roman"/>
          <w:lang w:val="en-US"/>
        </w:rPr>
        <w:t>executarea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prezentei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decizii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C6BF9">
        <w:rPr>
          <w:rFonts w:ascii="Times New Roman" w:hAnsi="Times New Roman" w:cs="Times New Roman"/>
          <w:lang w:val="en-US"/>
        </w:rPr>
        <w:t>desemnează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președintele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raionului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doamna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Olga LUCHIAN. </w:t>
      </w:r>
    </w:p>
    <w:p w14:paraId="41BEBB26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6BF9">
        <w:rPr>
          <w:rFonts w:ascii="Times New Roman" w:hAnsi="Times New Roman" w:cs="Times New Roman"/>
          <w:lang w:val="en-US"/>
        </w:rPr>
        <w:t>Controlul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asupra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executării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prezentei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decizii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C6BF9">
        <w:rPr>
          <w:rFonts w:ascii="Times New Roman" w:hAnsi="Times New Roman" w:cs="Times New Roman"/>
          <w:lang w:val="en-US"/>
        </w:rPr>
        <w:t>pune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sarcina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președintelui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raionului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C6BF9">
        <w:rPr>
          <w:rFonts w:ascii="Times New Roman" w:hAnsi="Times New Roman" w:cs="Times New Roman"/>
          <w:lang w:val="en-US"/>
        </w:rPr>
        <w:t>doamna</w:t>
      </w:r>
      <w:proofErr w:type="spellEnd"/>
      <w:r w:rsidRPr="005C6BF9">
        <w:rPr>
          <w:rFonts w:ascii="Times New Roman" w:hAnsi="Times New Roman" w:cs="Times New Roman"/>
          <w:lang w:val="en-US"/>
        </w:rPr>
        <w:t xml:space="preserve"> Olga LUCHIAN. </w:t>
      </w:r>
    </w:p>
    <w:p w14:paraId="4D1E75FF" w14:textId="77777777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C6BF9">
        <w:rPr>
          <w:rFonts w:ascii="Times New Roman" w:hAnsi="Times New Roman" w:cs="Times New Roman"/>
          <w:bCs/>
          <w:lang w:val="en-US"/>
        </w:rPr>
        <w:t>Prezenta</w:t>
      </w:r>
      <w:proofErr w:type="spellEnd"/>
      <w:r w:rsidRPr="005C6BF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bCs/>
          <w:lang w:val="en-US"/>
        </w:rPr>
        <w:t>decizie</w:t>
      </w:r>
      <w:proofErr w:type="spellEnd"/>
      <w:r w:rsidRPr="005C6BF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poate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fi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contestată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cu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cerere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prealabilă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autoritatea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emitentă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cu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sediul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or.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Ștefan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Vodă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, str.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Libertății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nr. 1,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termen de 30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zile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de la data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comunicării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potrivit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prevederilor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Codului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administrativ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5C6BF9">
        <w:rPr>
          <w:rFonts w:ascii="Times New Roman" w:hAnsi="Times New Roman" w:cs="Times New Roman"/>
          <w:color w:val="000000"/>
          <w:lang w:val="en-US"/>
        </w:rPr>
        <w:t>Republicii</w:t>
      </w:r>
      <w:proofErr w:type="spellEnd"/>
      <w:r w:rsidRPr="005C6BF9">
        <w:rPr>
          <w:rFonts w:ascii="Times New Roman" w:hAnsi="Times New Roman" w:cs="Times New Roman"/>
          <w:color w:val="000000"/>
          <w:lang w:val="en-US"/>
        </w:rPr>
        <w:t xml:space="preserve"> Moldova nr. 116/2018</w:t>
      </w:r>
      <w:r w:rsidRPr="005C6BF9">
        <w:rPr>
          <w:rFonts w:ascii="Times New Roman" w:hAnsi="Times New Roman" w:cs="Times New Roman"/>
          <w:lang w:val="en-US"/>
        </w:rPr>
        <w:t xml:space="preserve">. </w:t>
      </w:r>
    </w:p>
    <w:p w14:paraId="2D1A1C41" w14:textId="499D06D6" w:rsidR="005C6BF9" w:rsidRPr="005C6BF9" w:rsidRDefault="005C6BF9" w:rsidP="005C6BF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  <w:r w:rsidRPr="005C6BF9">
        <w:rPr>
          <w:rFonts w:ascii="Times New Roman" w:hAnsi="Times New Roman" w:cs="Times New Roman"/>
          <w:lang w:val="it-IT"/>
        </w:rPr>
        <w:t xml:space="preserve">Prezenta decizie se publică în Registrul de stat al actelor locale, </w:t>
      </w:r>
      <w:r w:rsidRPr="005C6BF9">
        <w:rPr>
          <w:rFonts w:ascii="Times New Roman" w:hAnsi="Times New Roman" w:cs="Times New Roman"/>
          <w:color w:val="000000" w:themeColor="text1"/>
          <w:lang w:val="it-IT"/>
        </w:rPr>
        <w:t xml:space="preserve">pe pagina web a Consiliului raional Ștefan Vodă </w:t>
      </w:r>
      <w:r w:rsidRPr="005C6BF9">
        <w:rPr>
          <w:rFonts w:ascii="Times New Roman" w:hAnsi="Times New Roman" w:cs="Times New Roman"/>
        </w:rPr>
        <w:fldChar w:fldCharType="begin"/>
      </w:r>
      <w:r w:rsidRPr="005C6BF9">
        <w:rPr>
          <w:rFonts w:ascii="Times New Roman" w:hAnsi="Times New Roman" w:cs="Times New Roman"/>
          <w:lang w:val="en-US"/>
        </w:rPr>
        <w:instrText xml:space="preserve"> HYPERLINK "http://www.stefan-voda.md" </w:instrText>
      </w:r>
      <w:r w:rsidRPr="005C6BF9">
        <w:rPr>
          <w:rFonts w:ascii="Times New Roman" w:hAnsi="Times New Roman" w:cs="Times New Roman"/>
        </w:rPr>
        <w:fldChar w:fldCharType="separate"/>
      </w:r>
      <w:r w:rsidRPr="005C6BF9">
        <w:rPr>
          <w:rStyle w:val="a6"/>
          <w:rFonts w:ascii="Times New Roman" w:hAnsi="Times New Roman" w:cs="Times New Roman"/>
          <w:color w:val="000000" w:themeColor="text1"/>
          <w:lang w:val="it-IT"/>
        </w:rPr>
        <w:t>www.stefan-voda.md</w:t>
      </w:r>
      <w:r w:rsidRPr="005C6BF9">
        <w:rPr>
          <w:rStyle w:val="a6"/>
          <w:rFonts w:ascii="Times New Roman" w:hAnsi="Times New Roman" w:cs="Times New Roman"/>
          <w:color w:val="000000" w:themeColor="text1"/>
          <w:lang w:val="it-IT"/>
        </w:rPr>
        <w:fldChar w:fldCharType="end"/>
      </w:r>
      <w:r w:rsidRPr="005C6BF9">
        <w:rPr>
          <w:rFonts w:ascii="Times New Roman" w:hAnsi="Times New Roman" w:cs="Times New Roman"/>
          <w:color w:val="000000" w:themeColor="text1"/>
          <w:lang w:val="it-IT"/>
        </w:rPr>
        <w:t xml:space="preserve"> și se comunică</w:t>
      </w:r>
      <w:r w:rsidRPr="005C6BF9">
        <w:rPr>
          <w:rFonts w:ascii="Times New Roman" w:hAnsi="Times New Roman" w:cs="Times New Roman"/>
          <w:bCs/>
          <w:lang w:val="en-US"/>
        </w:rPr>
        <w:t xml:space="preserve"> </w:t>
      </w:r>
      <w:r w:rsidRPr="005C6BF9">
        <w:rPr>
          <w:rFonts w:ascii="Times New Roman" w:hAnsi="Times New Roman" w:cs="Times New Roman"/>
          <w:color w:val="000000" w:themeColor="text1"/>
          <w:lang w:val="it-IT"/>
        </w:rPr>
        <w:t>entităților / persoanelor relevante.</w:t>
      </w:r>
    </w:p>
    <w:p w14:paraId="5D06778F" w14:textId="281C2546" w:rsidR="005C6BF9" w:rsidRPr="005C6BF9" w:rsidRDefault="005C6BF9" w:rsidP="005C6BF9">
      <w:pPr>
        <w:jc w:val="both"/>
        <w:rPr>
          <w:rFonts w:ascii="Times New Roman" w:hAnsi="Times New Roman" w:cs="Times New Roman"/>
          <w:b/>
          <w:lang w:val="en-US"/>
        </w:rPr>
      </w:pPr>
      <w:r w:rsidRPr="005C6BF9">
        <w:rPr>
          <w:rFonts w:ascii="Times New Roman" w:hAnsi="Times New Roman" w:cs="Times New Roman"/>
          <w:b/>
          <w:lang w:val="it-IT"/>
        </w:rPr>
        <w:t xml:space="preserve">Preşedintele şedinţei                                                                                                              </w:t>
      </w:r>
    </w:p>
    <w:p w14:paraId="27060325" w14:textId="44F1A47F" w:rsidR="005C6BF9" w:rsidRPr="005C6BF9" w:rsidRDefault="005C6BF9" w:rsidP="005C6BF9">
      <w:pPr>
        <w:pStyle w:val="a5"/>
        <w:rPr>
          <w:rFonts w:ascii="Times New Roman" w:hAnsi="Times New Roman" w:cs="Times New Roman"/>
          <w:b/>
          <w:lang w:val="it-IT"/>
        </w:rPr>
      </w:pPr>
      <w:r w:rsidRPr="005C6BF9">
        <w:rPr>
          <w:rFonts w:ascii="Times New Roman" w:hAnsi="Times New Roman" w:cs="Times New Roman"/>
          <w:lang w:val="it-IT"/>
        </w:rPr>
        <w:t xml:space="preserve">Contrasemnează: </w:t>
      </w:r>
    </w:p>
    <w:p w14:paraId="5D8E76BA" w14:textId="0D435882" w:rsidR="005C6BF9" w:rsidRPr="005C6BF9" w:rsidRDefault="005C6BF9" w:rsidP="005C6BF9">
      <w:pPr>
        <w:pStyle w:val="a5"/>
        <w:rPr>
          <w:rFonts w:ascii="Times New Roman" w:hAnsi="Times New Roman" w:cs="Times New Roman"/>
          <w:b/>
          <w:lang w:val="it-IT"/>
        </w:rPr>
      </w:pPr>
      <w:r w:rsidRPr="005C6BF9">
        <w:rPr>
          <w:rFonts w:ascii="Times New Roman" w:hAnsi="Times New Roman" w:cs="Times New Roman"/>
          <w:b/>
          <w:lang w:val="it-IT"/>
        </w:rPr>
        <w:t xml:space="preserve">Secretarul interimar al Consiliului raional                                                             </w:t>
      </w:r>
    </w:p>
    <w:p w14:paraId="2AEAC58E" w14:textId="05408604" w:rsidR="00FB6C6B" w:rsidRDefault="00FB6C6B" w:rsidP="005C6BF9">
      <w:pPr>
        <w:pStyle w:val="a5"/>
        <w:rPr>
          <w:rFonts w:ascii="Times New Roman" w:hAnsi="Times New Roman" w:cs="Times New Roman"/>
          <w:b/>
          <w:lang w:val="en-US" w:eastAsia="ru-RU"/>
        </w:rPr>
      </w:pPr>
    </w:p>
    <w:p w14:paraId="10203EC5" w14:textId="77777777" w:rsidR="005C6BF9" w:rsidRPr="005C6BF9" w:rsidRDefault="005C6BF9" w:rsidP="005C6B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ACORD-CADRU DE COFINANȚARE</w:t>
      </w:r>
    </w:p>
    <w:p w14:paraId="4014B36E" w14:textId="77777777" w:rsidR="005C6BF9" w:rsidRPr="005C6BF9" w:rsidRDefault="005C6BF9" w:rsidP="005C6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</w:p>
    <w:p w14:paraId="75344EB6" w14:textId="77777777" w:rsidR="005C6BF9" w:rsidRPr="005C6BF9" w:rsidRDefault="005C6BF9" w:rsidP="005C6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BC8E74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RAIONUL ȘTEFAN VODĂ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CONSILIUL RAIONAL ȘTEFAN VODĂ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str.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Libertății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cod fiscal: </w:t>
      </w:r>
      <w:r w:rsidRPr="005C6BF9">
        <w:rPr>
          <w:rFonts w:ascii="Times New Roman" w:hAnsi="Times New Roman" w:cs="Times New Roman"/>
          <w:sz w:val="24"/>
          <w:szCs w:val="24"/>
          <w:lang w:val="ro-RO"/>
        </w:rPr>
        <w:t>1007601010932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5C6BF9">
        <w:rPr>
          <w:rFonts w:ascii="Times New Roman" w:hAnsi="Times New Roman" w:cs="Times New Roman"/>
          <w:b/>
          <w:sz w:val="24"/>
          <w:szCs w:val="24"/>
          <w:lang w:val="ro-RO"/>
        </w:rPr>
        <w:t>Olga LUCHIAN</w:t>
      </w:r>
      <w:r w:rsidRPr="005C6B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5C6BF9">
        <w:rPr>
          <w:rFonts w:ascii="Times New Roman" w:hAnsi="Times New Roman" w:cs="Times New Roman"/>
          <w:sz w:val="24"/>
          <w:szCs w:val="24"/>
          <w:lang w:val="ro-MD"/>
        </w:rPr>
        <w:t xml:space="preserve">care activează în baza Deciziei Consiliului raional Ștefan Vodă nr. 9/1 din 02 decembrie 2023 „Cu privire la alegerea în funcţia de preşedinte al raionului Ştefan Vodă”, </w:t>
      </w:r>
      <w:r w:rsidRPr="005C6BF9">
        <w:rPr>
          <w:rFonts w:ascii="Times New Roman" w:hAnsi="Times New Roman" w:cs="Times New Roman"/>
          <w:sz w:val="24"/>
          <w:szCs w:val="24"/>
          <w:lang w:val="ro-RO"/>
        </w:rPr>
        <w:t>în conformitate cu Legea nr. 436/2006 privind administrația publică locală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cofinanțator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prevenire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inundațiilor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zona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centrală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satului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pe de o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46B1FF89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</w:p>
    <w:p w14:paraId="35A50D4D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SATUL FEȘTELIȚA,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raionul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CONSILIUL LOCAL FEȘTELIȚA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str.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nr. 7, MD-4220, cod fiscal 1007601005349,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5C6B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Nicolae TUDOREANU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denumite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</w:p>
    <w:p w14:paraId="17FC1758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Acord-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______ din __________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______ din __________.</w:t>
      </w:r>
    </w:p>
    <w:p w14:paraId="3D1852AD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288A2A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1.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Obiectul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acordului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cofinanțare</w:t>
      </w:r>
      <w:proofErr w:type="spellEnd"/>
    </w:p>
    <w:p w14:paraId="53496CDC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Măsuri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prevenire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riscurilor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inundațiilor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zona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centrală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satului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r.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Instituția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Oficiul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(ONIPM),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02-24p-9/02-150-2025 din 23.07.2025.</w:t>
      </w:r>
    </w:p>
    <w:p w14:paraId="42E21A93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2.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Durata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acordului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cofinanțare</w:t>
      </w:r>
      <w:proofErr w:type="spellEnd"/>
    </w:p>
    <w:p w14:paraId="77224D65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de </w:t>
      </w:r>
      <w:r w:rsidRPr="005C6BF9">
        <w:rPr>
          <w:rFonts w:ascii="Times New Roman" w:eastAsia="Times New Roman" w:hAnsi="Times New Roman" w:cs="Times New Roman"/>
          <w:sz w:val="24"/>
          <w:szCs w:val="24"/>
          <w:highlight w:val="cyan"/>
          <w:lang w:val="en-US"/>
        </w:rPr>
        <w:t>23.12.2027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000D48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3.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contribuția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părților</w:t>
      </w:r>
      <w:proofErr w:type="spellEnd"/>
    </w:p>
    <w:p w14:paraId="6F0A6B14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10.777.240,00 lei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BADC11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nerambursabilă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ONIPM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9.699.515,00 lei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99777C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obligatorie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1.077.725,00 lei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reprezentând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10%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acoperi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5C6B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600 000,00 lei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5C6B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477 725, 00 lei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89748A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 Suma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prevăzută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transferată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A489737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4.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Responsabilitățile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părților</w:t>
      </w:r>
      <w:proofErr w:type="spellEnd"/>
    </w:p>
    <w:p w14:paraId="5DDE04F3" w14:textId="77777777" w:rsidR="005C6BF9" w:rsidRPr="005C6BF9" w:rsidRDefault="005C6BF9" w:rsidP="005C6B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Responsabilitățile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beneficiarului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Primăria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970D4AA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utilizeze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89B574C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02-24p-9/02-150-2025;</w:t>
      </w:r>
    </w:p>
    <w:p w14:paraId="2A70DAC6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desfășoare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procedurile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achiziții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685A171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prezinte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F8F38C8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permită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accesul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reprezentanților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finanțatorului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4820423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termenii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stabiliți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AE55E07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destinației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C54E592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vizibilitatea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contribuției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FF7E043" w14:textId="77777777" w:rsidR="005C6BF9" w:rsidRPr="005C6BF9" w:rsidRDefault="005C6BF9" w:rsidP="005C6BF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(2)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Responsabilitățile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finanțatorului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Consiliul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3635C74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prevadă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5DEC08E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examineze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cererile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D8DEF6F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efectueze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9276C3C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d)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monitorizeze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conformă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alocate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701DD4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5. Reguli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comunicare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vizibilitate</w:t>
      </w:r>
      <w:proofErr w:type="spellEnd"/>
    </w:p>
    <w:p w14:paraId="5035144C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menționa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informative,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comunicatele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panourile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F588FFD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publica periodic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rețelele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oficiale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Feștelița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398915D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6.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Prevedri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cererile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documente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justificative</w:t>
      </w:r>
    </w:p>
    <w:p w14:paraId="2F0D55F5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întocmește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cereri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finale,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modelului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1. </w:t>
      </w:r>
    </w:p>
    <w:p w14:paraId="2DA7622F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Cererile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însoțite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justificative. </w:t>
      </w:r>
    </w:p>
    <w:p w14:paraId="096E782C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finale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deconta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plăți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deja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E04F451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 Lista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justificative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cărora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plățile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F1DBA71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7.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Prevederi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transmiterea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Raportului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justificare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cheltuielilor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28653FF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termen de 10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finalizarea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acțiunilor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justificare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cuprinse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6513A66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derulează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multor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ani,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30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fiecărui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acțiunile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53A2FF2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justificare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cuprinse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rapoartele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acțiunile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multianuale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cuprindă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desfășurate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detalierea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capitole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modelului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 </w:t>
      </w:r>
    </w:p>
    <w:p w14:paraId="044E4F67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8.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Soluționarea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litigiilor</w:t>
      </w:r>
      <w:proofErr w:type="spellEnd"/>
    </w:p>
    <w:p w14:paraId="4B48D8E4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Litigiile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apărute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soluționate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B57EB1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imposibilității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soluționării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litigiile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soluționate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instanțele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competente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Moldova.</w:t>
      </w:r>
    </w:p>
    <w:p w14:paraId="01CA1A4E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9.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Dispoziții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finale</w:t>
      </w:r>
    </w:p>
    <w:p w14:paraId="415FD92F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face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cheltuit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convenită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respective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termen de o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lună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constatării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Finanțatorul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dispune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recuperarea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diminuarea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concurența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51BB86C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răspund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sumelor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alocate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3, precum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terți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morale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implemetării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prejudiciilor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37EB144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propria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dubla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 5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E637A16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modifica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94F658D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5F7979C" w14:textId="77777777" w:rsidR="005C6BF9" w:rsidRPr="005C6BF9" w:rsidRDefault="005C6BF9" w:rsidP="005C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Încheiat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astăzi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sediul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două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exemplare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67FF6CA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2B894A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5C6BF9" w:rsidRPr="005C6BF9" w14:paraId="21A2D2B7" w14:textId="77777777" w:rsidTr="004B60AC">
        <w:tc>
          <w:tcPr>
            <w:tcW w:w="4839" w:type="dxa"/>
          </w:tcPr>
          <w:p w14:paraId="4F3E908F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raional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Vodă</w:t>
            </w:r>
            <w:proofErr w:type="spellEnd"/>
          </w:p>
          <w:p w14:paraId="2E3C8C07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raionului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Vodă</w:t>
            </w:r>
            <w:proofErr w:type="spellEnd"/>
          </w:p>
        </w:tc>
        <w:tc>
          <w:tcPr>
            <w:tcW w:w="4840" w:type="dxa"/>
          </w:tcPr>
          <w:p w14:paraId="63D4A65B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satului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Feștelița</w:t>
            </w:r>
            <w:proofErr w:type="spellEnd"/>
          </w:p>
          <w:p w14:paraId="6FFEEBA4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BF9" w:rsidRPr="005C6BF9" w14:paraId="31908CC4" w14:textId="77777777" w:rsidTr="004B60AC">
        <w:tc>
          <w:tcPr>
            <w:tcW w:w="4839" w:type="dxa"/>
          </w:tcPr>
          <w:p w14:paraId="7E7A6BC0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Olga LUCHIAN</w:t>
            </w:r>
          </w:p>
        </w:tc>
        <w:tc>
          <w:tcPr>
            <w:tcW w:w="4840" w:type="dxa"/>
          </w:tcPr>
          <w:p w14:paraId="3984AA93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Nicolae TUDOREANU</w:t>
            </w:r>
          </w:p>
        </w:tc>
      </w:tr>
      <w:tr w:rsidR="005C6BF9" w:rsidRPr="005C6BF9" w14:paraId="6434DEFB" w14:textId="77777777" w:rsidTr="004B60AC">
        <w:tc>
          <w:tcPr>
            <w:tcW w:w="4839" w:type="dxa"/>
            <w:vAlign w:val="center"/>
          </w:tcPr>
          <w:p w14:paraId="1174F9FF" w14:textId="77777777" w:rsidR="005C6BF9" w:rsidRPr="005C6BF9" w:rsidRDefault="005C6BF9" w:rsidP="004B60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L.Ș.</w:t>
            </w:r>
          </w:p>
        </w:tc>
        <w:tc>
          <w:tcPr>
            <w:tcW w:w="4840" w:type="dxa"/>
            <w:vAlign w:val="center"/>
          </w:tcPr>
          <w:p w14:paraId="4FA7675B" w14:textId="77777777" w:rsidR="005C6BF9" w:rsidRPr="005C6BF9" w:rsidRDefault="005C6BF9" w:rsidP="004B60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L.Ș.</w:t>
            </w:r>
          </w:p>
        </w:tc>
      </w:tr>
    </w:tbl>
    <w:p w14:paraId="5B5B239D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23578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7A2AF8" w14:textId="77777777" w:rsidR="005C6BF9" w:rsidRPr="005C6BF9" w:rsidRDefault="005C6BF9" w:rsidP="005C6BF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 </w:t>
      </w:r>
    </w:p>
    <w:p w14:paraId="23CF0E90" w14:textId="77777777" w:rsidR="005C6BF9" w:rsidRPr="005C6BF9" w:rsidRDefault="005C6BF9" w:rsidP="005C6BF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cofinanțare</w:t>
      </w:r>
      <w:proofErr w:type="spellEnd"/>
    </w:p>
    <w:p w14:paraId="596E7312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15253" w14:textId="77777777" w:rsidR="005C6BF9" w:rsidRPr="005C6BF9" w:rsidRDefault="005C6BF9" w:rsidP="005C6B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Cerere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</w:rPr>
        <w:t>plată</w:t>
      </w:r>
      <w:proofErr w:type="spellEnd"/>
    </w:p>
    <w:p w14:paraId="4E0043B8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80"/>
        <w:gridCol w:w="9"/>
        <w:gridCol w:w="1771"/>
        <w:gridCol w:w="1441"/>
        <w:gridCol w:w="9"/>
        <w:gridCol w:w="3235"/>
      </w:tblGrid>
      <w:tr w:rsidR="005C6BF9" w:rsidRPr="005C6BF9" w14:paraId="5D1020D5" w14:textId="77777777" w:rsidTr="004B60AC">
        <w:tc>
          <w:tcPr>
            <w:tcW w:w="4825" w:type="dxa"/>
            <w:gridSpan w:val="3"/>
          </w:tcPr>
          <w:p w14:paraId="7B32D690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Primăria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satului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Feștelița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85E41A7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raionul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Anenii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</w:p>
          <w:p w14:paraId="0309A0E1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Nr.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înregistrare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14:paraId="236D78DC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Data______________.</w:t>
            </w:r>
          </w:p>
        </w:tc>
        <w:tc>
          <w:tcPr>
            <w:tcW w:w="4854" w:type="dxa"/>
            <w:gridSpan w:val="3"/>
          </w:tcPr>
          <w:p w14:paraId="39C24E57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Consiliul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raional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Ștefan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Vodă</w:t>
            </w:r>
            <w:proofErr w:type="spellEnd"/>
          </w:p>
          <w:p w14:paraId="6E4435D8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9D2A24B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Nr.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înregistrare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14:paraId="30A8F6C8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Data______________.</w:t>
            </w:r>
          </w:p>
        </w:tc>
      </w:tr>
      <w:tr w:rsidR="005C6BF9" w:rsidRPr="005C6BF9" w14:paraId="7D9CF070" w14:textId="77777777" w:rsidTr="004B60AC">
        <w:tc>
          <w:tcPr>
            <w:tcW w:w="9679" w:type="dxa"/>
            <w:gridSpan w:val="6"/>
          </w:tcPr>
          <w:p w14:paraId="4EC884D6" w14:textId="77777777" w:rsidR="005C6BF9" w:rsidRPr="005C6BF9" w:rsidRDefault="005C6BF9" w:rsidP="004B60A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CERERE DE PLATĂ</w:t>
            </w:r>
          </w:p>
        </w:tc>
      </w:tr>
      <w:tr w:rsidR="005C6BF9" w:rsidRPr="005C6BF9" w14:paraId="421F7E68" w14:textId="77777777" w:rsidTr="004B60AC">
        <w:tc>
          <w:tcPr>
            <w:tcW w:w="2889" w:type="dxa"/>
            <w:gridSpan w:val="2"/>
          </w:tcPr>
          <w:p w14:paraId="08C0EBB5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3404" w:type="dxa"/>
            <w:gridSpan w:val="2"/>
          </w:tcPr>
          <w:p w14:paraId="6C1F2B55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  <w:gridSpan w:val="2"/>
          </w:tcPr>
          <w:p w14:paraId="02CE5F02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40937CF8" w14:textId="77777777" w:rsidTr="004B60AC">
        <w:trPr>
          <w:trHeight w:val="140"/>
        </w:trPr>
        <w:tc>
          <w:tcPr>
            <w:tcW w:w="2880" w:type="dxa"/>
            <w:vMerge w:val="restart"/>
          </w:tcPr>
          <w:p w14:paraId="4D413BD7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Tipul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cererii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3413" w:type="dxa"/>
            <w:gridSpan w:val="3"/>
          </w:tcPr>
          <w:p w14:paraId="5AA192B4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Intermediară</w:t>
            </w:r>
            <w:proofErr w:type="spellEnd"/>
          </w:p>
        </w:tc>
        <w:tc>
          <w:tcPr>
            <w:tcW w:w="3386" w:type="dxa"/>
            <w:gridSpan w:val="2"/>
          </w:tcPr>
          <w:p w14:paraId="0385D6F1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064D247E" w14:textId="77777777" w:rsidTr="004B60AC">
        <w:trPr>
          <w:trHeight w:val="131"/>
        </w:trPr>
        <w:tc>
          <w:tcPr>
            <w:tcW w:w="2880" w:type="dxa"/>
            <w:vMerge/>
          </w:tcPr>
          <w:p w14:paraId="752E1061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3" w:type="dxa"/>
            <w:gridSpan w:val="3"/>
          </w:tcPr>
          <w:p w14:paraId="033754B9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3386" w:type="dxa"/>
            <w:gridSpan w:val="2"/>
            <w:tcBorders>
              <w:bottom w:val="single" w:sz="4" w:space="0" w:color="auto"/>
            </w:tcBorders>
          </w:tcPr>
          <w:p w14:paraId="7CB9FDDE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2650C901" w14:textId="77777777" w:rsidTr="004B60AC">
        <w:tc>
          <w:tcPr>
            <w:tcW w:w="2880" w:type="dxa"/>
          </w:tcPr>
          <w:p w14:paraId="587D9D1C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 (MDL)</w:t>
            </w:r>
          </w:p>
        </w:tc>
        <w:tc>
          <w:tcPr>
            <w:tcW w:w="3413" w:type="dxa"/>
            <w:gridSpan w:val="3"/>
            <w:tcBorders>
              <w:right w:val="nil"/>
            </w:tcBorders>
          </w:tcPr>
          <w:p w14:paraId="660122DF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tcBorders>
              <w:left w:val="nil"/>
            </w:tcBorders>
          </w:tcPr>
          <w:p w14:paraId="54A3ADD6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74BAF678" w14:textId="77777777" w:rsidTr="004B60AC">
        <w:tc>
          <w:tcPr>
            <w:tcW w:w="2880" w:type="dxa"/>
          </w:tcPr>
          <w:p w14:paraId="043BF22D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Denumirea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6799" w:type="dxa"/>
            <w:gridSpan w:val="5"/>
          </w:tcPr>
          <w:p w14:paraId="0AC64E6A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44A653A7" w14:textId="77777777" w:rsidTr="004B60AC">
        <w:tc>
          <w:tcPr>
            <w:tcW w:w="2880" w:type="dxa"/>
          </w:tcPr>
          <w:p w14:paraId="438E621D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Descrierea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activităților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urmează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se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finanța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sumele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solicitate.</w:t>
            </w:r>
          </w:p>
        </w:tc>
        <w:tc>
          <w:tcPr>
            <w:tcW w:w="6799" w:type="dxa"/>
            <w:gridSpan w:val="5"/>
          </w:tcPr>
          <w:p w14:paraId="4856CA93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38579838" w14:textId="77777777" w:rsidTr="004B60AC">
        <w:tc>
          <w:tcPr>
            <w:tcW w:w="2880" w:type="dxa"/>
          </w:tcPr>
          <w:p w14:paraId="3BE3F6E0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Perioada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implementare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99" w:type="dxa"/>
            <w:gridSpan w:val="5"/>
          </w:tcPr>
          <w:p w14:paraId="3382B49C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0DBCC1A8" w14:textId="77777777" w:rsidTr="004B60AC">
        <w:tc>
          <w:tcPr>
            <w:tcW w:w="2880" w:type="dxa"/>
          </w:tcPr>
          <w:p w14:paraId="13776421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autorității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administrației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publice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locale din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Republica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Moldova.</w:t>
            </w:r>
          </w:p>
        </w:tc>
        <w:tc>
          <w:tcPr>
            <w:tcW w:w="3422" w:type="dxa"/>
            <w:gridSpan w:val="4"/>
          </w:tcPr>
          <w:p w14:paraId="6648F9E9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</w:tcPr>
          <w:p w14:paraId="18A85B21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1E65DD9D" w14:textId="77777777" w:rsidTr="004B60AC">
        <w:tc>
          <w:tcPr>
            <w:tcW w:w="2880" w:type="dxa"/>
          </w:tcPr>
          <w:p w14:paraId="1D5DF425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Codul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fiscal.</w:t>
            </w:r>
          </w:p>
        </w:tc>
        <w:tc>
          <w:tcPr>
            <w:tcW w:w="6799" w:type="dxa"/>
            <w:gridSpan w:val="5"/>
          </w:tcPr>
          <w:p w14:paraId="386BE611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09F8730E" w14:textId="77777777" w:rsidTr="004B60AC">
        <w:tc>
          <w:tcPr>
            <w:tcW w:w="2880" w:type="dxa"/>
          </w:tcPr>
          <w:p w14:paraId="44F395CB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contact (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funcția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telefon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fax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e-mail)</w:t>
            </w:r>
          </w:p>
        </w:tc>
        <w:tc>
          <w:tcPr>
            <w:tcW w:w="6799" w:type="dxa"/>
            <w:gridSpan w:val="5"/>
          </w:tcPr>
          <w:p w14:paraId="4FC66AB5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2EE2AE74" w14:textId="77777777" w:rsidTr="004B60AC">
        <w:tc>
          <w:tcPr>
            <w:tcW w:w="2880" w:type="dxa"/>
          </w:tcPr>
          <w:p w14:paraId="1B6296A3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băncii</w:t>
            </w:r>
            <w:proofErr w:type="spellEnd"/>
          </w:p>
        </w:tc>
        <w:tc>
          <w:tcPr>
            <w:tcW w:w="6799" w:type="dxa"/>
            <w:gridSpan w:val="5"/>
          </w:tcPr>
          <w:p w14:paraId="3039A7AF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103D087C" w14:textId="77777777" w:rsidTr="004B60AC">
        <w:tc>
          <w:tcPr>
            <w:tcW w:w="2880" w:type="dxa"/>
          </w:tcPr>
          <w:p w14:paraId="494B75BA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băncii</w:t>
            </w:r>
            <w:proofErr w:type="spellEnd"/>
          </w:p>
        </w:tc>
        <w:tc>
          <w:tcPr>
            <w:tcW w:w="6799" w:type="dxa"/>
            <w:gridSpan w:val="5"/>
          </w:tcPr>
          <w:p w14:paraId="6EF03563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BF9" w:rsidRPr="005C6BF9" w14:paraId="65C24996" w14:textId="77777777" w:rsidTr="004B60AC">
        <w:tc>
          <w:tcPr>
            <w:tcW w:w="2880" w:type="dxa"/>
          </w:tcPr>
          <w:p w14:paraId="107B37B8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 Cod IBAN</w:t>
            </w:r>
          </w:p>
        </w:tc>
        <w:tc>
          <w:tcPr>
            <w:tcW w:w="6799" w:type="dxa"/>
            <w:gridSpan w:val="5"/>
          </w:tcPr>
          <w:p w14:paraId="621549EF" w14:textId="77777777" w:rsidR="005C6BF9" w:rsidRPr="005C6BF9" w:rsidRDefault="005C6BF9" w:rsidP="004B60AC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8DF1AE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D9986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Numele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prenumele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/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funcția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reprezentantului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legal al APL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nivelul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</w:t>
      </w:r>
    </w:p>
    <w:p w14:paraId="3E776014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4ADB42A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…………………..</w:t>
      </w:r>
    </w:p>
    <w:p w14:paraId="16E55B05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semnătura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ștampila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77E18549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1C343BF" w14:textId="6BA73516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8AC803C" w14:textId="5CC03F5C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64B83CA" w14:textId="2A0BAE48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D29C817" w14:textId="66EDDC37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E261D38" w14:textId="273BD51F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D6BCFB1" w14:textId="6C0B9370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3241D3C" w14:textId="6B824FDA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13E3BDC" w14:textId="4B8B1C7F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2D1091C" w14:textId="1857355D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4A7017B" w14:textId="75F0BD92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FA58DD7" w14:textId="7D3F380F" w:rsid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D56982C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B0AC489" w14:textId="77777777" w:rsidR="005C6BF9" w:rsidRPr="005C6BF9" w:rsidRDefault="005C6BF9" w:rsidP="005C6B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722A6EB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6A5579" w14:textId="77777777" w:rsidR="005C6BF9" w:rsidRPr="005C6BF9" w:rsidRDefault="005C6BF9" w:rsidP="005C6BF9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nr. 2</w:t>
      </w:r>
    </w:p>
    <w:p w14:paraId="655DBD19" w14:textId="77777777" w:rsidR="005C6BF9" w:rsidRPr="005C6BF9" w:rsidRDefault="005C6BF9" w:rsidP="005C6BF9">
      <w:pPr>
        <w:pStyle w:val="a3"/>
        <w:spacing w:before="0" w:beforeAutospacing="0" w:after="0" w:afterAutospacing="0"/>
        <w:jc w:val="right"/>
      </w:pPr>
      <w:proofErr w:type="spellStart"/>
      <w:r w:rsidRPr="005C6BF9">
        <w:t>la</w:t>
      </w:r>
      <w:proofErr w:type="spellEnd"/>
      <w:r w:rsidRPr="005C6BF9">
        <w:t xml:space="preserve"> </w:t>
      </w:r>
      <w:proofErr w:type="spellStart"/>
      <w:r w:rsidRPr="005C6BF9">
        <w:t>Acordul-cadru</w:t>
      </w:r>
      <w:proofErr w:type="spellEnd"/>
      <w:r w:rsidRPr="005C6BF9">
        <w:t xml:space="preserve"> </w:t>
      </w:r>
      <w:proofErr w:type="spellStart"/>
      <w:r w:rsidRPr="005C6BF9">
        <w:t>de</w:t>
      </w:r>
      <w:proofErr w:type="spellEnd"/>
      <w:r w:rsidRPr="005C6BF9">
        <w:t xml:space="preserve"> </w:t>
      </w:r>
      <w:proofErr w:type="spellStart"/>
      <w:r w:rsidRPr="005C6BF9">
        <w:t>cofinanțare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23"/>
        <w:gridCol w:w="4722"/>
      </w:tblGrid>
      <w:tr w:rsidR="005C6BF9" w:rsidRPr="005C6BF9" w14:paraId="3E8D65D1" w14:textId="77777777" w:rsidTr="004B60AC">
        <w:tc>
          <w:tcPr>
            <w:tcW w:w="4839" w:type="dxa"/>
          </w:tcPr>
          <w:p w14:paraId="582C667C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1. </w:t>
            </w:r>
            <w:proofErr w:type="spellStart"/>
            <w:r w:rsidRPr="005C6BF9">
              <w:t>Denumirea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autorității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solicitante</w:t>
            </w:r>
            <w:proofErr w:type="spellEnd"/>
          </w:p>
        </w:tc>
        <w:tc>
          <w:tcPr>
            <w:tcW w:w="4840" w:type="dxa"/>
          </w:tcPr>
          <w:p w14:paraId="3A648D4C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proofErr w:type="spellStart"/>
            <w:r w:rsidRPr="005C6BF9">
              <w:t>Primăria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satului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Feștelița</w:t>
            </w:r>
            <w:proofErr w:type="spellEnd"/>
          </w:p>
        </w:tc>
      </w:tr>
      <w:tr w:rsidR="005C6BF9" w:rsidRPr="005C6BF9" w14:paraId="3C15D6D5" w14:textId="77777777" w:rsidTr="004B60AC">
        <w:tc>
          <w:tcPr>
            <w:tcW w:w="4839" w:type="dxa"/>
          </w:tcPr>
          <w:p w14:paraId="5187C829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2. </w:t>
            </w:r>
            <w:proofErr w:type="spellStart"/>
            <w:r w:rsidRPr="005C6BF9">
              <w:t>Denumirea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proiectului</w:t>
            </w:r>
            <w:proofErr w:type="spellEnd"/>
          </w:p>
        </w:tc>
        <w:tc>
          <w:tcPr>
            <w:tcW w:w="4840" w:type="dxa"/>
          </w:tcPr>
          <w:p w14:paraId="6116A070" w14:textId="77777777" w:rsidR="005C6BF9" w:rsidRPr="005C6BF9" w:rsidRDefault="005C6BF9" w:rsidP="004B60AC">
            <w:pPr>
              <w:pStyle w:val="a3"/>
              <w:spacing w:before="0" w:beforeAutospacing="0" w:after="0" w:afterAutospacing="0"/>
              <w:jc w:val="both"/>
            </w:pPr>
            <w:r w:rsidRPr="005C6BF9">
              <w:rPr>
                <w:bCs/>
              </w:rPr>
              <w:t>„</w:t>
            </w:r>
            <w:proofErr w:type="spellStart"/>
            <w:r w:rsidRPr="005C6BF9">
              <w:rPr>
                <w:bCs/>
              </w:rPr>
              <w:t>Măsuri</w:t>
            </w:r>
            <w:proofErr w:type="spellEnd"/>
            <w:r w:rsidRPr="005C6BF9">
              <w:rPr>
                <w:bCs/>
              </w:rPr>
              <w:t xml:space="preserve"> de </w:t>
            </w:r>
            <w:proofErr w:type="spellStart"/>
            <w:r w:rsidRPr="005C6BF9">
              <w:rPr>
                <w:bCs/>
              </w:rPr>
              <w:t>prevenire</w:t>
            </w:r>
            <w:proofErr w:type="spellEnd"/>
            <w:r w:rsidRPr="005C6BF9">
              <w:rPr>
                <w:bCs/>
              </w:rPr>
              <w:t xml:space="preserve"> a </w:t>
            </w:r>
            <w:proofErr w:type="spellStart"/>
            <w:r w:rsidRPr="005C6BF9">
              <w:rPr>
                <w:bCs/>
              </w:rPr>
              <w:t>riscurilor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inundațiilor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în</w:t>
            </w:r>
            <w:proofErr w:type="spellEnd"/>
            <w:r w:rsidRPr="005C6BF9">
              <w:rPr>
                <w:bCs/>
              </w:rPr>
              <w:t xml:space="preserve"> zona </w:t>
            </w:r>
            <w:proofErr w:type="spellStart"/>
            <w:r w:rsidRPr="005C6BF9">
              <w:rPr>
                <w:bCs/>
              </w:rPr>
              <w:t>centrală</w:t>
            </w:r>
            <w:proofErr w:type="spellEnd"/>
            <w:r w:rsidRPr="005C6BF9">
              <w:rPr>
                <w:bCs/>
              </w:rPr>
              <w:t xml:space="preserve"> a </w:t>
            </w:r>
            <w:proofErr w:type="spellStart"/>
            <w:r w:rsidRPr="005C6BF9">
              <w:rPr>
                <w:bCs/>
              </w:rPr>
              <w:t>satului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Feștelița</w:t>
            </w:r>
            <w:proofErr w:type="spellEnd"/>
            <w:r w:rsidRPr="005C6BF9">
              <w:rPr>
                <w:bCs/>
              </w:rPr>
              <w:t xml:space="preserve">, r. </w:t>
            </w:r>
            <w:proofErr w:type="spellStart"/>
            <w:r w:rsidRPr="005C6BF9">
              <w:rPr>
                <w:bCs/>
              </w:rPr>
              <w:t>Ștefan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Vodă</w:t>
            </w:r>
            <w:proofErr w:type="spellEnd"/>
            <w:r w:rsidRPr="005C6BF9">
              <w:rPr>
                <w:bCs/>
              </w:rPr>
              <w:t>”</w:t>
            </w:r>
          </w:p>
        </w:tc>
      </w:tr>
      <w:tr w:rsidR="005C6BF9" w:rsidRPr="005C6BF9" w14:paraId="29A16730" w14:textId="77777777" w:rsidTr="004B60AC">
        <w:tc>
          <w:tcPr>
            <w:tcW w:w="4839" w:type="dxa"/>
          </w:tcPr>
          <w:p w14:paraId="2CDF83AB" w14:textId="77777777" w:rsidR="005C6BF9" w:rsidRPr="005C6BF9" w:rsidRDefault="005C6BF9" w:rsidP="004B60AC">
            <w:pPr>
              <w:pStyle w:val="a3"/>
              <w:spacing w:before="0" w:beforeAutospacing="0" w:after="0" w:afterAutospacing="0"/>
              <w:jc w:val="both"/>
            </w:pPr>
            <w:r w:rsidRPr="005C6BF9">
              <w:t xml:space="preserve">3. </w:t>
            </w:r>
            <w:proofErr w:type="spellStart"/>
            <w:r w:rsidRPr="005C6BF9">
              <w:t>Valoarea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totală</w:t>
            </w:r>
            <w:proofErr w:type="spellEnd"/>
            <w:r w:rsidRPr="005C6BF9">
              <w:t xml:space="preserve"> a </w:t>
            </w:r>
            <w:proofErr w:type="spellStart"/>
            <w:r w:rsidRPr="005C6BF9">
              <w:t>proiectului</w:t>
            </w:r>
            <w:proofErr w:type="spellEnd"/>
            <w:r w:rsidRPr="005C6BF9">
              <w:t xml:space="preserve"> care face </w:t>
            </w:r>
            <w:proofErr w:type="spellStart"/>
            <w:r w:rsidRPr="005C6BF9">
              <w:t>obiectul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finanțării</w:t>
            </w:r>
            <w:proofErr w:type="spellEnd"/>
          </w:p>
        </w:tc>
        <w:tc>
          <w:tcPr>
            <w:tcW w:w="4840" w:type="dxa"/>
          </w:tcPr>
          <w:p w14:paraId="15CB0C3E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rPr>
                <w:b/>
                <w:bCs/>
              </w:rPr>
              <w:t>10.777.240,00 lei</w:t>
            </w:r>
          </w:p>
        </w:tc>
      </w:tr>
      <w:tr w:rsidR="005C6BF9" w:rsidRPr="005C6BF9" w14:paraId="271B214A" w14:textId="77777777" w:rsidTr="004B60AC">
        <w:tc>
          <w:tcPr>
            <w:tcW w:w="4839" w:type="dxa"/>
          </w:tcPr>
          <w:p w14:paraId="30006CE9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4. Suma </w:t>
            </w:r>
            <w:proofErr w:type="spellStart"/>
            <w:r w:rsidRPr="005C6BF9">
              <w:t>solicitată</w:t>
            </w:r>
            <w:proofErr w:type="spellEnd"/>
            <w:r w:rsidRPr="005C6BF9">
              <w:t xml:space="preserve"> de la </w:t>
            </w:r>
            <w:proofErr w:type="spellStart"/>
            <w:r w:rsidRPr="005C6BF9">
              <w:t>Consiliul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raional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Ștefan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Vodă</w:t>
            </w:r>
            <w:proofErr w:type="spellEnd"/>
          </w:p>
        </w:tc>
        <w:tc>
          <w:tcPr>
            <w:tcW w:w="4840" w:type="dxa"/>
          </w:tcPr>
          <w:p w14:paraId="1B5F03A2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rPr>
                <w:b/>
              </w:rPr>
              <w:t>477 725, 00 lei</w:t>
            </w:r>
          </w:p>
        </w:tc>
      </w:tr>
      <w:tr w:rsidR="005C6BF9" w:rsidRPr="005C6BF9" w14:paraId="35F8ED6E" w14:textId="77777777" w:rsidTr="004B60AC">
        <w:tc>
          <w:tcPr>
            <w:tcW w:w="4839" w:type="dxa"/>
          </w:tcPr>
          <w:p w14:paraId="56D8D9A4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5. </w:t>
            </w:r>
            <w:proofErr w:type="spellStart"/>
            <w:r w:rsidRPr="005C6BF9">
              <w:t>Contribuția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proprie</w:t>
            </w:r>
            <w:proofErr w:type="spellEnd"/>
          </w:p>
        </w:tc>
        <w:tc>
          <w:tcPr>
            <w:tcW w:w="4840" w:type="dxa"/>
          </w:tcPr>
          <w:p w14:paraId="58224689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rPr>
                <w:b/>
              </w:rPr>
              <w:t>600 000,00 lei</w:t>
            </w:r>
          </w:p>
        </w:tc>
      </w:tr>
      <w:tr w:rsidR="005C6BF9" w:rsidRPr="005C6BF9" w14:paraId="6735E643" w14:textId="77777777" w:rsidTr="004B60AC">
        <w:tc>
          <w:tcPr>
            <w:tcW w:w="4839" w:type="dxa"/>
          </w:tcPr>
          <w:p w14:paraId="29B971E0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6. </w:t>
            </w:r>
            <w:proofErr w:type="spellStart"/>
            <w:r w:rsidRPr="005C6BF9">
              <w:t>Rezumatul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proiectului</w:t>
            </w:r>
            <w:proofErr w:type="spellEnd"/>
          </w:p>
        </w:tc>
        <w:tc>
          <w:tcPr>
            <w:tcW w:w="4840" w:type="dxa"/>
          </w:tcPr>
          <w:p w14:paraId="4A525AD8" w14:textId="77777777" w:rsidR="005C6BF9" w:rsidRPr="005C6BF9" w:rsidRDefault="005C6BF9" w:rsidP="005C6BF9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Obiectiv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general</w:t>
            </w: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Reducerea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riscului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</w:rPr>
              <w:t>inundații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în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 w:rsidRPr="005C6BF9">
              <w:rPr>
                <w:rFonts w:ascii="Times New Roman" w:hAnsi="Times New Roman" w:cs="Times New Roman"/>
              </w:rPr>
              <w:t>centrală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6BF9">
              <w:rPr>
                <w:rFonts w:ascii="Times New Roman" w:hAnsi="Times New Roman" w:cs="Times New Roman"/>
              </w:rPr>
              <w:t>satului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Feștelița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prin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modernizarea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reabilitarea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infrastructurii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hidrotehnice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</w:rPr>
              <w:t>evacuare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6BF9">
              <w:rPr>
                <w:rFonts w:ascii="Times New Roman" w:hAnsi="Times New Roman" w:cs="Times New Roman"/>
              </w:rPr>
              <w:t>a</w:t>
            </w:r>
            <w:proofErr w:type="gram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apelor</w:t>
            </w:r>
            <w:proofErr w:type="spellEnd"/>
            <w:r w:rsidRPr="005C6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</w:rPr>
              <w:t>pluviale</w:t>
            </w:r>
            <w:proofErr w:type="spellEnd"/>
            <w:r w:rsidRPr="005C6BF9">
              <w:rPr>
                <w:rFonts w:ascii="Times New Roman" w:hAnsi="Times New Roman" w:cs="Times New Roman"/>
              </w:rPr>
              <w:t>.</w:t>
            </w: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73DA59" w14:textId="77777777" w:rsidR="005C6BF9" w:rsidRPr="005C6BF9" w:rsidRDefault="005C6BF9" w:rsidP="004B60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specifice</w:t>
            </w:r>
            <w:proofErr w:type="spellEnd"/>
          </w:p>
          <w:p w14:paraId="7B8C65EA" w14:textId="77777777" w:rsidR="005C6BF9" w:rsidRPr="005C6BF9" w:rsidRDefault="005C6BF9" w:rsidP="005C6BF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Decolmatarea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curățarea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albiilor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râurilor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rigolelor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42EBD30" w14:textId="77777777" w:rsidR="005C6BF9" w:rsidRPr="005C6BF9" w:rsidRDefault="005C6BF9" w:rsidP="005C6BF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Consolidarea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malurilor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existente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01CCBF5" w14:textId="77777777" w:rsidR="005C6BF9" w:rsidRPr="005C6BF9" w:rsidRDefault="005C6BF9" w:rsidP="005C6BF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evacuare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pluviale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BC9309A" w14:textId="77777777" w:rsidR="005C6BF9" w:rsidRPr="005C6BF9" w:rsidRDefault="005C6BF9" w:rsidP="005C6BF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rutiere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pietonale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afectate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05A3912" w14:textId="77777777" w:rsidR="005C6BF9" w:rsidRPr="005C6BF9" w:rsidRDefault="005C6BF9" w:rsidP="005C6BF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ecosistemului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reducerea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fenomenelor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climatice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extreme. </w:t>
            </w:r>
          </w:p>
          <w:p w14:paraId="604C390F" w14:textId="77777777" w:rsidR="005C6BF9" w:rsidRPr="005C6BF9" w:rsidRDefault="005C6BF9" w:rsidP="004B60AC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C6BF9" w:rsidRPr="005C6BF9" w14:paraId="6204B40D" w14:textId="77777777" w:rsidTr="004B60AC">
        <w:tc>
          <w:tcPr>
            <w:tcW w:w="4839" w:type="dxa"/>
          </w:tcPr>
          <w:p w14:paraId="19CF952C" w14:textId="77777777" w:rsidR="005C6BF9" w:rsidRPr="005C6BF9" w:rsidRDefault="005C6BF9" w:rsidP="004B60AC">
            <w:pPr>
              <w:pStyle w:val="a3"/>
              <w:spacing w:before="0" w:beforeAutospacing="0" w:after="0" w:afterAutospacing="0"/>
              <w:jc w:val="both"/>
            </w:pPr>
            <w:r w:rsidRPr="005C6BF9">
              <w:t xml:space="preserve">7. </w:t>
            </w:r>
            <w:proofErr w:type="spellStart"/>
            <w:r w:rsidRPr="005C6BF9">
              <w:t>Descrierea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activităților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ce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urmează</w:t>
            </w:r>
            <w:proofErr w:type="spellEnd"/>
            <w:r w:rsidRPr="005C6BF9">
              <w:t xml:space="preserve"> a se </w:t>
            </w:r>
            <w:proofErr w:type="spellStart"/>
            <w:r w:rsidRPr="005C6BF9">
              <w:t>finanța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în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cadrul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proiectului</w:t>
            </w:r>
            <w:proofErr w:type="spellEnd"/>
          </w:p>
        </w:tc>
        <w:tc>
          <w:tcPr>
            <w:tcW w:w="4840" w:type="dxa"/>
          </w:tcPr>
          <w:p w14:paraId="4B9A83FD" w14:textId="77777777" w:rsidR="005C6BF9" w:rsidRPr="005C6BF9" w:rsidRDefault="005C6BF9" w:rsidP="004B60AC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proofErr w:type="spellStart"/>
            <w:r w:rsidRPr="005C6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Activități</w:t>
            </w:r>
            <w:proofErr w:type="spellEnd"/>
            <w:r w:rsidRPr="005C6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principale</w:t>
            </w:r>
            <w:proofErr w:type="spellEnd"/>
            <w:r w:rsidRPr="005C6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01C653EF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achiziții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08EB531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pregătitoare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DC9E993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decolmatarea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curățarea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albiilor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61295E6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reconstrucția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consolidarea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podurilor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malurilor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20D8F2B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pluviale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D3A2CC8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raportarea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implementării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BD4A50F" w14:textId="77777777" w:rsidR="005C6BF9" w:rsidRPr="005C6BF9" w:rsidRDefault="005C6BF9" w:rsidP="005C6B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campanii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CD1754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</w:p>
        </w:tc>
      </w:tr>
      <w:tr w:rsidR="005C6BF9" w:rsidRPr="005C6BF9" w14:paraId="4FE75366" w14:textId="77777777" w:rsidTr="004B60AC">
        <w:tc>
          <w:tcPr>
            <w:tcW w:w="4839" w:type="dxa"/>
          </w:tcPr>
          <w:p w14:paraId="697C3BF3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8. </w:t>
            </w:r>
            <w:proofErr w:type="spellStart"/>
            <w:r w:rsidRPr="005C6BF9">
              <w:t>Principalele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rezultate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preconizate</w:t>
            </w:r>
            <w:proofErr w:type="spellEnd"/>
          </w:p>
        </w:tc>
        <w:tc>
          <w:tcPr>
            <w:tcW w:w="4840" w:type="dxa"/>
          </w:tcPr>
          <w:p w14:paraId="5E14C253" w14:textId="77777777" w:rsidR="005C6BF9" w:rsidRPr="005C6BF9" w:rsidRDefault="005C6BF9" w:rsidP="004B60AC">
            <w:pPr>
              <w:pStyle w:val="3"/>
              <w:spacing w:before="0" w:beforeAutospacing="0" w:after="0" w:afterAutospacing="0"/>
              <w:outlineLvl w:val="2"/>
              <w:rPr>
                <w:sz w:val="24"/>
                <w:szCs w:val="24"/>
              </w:rPr>
            </w:pPr>
            <w:proofErr w:type="spellStart"/>
            <w:r w:rsidRPr="005C6BF9">
              <w:rPr>
                <w:sz w:val="24"/>
                <w:szCs w:val="24"/>
              </w:rPr>
              <w:t>Rezultate</w:t>
            </w:r>
            <w:proofErr w:type="spellEnd"/>
            <w:r w:rsidRPr="005C6BF9">
              <w:rPr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sz w:val="24"/>
                <w:szCs w:val="24"/>
              </w:rPr>
              <w:t>directe</w:t>
            </w:r>
            <w:proofErr w:type="spellEnd"/>
            <w:r w:rsidRPr="005C6BF9">
              <w:rPr>
                <w:sz w:val="24"/>
                <w:szCs w:val="24"/>
              </w:rPr>
              <w:t>:</w:t>
            </w:r>
          </w:p>
          <w:p w14:paraId="5D6FDD51" w14:textId="77777777" w:rsidR="005C6BF9" w:rsidRPr="005C6BF9" w:rsidRDefault="005C6BF9" w:rsidP="005C6BF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diminuarea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inundații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8A4D3C" w14:textId="77777777" w:rsidR="005C6BF9" w:rsidRPr="005C6BF9" w:rsidRDefault="005C6BF9" w:rsidP="005C6BF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evacuării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pluviale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FC1C458" w14:textId="77777777" w:rsidR="005C6BF9" w:rsidRPr="005C6BF9" w:rsidRDefault="005C6BF9" w:rsidP="005C6BF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protejarea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gospodăriilor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966419" w14:textId="77777777" w:rsidR="005C6BF9" w:rsidRPr="005C6BF9" w:rsidRDefault="005C6BF9" w:rsidP="004B60AC">
            <w:pPr>
              <w:pStyle w:val="3"/>
              <w:spacing w:before="0" w:beforeAutospacing="0" w:after="0" w:afterAutospacing="0"/>
              <w:outlineLvl w:val="2"/>
              <w:rPr>
                <w:sz w:val="24"/>
                <w:szCs w:val="24"/>
              </w:rPr>
            </w:pPr>
            <w:proofErr w:type="spellStart"/>
            <w:r w:rsidRPr="005C6BF9">
              <w:rPr>
                <w:sz w:val="24"/>
                <w:szCs w:val="24"/>
              </w:rPr>
              <w:t>Rezultate</w:t>
            </w:r>
            <w:proofErr w:type="spellEnd"/>
            <w:r w:rsidRPr="005C6BF9">
              <w:rPr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sz w:val="24"/>
                <w:szCs w:val="24"/>
              </w:rPr>
              <w:t>indirecte</w:t>
            </w:r>
            <w:proofErr w:type="spellEnd"/>
            <w:r w:rsidRPr="005C6BF9">
              <w:rPr>
                <w:sz w:val="24"/>
                <w:szCs w:val="24"/>
              </w:rPr>
              <w:t>:</w:t>
            </w:r>
          </w:p>
          <w:p w14:paraId="6F8ADDEF" w14:textId="77777777" w:rsidR="005C6BF9" w:rsidRPr="005C6BF9" w:rsidRDefault="005C6BF9" w:rsidP="005C6BF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condițiilor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D710546" w14:textId="77777777" w:rsidR="005C6BF9" w:rsidRPr="005C6BF9" w:rsidRDefault="005C6BF9" w:rsidP="005C6BF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refacerea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>ecosistemului</w:t>
            </w:r>
            <w:proofErr w:type="spellEnd"/>
            <w:r w:rsidRPr="005C6BF9">
              <w:rPr>
                <w:rFonts w:ascii="Times New Roman" w:hAnsi="Times New Roman" w:cs="Times New Roman"/>
                <w:sz w:val="24"/>
                <w:szCs w:val="24"/>
              </w:rPr>
              <w:t xml:space="preserve"> local; </w:t>
            </w:r>
          </w:p>
          <w:p w14:paraId="33E41430" w14:textId="77777777" w:rsidR="005C6BF9" w:rsidRPr="005C6BF9" w:rsidRDefault="005C6BF9" w:rsidP="005C6BF9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</w:pPr>
            <w:proofErr w:type="spellStart"/>
            <w:r w:rsidRPr="005C6BF9">
              <w:t>creșterea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siguranței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populației</w:t>
            </w:r>
            <w:proofErr w:type="spellEnd"/>
            <w:r w:rsidRPr="005C6BF9">
              <w:t>.</w:t>
            </w:r>
          </w:p>
        </w:tc>
      </w:tr>
      <w:tr w:rsidR="005C6BF9" w:rsidRPr="005C6BF9" w14:paraId="7C8B7B23" w14:textId="77777777" w:rsidTr="004B60AC">
        <w:tc>
          <w:tcPr>
            <w:tcW w:w="4839" w:type="dxa"/>
          </w:tcPr>
          <w:p w14:paraId="78774159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 xml:space="preserve">9. </w:t>
            </w:r>
            <w:proofErr w:type="spellStart"/>
            <w:r w:rsidRPr="005C6BF9">
              <w:rPr>
                <w:bCs/>
              </w:rPr>
              <w:t>Perioada</w:t>
            </w:r>
            <w:proofErr w:type="spellEnd"/>
            <w:r w:rsidRPr="005C6BF9">
              <w:rPr>
                <w:bCs/>
              </w:rPr>
              <w:t xml:space="preserve"> de </w:t>
            </w:r>
            <w:proofErr w:type="spellStart"/>
            <w:r w:rsidRPr="005C6BF9">
              <w:rPr>
                <w:bCs/>
              </w:rPr>
              <w:t>implementare</w:t>
            </w:r>
            <w:proofErr w:type="spellEnd"/>
            <w:r w:rsidRPr="005C6BF9">
              <w:rPr>
                <w:bCs/>
              </w:rPr>
              <w:t xml:space="preserve"> a </w:t>
            </w:r>
            <w:proofErr w:type="spellStart"/>
            <w:r w:rsidRPr="005C6BF9">
              <w:rPr>
                <w:bCs/>
              </w:rPr>
              <w:t>proiectului</w:t>
            </w:r>
            <w:proofErr w:type="spellEnd"/>
          </w:p>
        </w:tc>
        <w:tc>
          <w:tcPr>
            <w:tcW w:w="4840" w:type="dxa"/>
          </w:tcPr>
          <w:p w14:paraId="1212F69C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r w:rsidRPr="005C6BF9">
              <w:t>23.07.2025 – 15.11.2027</w:t>
            </w:r>
          </w:p>
        </w:tc>
      </w:tr>
      <w:tr w:rsidR="005C6BF9" w:rsidRPr="005C6BF9" w14:paraId="1F317E6B" w14:textId="77777777" w:rsidTr="004B60AC">
        <w:tc>
          <w:tcPr>
            <w:tcW w:w="4839" w:type="dxa"/>
          </w:tcPr>
          <w:p w14:paraId="0DFFDDF6" w14:textId="77777777" w:rsidR="005C6BF9" w:rsidRPr="005C6BF9" w:rsidRDefault="005C6BF9" w:rsidP="004B60AC">
            <w:pPr>
              <w:pStyle w:val="a3"/>
              <w:spacing w:before="0" w:beforeAutospacing="0" w:after="0" w:afterAutospacing="0"/>
              <w:jc w:val="both"/>
            </w:pPr>
            <w:r w:rsidRPr="005C6BF9">
              <w:lastRenderedPageBreak/>
              <w:t xml:space="preserve">10. </w:t>
            </w:r>
            <w:proofErr w:type="spellStart"/>
            <w:r w:rsidRPr="005C6BF9">
              <w:rPr>
                <w:bCs/>
              </w:rPr>
              <w:t>Adresa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autorității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administrației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publice</w:t>
            </w:r>
            <w:proofErr w:type="spellEnd"/>
            <w:r w:rsidRPr="005C6BF9">
              <w:rPr>
                <w:bCs/>
              </w:rPr>
              <w:t xml:space="preserve"> locale </w:t>
            </w:r>
            <w:proofErr w:type="spellStart"/>
            <w:r w:rsidRPr="005C6BF9">
              <w:rPr>
                <w:bCs/>
              </w:rPr>
              <w:t>beneficiare</w:t>
            </w:r>
            <w:proofErr w:type="spellEnd"/>
          </w:p>
        </w:tc>
        <w:tc>
          <w:tcPr>
            <w:tcW w:w="4840" w:type="dxa"/>
          </w:tcPr>
          <w:p w14:paraId="2BF2DDBE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  <w:proofErr w:type="spellStart"/>
            <w:r w:rsidRPr="005C6BF9">
              <w:t>Primăria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satului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Feștelița</w:t>
            </w:r>
            <w:proofErr w:type="spellEnd"/>
            <w:r w:rsidRPr="005C6BF9">
              <w:br/>
              <w:t xml:space="preserve">str. </w:t>
            </w:r>
            <w:proofErr w:type="spellStart"/>
            <w:r w:rsidRPr="005C6BF9">
              <w:t>Ștefan</w:t>
            </w:r>
            <w:proofErr w:type="spellEnd"/>
            <w:r w:rsidRPr="005C6BF9">
              <w:t xml:space="preserve"> </w:t>
            </w:r>
            <w:proofErr w:type="spellStart"/>
            <w:r w:rsidRPr="005C6BF9">
              <w:t>cel</w:t>
            </w:r>
            <w:proofErr w:type="spellEnd"/>
            <w:r w:rsidRPr="005C6BF9">
              <w:t xml:space="preserve"> Mare nr. 7, MD-4220</w:t>
            </w:r>
            <w:r w:rsidRPr="005C6BF9">
              <w:br/>
              <w:t>Tel.: 067704688</w:t>
            </w:r>
            <w:r w:rsidRPr="005C6BF9">
              <w:br/>
              <w:t>E-mail: primariafestelita@gmail.com</w:t>
            </w:r>
          </w:p>
        </w:tc>
      </w:tr>
      <w:tr w:rsidR="005C6BF9" w:rsidRPr="005C6BF9" w14:paraId="76E9CF3A" w14:textId="77777777" w:rsidTr="004B60AC">
        <w:tc>
          <w:tcPr>
            <w:tcW w:w="4839" w:type="dxa"/>
          </w:tcPr>
          <w:p w14:paraId="48CB91C8" w14:textId="77777777" w:rsidR="005C6BF9" w:rsidRPr="005C6BF9" w:rsidRDefault="005C6BF9" w:rsidP="004B60AC">
            <w:pPr>
              <w:pStyle w:val="a3"/>
              <w:spacing w:before="0" w:beforeAutospacing="0" w:after="0" w:afterAutospacing="0"/>
              <w:jc w:val="both"/>
            </w:pPr>
            <w:r w:rsidRPr="005C6BF9">
              <w:t xml:space="preserve">11. </w:t>
            </w:r>
            <w:proofErr w:type="spellStart"/>
            <w:r w:rsidRPr="005C6BF9">
              <w:rPr>
                <w:bCs/>
              </w:rPr>
              <w:t>Persoana</w:t>
            </w:r>
            <w:proofErr w:type="spellEnd"/>
            <w:r w:rsidRPr="005C6BF9">
              <w:rPr>
                <w:bCs/>
              </w:rPr>
              <w:t xml:space="preserve"> de contact (</w:t>
            </w:r>
            <w:proofErr w:type="spellStart"/>
            <w:r w:rsidRPr="005C6BF9">
              <w:rPr>
                <w:bCs/>
              </w:rPr>
              <w:t>numele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și</w:t>
            </w:r>
            <w:proofErr w:type="spellEnd"/>
            <w:r w:rsidRPr="005C6BF9">
              <w:rPr>
                <w:bCs/>
              </w:rPr>
              <w:t xml:space="preserve"> </w:t>
            </w:r>
            <w:proofErr w:type="spellStart"/>
            <w:r w:rsidRPr="005C6BF9">
              <w:rPr>
                <w:bCs/>
              </w:rPr>
              <w:t>funcția</w:t>
            </w:r>
            <w:proofErr w:type="spellEnd"/>
            <w:r w:rsidRPr="005C6BF9">
              <w:rPr>
                <w:bCs/>
              </w:rPr>
              <w:t xml:space="preserve">, </w:t>
            </w:r>
            <w:proofErr w:type="spellStart"/>
            <w:r w:rsidRPr="005C6BF9">
              <w:rPr>
                <w:bCs/>
              </w:rPr>
              <w:t>telefon</w:t>
            </w:r>
            <w:proofErr w:type="spellEnd"/>
            <w:r w:rsidRPr="005C6BF9">
              <w:rPr>
                <w:bCs/>
              </w:rPr>
              <w:t xml:space="preserve">, fax </w:t>
            </w:r>
            <w:proofErr w:type="spellStart"/>
            <w:r w:rsidRPr="005C6BF9">
              <w:rPr>
                <w:bCs/>
              </w:rPr>
              <w:t>și</w:t>
            </w:r>
            <w:proofErr w:type="spellEnd"/>
            <w:r w:rsidRPr="005C6BF9">
              <w:rPr>
                <w:bCs/>
              </w:rPr>
              <w:t xml:space="preserve"> e-mail)</w:t>
            </w:r>
          </w:p>
        </w:tc>
        <w:tc>
          <w:tcPr>
            <w:tcW w:w="4840" w:type="dxa"/>
          </w:tcPr>
          <w:p w14:paraId="44A4875D" w14:textId="77777777" w:rsidR="005C6BF9" w:rsidRPr="005C6BF9" w:rsidRDefault="005C6BF9" w:rsidP="004B60AC">
            <w:pPr>
              <w:pStyle w:val="a3"/>
              <w:spacing w:before="0" w:beforeAutospacing="0" w:after="0" w:afterAutospacing="0"/>
            </w:pPr>
          </w:p>
        </w:tc>
      </w:tr>
    </w:tbl>
    <w:p w14:paraId="02BFD91D" w14:textId="77777777" w:rsidR="005C6BF9" w:rsidRPr="005C6BF9" w:rsidRDefault="005C6BF9" w:rsidP="005C6BF9">
      <w:pPr>
        <w:pStyle w:val="a3"/>
        <w:spacing w:before="0" w:beforeAutospacing="0" w:after="0" w:afterAutospacing="0"/>
        <w:jc w:val="right"/>
        <w:rPr>
          <w:lang w:val="en-US"/>
        </w:rPr>
      </w:pPr>
    </w:p>
    <w:p w14:paraId="14F8D686" w14:textId="6BF28FE9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87BC81" w14:textId="19577935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D19FA6" w14:textId="43E68264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24FD0F" w14:textId="0F0D1446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CF8398" w14:textId="4AF8209B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07B19A" w14:textId="3E352BE0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E0FC6E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4A93DF" w14:textId="77777777" w:rsidR="005C6BF9" w:rsidRPr="005C6BF9" w:rsidRDefault="005C6BF9" w:rsidP="005C6BF9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nr. 3</w:t>
      </w:r>
    </w:p>
    <w:p w14:paraId="2D179D8A" w14:textId="77777777" w:rsidR="005C6BF9" w:rsidRPr="005C6BF9" w:rsidRDefault="005C6BF9" w:rsidP="005C6BF9">
      <w:pPr>
        <w:pStyle w:val="a3"/>
        <w:spacing w:before="0" w:beforeAutospacing="0" w:after="0" w:afterAutospacing="0"/>
        <w:jc w:val="right"/>
        <w:rPr>
          <w:lang w:val="en-US"/>
        </w:rPr>
      </w:pPr>
      <w:r w:rsidRPr="005C6BF9">
        <w:rPr>
          <w:lang w:val="en-US"/>
        </w:rPr>
        <w:t xml:space="preserve">la </w:t>
      </w:r>
      <w:proofErr w:type="spellStart"/>
      <w:r w:rsidRPr="005C6BF9">
        <w:rPr>
          <w:lang w:val="en-US"/>
        </w:rPr>
        <w:t>Acordul-cadru</w:t>
      </w:r>
      <w:proofErr w:type="spellEnd"/>
      <w:r w:rsidRPr="005C6BF9">
        <w:rPr>
          <w:lang w:val="en-US"/>
        </w:rPr>
        <w:t xml:space="preserve"> de </w:t>
      </w:r>
      <w:proofErr w:type="spellStart"/>
      <w:r w:rsidRPr="005C6BF9">
        <w:rPr>
          <w:lang w:val="en-US"/>
        </w:rPr>
        <w:t>cofinanțare</w:t>
      </w:r>
      <w:proofErr w:type="spellEnd"/>
    </w:p>
    <w:p w14:paraId="7E039491" w14:textId="77777777" w:rsidR="005C6BF9" w:rsidRPr="005C6BF9" w:rsidRDefault="005C6BF9" w:rsidP="005C6BF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6A676BEB" w14:textId="77777777" w:rsidR="005C6BF9" w:rsidRPr="005C6BF9" w:rsidRDefault="005C6BF9" w:rsidP="005C6BF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>DOCUMENTE JUSTIFICATIVE PENTRU DECONTAREA CHELTUIELILOR</w:t>
      </w:r>
    </w:p>
    <w:p w14:paraId="1CA41048" w14:textId="77777777" w:rsidR="005C6BF9" w:rsidRPr="005C6BF9" w:rsidRDefault="005C6BF9" w:rsidP="005C6BF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bunuri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servicii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lucrări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:</w:t>
      </w:r>
    </w:p>
    <w:p w14:paraId="5D1161F0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 o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investiție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atașa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legal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etc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competentă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investiția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respectivă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EE70E79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1233371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contracte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14:paraId="3E7936B7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factura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fiscală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plății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chitanță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etc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bunurile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achiziționate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bon fiscal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ștampilat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B34DAF4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</w:rPr>
        <w:t>extrase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C0AB17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decontarea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certificate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realitatea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legalitatea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diriginte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șantier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tehnic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etc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14:paraId="0B707324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nota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recepție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verbal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recepție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3FDE120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recepția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cantitativă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calitativă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bunurilor</w:t>
      </w:r>
      <w:proofErr w:type="spellEnd"/>
    </w:p>
    <w:p w14:paraId="6DB2798A" w14:textId="77777777" w:rsidR="005C6BF9" w:rsidRP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facturile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mențiunea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„Remis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rambursare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 </w:t>
      </w:r>
      <w:r w:rsidRPr="005C6BF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</w:rPr>
        <w:t>)”;</w:t>
      </w:r>
    </w:p>
    <w:p w14:paraId="1E5C055E" w14:textId="3FF57C27" w:rsidR="005C6BF9" w:rsidRDefault="005C6BF9" w:rsidP="005C6B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depune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mențiunea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„conform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originalul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legal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ștampila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A8B1F2" w14:textId="2DBF5939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CE9E0D" w14:textId="319210FF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A2C9EC" w14:textId="3F2940EB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AC5D93" w14:textId="6B8EA0F3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C16E3B" w14:textId="6CAEB342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1FE56A" w14:textId="33B0BF7E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AF1027" w14:textId="3D0B77AB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FAAA3E" w14:textId="5A620588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7B19BB" w14:textId="76970747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FF21CF" w14:textId="48C0D525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BDC934" w14:textId="13DCA4CA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E35D20" w14:textId="187879DB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E7893E" w14:textId="2D8902B1" w:rsid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8FABE" w14:textId="77777777" w:rsidR="005C6BF9" w:rsidRPr="005C6BF9" w:rsidRDefault="005C6BF9" w:rsidP="005C6B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469BBF" w14:textId="77777777" w:rsidR="005C6BF9" w:rsidRPr="005C6BF9" w:rsidRDefault="005C6BF9" w:rsidP="005C6BF9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6ED1DBDB" w14:textId="77777777" w:rsidR="005C6BF9" w:rsidRPr="005C6BF9" w:rsidRDefault="005C6BF9" w:rsidP="005C6BF9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nr. 4</w:t>
      </w:r>
    </w:p>
    <w:p w14:paraId="03EC48DD" w14:textId="77777777" w:rsidR="005C6BF9" w:rsidRPr="005C6BF9" w:rsidRDefault="005C6BF9" w:rsidP="005C6BF9">
      <w:pPr>
        <w:pStyle w:val="a3"/>
        <w:spacing w:before="0" w:beforeAutospacing="0" w:after="0" w:afterAutospacing="0"/>
        <w:jc w:val="right"/>
        <w:rPr>
          <w:lang w:val="en-US"/>
        </w:rPr>
      </w:pPr>
      <w:r w:rsidRPr="005C6BF9">
        <w:rPr>
          <w:lang w:val="en-US"/>
        </w:rPr>
        <w:t xml:space="preserve">la </w:t>
      </w:r>
      <w:proofErr w:type="spellStart"/>
      <w:r w:rsidRPr="005C6BF9">
        <w:rPr>
          <w:lang w:val="en-US"/>
        </w:rPr>
        <w:t>Acordul-cadru</w:t>
      </w:r>
      <w:proofErr w:type="spellEnd"/>
      <w:r w:rsidRPr="005C6BF9">
        <w:rPr>
          <w:lang w:val="en-US"/>
        </w:rPr>
        <w:t xml:space="preserve"> de </w:t>
      </w:r>
      <w:proofErr w:type="spellStart"/>
      <w:r w:rsidRPr="005C6BF9">
        <w:rPr>
          <w:lang w:val="en-US"/>
        </w:rPr>
        <w:t>cofinanțare</w:t>
      </w:r>
      <w:proofErr w:type="spellEnd"/>
    </w:p>
    <w:p w14:paraId="1AB3F3C5" w14:textId="77777777" w:rsidR="005C6BF9" w:rsidRPr="005C6BF9" w:rsidRDefault="005C6BF9" w:rsidP="005C6BF9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049B89DD" w14:textId="77777777" w:rsidR="005C6BF9" w:rsidRPr="005C6BF9" w:rsidRDefault="005C6BF9" w:rsidP="005C6BF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>RAPORT DE JUSTIFICARE A CHELTUIELILOR</w:t>
      </w:r>
    </w:p>
    <w:p w14:paraId="5E0486BA" w14:textId="77777777" w:rsidR="005C6BF9" w:rsidRPr="005C6BF9" w:rsidRDefault="005C6BF9" w:rsidP="005C6BF9">
      <w:pPr>
        <w:pStyle w:val="a3"/>
        <w:spacing w:before="0" w:beforeAutospacing="0" w:after="0" w:afterAutospacing="0"/>
        <w:jc w:val="both"/>
        <w:rPr>
          <w:lang w:val="en-US"/>
        </w:rPr>
      </w:pPr>
      <w:proofErr w:type="spellStart"/>
      <w:r w:rsidRPr="005C6BF9">
        <w:rPr>
          <w:lang w:val="en-US"/>
        </w:rPr>
        <w:t>Cheltuieli</w:t>
      </w:r>
      <w:proofErr w:type="spellEnd"/>
      <w:r w:rsidRPr="005C6BF9">
        <w:rPr>
          <w:lang w:val="en-US"/>
        </w:rPr>
        <w:t xml:space="preserve"> </w:t>
      </w:r>
      <w:proofErr w:type="spellStart"/>
      <w:r w:rsidRPr="005C6BF9">
        <w:rPr>
          <w:lang w:val="en-US"/>
        </w:rPr>
        <w:t>efectuate</w:t>
      </w:r>
      <w:proofErr w:type="spellEnd"/>
      <w:r w:rsidRPr="005C6BF9">
        <w:rPr>
          <w:lang w:val="en-US"/>
        </w:rPr>
        <w:t xml:space="preserve"> </w:t>
      </w:r>
      <w:proofErr w:type="spellStart"/>
      <w:r w:rsidRPr="005C6BF9">
        <w:rPr>
          <w:lang w:val="en-US"/>
        </w:rPr>
        <w:t>în</w:t>
      </w:r>
      <w:proofErr w:type="spellEnd"/>
      <w:r w:rsidRPr="005C6BF9">
        <w:rPr>
          <w:lang w:val="en-US"/>
        </w:rPr>
        <w:t xml:space="preserve"> </w:t>
      </w:r>
      <w:proofErr w:type="spellStart"/>
      <w:r w:rsidRPr="005C6BF9">
        <w:rPr>
          <w:lang w:val="en-US"/>
        </w:rPr>
        <w:t>perioada</w:t>
      </w:r>
      <w:proofErr w:type="spellEnd"/>
      <w:r w:rsidRPr="005C6BF9">
        <w:rPr>
          <w:lang w:val="en-US"/>
        </w:rPr>
        <w:t xml:space="preserve"> </w:t>
      </w:r>
      <w:proofErr w:type="spellStart"/>
      <w:r w:rsidRPr="005C6BF9">
        <w:rPr>
          <w:lang w:val="en-US"/>
        </w:rPr>
        <w:t>raportată</w:t>
      </w:r>
      <w:proofErr w:type="spellEnd"/>
      <w:r w:rsidRPr="005C6BF9">
        <w:rPr>
          <w:lang w:val="en-US"/>
        </w:rPr>
        <w:t>: ____________________</w:t>
      </w:r>
    </w:p>
    <w:tbl>
      <w:tblPr>
        <w:tblpPr w:leftFromText="180" w:rightFromText="180" w:vertAnchor="text" w:tblpY="1"/>
        <w:tblOverlap w:val="never"/>
        <w:tblW w:w="100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965"/>
        <w:gridCol w:w="1305"/>
        <w:gridCol w:w="1168"/>
        <w:gridCol w:w="1159"/>
        <w:gridCol w:w="1562"/>
        <w:gridCol w:w="1266"/>
      </w:tblGrid>
      <w:tr w:rsidR="005C6BF9" w:rsidRPr="005C6BF9" w14:paraId="5FAB474E" w14:textId="77777777" w:rsidTr="004B60AC">
        <w:trPr>
          <w:trHeight w:val="862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642F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Tip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cheltuială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capitole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bugetului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anexat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fișei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proiect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nr.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contract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5E61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factură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7A17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înscrisă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factură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(MDL)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FCE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docum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de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plată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3772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platită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(MDL)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E06F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Dintre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care: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suma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solicitată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la CRSV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023A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Dintre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care: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suma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platită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APL I</w:t>
            </w:r>
          </w:p>
        </w:tc>
      </w:tr>
      <w:tr w:rsidR="005C6BF9" w:rsidRPr="005C6BF9" w14:paraId="52836C7D" w14:textId="77777777" w:rsidTr="004B60AC">
        <w:trPr>
          <w:trHeight w:val="6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C2D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E952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2A4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BBA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39B8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5= 6+7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7F2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590F" w14:textId="77777777" w:rsidR="005C6BF9" w:rsidRPr="005C6BF9" w:rsidRDefault="005C6BF9" w:rsidP="004B60AC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6BF9" w:rsidRPr="005C6BF9" w14:paraId="3CC605D1" w14:textId="77777777" w:rsidTr="004B60AC">
        <w:trPr>
          <w:trHeight w:val="1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1A9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99A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E2E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EE42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1C2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9C4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953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BF9" w:rsidRPr="005C6BF9" w14:paraId="50BDB030" w14:textId="77777777" w:rsidTr="004B60AC">
        <w:trPr>
          <w:trHeight w:val="1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9F367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B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(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monedă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B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locală</w:t>
            </w:r>
            <w:proofErr w:type="spellEnd"/>
            <w:r w:rsidRPr="005C6B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5B6D0B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73026E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2214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DAA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B1A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DD8" w14:textId="77777777" w:rsidR="005C6BF9" w:rsidRPr="005C6BF9" w:rsidRDefault="005C6BF9" w:rsidP="004B60A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1D0E89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3633B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Notă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Dacă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finanțarea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este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efectuată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altă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valuta,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alta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decât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cea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națională</w:t>
      </w:r>
      <w:proofErr w:type="spellEnd"/>
    </w:p>
    <w:p w14:paraId="3BC29085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Curs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schimb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(EUR/</w:t>
      </w:r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MDL).......................</w:t>
      </w:r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(de la data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întocmirii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22F2019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Suma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solicitata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(EUR) Total col. 6/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Cursul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schimb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EUR/MDL = _______________</w:t>
      </w:r>
    </w:p>
    <w:p w14:paraId="54EF3A7E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teritorial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-administrative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beneficiare</w:t>
      </w:r>
      <w:proofErr w:type="spellEnd"/>
    </w:p>
    <w:p w14:paraId="78A3E4B0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..................................................</w:t>
      </w:r>
    </w:p>
    <w:p w14:paraId="428929E0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ștampila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3184C9F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operațiunile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</w:p>
    <w:p w14:paraId="764025DB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..................................................</w:t>
      </w:r>
    </w:p>
    <w:p w14:paraId="15F9484F" w14:textId="77777777" w:rsidR="005C6BF9" w:rsidRPr="005C6BF9" w:rsidRDefault="005C6BF9" w:rsidP="005C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(</w:t>
      </w:r>
      <w:proofErr w:type="spellStart"/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ștampila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757BB05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AE6AC3" w14:textId="30F83EF0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935707" w14:textId="357E7937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FD0C5F" w14:textId="39D066BD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022C6B" w14:textId="6D6EAA7C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8F37EE" w14:textId="16617A0F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9447B3" w14:textId="378F64FC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21F1EA" w14:textId="184A53BC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7B0FD6" w14:textId="6A1B7BF3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6F192E" w14:textId="3025D5E0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8AB5E3" w14:textId="02709232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A53BA4" w14:textId="64EDD440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F48BA5" w14:textId="4A9DFE1A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29F806" w14:textId="271CCA15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81618C" w14:textId="7C87EA22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2E15FD" w14:textId="540E334C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D2C0C7" w14:textId="133A67CA" w:rsid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C6D86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427A4F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5AD668" w14:textId="77777777" w:rsidR="005C6BF9" w:rsidRPr="005C6BF9" w:rsidRDefault="005C6BF9" w:rsidP="005C6BF9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>Anexa</w:t>
      </w:r>
      <w:proofErr w:type="spellEnd"/>
      <w:r w:rsidRPr="005C6BF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nr. 5</w:t>
      </w:r>
    </w:p>
    <w:p w14:paraId="19E025FB" w14:textId="77777777" w:rsidR="005C6BF9" w:rsidRPr="005C6BF9" w:rsidRDefault="005C6BF9" w:rsidP="005C6BF9">
      <w:pPr>
        <w:pStyle w:val="a3"/>
        <w:spacing w:before="0" w:beforeAutospacing="0" w:after="0" w:afterAutospacing="0"/>
        <w:jc w:val="right"/>
        <w:rPr>
          <w:lang w:val="en-US"/>
        </w:rPr>
      </w:pPr>
      <w:r w:rsidRPr="005C6BF9">
        <w:rPr>
          <w:lang w:val="en-US"/>
        </w:rPr>
        <w:t xml:space="preserve">la </w:t>
      </w:r>
      <w:proofErr w:type="spellStart"/>
      <w:r w:rsidRPr="005C6BF9">
        <w:rPr>
          <w:lang w:val="en-US"/>
        </w:rPr>
        <w:t>Acordul-cadru</w:t>
      </w:r>
      <w:proofErr w:type="spellEnd"/>
      <w:r w:rsidRPr="005C6BF9">
        <w:rPr>
          <w:lang w:val="en-US"/>
        </w:rPr>
        <w:t xml:space="preserve"> de </w:t>
      </w:r>
      <w:proofErr w:type="spellStart"/>
      <w:r w:rsidRPr="005C6BF9">
        <w:rPr>
          <w:lang w:val="en-US"/>
        </w:rPr>
        <w:t>cofinanțare</w:t>
      </w:r>
      <w:proofErr w:type="spellEnd"/>
    </w:p>
    <w:p w14:paraId="471DCBA0" w14:textId="77777777" w:rsidR="005C6BF9" w:rsidRPr="005C6BF9" w:rsidRDefault="005C6BF9" w:rsidP="005C6B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Declarație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proprie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răspundere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privire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dubla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finanțare</w:t>
      </w:r>
      <w:proofErr w:type="spellEnd"/>
    </w:p>
    <w:p w14:paraId="5D1990DD" w14:textId="77777777" w:rsidR="005C6BF9" w:rsidRPr="005C6BF9" w:rsidRDefault="005C6BF9" w:rsidP="005C6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/a ....................................................................., CNP ............................................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 Str. ................................. Nr........ ap. ....... tel. fix .........................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mobil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 e-mail ........................................................................reprezentant legal al.......................... 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teritorial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administrative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/ă al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“ .......................................................................</w:t>
      </w:r>
      <w:proofErr w:type="gram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nu sunt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D76306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subsemnatului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atrage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consecințe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9FEB6DF" w14:textId="77777777" w:rsidR="005C6BF9" w:rsidRPr="005C6BF9" w:rsidRDefault="005C6BF9" w:rsidP="005C6BF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excluderea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care am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descoperirii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falsului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BBA4CBE" w14:textId="77777777" w:rsidR="005C6BF9" w:rsidRPr="005C6BF9" w:rsidRDefault="005C6BF9" w:rsidP="005C6BF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despăgubiri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constând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contravaloarea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care am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descoperirii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falsului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1F1D05" w14:textId="77777777" w:rsidR="005C6BF9" w:rsidRPr="005C6BF9" w:rsidRDefault="005C6BF9" w:rsidP="005C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6B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Mențiune</w:t>
      </w:r>
      <w:proofErr w:type="spellEnd"/>
      <w:r w:rsidRPr="005C6B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dacă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finanțarea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acoperă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 % din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valoarea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generală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cofinanțării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acest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fapt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infică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fiecare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anexă</w:t>
      </w:r>
      <w:proofErr w:type="spellEnd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C6B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suplimentar</w:t>
      </w:r>
      <w:proofErr w:type="spellEnd"/>
    </w:p>
    <w:p w14:paraId="05A9165F" w14:textId="77777777" w:rsidR="005C6BF9" w:rsidRPr="005C6BF9" w:rsidRDefault="005C6BF9" w:rsidP="005C6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BF9">
        <w:rPr>
          <w:rFonts w:ascii="Times New Roman" w:eastAsia="Times New Roman" w:hAnsi="Times New Roman" w:cs="Times New Roman"/>
          <w:sz w:val="24"/>
          <w:szCs w:val="24"/>
        </w:rPr>
        <w:t xml:space="preserve">Data: .........................                                                                                  </w:t>
      </w:r>
      <w:proofErr w:type="spellStart"/>
      <w:r w:rsidRPr="005C6BF9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5C6BF9">
        <w:rPr>
          <w:rFonts w:ascii="Times New Roman" w:eastAsia="Times New Roman" w:hAnsi="Times New Roman" w:cs="Times New Roman"/>
          <w:sz w:val="24"/>
          <w:szCs w:val="24"/>
        </w:rPr>
        <w:t>: .........................</w:t>
      </w:r>
    </w:p>
    <w:p w14:paraId="42CBEDEA" w14:textId="77777777" w:rsidR="005C6BF9" w:rsidRPr="005C6BF9" w:rsidRDefault="005C6BF9" w:rsidP="005C6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1EDD2" w14:textId="77777777" w:rsidR="005C6BF9" w:rsidRPr="005C6BF9" w:rsidRDefault="005C6BF9" w:rsidP="005C6BF9">
      <w:pPr>
        <w:pStyle w:val="a5"/>
        <w:rPr>
          <w:rFonts w:ascii="Times New Roman" w:hAnsi="Times New Roman" w:cs="Times New Roman"/>
          <w:b/>
          <w:lang w:val="en-US" w:eastAsia="ru-RU"/>
        </w:rPr>
      </w:pPr>
    </w:p>
    <w:p w14:paraId="03522946" w14:textId="020602CE" w:rsidR="00FB6C6B" w:rsidRPr="005C6BF9" w:rsidRDefault="00FB6C6B" w:rsidP="005C6BF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BA637EF" w14:textId="72BCA4E8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A0F4FB7" w14:textId="48720E00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A8FECC4" w14:textId="5E7B0214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00BA22B" w14:textId="49590A7C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7F42018" w14:textId="6B802BE2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F205DFC" w14:textId="07C26125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7157EB0" w14:textId="1EAA1343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DB1A556" w14:textId="2320D6B2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DD92748" w14:textId="4EC4CCF9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EF841CC" w14:textId="45012B0A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8DD0941" w14:textId="32B8EEA9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BA8A062" w14:textId="0F1DCB63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5104B24" w14:textId="5D1F6411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84EBEAA" w14:textId="1FF5351C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D03333D" w14:textId="1ED16A41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E5F0D7" w14:textId="2A554EE9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5C0FC37" w14:textId="77988CF7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264C868" w14:textId="5F690E2D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51D0BA" w14:textId="49C15D7D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A2C7029" w14:textId="35D79004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9BCA8FE" w14:textId="45ABF350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0A21223" w14:textId="149EACE6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65BA17D" w14:textId="244EF926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B8FE40" w14:textId="47FE8FC0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DDA2ED" w14:textId="50C02055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5A54C98" w14:textId="61785CC0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18B2390" w14:textId="31E04825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3C7E73" w14:textId="1FCBAE70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3EFBC0D" w14:textId="7F0E35DB" w:rsidR="00FB6C6B" w:rsidRPr="005C6BF9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F350B6B" w14:textId="1103E144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FB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0FF"/>
    <w:multiLevelType w:val="hybridMultilevel"/>
    <w:tmpl w:val="D6A0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20B1"/>
    <w:multiLevelType w:val="multilevel"/>
    <w:tmpl w:val="D55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268D"/>
    <w:multiLevelType w:val="hybridMultilevel"/>
    <w:tmpl w:val="69EE342A"/>
    <w:lvl w:ilvl="0" w:tplc="A9ACD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02BA7"/>
    <w:multiLevelType w:val="multilevel"/>
    <w:tmpl w:val="E346A5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24ED6002"/>
    <w:multiLevelType w:val="hybridMultilevel"/>
    <w:tmpl w:val="B2A2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E6F"/>
    <w:multiLevelType w:val="multilevel"/>
    <w:tmpl w:val="F888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E3806"/>
    <w:multiLevelType w:val="hybridMultilevel"/>
    <w:tmpl w:val="0FCC76EC"/>
    <w:lvl w:ilvl="0" w:tplc="A9ACD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F7C19"/>
    <w:multiLevelType w:val="multilevel"/>
    <w:tmpl w:val="497A5F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14DCD"/>
    <w:multiLevelType w:val="multilevel"/>
    <w:tmpl w:val="F7CC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D2553"/>
    <w:multiLevelType w:val="multilevel"/>
    <w:tmpl w:val="4C1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2093E"/>
    <w:multiLevelType w:val="multilevel"/>
    <w:tmpl w:val="679402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E14C7"/>
    <w:multiLevelType w:val="multilevel"/>
    <w:tmpl w:val="7EE2012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54603118"/>
    <w:multiLevelType w:val="multilevel"/>
    <w:tmpl w:val="3C22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B03CA"/>
    <w:multiLevelType w:val="hybridMultilevel"/>
    <w:tmpl w:val="70083DCC"/>
    <w:lvl w:ilvl="0" w:tplc="C610E52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628C8"/>
    <w:multiLevelType w:val="multilevel"/>
    <w:tmpl w:val="5C78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2097A"/>
    <w:multiLevelType w:val="multilevel"/>
    <w:tmpl w:val="7290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2608D"/>
    <w:multiLevelType w:val="multilevel"/>
    <w:tmpl w:val="908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3"/>
  </w:num>
  <w:num w:numId="5">
    <w:abstractNumId w:val="5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3"/>
  </w:num>
  <w:num w:numId="11">
    <w:abstractNumId w:val="15"/>
  </w:num>
  <w:num w:numId="12">
    <w:abstractNumId w:val="11"/>
  </w:num>
  <w:num w:numId="13">
    <w:abstractNumId w:val="10"/>
  </w:num>
  <w:num w:numId="14">
    <w:abstractNumId w:val="2"/>
  </w:num>
  <w:num w:numId="15">
    <w:abstractNumId w:val="7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0"/>
    <w:rsid w:val="003D6B05"/>
    <w:rsid w:val="003E51B0"/>
    <w:rsid w:val="003E670D"/>
    <w:rsid w:val="00464059"/>
    <w:rsid w:val="00484DCD"/>
    <w:rsid w:val="004F26A5"/>
    <w:rsid w:val="005C6BF9"/>
    <w:rsid w:val="00685C9D"/>
    <w:rsid w:val="00892B82"/>
    <w:rsid w:val="008C2BB5"/>
    <w:rsid w:val="00921C31"/>
    <w:rsid w:val="009504AE"/>
    <w:rsid w:val="00A25ABD"/>
    <w:rsid w:val="00A81D3A"/>
    <w:rsid w:val="00B40859"/>
    <w:rsid w:val="00BD4FD0"/>
    <w:rsid w:val="00BE3A4B"/>
    <w:rsid w:val="00C15059"/>
    <w:rsid w:val="00CD303E"/>
    <w:rsid w:val="00D613C0"/>
    <w:rsid w:val="00D96F9A"/>
    <w:rsid w:val="00D972C0"/>
    <w:rsid w:val="00DA2B3F"/>
    <w:rsid w:val="00DB4468"/>
    <w:rsid w:val="00E252CD"/>
    <w:rsid w:val="00EF4573"/>
    <w:rsid w:val="00F67AC4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C58C"/>
  <w15:chartTrackingRefBased/>
  <w15:docId w15:val="{DCE99A05-B366-4E93-8090-16BBE52F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8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DCD"/>
    <w:rPr>
      <w:b/>
      <w:bCs/>
    </w:rPr>
  </w:style>
  <w:style w:type="paragraph" w:styleId="a5">
    <w:name w:val="No Spacing"/>
    <w:uiPriority w:val="1"/>
    <w:qFormat/>
    <w:rsid w:val="00484DC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C2B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7A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6B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8">
    <w:name w:val="Table Grid"/>
    <w:basedOn w:val="a1"/>
    <w:uiPriority w:val="39"/>
    <w:rsid w:val="005C6B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2026-05-15T13:09:00Z</cp:lastPrinted>
  <dcterms:created xsi:type="dcterms:W3CDTF">2026-06-09T13:32:00Z</dcterms:created>
  <dcterms:modified xsi:type="dcterms:W3CDTF">2026-06-09T13:36:00Z</dcterms:modified>
</cp:coreProperties>
</file>