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1"/>
        <w:gridCol w:w="6529"/>
        <w:gridCol w:w="1410"/>
      </w:tblGrid>
      <w:tr w:rsidR="006339CC" w14:paraId="15151FD3" w14:textId="77777777" w:rsidTr="006339CC">
        <w:trPr>
          <w:trHeight w:val="1276"/>
        </w:trPr>
        <w:tc>
          <w:tcPr>
            <w:tcW w:w="1420" w:type="dxa"/>
            <w:tcBorders>
              <w:top w:val="nil"/>
              <w:left w:val="nil"/>
              <w:bottom w:val="nil"/>
              <w:right w:val="nil"/>
            </w:tcBorders>
            <w:hideMark/>
          </w:tcPr>
          <w:p w14:paraId="0C469704" w14:textId="70747036" w:rsidR="006339CC" w:rsidRDefault="006339CC">
            <w:pPr>
              <w:rPr>
                <w:b/>
                <w:bCs/>
                <w:i/>
                <w:iCs/>
                <w:color w:val="000000"/>
                <w:sz w:val="22"/>
                <w:szCs w:val="22"/>
              </w:rPr>
            </w:pPr>
            <w:r>
              <w:rPr>
                <w:b/>
                <w:noProof/>
              </w:rPr>
              <w:drawing>
                <wp:inline distT="0" distB="0" distL="0" distR="0" wp14:anchorId="7D054F60" wp14:editId="4D2DC892">
                  <wp:extent cx="590550" cy="752475"/>
                  <wp:effectExtent l="0" t="0" r="0" b="9525"/>
                  <wp:docPr id="3" name="Рисунок 3" descr="STEMA DE STAT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STEMA DE STAT_R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tc>
        <w:tc>
          <w:tcPr>
            <w:tcW w:w="6525" w:type="dxa"/>
            <w:tcBorders>
              <w:top w:val="nil"/>
              <w:left w:val="nil"/>
              <w:bottom w:val="nil"/>
              <w:right w:val="nil"/>
            </w:tcBorders>
          </w:tcPr>
          <w:p w14:paraId="0B1C2C5A" w14:textId="77777777" w:rsidR="006339CC" w:rsidRDefault="006339CC">
            <w:pPr>
              <w:jc w:val="center"/>
              <w:rPr>
                <w:b/>
                <w:bCs/>
              </w:rPr>
            </w:pPr>
          </w:p>
          <w:p w14:paraId="52DE3F80" w14:textId="77777777" w:rsidR="006339CC" w:rsidRPr="006339CC" w:rsidRDefault="006339CC">
            <w:pPr>
              <w:jc w:val="center"/>
              <w:rPr>
                <w:color w:val="000000"/>
                <w:sz w:val="16"/>
                <w:szCs w:val="16"/>
                <w:lang w:val="en-US"/>
              </w:rPr>
            </w:pPr>
            <w:r w:rsidRPr="006339CC">
              <w:rPr>
                <w:b/>
                <w:bCs/>
                <w:color w:val="000000"/>
                <w:lang w:val="en-US"/>
              </w:rPr>
              <w:t>REPUBLICA MOLDOVA</w:t>
            </w:r>
          </w:p>
          <w:p w14:paraId="3337044B" w14:textId="77777777" w:rsidR="006339CC" w:rsidRPr="006339CC" w:rsidRDefault="006339CC">
            <w:pPr>
              <w:jc w:val="center"/>
              <w:rPr>
                <w:sz w:val="16"/>
                <w:szCs w:val="16"/>
                <w:lang w:val="en-US"/>
              </w:rPr>
            </w:pPr>
            <w:r w:rsidRPr="006339CC">
              <w:rPr>
                <w:b/>
                <w:bCs/>
                <w:color w:val="000000"/>
                <w:lang w:val="en-US"/>
              </w:rPr>
              <w:t>RAIONUL ȘTEFAN VODĂ</w:t>
            </w:r>
          </w:p>
          <w:p w14:paraId="60AC6F36" w14:textId="77777777" w:rsidR="006339CC" w:rsidRPr="006339CC" w:rsidRDefault="006339CC">
            <w:pPr>
              <w:jc w:val="center"/>
              <w:rPr>
                <w:b/>
                <w:bCs/>
                <w:i/>
                <w:iCs/>
                <w:color w:val="000000"/>
                <w:sz w:val="22"/>
                <w:szCs w:val="22"/>
                <w:lang w:val="en-US"/>
              </w:rPr>
            </w:pPr>
            <w:r w:rsidRPr="006339CC">
              <w:rPr>
                <w:b/>
                <w:bCs/>
                <w:color w:val="000000"/>
                <w:lang w:val="en-US"/>
              </w:rPr>
              <w:t>CONSILIUL RAIONAL ȘTEFAN VODĂ</w:t>
            </w:r>
          </w:p>
        </w:tc>
        <w:tc>
          <w:tcPr>
            <w:tcW w:w="1409" w:type="dxa"/>
            <w:tcBorders>
              <w:top w:val="nil"/>
              <w:left w:val="nil"/>
              <w:bottom w:val="nil"/>
              <w:right w:val="nil"/>
            </w:tcBorders>
            <w:hideMark/>
          </w:tcPr>
          <w:p w14:paraId="52334CC6" w14:textId="0C04BCC0" w:rsidR="006339CC" w:rsidRDefault="006339CC">
            <w:pPr>
              <w:jc w:val="right"/>
              <w:rPr>
                <w:b/>
                <w:bCs/>
                <w:i/>
                <w:iCs/>
                <w:color w:val="000000"/>
              </w:rPr>
            </w:pPr>
            <w:r>
              <w:rPr>
                <w:b/>
                <w:noProof/>
                <w:color w:val="000000"/>
                <w:sz w:val="28"/>
                <w:szCs w:val="28"/>
              </w:rPr>
              <w:drawing>
                <wp:inline distT="0" distB="0" distL="0" distR="0" wp14:anchorId="4FC323F0" wp14:editId="272D32DB">
                  <wp:extent cx="523875" cy="733425"/>
                  <wp:effectExtent l="0" t="0" r="9525" b="9525"/>
                  <wp:docPr id="2" name="Рисунок 2" descr="Stema raionului Stefan 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gif" descr="Stema raionului Stefan Vo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733425"/>
                          </a:xfrm>
                          <a:prstGeom prst="rect">
                            <a:avLst/>
                          </a:prstGeom>
                          <a:noFill/>
                          <a:ln>
                            <a:noFill/>
                          </a:ln>
                        </pic:spPr>
                      </pic:pic>
                    </a:graphicData>
                  </a:graphic>
                </wp:inline>
              </w:drawing>
            </w:r>
          </w:p>
        </w:tc>
      </w:tr>
    </w:tbl>
    <w:p w14:paraId="66729799" w14:textId="77777777" w:rsidR="006339CC" w:rsidRDefault="006339CC" w:rsidP="006339CC">
      <w:pPr>
        <w:pBdr>
          <w:bottom w:val="single" w:sz="12" w:space="1" w:color="000000"/>
        </w:pBdr>
        <w:rPr>
          <w:color w:val="000000"/>
          <w:sz w:val="16"/>
          <w:szCs w:val="16"/>
          <w:lang w:val="en"/>
        </w:rPr>
      </w:pPr>
    </w:p>
    <w:p w14:paraId="552EC064" w14:textId="77777777" w:rsidR="006339CC" w:rsidRPr="006339CC" w:rsidRDefault="006339CC" w:rsidP="006339CC">
      <w:pPr>
        <w:jc w:val="center"/>
        <w:rPr>
          <w:color w:val="000000"/>
          <w:sz w:val="20"/>
          <w:szCs w:val="20"/>
          <w:lang w:val="en-US"/>
        </w:rPr>
      </w:pPr>
      <w:r w:rsidRPr="006339CC">
        <w:rPr>
          <w:sz w:val="20"/>
          <w:szCs w:val="20"/>
          <w:lang w:val="en-US"/>
        </w:rPr>
        <w:t xml:space="preserve">MD–4201, or. Ştefan Vodă, str. Libertăţii, nr. 1, tel. (242) 226-50, </w:t>
      </w:r>
      <w:r w:rsidRPr="006339CC">
        <w:rPr>
          <w:color w:val="000000"/>
          <w:sz w:val="20"/>
          <w:szCs w:val="20"/>
          <w:lang w:val="en-US"/>
        </w:rPr>
        <w:t xml:space="preserve">tel/fax (242) 234-10, </w:t>
      </w:r>
    </w:p>
    <w:p w14:paraId="7D97A72C" w14:textId="77777777" w:rsidR="006339CC" w:rsidRPr="006339CC" w:rsidRDefault="006339CC" w:rsidP="006339CC">
      <w:pPr>
        <w:pBdr>
          <w:bottom w:val="single" w:sz="12" w:space="1" w:color="000000"/>
        </w:pBdr>
        <w:jc w:val="center"/>
        <w:rPr>
          <w:b/>
          <w:bCs/>
          <w:u w:val="single"/>
          <w:lang w:val="en-US"/>
        </w:rPr>
      </w:pPr>
      <w:r w:rsidRPr="006339CC">
        <w:rPr>
          <w:color w:val="000000"/>
          <w:sz w:val="20"/>
          <w:szCs w:val="20"/>
          <w:lang w:val="en-US"/>
        </w:rPr>
        <w:t xml:space="preserve">e-mail: </w:t>
      </w:r>
      <w:hyperlink r:id="rId8" w:history="1">
        <w:r w:rsidRPr="006339CC">
          <w:rPr>
            <w:rStyle w:val="a6"/>
            <w:sz w:val="20"/>
            <w:szCs w:val="20"/>
            <w:highlight w:val="white"/>
            <w:lang w:val="en-US"/>
          </w:rPr>
          <w:t>consiliul.raional-stefan-voda@apl.gov.md</w:t>
        </w:r>
      </w:hyperlink>
      <w:r w:rsidRPr="006339CC">
        <w:rPr>
          <w:color w:val="222222"/>
          <w:sz w:val="20"/>
          <w:szCs w:val="20"/>
          <w:highlight w:val="white"/>
          <w:lang w:val="en-US"/>
        </w:rPr>
        <w:t>,</w:t>
      </w:r>
      <w:r w:rsidRPr="006339CC">
        <w:rPr>
          <w:color w:val="000000"/>
          <w:sz w:val="20"/>
          <w:szCs w:val="20"/>
          <w:lang w:val="en-US"/>
        </w:rPr>
        <w:t xml:space="preserve"> web: </w:t>
      </w:r>
      <w:hyperlink r:id="rId9" w:history="1">
        <w:r w:rsidRPr="006339CC">
          <w:rPr>
            <w:rStyle w:val="a6"/>
            <w:sz w:val="20"/>
            <w:szCs w:val="20"/>
            <w:lang w:val="en-US"/>
          </w:rPr>
          <w:t>www.stefan-voda.md</w:t>
        </w:r>
      </w:hyperlink>
    </w:p>
    <w:p w14:paraId="3DF543F0" w14:textId="45025F48" w:rsidR="006339CC" w:rsidRDefault="006339CC" w:rsidP="006339CC">
      <w:pPr>
        <w:jc w:val="center"/>
        <w:rPr>
          <w:b/>
          <w:bCs/>
          <w:lang w:val="en-US"/>
        </w:rPr>
      </w:pPr>
      <w:r w:rsidRPr="006339CC">
        <w:rPr>
          <w:b/>
          <w:bCs/>
          <w:lang w:val="en-US"/>
        </w:rPr>
        <w:t xml:space="preserve">                        </w:t>
      </w:r>
    </w:p>
    <w:p w14:paraId="070E20EE" w14:textId="2E216A68" w:rsidR="009B1125" w:rsidRPr="006339CC" w:rsidRDefault="009B1125" w:rsidP="006339CC">
      <w:pPr>
        <w:jc w:val="center"/>
        <w:rPr>
          <w:b/>
          <w:bCs/>
          <w:lang w:val="en-US"/>
        </w:rPr>
      </w:pPr>
      <w:r>
        <w:rPr>
          <w:b/>
          <w:bCs/>
          <w:lang w:val="en-US"/>
        </w:rPr>
        <w:t xml:space="preserve">                                                                                                                               PROIECT</w:t>
      </w:r>
    </w:p>
    <w:p w14:paraId="4B8A6275" w14:textId="77777777" w:rsidR="007A4499" w:rsidRPr="006339CC" w:rsidRDefault="007A4499" w:rsidP="007A4499">
      <w:pPr>
        <w:jc w:val="center"/>
        <w:outlineLvl w:val="0"/>
        <w:rPr>
          <w:b/>
          <w:lang w:val="en-US"/>
        </w:rPr>
      </w:pPr>
    </w:p>
    <w:p w14:paraId="16EFF826" w14:textId="7FE29F94" w:rsidR="007A4499" w:rsidRPr="00CA16C1" w:rsidRDefault="007A4499" w:rsidP="007A4499">
      <w:pPr>
        <w:jc w:val="center"/>
        <w:outlineLvl w:val="0"/>
        <w:rPr>
          <w:b/>
          <w:lang w:val="ro-RO"/>
        </w:rPr>
      </w:pPr>
      <w:r w:rsidRPr="00CA16C1">
        <w:rPr>
          <w:b/>
          <w:lang w:val="ro-RO"/>
        </w:rPr>
        <w:t>DECIZIE nr</w:t>
      </w:r>
      <w:r>
        <w:rPr>
          <w:b/>
          <w:lang w:val="ro-RO"/>
        </w:rPr>
        <w:t xml:space="preserve">. </w:t>
      </w:r>
      <w:r w:rsidR="002A49DC">
        <w:rPr>
          <w:b/>
          <w:lang w:val="ro-RO"/>
        </w:rPr>
        <w:t>2/6</w:t>
      </w:r>
      <w:r w:rsidR="00592C7D">
        <w:rPr>
          <w:b/>
          <w:lang w:val="ro-RO"/>
        </w:rPr>
        <w:t xml:space="preserve"> </w:t>
      </w:r>
    </w:p>
    <w:p w14:paraId="0F0F94E3" w14:textId="60129C48" w:rsidR="007A4499" w:rsidRPr="00CA16C1" w:rsidRDefault="00592C7D" w:rsidP="00592C7D">
      <w:pPr>
        <w:outlineLvl w:val="0"/>
        <w:rPr>
          <w:b/>
          <w:lang w:val="ro-RO"/>
        </w:rPr>
      </w:pPr>
      <w:r>
        <w:rPr>
          <w:b/>
          <w:lang w:val="ro-RO"/>
        </w:rPr>
        <w:t xml:space="preserve">                                                            </w:t>
      </w:r>
      <w:r w:rsidR="009B1125">
        <w:rPr>
          <w:b/>
          <w:lang w:val="ro-RO"/>
        </w:rPr>
        <w:t>d</w:t>
      </w:r>
      <w:r w:rsidR="007A4499" w:rsidRPr="00CA16C1">
        <w:rPr>
          <w:b/>
          <w:lang w:val="ro-RO"/>
        </w:rPr>
        <w:t>in</w:t>
      </w:r>
      <w:r w:rsidR="009B1125">
        <w:rPr>
          <w:b/>
          <w:lang w:val="ro-RO"/>
        </w:rPr>
        <w:t xml:space="preserve"> 26 februarie 2026</w:t>
      </w:r>
      <w:r w:rsidR="00A247F8">
        <w:rPr>
          <w:b/>
          <w:lang w:val="ro-RO"/>
        </w:rPr>
        <w:t xml:space="preserve">  </w:t>
      </w:r>
      <w:r>
        <w:rPr>
          <w:b/>
          <w:lang w:val="ro-RO"/>
        </w:rPr>
        <w:t xml:space="preserve">                                </w:t>
      </w:r>
    </w:p>
    <w:p w14:paraId="63CF7C17" w14:textId="77777777" w:rsidR="007A4499" w:rsidRPr="00CA16C1" w:rsidRDefault="007A4499" w:rsidP="007A4499">
      <w:pPr>
        <w:rPr>
          <w:lang w:val="ro-RO"/>
        </w:rPr>
      </w:pPr>
    </w:p>
    <w:p w14:paraId="29D85DF7" w14:textId="54E54175" w:rsidR="00A247F8" w:rsidRPr="005C2AA3" w:rsidRDefault="007A4499" w:rsidP="00A247F8">
      <w:pPr>
        <w:ind w:left="426"/>
        <w:rPr>
          <w:lang w:val="ro-RO"/>
        </w:rPr>
      </w:pPr>
      <w:r w:rsidRPr="005C2AA3">
        <w:rPr>
          <w:lang w:val="ro-RO"/>
        </w:rPr>
        <w:t xml:space="preserve">Cu privire la organizarea </w:t>
      </w:r>
      <w:r w:rsidR="00A27C90">
        <w:rPr>
          <w:lang w:val="ro-RO"/>
        </w:rPr>
        <w:t>ș</w:t>
      </w:r>
      <w:r w:rsidRPr="005C2AA3">
        <w:rPr>
          <w:lang w:val="ro-RO"/>
        </w:rPr>
        <w:t>i desf</w:t>
      </w:r>
      <w:r w:rsidR="00A27C90">
        <w:rPr>
          <w:lang w:val="ro-RO"/>
        </w:rPr>
        <w:t>ăș</w:t>
      </w:r>
      <w:r w:rsidRPr="005C2AA3">
        <w:rPr>
          <w:lang w:val="ro-RO"/>
        </w:rPr>
        <w:t xml:space="preserve">urarea odihnei </w:t>
      </w:r>
    </w:p>
    <w:p w14:paraId="6C999DE0" w14:textId="47DB0008" w:rsidR="007A4499" w:rsidRPr="005C2AA3" w:rsidRDefault="007A4499" w:rsidP="004A6F6C">
      <w:pPr>
        <w:ind w:left="426"/>
        <w:rPr>
          <w:lang w:val="ro-RO"/>
        </w:rPr>
      </w:pPr>
      <w:r w:rsidRPr="005C2AA3">
        <w:rPr>
          <w:lang w:val="ro-RO"/>
        </w:rPr>
        <w:t xml:space="preserve">copiilor </w:t>
      </w:r>
      <w:r w:rsidR="00A27C90">
        <w:rPr>
          <w:lang w:val="ro-RO"/>
        </w:rPr>
        <w:t>ș</w:t>
      </w:r>
      <w:r w:rsidRPr="005C2AA3">
        <w:rPr>
          <w:lang w:val="ro-RO"/>
        </w:rPr>
        <w:t xml:space="preserve">i </w:t>
      </w:r>
      <w:r w:rsidR="0009395E">
        <w:rPr>
          <w:lang w:val="ro-RO"/>
        </w:rPr>
        <w:t>adolescen</w:t>
      </w:r>
      <w:r w:rsidR="00A27C90">
        <w:rPr>
          <w:lang w:val="ro-RO"/>
        </w:rPr>
        <w:t>ț</w:t>
      </w:r>
      <w:r w:rsidR="0009395E">
        <w:rPr>
          <w:lang w:val="ro-RO"/>
        </w:rPr>
        <w:t xml:space="preserve">ilor în </w:t>
      </w:r>
      <w:r w:rsidRPr="005C2AA3">
        <w:rPr>
          <w:lang w:val="ro-RO"/>
        </w:rPr>
        <w:t>sezonul estival 20</w:t>
      </w:r>
      <w:r w:rsidR="008E1B4E">
        <w:rPr>
          <w:lang w:val="ro-RO"/>
        </w:rPr>
        <w:t>2</w:t>
      </w:r>
      <w:r w:rsidR="00A27C90">
        <w:rPr>
          <w:lang w:val="ro-RO"/>
        </w:rPr>
        <w:t>6</w:t>
      </w:r>
    </w:p>
    <w:p w14:paraId="5C4A8FB6" w14:textId="77777777" w:rsidR="007A4499" w:rsidRDefault="007A4499" w:rsidP="004A6F6C">
      <w:pPr>
        <w:ind w:left="426"/>
        <w:rPr>
          <w:lang w:val="ro-RO"/>
        </w:rPr>
      </w:pPr>
    </w:p>
    <w:p w14:paraId="33782457" w14:textId="3B97E786" w:rsidR="00520732" w:rsidRDefault="007A4499" w:rsidP="009B1125">
      <w:pPr>
        <w:ind w:left="426" w:right="283" w:firstLine="240"/>
        <w:jc w:val="both"/>
        <w:rPr>
          <w:lang w:val="ro-RO"/>
        </w:rPr>
      </w:pPr>
      <w:r w:rsidRPr="00CA16C1">
        <w:rPr>
          <w:lang w:val="ro-RO"/>
        </w:rPr>
        <w:t xml:space="preserve">În scopul bunei organizări a odihnei copiilor </w:t>
      </w:r>
      <w:r w:rsidR="00A27C90">
        <w:rPr>
          <w:lang w:val="ro-RO"/>
        </w:rPr>
        <w:t>ș</w:t>
      </w:r>
      <w:r w:rsidRPr="00CA16C1">
        <w:rPr>
          <w:lang w:val="ro-RO"/>
        </w:rPr>
        <w:t>i adolescen</w:t>
      </w:r>
      <w:r w:rsidR="00A27C90">
        <w:rPr>
          <w:lang w:val="ro-RO"/>
        </w:rPr>
        <w:t>ț</w:t>
      </w:r>
      <w:r w:rsidRPr="00CA16C1">
        <w:rPr>
          <w:lang w:val="ro-RO"/>
        </w:rPr>
        <w:t>ilor din cadrul raionului</w:t>
      </w:r>
      <w:r w:rsidR="00D84791">
        <w:rPr>
          <w:lang w:val="ro-RO"/>
        </w:rPr>
        <w:t xml:space="preserve"> Ștefan Vodă</w:t>
      </w:r>
      <w:r w:rsidRPr="00CA16C1">
        <w:rPr>
          <w:lang w:val="ro-RO"/>
        </w:rPr>
        <w:t xml:space="preserve"> în sezonul estival</w:t>
      </w:r>
      <w:r>
        <w:rPr>
          <w:lang w:val="ro-RO"/>
        </w:rPr>
        <w:t xml:space="preserve"> </w:t>
      </w:r>
      <w:r w:rsidRPr="00CA16C1">
        <w:rPr>
          <w:lang w:val="ro-RO"/>
        </w:rPr>
        <w:t>20</w:t>
      </w:r>
      <w:r w:rsidR="002B7FE4" w:rsidRPr="002B7FE4">
        <w:rPr>
          <w:lang w:val="ro-RO"/>
        </w:rPr>
        <w:t>2</w:t>
      </w:r>
      <w:r w:rsidR="00A27C90">
        <w:rPr>
          <w:lang w:val="ro-RO"/>
        </w:rPr>
        <w:t>6</w:t>
      </w:r>
      <w:r w:rsidRPr="00CA16C1">
        <w:rPr>
          <w:lang w:val="ro-RO"/>
        </w:rPr>
        <w:t>;</w:t>
      </w:r>
      <w:r w:rsidR="008E1B4E">
        <w:rPr>
          <w:lang w:val="ro-RO"/>
        </w:rPr>
        <w:t xml:space="preserve"> </w:t>
      </w:r>
    </w:p>
    <w:p w14:paraId="2316F4AD" w14:textId="379D1AAF" w:rsidR="007A4499" w:rsidRDefault="008E1B4E" w:rsidP="009B1125">
      <w:pPr>
        <w:ind w:left="426" w:right="283" w:firstLine="240"/>
        <w:jc w:val="both"/>
        <w:rPr>
          <w:lang w:val="ro-RO"/>
        </w:rPr>
      </w:pPr>
      <w:r>
        <w:rPr>
          <w:lang w:val="ro-RO"/>
        </w:rPr>
        <w:t>î</w:t>
      </w:r>
      <w:r w:rsidR="007A4499" w:rsidRPr="00CA16C1">
        <w:rPr>
          <w:lang w:val="ro-RO"/>
        </w:rPr>
        <w:t xml:space="preserve">n baza art.43 alin.(1) lit.(s) </w:t>
      </w:r>
      <w:r w:rsidR="00A27C90">
        <w:rPr>
          <w:lang w:val="ro-RO"/>
        </w:rPr>
        <w:t>ș</w:t>
      </w:r>
      <w:r w:rsidR="007A4499" w:rsidRPr="00CA16C1">
        <w:rPr>
          <w:lang w:val="ro-RO"/>
        </w:rPr>
        <w:t>i art.46 din Legea nr.436-XVI din 28 decembrie 2006 privind administra</w:t>
      </w:r>
      <w:r w:rsidR="00A27C90">
        <w:rPr>
          <w:lang w:val="ro-RO"/>
        </w:rPr>
        <w:t>ț</w:t>
      </w:r>
      <w:r w:rsidR="007A4499" w:rsidRPr="00CA16C1">
        <w:rPr>
          <w:lang w:val="ro-RO"/>
        </w:rPr>
        <w:t>ia publica locală,</w:t>
      </w:r>
      <w:r w:rsidR="007A4499">
        <w:rPr>
          <w:lang w:val="ro-RO"/>
        </w:rPr>
        <w:t xml:space="preserve"> </w:t>
      </w:r>
      <w:r w:rsidR="007A4499" w:rsidRPr="00CA16C1">
        <w:rPr>
          <w:lang w:val="ro-RO"/>
        </w:rPr>
        <w:t>Consiliul raional</w:t>
      </w:r>
      <w:r w:rsidR="007A4499">
        <w:rPr>
          <w:lang w:val="ro-RO"/>
        </w:rPr>
        <w:t xml:space="preserve"> </w:t>
      </w:r>
      <w:r w:rsidR="00A27C90">
        <w:rPr>
          <w:lang w:val="ro-RO"/>
        </w:rPr>
        <w:t>Ș</w:t>
      </w:r>
      <w:r w:rsidR="007A4499">
        <w:rPr>
          <w:lang w:val="ro-RO"/>
        </w:rPr>
        <w:t>tefan Vodă</w:t>
      </w:r>
      <w:r w:rsidR="007A4499" w:rsidRPr="00CA16C1">
        <w:rPr>
          <w:lang w:val="ro-RO"/>
        </w:rPr>
        <w:t xml:space="preserve"> </w:t>
      </w:r>
      <w:r w:rsidR="007A4499" w:rsidRPr="00CA16C1">
        <w:rPr>
          <w:b/>
          <w:lang w:val="ro-RO"/>
        </w:rPr>
        <w:t>DECIDE</w:t>
      </w:r>
      <w:r w:rsidR="007A4499" w:rsidRPr="00CA16C1">
        <w:rPr>
          <w:lang w:val="ro-RO"/>
        </w:rPr>
        <w:t>:</w:t>
      </w:r>
    </w:p>
    <w:p w14:paraId="21157502" w14:textId="77777777" w:rsidR="009B1125" w:rsidRDefault="009B1125" w:rsidP="009B1125">
      <w:pPr>
        <w:ind w:left="426" w:right="283" w:firstLine="240"/>
        <w:jc w:val="both"/>
        <w:rPr>
          <w:lang w:val="ro-RO"/>
        </w:rPr>
      </w:pPr>
    </w:p>
    <w:p w14:paraId="42B546DF" w14:textId="77777777" w:rsidR="007A4499" w:rsidRPr="008E1B4E" w:rsidRDefault="007A4499" w:rsidP="00E04952">
      <w:pPr>
        <w:pStyle w:val="a3"/>
        <w:numPr>
          <w:ilvl w:val="0"/>
          <w:numId w:val="11"/>
        </w:numPr>
        <w:ind w:left="567" w:hanging="218"/>
        <w:jc w:val="both"/>
        <w:rPr>
          <w:i/>
          <w:lang w:val="ro-RO"/>
        </w:rPr>
      </w:pPr>
      <w:r w:rsidRPr="008E1B4E">
        <w:rPr>
          <w:lang w:val="ro-RO"/>
        </w:rPr>
        <w:t>Se aprobă:</w:t>
      </w:r>
    </w:p>
    <w:p w14:paraId="3F6CB16D" w14:textId="52FBDE10" w:rsidR="007A4499" w:rsidRPr="008E1B4E" w:rsidRDefault="007A4499" w:rsidP="00E04952">
      <w:pPr>
        <w:pStyle w:val="a3"/>
        <w:numPr>
          <w:ilvl w:val="1"/>
          <w:numId w:val="11"/>
        </w:numPr>
        <w:ind w:left="851" w:hanging="491"/>
        <w:jc w:val="both"/>
        <w:rPr>
          <w:i/>
          <w:lang w:val="ro-RO"/>
        </w:rPr>
      </w:pPr>
      <w:r w:rsidRPr="008E1B4E">
        <w:rPr>
          <w:lang w:val="ro-RO"/>
        </w:rPr>
        <w:t>Planul de ac</w:t>
      </w:r>
      <w:r w:rsidR="00A27C90">
        <w:rPr>
          <w:lang w:val="ro-RO"/>
        </w:rPr>
        <w:t>ț</w:t>
      </w:r>
      <w:r w:rsidRPr="008E1B4E">
        <w:rPr>
          <w:lang w:val="ro-RO"/>
        </w:rPr>
        <w:t>iuni privind organizarea</w:t>
      </w:r>
      <w:r w:rsidR="00D84791" w:rsidRPr="008E1B4E">
        <w:rPr>
          <w:lang w:val="ro-RO"/>
        </w:rPr>
        <w:t xml:space="preserve"> și desfășurarea </w:t>
      </w:r>
      <w:r w:rsidRPr="008E1B4E">
        <w:rPr>
          <w:lang w:val="ro-RO"/>
        </w:rPr>
        <w:t xml:space="preserve">odihnei copiilor </w:t>
      </w:r>
      <w:bookmarkStart w:id="0" w:name="_Hlk220922974"/>
      <w:r w:rsidR="00A27C90">
        <w:rPr>
          <w:lang w:val="ro-RO"/>
        </w:rPr>
        <w:t>ș</w:t>
      </w:r>
      <w:r w:rsidRPr="008E1B4E">
        <w:rPr>
          <w:lang w:val="ro-RO"/>
        </w:rPr>
        <w:t>i adolescen</w:t>
      </w:r>
      <w:r w:rsidR="00A27C90">
        <w:rPr>
          <w:lang w:val="ro-RO"/>
        </w:rPr>
        <w:t>ț</w:t>
      </w:r>
      <w:r w:rsidRPr="008E1B4E">
        <w:rPr>
          <w:lang w:val="ro-RO"/>
        </w:rPr>
        <w:t xml:space="preserve">ilor </w:t>
      </w:r>
      <w:bookmarkEnd w:id="0"/>
      <w:r w:rsidRPr="008E1B4E">
        <w:rPr>
          <w:lang w:val="ro-RO"/>
        </w:rPr>
        <w:t>în sezonul estival 20</w:t>
      </w:r>
      <w:r w:rsidR="001B4706">
        <w:rPr>
          <w:lang w:val="ro-RO"/>
        </w:rPr>
        <w:t>2</w:t>
      </w:r>
      <w:r w:rsidR="00A27C90">
        <w:rPr>
          <w:lang w:val="ro-RO"/>
        </w:rPr>
        <w:t>6</w:t>
      </w:r>
      <w:r w:rsidRPr="008E1B4E">
        <w:rPr>
          <w:lang w:val="ro-RO"/>
        </w:rPr>
        <w:t xml:space="preserve">, </w:t>
      </w:r>
      <w:r w:rsidRPr="008E1B4E">
        <w:rPr>
          <w:i/>
          <w:lang w:val="ro-RO"/>
        </w:rPr>
        <w:t>conform anexei nr.1.</w:t>
      </w:r>
    </w:p>
    <w:p w14:paraId="47DF8953" w14:textId="71DEB03F" w:rsidR="007A4499" w:rsidRPr="008E1B4E" w:rsidRDefault="007A4499" w:rsidP="00E04952">
      <w:pPr>
        <w:pStyle w:val="a3"/>
        <w:numPr>
          <w:ilvl w:val="1"/>
          <w:numId w:val="11"/>
        </w:numPr>
        <w:ind w:left="851" w:hanging="491"/>
        <w:jc w:val="both"/>
        <w:rPr>
          <w:i/>
          <w:lang w:val="ro-RO"/>
        </w:rPr>
      </w:pPr>
      <w:r w:rsidRPr="008E1B4E">
        <w:rPr>
          <w:lang w:val="ro-RO"/>
        </w:rPr>
        <w:t>Componen</w:t>
      </w:r>
      <w:r w:rsidR="00A27C90">
        <w:rPr>
          <w:lang w:val="ro-RO"/>
        </w:rPr>
        <w:t>ț</w:t>
      </w:r>
      <w:r w:rsidRPr="008E1B4E">
        <w:rPr>
          <w:lang w:val="ro-RO"/>
        </w:rPr>
        <w:t xml:space="preserve">a nominală a Comisiei raionale pentru organizarea </w:t>
      </w:r>
      <w:r w:rsidR="00A27C90" w:rsidRPr="008E1B4E">
        <w:rPr>
          <w:lang w:val="ro-RO"/>
        </w:rPr>
        <w:t xml:space="preserve">și desfășurarea </w:t>
      </w:r>
      <w:r w:rsidRPr="008E1B4E">
        <w:rPr>
          <w:lang w:val="ro-RO"/>
        </w:rPr>
        <w:t xml:space="preserve">odihnei copiilor </w:t>
      </w:r>
      <w:r w:rsidR="00A27C90">
        <w:rPr>
          <w:lang w:val="ro-RO"/>
        </w:rPr>
        <w:t>ș</w:t>
      </w:r>
      <w:r w:rsidR="00A27C90" w:rsidRPr="008E1B4E">
        <w:rPr>
          <w:lang w:val="ro-RO"/>
        </w:rPr>
        <w:t>i adolescen</w:t>
      </w:r>
      <w:r w:rsidR="00A27C90">
        <w:rPr>
          <w:lang w:val="ro-RO"/>
        </w:rPr>
        <w:t>ț</w:t>
      </w:r>
      <w:r w:rsidR="00A27C90" w:rsidRPr="008E1B4E">
        <w:rPr>
          <w:lang w:val="ro-RO"/>
        </w:rPr>
        <w:t xml:space="preserve">ilor </w:t>
      </w:r>
      <w:r w:rsidRPr="008E1B4E">
        <w:rPr>
          <w:lang w:val="ro-RO"/>
        </w:rPr>
        <w:t xml:space="preserve">în sezonul estival </w:t>
      </w:r>
      <w:r w:rsidR="00A27C90">
        <w:rPr>
          <w:lang w:val="ro-RO"/>
        </w:rPr>
        <w:t>2026</w:t>
      </w:r>
      <w:r w:rsidRPr="008E1B4E">
        <w:rPr>
          <w:lang w:val="ro-RO"/>
        </w:rPr>
        <w:t xml:space="preserve"> (în continuare </w:t>
      </w:r>
      <w:r w:rsidRPr="008E1B4E">
        <w:rPr>
          <w:i/>
          <w:lang w:val="ro-RO"/>
        </w:rPr>
        <w:t>Comisia</w:t>
      </w:r>
      <w:r w:rsidRPr="008E1B4E">
        <w:rPr>
          <w:lang w:val="ro-RO"/>
        </w:rPr>
        <w:t xml:space="preserve">), care va asigura coordonarea </w:t>
      </w:r>
      <w:r w:rsidR="00A27C90">
        <w:rPr>
          <w:lang w:val="ro-RO"/>
        </w:rPr>
        <w:t>ș</w:t>
      </w:r>
      <w:r w:rsidRPr="008E1B4E">
        <w:rPr>
          <w:lang w:val="ro-RO"/>
        </w:rPr>
        <w:t>i monitorizarea ac</w:t>
      </w:r>
      <w:r w:rsidR="00A27C90">
        <w:rPr>
          <w:lang w:val="ro-RO"/>
        </w:rPr>
        <w:t>ț</w:t>
      </w:r>
      <w:r w:rsidRPr="008E1B4E">
        <w:rPr>
          <w:lang w:val="ro-RO"/>
        </w:rPr>
        <w:t>iunilor serviciilor publice de</w:t>
      </w:r>
      <w:r w:rsidR="009B1125">
        <w:rPr>
          <w:lang w:val="ro-RO"/>
        </w:rPr>
        <w:t xml:space="preserve"> </w:t>
      </w:r>
      <w:r w:rsidRPr="008E1B4E">
        <w:rPr>
          <w:lang w:val="ro-RO"/>
        </w:rPr>
        <w:t xml:space="preserve">profil în scopul bunei organizări a odihnei copiilor </w:t>
      </w:r>
      <w:r w:rsidR="00A27C90">
        <w:rPr>
          <w:lang w:val="ro-RO"/>
        </w:rPr>
        <w:t>ș</w:t>
      </w:r>
      <w:r w:rsidR="00A27C90" w:rsidRPr="008E1B4E">
        <w:rPr>
          <w:lang w:val="ro-RO"/>
        </w:rPr>
        <w:t>i adolescen</w:t>
      </w:r>
      <w:r w:rsidR="00A27C90">
        <w:rPr>
          <w:lang w:val="ro-RO"/>
        </w:rPr>
        <w:t>ț</w:t>
      </w:r>
      <w:r w:rsidR="00A27C90" w:rsidRPr="008E1B4E">
        <w:rPr>
          <w:lang w:val="ro-RO"/>
        </w:rPr>
        <w:t xml:space="preserve">ilor </w:t>
      </w:r>
      <w:r w:rsidRPr="008E1B4E">
        <w:rPr>
          <w:lang w:val="ro-RO"/>
        </w:rPr>
        <w:t xml:space="preserve">în sezonul estival </w:t>
      </w:r>
      <w:r w:rsidR="00A27C90">
        <w:rPr>
          <w:lang w:val="ro-RO"/>
        </w:rPr>
        <w:t>2026</w:t>
      </w:r>
      <w:r w:rsidRPr="008E1B4E">
        <w:rPr>
          <w:lang w:val="ro-RO"/>
        </w:rPr>
        <w:t>,</w:t>
      </w:r>
      <w:r w:rsidRPr="008E1B4E">
        <w:rPr>
          <w:i/>
          <w:lang w:val="ro-RO"/>
        </w:rPr>
        <w:t xml:space="preserve"> conform anexei nr.2.</w:t>
      </w:r>
    </w:p>
    <w:p w14:paraId="65A4101D" w14:textId="77777777" w:rsidR="007A4499" w:rsidRPr="008E1B4E" w:rsidRDefault="007A4499" w:rsidP="00E04952">
      <w:pPr>
        <w:pStyle w:val="a3"/>
        <w:numPr>
          <w:ilvl w:val="1"/>
          <w:numId w:val="11"/>
        </w:numPr>
        <w:ind w:left="851" w:hanging="491"/>
        <w:jc w:val="both"/>
        <w:rPr>
          <w:i/>
          <w:lang w:val="ro-RO"/>
        </w:rPr>
      </w:pPr>
      <w:r w:rsidRPr="008E1B4E">
        <w:rPr>
          <w:lang w:val="ro-RO"/>
        </w:rPr>
        <w:t xml:space="preserve">Perioada de activitate a taberei de odihnă „Dumbrava”, </w:t>
      </w:r>
      <w:r w:rsidRPr="008E1B4E">
        <w:rPr>
          <w:i/>
          <w:lang w:val="ro-RO"/>
        </w:rPr>
        <w:t>conform anexei nr.3.</w:t>
      </w:r>
    </w:p>
    <w:p w14:paraId="620B1601" w14:textId="101A7788" w:rsidR="007A4499" w:rsidRPr="001B4706" w:rsidRDefault="007A4499" w:rsidP="00E04952">
      <w:pPr>
        <w:pStyle w:val="a3"/>
        <w:numPr>
          <w:ilvl w:val="1"/>
          <w:numId w:val="11"/>
        </w:numPr>
        <w:ind w:left="851" w:hanging="491"/>
        <w:jc w:val="both"/>
        <w:rPr>
          <w:lang w:val="ro-RO"/>
        </w:rPr>
      </w:pPr>
      <w:r w:rsidRPr="008E1B4E">
        <w:rPr>
          <w:lang w:val="ro-RO"/>
        </w:rPr>
        <w:t>Pre</w:t>
      </w:r>
      <w:r w:rsidR="00A27C90">
        <w:rPr>
          <w:lang w:val="ro-RO"/>
        </w:rPr>
        <w:t>ț</w:t>
      </w:r>
      <w:r w:rsidRPr="008E1B4E">
        <w:rPr>
          <w:lang w:val="ro-RO"/>
        </w:rPr>
        <w:t xml:space="preserve">ul unui bilet de odihnă pentru anul </w:t>
      </w:r>
      <w:r w:rsidR="00A27C90">
        <w:rPr>
          <w:lang w:val="ro-RO"/>
        </w:rPr>
        <w:t>2026</w:t>
      </w:r>
      <w:r w:rsidRPr="008E1B4E">
        <w:rPr>
          <w:lang w:val="ro-RO"/>
        </w:rPr>
        <w:t>, în tabăra „Dumbrava”, conform devizului de cheltuieli,</w:t>
      </w:r>
      <w:r w:rsidRPr="008E1B4E">
        <w:rPr>
          <w:i/>
          <w:lang w:val="ro-RO"/>
        </w:rPr>
        <w:t xml:space="preserve"> anexa nr.4.</w:t>
      </w:r>
    </w:p>
    <w:p w14:paraId="5E580CA9" w14:textId="54CDBB9F" w:rsidR="007A4499" w:rsidRDefault="007A4499" w:rsidP="00E04952">
      <w:pPr>
        <w:pStyle w:val="a3"/>
        <w:numPr>
          <w:ilvl w:val="0"/>
          <w:numId w:val="11"/>
        </w:numPr>
        <w:ind w:left="567" w:hanging="218"/>
        <w:jc w:val="both"/>
        <w:rPr>
          <w:lang w:val="ro-RO"/>
        </w:rPr>
      </w:pPr>
      <w:r w:rsidRPr="001B4706">
        <w:rPr>
          <w:lang w:val="ro-RO"/>
        </w:rPr>
        <w:t>Comisia de comun acord cu direc</w:t>
      </w:r>
      <w:r w:rsidR="00A27C90">
        <w:rPr>
          <w:lang w:val="ro-RO"/>
        </w:rPr>
        <w:t>ț</w:t>
      </w:r>
      <w:r w:rsidRPr="001B4706">
        <w:rPr>
          <w:lang w:val="ro-RO"/>
        </w:rPr>
        <w:t>ia generală educație, administra</w:t>
      </w:r>
      <w:r w:rsidR="00A27C90">
        <w:rPr>
          <w:lang w:val="ro-RO"/>
        </w:rPr>
        <w:t>ț</w:t>
      </w:r>
      <w:r w:rsidRPr="001B4706">
        <w:rPr>
          <w:lang w:val="ro-RO"/>
        </w:rPr>
        <w:t xml:space="preserve">ia publică locală de nivelul </w:t>
      </w:r>
      <w:r w:rsidR="00B14620">
        <w:rPr>
          <w:lang w:val="ro-RO"/>
        </w:rPr>
        <w:t>unu</w:t>
      </w:r>
      <w:r w:rsidRPr="001B4706">
        <w:rPr>
          <w:lang w:val="ro-RO"/>
        </w:rPr>
        <w:t xml:space="preserve"> </w:t>
      </w:r>
      <w:r w:rsidR="00A27C90">
        <w:rPr>
          <w:lang w:val="ro-RO"/>
        </w:rPr>
        <w:t>ș</w:t>
      </w:r>
      <w:r w:rsidRPr="001B4706">
        <w:rPr>
          <w:lang w:val="ro-RO"/>
        </w:rPr>
        <w:t>i doi</w:t>
      </w:r>
      <w:r w:rsidR="009B1125">
        <w:rPr>
          <w:lang w:val="ro-RO"/>
        </w:rPr>
        <w:t xml:space="preserve">, </w:t>
      </w:r>
      <w:r w:rsidR="009B1125" w:rsidRPr="009B1125">
        <w:rPr>
          <w:lang w:val="en-US"/>
        </w:rPr>
        <w:t>va asigura selectarea copiilor care vor beneficia de odihnă din contul bugetului raional</w:t>
      </w:r>
      <w:r w:rsidRPr="001B4706">
        <w:rPr>
          <w:lang w:val="ro-RO"/>
        </w:rPr>
        <w:t>.</w:t>
      </w:r>
    </w:p>
    <w:p w14:paraId="72EAA99A" w14:textId="4FB4C876" w:rsidR="001B4706" w:rsidRDefault="00D253B0" w:rsidP="00E04952">
      <w:pPr>
        <w:pStyle w:val="a3"/>
        <w:numPr>
          <w:ilvl w:val="0"/>
          <w:numId w:val="11"/>
        </w:numPr>
        <w:ind w:left="567" w:hanging="218"/>
        <w:jc w:val="both"/>
        <w:rPr>
          <w:lang w:val="ro-RO"/>
        </w:rPr>
      </w:pPr>
      <w:r w:rsidRPr="00D253B0">
        <w:rPr>
          <w:lang w:val="ro-RO"/>
        </w:rPr>
        <w:t xml:space="preserve">Se permite realizarea biletelor de odihnă pentru copiii </w:t>
      </w:r>
      <w:r w:rsidR="00A27C90">
        <w:rPr>
          <w:lang w:val="ro-RO"/>
        </w:rPr>
        <w:t>ș</w:t>
      </w:r>
      <w:r w:rsidR="00A27C90" w:rsidRPr="008E1B4E">
        <w:rPr>
          <w:lang w:val="ro-RO"/>
        </w:rPr>
        <w:t>i adolescen</w:t>
      </w:r>
      <w:r w:rsidR="00A27C90">
        <w:rPr>
          <w:lang w:val="ro-RO"/>
        </w:rPr>
        <w:t>ț</w:t>
      </w:r>
      <w:r w:rsidR="00A27C90" w:rsidRPr="008E1B4E">
        <w:rPr>
          <w:lang w:val="ro-RO"/>
        </w:rPr>
        <w:t>i</w:t>
      </w:r>
      <w:r w:rsidR="00A27C90">
        <w:rPr>
          <w:lang w:val="ro-RO"/>
        </w:rPr>
        <w:t>i</w:t>
      </w:r>
      <w:r w:rsidR="00E8723A">
        <w:rPr>
          <w:lang w:val="ro-RO"/>
        </w:rPr>
        <w:t xml:space="preserve"> angajaților</w:t>
      </w:r>
      <w:r w:rsidR="00A27C90" w:rsidRPr="008E1B4E">
        <w:rPr>
          <w:lang w:val="ro-RO"/>
        </w:rPr>
        <w:t xml:space="preserve"> </w:t>
      </w:r>
      <w:r w:rsidRPr="00D253B0">
        <w:rPr>
          <w:lang w:val="ro-RO"/>
        </w:rPr>
        <w:t>autorit</w:t>
      </w:r>
      <w:r w:rsidR="00A27C90">
        <w:rPr>
          <w:lang w:val="ro-RO"/>
        </w:rPr>
        <w:t>ăț</w:t>
      </w:r>
      <w:r w:rsidRPr="00D253B0">
        <w:rPr>
          <w:lang w:val="ro-RO"/>
        </w:rPr>
        <w:t>ilor publice locale, agen</w:t>
      </w:r>
      <w:r w:rsidR="00A27C90">
        <w:rPr>
          <w:lang w:val="ro-RO"/>
        </w:rPr>
        <w:t>ț</w:t>
      </w:r>
      <w:r w:rsidRPr="00D253B0">
        <w:rPr>
          <w:lang w:val="ro-RO"/>
        </w:rPr>
        <w:t xml:space="preserve">ilor economici, persoanelor fizice </w:t>
      </w:r>
      <w:r w:rsidR="00C84665">
        <w:rPr>
          <w:lang w:val="ro-RO"/>
        </w:rPr>
        <w:t>ș</w:t>
      </w:r>
      <w:r w:rsidRPr="00D253B0">
        <w:rPr>
          <w:lang w:val="ro-RO"/>
        </w:rPr>
        <w:t>i juridice la pre</w:t>
      </w:r>
      <w:r w:rsidR="00C84665">
        <w:rPr>
          <w:lang w:val="ro-RO"/>
        </w:rPr>
        <w:t>ț</w:t>
      </w:r>
      <w:r w:rsidRPr="00D253B0">
        <w:rPr>
          <w:lang w:val="ro-RO"/>
        </w:rPr>
        <w:t xml:space="preserve">ul de </w:t>
      </w:r>
      <w:r w:rsidR="00C84665">
        <w:rPr>
          <w:lang w:val="ro-RO"/>
        </w:rPr>
        <w:t>30</w:t>
      </w:r>
      <w:r w:rsidR="00520732">
        <w:rPr>
          <w:lang w:val="ro-RO"/>
        </w:rPr>
        <w:t>0</w:t>
      </w:r>
      <w:r>
        <w:rPr>
          <w:lang w:val="ro-RO"/>
        </w:rPr>
        <w:t>0</w:t>
      </w:r>
      <w:r w:rsidRPr="00D253B0">
        <w:rPr>
          <w:lang w:val="ro-RO"/>
        </w:rPr>
        <w:t xml:space="preserve"> lei.</w:t>
      </w:r>
    </w:p>
    <w:p w14:paraId="2F795C9A" w14:textId="00A0C7A3" w:rsidR="006F526C" w:rsidRDefault="006F526C" w:rsidP="00E04952">
      <w:pPr>
        <w:pStyle w:val="a3"/>
        <w:numPr>
          <w:ilvl w:val="0"/>
          <w:numId w:val="11"/>
        </w:numPr>
        <w:ind w:left="567" w:hanging="218"/>
        <w:jc w:val="both"/>
        <w:rPr>
          <w:lang w:val="ro-RO"/>
        </w:rPr>
      </w:pPr>
      <w:r w:rsidRPr="006F526C">
        <w:rPr>
          <w:lang w:val="ro-RO"/>
        </w:rPr>
        <w:t xml:space="preserve">Se alocă din contul surselor </w:t>
      </w:r>
      <w:r w:rsidR="00CF217A">
        <w:rPr>
          <w:lang w:val="ro-RO"/>
        </w:rPr>
        <w:t>disponibile a taberei de odihnă „Dumbrava”, aprobate pentru anul 2026, 1080 mii</w:t>
      </w:r>
      <w:r w:rsidRPr="006F526C">
        <w:rPr>
          <w:lang w:val="ro-RO"/>
        </w:rPr>
        <w:t xml:space="preserve"> </w:t>
      </w:r>
      <w:r w:rsidR="00CF217A">
        <w:rPr>
          <w:lang w:val="ro-RO"/>
        </w:rPr>
        <w:t xml:space="preserve">lei pentru achitarea </w:t>
      </w:r>
      <w:r w:rsidRPr="006F526C">
        <w:rPr>
          <w:lang w:val="ro-RO"/>
        </w:rPr>
        <w:t xml:space="preserve">a </w:t>
      </w:r>
      <w:r w:rsidR="00A247F8">
        <w:rPr>
          <w:lang w:val="ro-RO"/>
        </w:rPr>
        <w:t>360</w:t>
      </w:r>
      <w:r w:rsidRPr="006F526C">
        <w:rPr>
          <w:lang w:val="ro-RO"/>
        </w:rPr>
        <w:t xml:space="preserve"> bilete în tabăra de odihnă „Dumbrava” </w:t>
      </w:r>
      <w:r w:rsidR="00E04952">
        <w:rPr>
          <w:lang w:val="ro-RO"/>
        </w:rPr>
        <w:t>p</w:t>
      </w:r>
      <w:r w:rsidR="00E04952" w:rsidRPr="00690F5B">
        <w:rPr>
          <w:lang w:val="ro-RO"/>
        </w:rPr>
        <w:t xml:space="preserve">entru copii orfani, copii din familii monoparentale, copii din familii defavorizate, copii din familii cu 3 </w:t>
      </w:r>
      <w:r w:rsidR="00C84665">
        <w:rPr>
          <w:lang w:val="ro-RO"/>
        </w:rPr>
        <w:t>ș</w:t>
      </w:r>
      <w:r w:rsidR="00E04952" w:rsidRPr="00690F5B">
        <w:rPr>
          <w:lang w:val="ro-RO"/>
        </w:rPr>
        <w:t>i mai mul</w:t>
      </w:r>
      <w:r w:rsidR="00C84665">
        <w:rPr>
          <w:lang w:val="ro-RO"/>
        </w:rPr>
        <w:t>ț</w:t>
      </w:r>
      <w:r w:rsidR="00E04952" w:rsidRPr="00690F5B">
        <w:rPr>
          <w:lang w:val="ro-RO"/>
        </w:rPr>
        <w:t>i copii, copii afla</w:t>
      </w:r>
      <w:r w:rsidR="00C84665">
        <w:rPr>
          <w:lang w:val="ro-RO"/>
        </w:rPr>
        <w:t>ț</w:t>
      </w:r>
      <w:r w:rsidR="00E04952" w:rsidRPr="00690F5B">
        <w:rPr>
          <w:lang w:val="ro-RO"/>
        </w:rPr>
        <w:t>i sub tutelă, copii plas</w:t>
      </w:r>
      <w:r w:rsidR="00C84665">
        <w:rPr>
          <w:lang w:val="ro-RO"/>
        </w:rPr>
        <w:t>aț</w:t>
      </w:r>
      <w:r w:rsidR="00E04952" w:rsidRPr="00690F5B">
        <w:rPr>
          <w:lang w:val="ro-RO"/>
        </w:rPr>
        <w:t>i în centre de plasament temporar, copii din familii în care ambii p</w:t>
      </w:r>
      <w:r w:rsidR="00C84665">
        <w:rPr>
          <w:lang w:val="ro-RO"/>
        </w:rPr>
        <w:t>ă</w:t>
      </w:r>
      <w:r w:rsidR="00E04952" w:rsidRPr="00690F5B">
        <w:rPr>
          <w:lang w:val="ro-RO"/>
        </w:rPr>
        <w:t>rin</w:t>
      </w:r>
      <w:r w:rsidR="00C84665">
        <w:rPr>
          <w:lang w:val="ro-RO"/>
        </w:rPr>
        <w:t>ț</w:t>
      </w:r>
      <w:r w:rsidR="00E04952" w:rsidRPr="00690F5B">
        <w:rPr>
          <w:lang w:val="ro-RO"/>
        </w:rPr>
        <w:t>i sunt cu dizabilit</w:t>
      </w:r>
      <w:r w:rsidR="00C84665">
        <w:rPr>
          <w:lang w:val="ro-RO"/>
        </w:rPr>
        <w:t>ăț</w:t>
      </w:r>
      <w:r w:rsidR="00E04952" w:rsidRPr="00690F5B">
        <w:rPr>
          <w:lang w:val="ro-RO"/>
        </w:rPr>
        <w:t xml:space="preserve">i, pensionari, </w:t>
      </w:r>
      <w:r w:rsidR="00CF217A">
        <w:rPr>
          <w:lang w:val="ro-RO"/>
        </w:rPr>
        <w:t xml:space="preserve">copii din familii refugiate, </w:t>
      </w:r>
      <w:r w:rsidR="00E04952" w:rsidRPr="00690F5B">
        <w:rPr>
          <w:lang w:val="ro-RO"/>
        </w:rPr>
        <w:t>copii dota</w:t>
      </w:r>
      <w:r w:rsidR="00C84665">
        <w:rPr>
          <w:lang w:val="ro-RO"/>
        </w:rPr>
        <w:t>ț</w:t>
      </w:r>
      <w:r w:rsidR="00E04952" w:rsidRPr="00690F5B">
        <w:rPr>
          <w:lang w:val="ro-RO"/>
        </w:rPr>
        <w:t>i</w:t>
      </w:r>
      <w:r w:rsidR="00B14620">
        <w:rPr>
          <w:lang w:val="ro-RO"/>
        </w:rPr>
        <w:t>,</w:t>
      </w:r>
      <w:r w:rsidR="00E04952">
        <w:rPr>
          <w:lang w:val="ro-RO"/>
        </w:rPr>
        <w:t xml:space="preserve"> </w:t>
      </w:r>
      <w:r w:rsidR="00B14620">
        <w:rPr>
          <w:lang w:val="ro-RO"/>
        </w:rPr>
        <w:t>copiii din România,</w:t>
      </w:r>
      <w:r w:rsidR="00B14620" w:rsidRPr="006F526C">
        <w:rPr>
          <w:lang w:val="ro-RO"/>
        </w:rPr>
        <w:t xml:space="preserve"> </w:t>
      </w:r>
      <w:r w:rsidR="00E04952" w:rsidRPr="006F526C">
        <w:rPr>
          <w:lang w:val="ro-RO"/>
        </w:rPr>
        <w:t>după cum urmează</w:t>
      </w:r>
      <w:r w:rsidRPr="006F526C">
        <w:rPr>
          <w:lang w:val="ro-RO"/>
        </w:rPr>
        <w:t>:</w:t>
      </w:r>
    </w:p>
    <w:p w14:paraId="5DE249E6" w14:textId="30C33738" w:rsidR="006F526C" w:rsidRPr="009B1125" w:rsidRDefault="00A247F8" w:rsidP="00E8723A">
      <w:pPr>
        <w:pStyle w:val="a3"/>
        <w:numPr>
          <w:ilvl w:val="0"/>
          <w:numId w:val="29"/>
        </w:numPr>
        <w:jc w:val="both"/>
        <w:rPr>
          <w:lang w:val="ro-RO"/>
        </w:rPr>
      </w:pPr>
      <w:r w:rsidRPr="009B1125">
        <w:rPr>
          <w:b/>
          <w:lang w:val="ro-RO"/>
        </w:rPr>
        <w:t>1</w:t>
      </w:r>
      <w:r w:rsidR="00C84665" w:rsidRPr="009B1125">
        <w:rPr>
          <w:b/>
          <w:lang w:val="ro-RO"/>
        </w:rPr>
        <w:t>37</w:t>
      </w:r>
      <w:r w:rsidR="006F526C" w:rsidRPr="009B1125">
        <w:rPr>
          <w:lang w:val="ro-RO"/>
        </w:rPr>
        <w:t xml:space="preserve"> bilete de odihnă pentru copii dota</w:t>
      </w:r>
      <w:r w:rsidR="00C84665" w:rsidRPr="009B1125">
        <w:rPr>
          <w:lang w:val="ro-RO"/>
        </w:rPr>
        <w:t>ț</w:t>
      </w:r>
      <w:r w:rsidR="006F526C" w:rsidRPr="009B1125">
        <w:rPr>
          <w:lang w:val="ro-RO"/>
        </w:rPr>
        <w:t>i (Conform Deciziei Consiliului raional nr.</w:t>
      </w:r>
      <w:r w:rsidR="00BF6AAE" w:rsidRPr="009B1125">
        <w:rPr>
          <w:lang w:val="ro-RO"/>
        </w:rPr>
        <w:t>6/6</w:t>
      </w:r>
      <w:r w:rsidR="006F526C" w:rsidRPr="009B1125">
        <w:rPr>
          <w:lang w:val="ro-RO"/>
        </w:rPr>
        <w:t xml:space="preserve"> din </w:t>
      </w:r>
      <w:r w:rsidR="00BF6AAE" w:rsidRPr="009B1125">
        <w:rPr>
          <w:lang w:val="ro-RO"/>
        </w:rPr>
        <w:t>15 decembrie 2022</w:t>
      </w:r>
      <w:r w:rsidR="006F526C" w:rsidRPr="009B1125">
        <w:rPr>
          <w:lang w:val="ro-RO"/>
        </w:rPr>
        <w:t>);</w:t>
      </w:r>
    </w:p>
    <w:p w14:paraId="4D39E11C" w14:textId="1A8498F3" w:rsidR="007A4499" w:rsidRPr="009B1125" w:rsidRDefault="00C84665" w:rsidP="00E8723A">
      <w:pPr>
        <w:pStyle w:val="a3"/>
        <w:numPr>
          <w:ilvl w:val="0"/>
          <w:numId w:val="29"/>
        </w:numPr>
        <w:jc w:val="both"/>
        <w:rPr>
          <w:lang w:val="ro-RO"/>
        </w:rPr>
      </w:pPr>
      <w:r w:rsidRPr="009B1125">
        <w:rPr>
          <w:b/>
          <w:lang w:val="ro-RO"/>
        </w:rPr>
        <w:t>9</w:t>
      </w:r>
      <w:r w:rsidR="00A247F8" w:rsidRPr="009B1125">
        <w:rPr>
          <w:b/>
          <w:lang w:val="ro-RO"/>
        </w:rPr>
        <w:t>0</w:t>
      </w:r>
      <w:r w:rsidR="007A4499" w:rsidRPr="009B1125">
        <w:rPr>
          <w:lang w:val="ro-RO"/>
        </w:rPr>
        <w:t xml:space="preserve"> bilete de odihnă pentru copii orfani; din familii în care ambii  </w:t>
      </w:r>
      <w:r w:rsidR="00F559BA" w:rsidRPr="009B1125">
        <w:rPr>
          <w:lang w:val="ro-RO"/>
        </w:rPr>
        <w:t>părinți  sunt cu dizabilități, c</w:t>
      </w:r>
      <w:r w:rsidR="007A4499" w:rsidRPr="009B1125">
        <w:rPr>
          <w:lang w:val="ro-RO"/>
        </w:rPr>
        <w:t>opii  aflați sub tutela; copii plasați  în servicii  de tip  familial; copii  plasați în centre  de plasament  t</w:t>
      </w:r>
      <w:r w:rsidR="00162355" w:rsidRPr="009B1125">
        <w:rPr>
          <w:lang w:val="ro-RO"/>
        </w:rPr>
        <w:t>emporar; copii cu dizabilități, copii din familii defavorizate;</w:t>
      </w:r>
      <w:r w:rsidR="00B14620" w:rsidRPr="009B1125">
        <w:rPr>
          <w:lang w:val="ro-RO"/>
        </w:rPr>
        <w:t xml:space="preserve"> copii din familiile refugiaților din Ucraina;</w:t>
      </w:r>
    </w:p>
    <w:p w14:paraId="501040CB" w14:textId="3F2AFEE5" w:rsidR="00C84665" w:rsidRPr="009B1125" w:rsidRDefault="00C84665" w:rsidP="00E8723A">
      <w:pPr>
        <w:pStyle w:val="a3"/>
        <w:numPr>
          <w:ilvl w:val="0"/>
          <w:numId w:val="29"/>
        </w:numPr>
        <w:jc w:val="both"/>
        <w:rPr>
          <w:lang w:val="ro-RO"/>
        </w:rPr>
      </w:pPr>
      <w:r w:rsidRPr="009B1125">
        <w:rPr>
          <w:b/>
          <w:lang w:val="ro-RO"/>
        </w:rPr>
        <w:t>30</w:t>
      </w:r>
      <w:r w:rsidR="00300C0F" w:rsidRPr="009B1125">
        <w:rPr>
          <w:lang w:val="ro-RO"/>
        </w:rPr>
        <w:t xml:space="preserve"> bilete</w:t>
      </w:r>
      <w:r w:rsidR="006A2B11" w:rsidRPr="009B1125">
        <w:rPr>
          <w:lang w:val="ro-RO"/>
        </w:rPr>
        <w:t xml:space="preserve"> de odihnă vot fi repartizate primăriilor care vor procura bilete de odihnă (la două bilete de odihnă procurate se alocă unu gratis);</w:t>
      </w:r>
    </w:p>
    <w:p w14:paraId="407DBFDF" w14:textId="2F4B1985" w:rsidR="008F05CA" w:rsidRPr="009B1125" w:rsidRDefault="00C84665" w:rsidP="00E8723A">
      <w:pPr>
        <w:pStyle w:val="a3"/>
        <w:numPr>
          <w:ilvl w:val="0"/>
          <w:numId w:val="29"/>
        </w:numPr>
        <w:jc w:val="both"/>
        <w:rPr>
          <w:lang w:val="ro-RO"/>
        </w:rPr>
      </w:pPr>
      <w:r w:rsidRPr="009B1125">
        <w:rPr>
          <w:b/>
          <w:lang w:val="ro-RO"/>
        </w:rPr>
        <w:t xml:space="preserve">33 </w:t>
      </w:r>
      <w:r w:rsidRPr="009B1125">
        <w:rPr>
          <w:bCs/>
          <w:lang w:val="ro-RO"/>
        </w:rPr>
        <w:t>bilete de odihnă</w:t>
      </w:r>
      <w:r w:rsidR="008F05CA" w:rsidRPr="009B1125">
        <w:rPr>
          <w:lang w:val="ro-RO"/>
        </w:rPr>
        <w:t xml:space="preserve"> </w:t>
      </w:r>
      <w:r w:rsidRPr="009B1125">
        <w:rPr>
          <w:lang w:val="ro-RO"/>
        </w:rPr>
        <w:t>repartizate individual la discreția consilierilor raionali;</w:t>
      </w:r>
    </w:p>
    <w:p w14:paraId="3336998A" w14:textId="48DA1E9E" w:rsidR="00696CCF" w:rsidRPr="009B1125" w:rsidRDefault="00A247F8" w:rsidP="00E8723A">
      <w:pPr>
        <w:pStyle w:val="a3"/>
        <w:numPr>
          <w:ilvl w:val="0"/>
          <w:numId w:val="29"/>
        </w:numPr>
        <w:jc w:val="both"/>
        <w:rPr>
          <w:lang w:val="ro-RO"/>
        </w:rPr>
      </w:pPr>
      <w:r w:rsidRPr="009B1125">
        <w:rPr>
          <w:b/>
          <w:lang w:val="ro-RO"/>
        </w:rPr>
        <w:t>20</w:t>
      </w:r>
      <w:r w:rsidR="007A4499" w:rsidRPr="009B1125">
        <w:rPr>
          <w:lang w:val="ro-RO"/>
        </w:rPr>
        <w:t xml:space="preserve"> bilete</w:t>
      </w:r>
      <w:r w:rsidR="008F05CA" w:rsidRPr="009B1125">
        <w:rPr>
          <w:lang w:val="ro-RO"/>
        </w:rPr>
        <w:t xml:space="preserve"> de odihnă </w:t>
      </w:r>
      <w:r w:rsidR="007A4499" w:rsidRPr="009B1125">
        <w:rPr>
          <w:lang w:val="ro-RO"/>
        </w:rPr>
        <w:t xml:space="preserve"> </w:t>
      </w:r>
      <w:r w:rsidR="00B14620" w:rsidRPr="009B1125">
        <w:rPr>
          <w:lang w:val="ro-RO"/>
        </w:rPr>
        <w:t>pentru copiii veteranilor de război</w:t>
      </w:r>
      <w:r w:rsidR="007A4499" w:rsidRPr="009B1125">
        <w:rPr>
          <w:lang w:val="ro-RO"/>
        </w:rPr>
        <w:t>, participan</w:t>
      </w:r>
      <w:r w:rsidR="00C84665" w:rsidRPr="009B1125">
        <w:rPr>
          <w:lang w:val="ro-RO"/>
        </w:rPr>
        <w:t>ț</w:t>
      </w:r>
      <w:r w:rsidR="007A4499" w:rsidRPr="009B1125">
        <w:rPr>
          <w:lang w:val="ro-RO"/>
        </w:rPr>
        <w:t>ilor la lichidarea conse</w:t>
      </w:r>
      <w:r w:rsidR="008F05CA" w:rsidRPr="009B1125">
        <w:rPr>
          <w:lang w:val="ro-RO"/>
        </w:rPr>
        <w:t>cin</w:t>
      </w:r>
      <w:r w:rsidR="00C84665" w:rsidRPr="009B1125">
        <w:rPr>
          <w:lang w:val="ro-RO"/>
        </w:rPr>
        <w:t>ț</w:t>
      </w:r>
      <w:r w:rsidR="008F05CA" w:rsidRPr="009B1125">
        <w:rPr>
          <w:lang w:val="ro-RO"/>
        </w:rPr>
        <w:t>elor avariei de la Cernobîl, colaboratorilor IPR;</w:t>
      </w:r>
    </w:p>
    <w:p w14:paraId="50AD2091" w14:textId="42AF77F3" w:rsidR="00C0216F" w:rsidRPr="009B1125" w:rsidRDefault="008005AC" w:rsidP="00E8723A">
      <w:pPr>
        <w:pStyle w:val="a3"/>
        <w:numPr>
          <w:ilvl w:val="0"/>
          <w:numId w:val="29"/>
        </w:numPr>
        <w:jc w:val="both"/>
        <w:rPr>
          <w:lang w:val="ro-RO"/>
        </w:rPr>
      </w:pPr>
      <w:r w:rsidRPr="009B1125">
        <w:rPr>
          <w:b/>
          <w:lang w:val="ro-RO"/>
        </w:rPr>
        <w:t>50</w:t>
      </w:r>
      <w:r w:rsidR="00B14620" w:rsidRPr="009B1125">
        <w:rPr>
          <w:b/>
          <w:lang w:val="ro-RO"/>
        </w:rPr>
        <w:t xml:space="preserve"> </w:t>
      </w:r>
      <w:r w:rsidR="00B14620" w:rsidRPr="009B1125">
        <w:rPr>
          <w:lang w:val="ro-RO"/>
        </w:rPr>
        <w:t xml:space="preserve">bilete pentru </w:t>
      </w:r>
      <w:r w:rsidR="005B701D" w:rsidRPr="009B1125">
        <w:rPr>
          <w:lang w:val="ro-RO"/>
        </w:rPr>
        <w:t>copiii din România în baza Acordu</w:t>
      </w:r>
      <w:r w:rsidR="00BF6AAE" w:rsidRPr="009B1125">
        <w:rPr>
          <w:lang w:val="ro-RO"/>
        </w:rPr>
        <w:t>rilor de înfrățire</w:t>
      </w:r>
      <w:r w:rsidR="005B701D" w:rsidRPr="009B1125">
        <w:rPr>
          <w:lang w:val="ro-RO"/>
        </w:rPr>
        <w:t xml:space="preserve"> între Consiliul raional Ștefan Vodă și Județe</w:t>
      </w:r>
      <w:r w:rsidR="00001600" w:rsidRPr="009B1125">
        <w:rPr>
          <w:lang w:val="ro-RO"/>
        </w:rPr>
        <w:t>le înfrățite</w:t>
      </w:r>
      <w:r w:rsidR="00162355" w:rsidRPr="009B1125">
        <w:rPr>
          <w:lang w:val="ro-RO"/>
        </w:rPr>
        <w:t>.</w:t>
      </w:r>
    </w:p>
    <w:p w14:paraId="1CC747EC" w14:textId="77777777" w:rsidR="007A4499" w:rsidRPr="00E04952" w:rsidRDefault="00A247F8" w:rsidP="00E04952">
      <w:pPr>
        <w:pStyle w:val="a3"/>
        <w:numPr>
          <w:ilvl w:val="0"/>
          <w:numId w:val="11"/>
        </w:numPr>
        <w:ind w:left="567" w:hanging="218"/>
        <w:jc w:val="both"/>
        <w:rPr>
          <w:lang w:val="ro-RO"/>
        </w:rPr>
      </w:pPr>
      <w:r>
        <w:rPr>
          <w:lang w:val="ro-RO"/>
        </w:rPr>
        <w:t>Conducătorul organului local de specialitate în domeniul învățământului din raionul Ștefan Vodă</w:t>
      </w:r>
      <w:r w:rsidR="007A4499" w:rsidRPr="00E04952">
        <w:rPr>
          <w:lang w:val="ro-RO"/>
        </w:rPr>
        <w:t>:</w:t>
      </w:r>
    </w:p>
    <w:p w14:paraId="241EFC22" w14:textId="0C021007" w:rsidR="007A4499" w:rsidRPr="009B1125" w:rsidRDefault="007A4499" w:rsidP="009B1125">
      <w:pPr>
        <w:pStyle w:val="a3"/>
        <w:numPr>
          <w:ilvl w:val="0"/>
          <w:numId w:val="28"/>
        </w:numPr>
        <w:jc w:val="both"/>
        <w:rPr>
          <w:lang w:val="ro-RO"/>
        </w:rPr>
      </w:pPr>
      <w:r w:rsidRPr="009B1125">
        <w:rPr>
          <w:lang w:val="ro-RO"/>
        </w:rPr>
        <w:lastRenderedPageBreak/>
        <w:t xml:space="preserve">va desemna prin ordin, persoana responsabilă de organizarea odihnei copiilor </w:t>
      </w:r>
      <w:r w:rsidR="00A27C90" w:rsidRPr="009B1125">
        <w:rPr>
          <w:lang w:val="ro-RO"/>
        </w:rPr>
        <w:t xml:space="preserve">și adolescenților </w:t>
      </w:r>
      <w:r w:rsidRPr="009B1125">
        <w:rPr>
          <w:lang w:val="ro-RO"/>
        </w:rPr>
        <w:t xml:space="preserve">în sezonul estival </w:t>
      </w:r>
      <w:r w:rsidR="00A27C90" w:rsidRPr="009B1125">
        <w:rPr>
          <w:lang w:val="ro-RO"/>
        </w:rPr>
        <w:t>2026</w:t>
      </w:r>
      <w:r w:rsidRPr="009B1125">
        <w:rPr>
          <w:lang w:val="ro-RO"/>
        </w:rPr>
        <w:t>;</w:t>
      </w:r>
    </w:p>
    <w:p w14:paraId="53BB5E32" w14:textId="71ECE96E" w:rsidR="007A4499" w:rsidRPr="009B1125" w:rsidRDefault="007A4499" w:rsidP="009B1125">
      <w:pPr>
        <w:pStyle w:val="a3"/>
        <w:numPr>
          <w:ilvl w:val="0"/>
          <w:numId w:val="28"/>
        </w:numPr>
        <w:jc w:val="both"/>
        <w:rPr>
          <w:lang w:val="ro-RO"/>
        </w:rPr>
      </w:pPr>
      <w:r w:rsidRPr="009B1125">
        <w:rPr>
          <w:lang w:val="ro-RO"/>
        </w:rPr>
        <w:t xml:space="preserve">va asigura selectarea, completarea </w:t>
      </w:r>
      <w:r w:rsidR="00C84665" w:rsidRPr="009B1125">
        <w:rPr>
          <w:lang w:val="ro-RO"/>
        </w:rPr>
        <w:t>ș</w:t>
      </w:r>
      <w:r w:rsidRPr="009B1125">
        <w:rPr>
          <w:lang w:val="ro-RO"/>
        </w:rPr>
        <w:t>i instruirea personalului didactic care va activa în tabăra „Dumbrava”;</w:t>
      </w:r>
    </w:p>
    <w:p w14:paraId="561986B2" w14:textId="656C19FF" w:rsidR="007A4499" w:rsidRPr="009B1125" w:rsidRDefault="007A4499" w:rsidP="009B1125">
      <w:pPr>
        <w:pStyle w:val="a3"/>
        <w:numPr>
          <w:ilvl w:val="0"/>
          <w:numId w:val="28"/>
        </w:numPr>
        <w:jc w:val="both"/>
        <w:rPr>
          <w:lang w:val="ro-RO"/>
        </w:rPr>
      </w:pPr>
      <w:r w:rsidRPr="009B1125">
        <w:rPr>
          <w:lang w:val="ro-RO"/>
        </w:rPr>
        <w:t>va întreprinde ac</w:t>
      </w:r>
      <w:r w:rsidR="00C84665" w:rsidRPr="009B1125">
        <w:rPr>
          <w:lang w:val="ro-RO"/>
        </w:rPr>
        <w:t>ț</w:t>
      </w:r>
      <w:r w:rsidRPr="009B1125">
        <w:rPr>
          <w:lang w:val="ro-RO"/>
        </w:rPr>
        <w:t>iuni necesare pentru as</w:t>
      </w:r>
      <w:r w:rsidR="008F05CA" w:rsidRPr="009B1125">
        <w:rPr>
          <w:lang w:val="ro-RO"/>
        </w:rPr>
        <w:t xml:space="preserve">igurarea </w:t>
      </w:r>
      <w:r w:rsidR="00A247F8" w:rsidRPr="009B1125">
        <w:rPr>
          <w:lang w:val="ro-RO"/>
        </w:rPr>
        <w:t>taberei</w:t>
      </w:r>
      <w:r w:rsidRPr="009B1125">
        <w:rPr>
          <w:lang w:val="ro-RO"/>
        </w:rPr>
        <w:t xml:space="preserve"> cu produse alimentare calitative, exercit</w:t>
      </w:r>
      <w:r w:rsidR="000435F9" w:rsidRPr="009B1125">
        <w:rPr>
          <w:lang w:val="ro-RO"/>
        </w:rPr>
        <w:t>â</w:t>
      </w:r>
      <w:r w:rsidRPr="009B1125">
        <w:rPr>
          <w:lang w:val="ro-RO"/>
        </w:rPr>
        <w:t xml:space="preserve">nd un control permanent și riguros asupra respectării normativelor existente, calității și siguranței produselor alimentare achiziționate. </w:t>
      </w:r>
    </w:p>
    <w:p w14:paraId="2C512F09" w14:textId="0C647409" w:rsidR="007A4499" w:rsidRPr="009B1125" w:rsidRDefault="007A4499" w:rsidP="009B1125">
      <w:pPr>
        <w:pStyle w:val="a3"/>
        <w:numPr>
          <w:ilvl w:val="0"/>
          <w:numId w:val="28"/>
        </w:numPr>
        <w:jc w:val="both"/>
        <w:rPr>
          <w:lang w:val="ro-RO"/>
        </w:rPr>
      </w:pPr>
      <w:r w:rsidRPr="009B1125">
        <w:rPr>
          <w:lang w:val="ro-RO"/>
        </w:rPr>
        <w:t>va asigura finalizarea lucrărilor de pregătire a taberei de odihnă „Dumbrava”</w:t>
      </w:r>
      <w:r w:rsidR="00B463D6" w:rsidRPr="009B1125">
        <w:rPr>
          <w:lang w:val="ro-RO"/>
        </w:rPr>
        <w:t xml:space="preserve"> </w:t>
      </w:r>
      <w:r w:rsidRPr="009B1125">
        <w:rPr>
          <w:lang w:val="ro-RO"/>
        </w:rPr>
        <w:t xml:space="preserve">către </w:t>
      </w:r>
      <w:r w:rsidR="00930E2E" w:rsidRPr="009B1125">
        <w:rPr>
          <w:lang w:val="ro-RO"/>
        </w:rPr>
        <w:t>2</w:t>
      </w:r>
      <w:r w:rsidR="00C84665" w:rsidRPr="009B1125">
        <w:rPr>
          <w:lang w:val="ro-RO"/>
        </w:rPr>
        <w:t>5</w:t>
      </w:r>
      <w:r w:rsidRPr="009B1125">
        <w:rPr>
          <w:lang w:val="ro-RO"/>
        </w:rPr>
        <w:t xml:space="preserve"> mai </w:t>
      </w:r>
      <w:r w:rsidR="00A27C90" w:rsidRPr="009B1125">
        <w:rPr>
          <w:lang w:val="ro-RO"/>
        </w:rPr>
        <w:t>2026</w:t>
      </w:r>
      <w:r w:rsidRPr="009B1125">
        <w:rPr>
          <w:lang w:val="ro-RO"/>
        </w:rPr>
        <w:t>;</w:t>
      </w:r>
    </w:p>
    <w:p w14:paraId="418633FA" w14:textId="14066EB2" w:rsidR="007A4499" w:rsidRPr="009B1125" w:rsidRDefault="007A4499" w:rsidP="009B1125">
      <w:pPr>
        <w:pStyle w:val="a3"/>
        <w:numPr>
          <w:ilvl w:val="0"/>
          <w:numId w:val="28"/>
        </w:numPr>
        <w:jc w:val="both"/>
        <w:rPr>
          <w:lang w:val="ro-RO"/>
        </w:rPr>
      </w:pPr>
      <w:r w:rsidRPr="009B1125">
        <w:rPr>
          <w:lang w:val="ro-RO"/>
        </w:rPr>
        <w:t>va monitoriza</w:t>
      </w:r>
      <w:r w:rsidR="00B463D6" w:rsidRPr="009B1125">
        <w:rPr>
          <w:lang w:val="ro-RO"/>
        </w:rPr>
        <w:t xml:space="preserve"> desfășurarea</w:t>
      </w:r>
      <w:r w:rsidRPr="009B1125">
        <w:rPr>
          <w:lang w:val="ro-RO"/>
        </w:rPr>
        <w:t xml:space="preserve"> procesul</w:t>
      </w:r>
      <w:r w:rsidR="00B463D6" w:rsidRPr="009B1125">
        <w:rPr>
          <w:lang w:val="ro-RO"/>
        </w:rPr>
        <w:t>ui</w:t>
      </w:r>
      <w:r w:rsidRPr="009B1125">
        <w:rPr>
          <w:lang w:val="ro-RO"/>
        </w:rPr>
        <w:t xml:space="preserve"> educa</w:t>
      </w:r>
      <w:r w:rsidR="00C84665" w:rsidRPr="009B1125">
        <w:rPr>
          <w:lang w:val="ro-RO"/>
        </w:rPr>
        <w:t>ț</w:t>
      </w:r>
      <w:r w:rsidRPr="009B1125">
        <w:rPr>
          <w:lang w:val="ro-RO"/>
        </w:rPr>
        <w:t xml:space="preserve">ional în tabăra de odihnă a copiilor </w:t>
      </w:r>
      <w:r w:rsidR="00A27C90" w:rsidRPr="009B1125">
        <w:rPr>
          <w:lang w:val="ro-RO"/>
        </w:rPr>
        <w:t>și adolescenților</w:t>
      </w:r>
      <w:r w:rsidRPr="009B1125">
        <w:rPr>
          <w:lang w:val="ro-RO"/>
        </w:rPr>
        <w:t xml:space="preserve">  </w:t>
      </w:r>
      <w:r w:rsidR="008F05CA" w:rsidRPr="009B1125">
        <w:rPr>
          <w:lang w:val="ro-RO"/>
        </w:rPr>
        <w:t>,,</w:t>
      </w:r>
      <w:r w:rsidRPr="009B1125">
        <w:rPr>
          <w:lang w:val="ro-RO"/>
        </w:rPr>
        <w:t>Dumbrava</w:t>
      </w:r>
      <w:r w:rsidR="008F05CA" w:rsidRPr="009B1125">
        <w:rPr>
          <w:lang w:val="ro-RO"/>
        </w:rPr>
        <w:t>”</w:t>
      </w:r>
      <w:r w:rsidRPr="009B1125">
        <w:rPr>
          <w:lang w:val="ro-RO"/>
        </w:rPr>
        <w:t>;</w:t>
      </w:r>
    </w:p>
    <w:p w14:paraId="5484D124" w14:textId="357DD2FC" w:rsidR="007A4499" w:rsidRPr="009B1125" w:rsidRDefault="007A4499" w:rsidP="009B1125">
      <w:pPr>
        <w:pStyle w:val="a3"/>
        <w:numPr>
          <w:ilvl w:val="0"/>
          <w:numId w:val="28"/>
        </w:numPr>
        <w:jc w:val="both"/>
        <w:rPr>
          <w:lang w:val="ro-RO"/>
        </w:rPr>
      </w:pPr>
      <w:r w:rsidRPr="009B1125">
        <w:rPr>
          <w:lang w:val="ro-RO"/>
        </w:rPr>
        <w:t>va asigura de comun cu Inspectoratul raional de poli</w:t>
      </w:r>
      <w:r w:rsidR="00C84665" w:rsidRPr="009B1125">
        <w:rPr>
          <w:lang w:val="ro-RO"/>
        </w:rPr>
        <w:t>ț</w:t>
      </w:r>
      <w:r w:rsidRPr="009B1125">
        <w:rPr>
          <w:lang w:val="ro-RO"/>
        </w:rPr>
        <w:t>ie, respectarea ordin</w:t>
      </w:r>
      <w:r w:rsidR="00C84665" w:rsidRPr="009B1125">
        <w:rPr>
          <w:lang w:val="ro-RO"/>
        </w:rPr>
        <w:t>i</w:t>
      </w:r>
      <w:r w:rsidRPr="009B1125">
        <w:rPr>
          <w:lang w:val="ro-RO"/>
        </w:rPr>
        <w:t>i publice, securitatea vie</w:t>
      </w:r>
      <w:r w:rsidR="00C84665" w:rsidRPr="009B1125">
        <w:rPr>
          <w:lang w:val="ro-RO"/>
        </w:rPr>
        <w:t>ț</w:t>
      </w:r>
      <w:r w:rsidRPr="009B1125">
        <w:rPr>
          <w:lang w:val="ro-RO"/>
        </w:rPr>
        <w:t xml:space="preserve">ii </w:t>
      </w:r>
      <w:r w:rsidR="00C84665" w:rsidRPr="009B1125">
        <w:rPr>
          <w:lang w:val="ro-RO"/>
        </w:rPr>
        <w:t>ș</w:t>
      </w:r>
      <w:r w:rsidRPr="009B1125">
        <w:rPr>
          <w:lang w:val="ro-RO"/>
        </w:rPr>
        <w:t xml:space="preserve">i </w:t>
      </w:r>
      <w:r w:rsidR="00C84665" w:rsidRPr="009B1125">
        <w:rPr>
          <w:lang w:val="ro-RO"/>
        </w:rPr>
        <w:t>sănătății</w:t>
      </w:r>
      <w:r w:rsidRPr="009B1125">
        <w:rPr>
          <w:lang w:val="ro-RO"/>
        </w:rPr>
        <w:t xml:space="preserve"> copiilor </w:t>
      </w:r>
      <w:r w:rsidR="00A27C90" w:rsidRPr="009B1125">
        <w:rPr>
          <w:lang w:val="ro-RO"/>
        </w:rPr>
        <w:t xml:space="preserve">și adolescenților </w:t>
      </w:r>
      <w:r w:rsidRPr="009B1125">
        <w:rPr>
          <w:lang w:val="ro-RO"/>
        </w:rPr>
        <w:t>în perioada aflării lor în tabără;</w:t>
      </w:r>
    </w:p>
    <w:p w14:paraId="06582B52" w14:textId="6E54F7FC" w:rsidR="007A4499" w:rsidRPr="009B1125" w:rsidRDefault="007A4499" w:rsidP="009B1125">
      <w:pPr>
        <w:pStyle w:val="a3"/>
        <w:numPr>
          <w:ilvl w:val="0"/>
          <w:numId w:val="28"/>
        </w:numPr>
        <w:jc w:val="both"/>
        <w:rPr>
          <w:lang w:val="ro-RO"/>
        </w:rPr>
      </w:pPr>
      <w:r w:rsidRPr="009B1125">
        <w:rPr>
          <w:lang w:val="ro-RO"/>
        </w:rPr>
        <w:t xml:space="preserve">va </w:t>
      </w:r>
      <w:r w:rsidR="004A6F6C" w:rsidRPr="009B1125">
        <w:rPr>
          <w:lang w:val="ro-RO"/>
        </w:rPr>
        <w:t xml:space="preserve">publica informații despre </w:t>
      </w:r>
      <w:r w:rsidRPr="009B1125">
        <w:rPr>
          <w:lang w:val="ro-RO"/>
        </w:rPr>
        <w:t>desf</w:t>
      </w:r>
      <w:r w:rsidR="00C84665" w:rsidRPr="009B1125">
        <w:rPr>
          <w:lang w:val="ro-RO"/>
        </w:rPr>
        <w:t>ăș</w:t>
      </w:r>
      <w:r w:rsidRPr="009B1125">
        <w:rPr>
          <w:lang w:val="ro-RO"/>
        </w:rPr>
        <w:t>urarea odihnei de vară a copiilor pe  pag</w:t>
      </w:r>
      <w:r w:rsidR="008F05CA" w:rsidRPr="009B1125">
        <w:rPr>
          <w:lang w:val="ro-RO"/>
        </w:rPr>
        <w:t>ina web a Consiliului  raional și DGE</w:t>
      </w:r>
      <w:r w:rsidR="004A6F6C" w:rsidRPr="009B1125">
        <w:rPr>
          <w:lang w:val="ro-RO"/>
        </w:rPr>
        <w:t>.</w:t>
      </w:r>
    </w:p>
    <w:p w14:paraId="7F82A913" w14:textId="024F6366" w:rsidR="007A4499" w:rsidRPr="00C404B8" w:rsidRDefault="007A4499" w:rsidP="004A6F6C">
      <w:pPr>
        <w:pStyle w:val="a3"/>
        <w:numPr>
          <w:ilvl w:val="0"/>
          <w:numId w:val="14"/>
        </w:numPr>
        <w:ind w:left="567" w:hanging="218"/>
        <w:jc w:val="both"/>
        <w:rPr>
          <w:lang w:val="ro-RO"/>
        </w:rPr>
      </w:pPr>
      <w:r w:rsidRPr="00C404B8">
        <w:rPr>
          <w:lang w:val="ro-RO"/>
        </w:rPr>
        <w:t xml:space="preserve">IMPS Centrul de sănătate </w:t>
      </w:r>
      <w:r w:rsidR="008F05CA" w:rsidRPr="00C404B8">
        <w:rPr>
          <w:lang w:val="ro-RO"/>
        </w:rPr>
        <w:t>Talmaza</w:t>
      </w:r>
      <w:r w:rsidRPr="00C404B8">
        <w:rPr>
          <w:lang w:val="ro-RO"/>
        </w:rPr>
        <w:t>:</w:t>
      </w:r>
    </w:p>
    <w:p w14:paraId="529D3842" w14:textId="39058C12" w:rsidR="007A4499" w:rsidRPr="009B1125" w:rsidRDefault="007A4499" w:rsidP="009B1125">
      <w:pPr>
        <w:pStyle w:val="a3"/>
        <w:numPr>
          <w:ilvl w:val="0"/>
          <w:numId w:val="28"/>
        </w:numPr>
        <w:jc w:val="both"/>
        <w:rPr>
          <w:lang w:val="ro-RO"/>
        </w:rPr>
      </w:pPr>
      <w:r w:rsidRPr="009B1125">
        <w:rPr>
          <w:lang w:val="ro-RO"/>
        </w:rPr>
        <w:t>v</w:t>
      </w:r>
      <w:r w:rsidR="004A6F6C" w:rsidRPr="009B1125">
        <w:rPr>
          <w:lang w:val="ro-RO"/>
        </w:rPr>
        <w:t>a</w:t>
      </w:r>
      <w:r w:rsidRPr="009B1125">
        <w:rPr>
          <w:lang w:val="ro-RO"/>
        </w:rPr>
        <w:t xml:space="preserve"> asigura selectarea </w:t>
      </w:r>
      <w:r w:rsidR="00C84665" w:rsidRPr="009B1125">
        <w:rPr>
          <w:lang w:val="ro-RO"/>
        </w:rPr>
        <w:t>ș</w:t>
      </w:r>
      <w:r w:rsidRPr="009B1125">
        <w:rPr>
          <w:lang w:val="ro-RO"/>
        </w:rPr>
        <w:t>i instruirea cadrelor medicale pentru activitatea în tab</w:t>
      </w:r>
      <w:r w:rsidR="00222C37" w:rsidRPr="009B1125">
        <w:rPr>
          <w:lang w:val="ro-RO"/>
        </w:rPr>
        <w:t>ă</w:t>
      </w:r>
      <w:r w:rsidRPr="009B1125">
        <w:rPr>
          <w:lang w:val="ro-RO"/>
        </w:rPr>
        <w:t>r</w:t>
      </w:r>
      <w:r w:rsidR="00222C37" w:rsidRPr="009B1125">
        <w:rPr>
          <w:lang w:val="ro-RO"/>
        </w:rPr>
        <w:t>a</w:t>
      </w:r>
      <w:r w:rsidRPr="009B1125">
        <w:rPr>
          <w:lang w:val="ro-RO"/>
        </w:rPr>
        <w:t xml:space="preserve"> de odihnă;</w:t>
      </w:r>
    </w:p>
    <w:p w14:paraId="74842DA4" w14:textId="54196FC0" w:rsidR="007A4499" w:rsidRPr="009B1125" w:rsidRDefault="007A4499" w:rsidP="009B1125">
      <w:pPr>
        <w:pStyle w:val="a3"/>
        <w:numPr>
          <w:ilvl w:val="0"/>
          <w:numId w:val="28"/>
        </w:numPr>
        <w:jc w:val="both"/>
        <w:rPr>
          <w:lang w:val="ro-RO"/>
        </w:rPr>
      </w:pPr>
      <w:r w:rsidRPr="009B1125">
        <w:rPr>
          <w:lang w:val="ro-RO"/>
        </w:rPr>
        <w:t>v</w:t>
      </w:r>
      <w:r w:rsidR="004A6F6C" w:rsidRPr="009B1125">
        <w:rPr>
          <w:lang w:val="ro-RO"/>
        </w:rPr>
        <w:t>a</w:t>
      </w:r>
      <w:r w:rsidRPr="009B1125">
        <w:rPr>
          <w:lang w:val="ro-RO"/>
        </w:rPr>
        <w:t xml:space="preserve"> asigura monitorizarea aprovizionării tabere</w:t>
      </w:r>
      <w:r w:rsidR="00222C37" w:rsidRPr="009B1125">
        <w:rPr>
          <w:lang w:val="ro-RO"/>
        </w:rPr>
        <w:t>i</w:t>
      </w:r>
      <w:r w:rsidRPr="009B1125">
        <w:rPr>
          <w:lang w:val="ro-RO"/>
        </w:rPr>
        <w:t xml:space="preserve"> de odihnă </w:t>
      </w:r>
      <w:r w:rsidR="00A247F8" w:rsidRPr="009B1125">
        <w:rPr>
          <w:lang w:val="ro-RO"/>
        </w:rPr>
        <w:t xml:space="preserve">a </w:t>
      </w:r>
      <w:r w:rsidRPr="009B1125">
        <w:rPr>
          <w:lang w:val="ro-RO"/>
        </w:rPr>
        <w:t>copiilor</w:t>
      </w:r>
      <w:r w:rsidR="00A247F8" w:rsidRPr="009B1125">
        <w:rPr>
          <w:lang w:val="ro-RO"/>
        </w:rPr>
        <w:t xml:space="preserve"> și adolescenților</w:t>
      </w:r>
      <w:r w:rsidRPr="009B1125">
        <w:rPr>
          <w:lang w:val="ro-RO"/>
        </w:rPr>
        <w:t xml:space="preserve">  cu echipamente medicale </w:t>
      </w:r>
      <w:r w:rsidR="00C84665" w:rsidRPr="009B1125">
        <w:rPr>
          <w:lang w:val="ro-RO"/>
        </w:rPr>
        <w:t>ș</w:t>
      </w:r>
      <w:r w:rsidRPr="009B1125">
        <w:rPr>
          <w:lang w:val="ro-RO"/>
        </w:rPr>
        <w:t>i medicamente necesare conform legisla</w:t>
      </w:r>
      <w:r w:rsidR="00C84665" w:rsidRPr="009B1125">
        <w:rPr>
          <w:lang w:val="ro-RO"/>
        </w:rPr>
        <w:t>ț</w:t>
      </w:r>
      <w:r w:rsidRPr="009B1125">
        <w:rPr>
          <w:lang w:val="ro-RO"/>
        </w:rPr>
        <w:t>iei</w:t>
      </w:r>
      <w:r w:rsidR="004A6F6C" w:rsidRPr="009B1125">
        <w:rPr>
          <w:lang w:val="ro-RO"/>
        </w:rPr>
        <w:t>.</w:t>
      </w:r>
    </w:p>
    <w:p w14:paraId="0DD7DB7A" w14:textId="77777777" w:rsidR="00222C37" w:rsidRPr="009A088C" w:rsidRDefault="00222C37" w:rsidP="004A6F6C">
      <w:pPr>
        <w:pStyle w:val="a3"/>
        <w:numPr>
          <w:ilvl w:val="0"/>
          <w:numId w:val="14"/>
        </w:numPr>
        <w:ind w:left="567" w:hanging="218"/>
        <w:jc w:val="both"/>
        <w:rPr>
          <w:lang w:val="ro-RO"/>
        </w:rPr>
      </w:pPr>
      <w:r w:rsidRPr="009A088C">
        <w:rPr>
          <w:lang w:val="ro-RO"/>
        </w:rPr>
        <w:t xml:space="preserve">Se recomandă </w:t>
      </w:r>
      <w:r w:rsidR="00CE7C88">
        <w:rPr>
          <w:lang w:val="ro-RO"/>
        </w:rPr>
        <w:t>Subdiviziunii Teritoriale pentru Siguranța Alimentelor oficiul Ștefan Vodă</w:t>
      </w:r>
      <w:r w:rsidRPr="009A088C">
        <w:rPr>
          <w:lang w:val="ro-RO"/>
        </w:rPr>
        <w:t>:</w:t>
      </w:r>
    </w:p>
    <w:p w14:paraId="2D0B8434" w14:textId="4C598423" w:rsidR="00C0216F" w:rsidRPr="00222C37" w:rsidRDefault="00222C37" w:rsidP="009B1125">
      <w:pPr>
        <w:pStyle w:val="a3"/>
        <w:numPr>
          <w:ilvl w:val="0"/>
          <w:numId w:val="28"/>
        </w:numPr>
        <w:jc w:val="both"/>
        <w:rPr>
          <w:lang w:val="ro-RO"/>
        </w:rPr>
      </w:pPr>
      <w:r w:rsidRPr="00222C37">
        <w:rPr>
          <w:lang w:val="ro-RO"/>
        </w:rPr>
        <w:t>să</w:t>
      </w:r>
      <w:r w:rsidR="00856E95" w:rsidRPr="00222C37">
        <w:rPr>
          <w:lang w:val="ro-RO"/>
        </w:rPr>
        <w:t xml:space="preserve"> monitoriz</w:t>
      </w:r>
      <w:r w:rsidRPr="00222C37">
        <w:rPr>
          <w:lang w:val="ro-RO"/>
        </w:rPr>
        <w:t>eze</w:t>
      </w:r>
      <w:r w:rsidR="00856E95" w:rsidRPr="00222C37">
        <w:rPr>
          <w:lang w:val="ro-RO"/>
        </w:rPr>
        <w:t xml:space="preserve"> calitatea </w:t>
      </w:r>
      <w:r w:rsidR="00CE7C88">
        <w:rPr>
          <w:lang w:val="ro-RO"/>
        </w:rPr>
        <w:t>alimentației copiilor în conformitate cu cerințele legislației în vigoare</w:t>
      </w:r>
      <w:r>
        <w:rPr>
          <w:lang w:val="ro-RO"/>
        </w:rPr>
        <w:t>;</w:t>
      </w:r>
    </w:p>
    <w:p w14:paraId="2DDB912A" w14:textId="50318474" w:rsidR="008F05CA" w:rsidRPr="009B1125" w:rsidRDefault="006A2B11" w:rsidP="009B1125">
      <w:pPr>
        <w:pStyle w:val="a3"/>
        <w:numPr>
          <w:ilvl w:val="0"/>
          <w:numId w:val="28"/>
        </w:numPr>
        <w:jc w:val="both"/>
        <w:rPr>
          <w:lang w:val="ro-RO"/>
        </w:rPr>
      </w:pPr>
      <w:r w:rsidRPr="009B1125">
        <w:rPr>
          <w:lang w:val="ro-RO"/>
        </w:rPr>
        <w:t>r</w:t>
      </w:r>
      <w:r w:rsidR="008F05CA" w:rsidRPr="009B1125">
        <w:rPr>
          <w:lang w:val="ro-RO"/>
        </w:rPr>
        <w:t>espectarea cerințelor sanitaro-igienice la păstrarea produselor conform actelor normative</w:t>
      </w:r>
      <w:r w:rsidR="004A6F6C" w:rsidRPr="009B1125">
        <w:rPr>
          <w:lang w:val="ro-RO"/>
        </w:rPr>
        <w:t>.</w:t>
      </w:r>
    </w:p>
    <w:p w14:paraId="5B5CBCAA" w14:textId="77777777" w:rsidR="007A4499" w:rsidRPr="009A088C" w:rsidRDefault="007A4499" w:rsidP="004A6F6C">
      <w:pPr>
        <w:pStyle w:val="a3"/>
        <w:numPr>
          <w:ilvl w:val="0"/>
          <w:numId w:val="14"/>
        </w:numPr>
        <w:ind w:left="567" w:hanging="218"/>
        <w:jc w:val="both"/>
        <w:rPr>
          <w:lang w:val="ro-RO"/>
        </w:rPr>
      </w:pPr>
      <w:r w:rsidRPr="009A088C">
        <w:rPr>
          <w:lang w:val="ro-RO"/>
        </w:rPr>
        <w:t>Se recomandă:</w:t>
      </w:r>
    </w:p>
    <w:p w14:paraId="0FBEBFBF" w14:textId="578E31A8" w:rsidR="007A4499" w:rsidRPr="00CA16C1" w:rsidRDefault="00C404B8" w:rsidP="00F10453">
      <w:pPr>
        <w:tabs>
          <w:tab w:val="left" w:pos="851"/>
        </w:tabs>
        <w:ind w:left="426" w:hanging="284"/>
        <w:jc w:val="both"/>
        <w:rPr>
          <w:lang w:val="ro-RO"/>
        </w:rPr>
      </w:pPr>
      <w:r>
        <w:rPr>
          <w:lang w:val="ro-RO"/>
        </w:rPr>
        <w:t xml:space="preserve">    </w:t>
      </w:r>
      <w:r w:rsidR="00001600">
        <w:rPr>
          <w:lang w:val="ro-RO"/>
        </w:rPr>
        <w:t>8</w:t>
      </w:r>
      <w:r w:rsidR="008F05CA">
        <w:rPr>
          <w:lang w:val="ro-RO"/>
        </w:rPr>
        <w:t>.1</w:t>
      </w:r>
      <w:r w:rsidR="00222C37">
        <w:rPr>
          <w:lang w:val="ro-RO"/>
        </w:rPr>
        <w:t xml:space="preserve">. </w:t>
      </w:r>
      <w:r w:rsidR="007A4499" w:rsidRPr="00CA16C1">
        <w:rPr>
          <w:lang w:val="ro-RO"/>
        </w:rPr>
        <w:t>Autorit</w:t>
      </w:r>
      <w:r w:rsidR="00C84665">
        <w:rPr>
          <w:lang w:val="ro-RO"/>
        </w:rPr>
        <w:t>ăț</w:t>
      </w:r>
      <w:r w:rsidR="007A4499" w:rsidRPr="00CA16C1">
        <w:rPr>
          <w:lang w:val="ro-RO"/>
        </w:rPr>
        <w:t>ilor administra</w:t>
      </w:r>
      <w:r w:rsidR="00C84665">
        <w:rPr>
          <w:lang w:val="ro-RO"/>
        </w:rPr>
        <w:t>ț</w:t>
      </w:r>
      <w:r w:rsidR="007A4499" w:rsidRPr="00CA16C1">
        <w:rPr>
          <w:lang w:val="ro-RO"/>
        </w:rPr>
        <w:t>ie</w:t>
      </w:r>
      <w:r w:rsidR="00A9042B">
        <w:rPr>
          <w:lang w:val="ro-RO"/>
        </w:rPr>
        <w:t>i publice locale de nivelul întâ</w:t>
      </w:r>
      <w:r w:rsidR="007A4499" w:rsidRPr="00CA16C1">
        <w:rPr>
          <w:lang w:val="ro-RO"/>
        </w:rPr>
        <w:t>i:</w:t>
      </w:r>
    </w:p>
    <w:p w14:paraId="23CEAAC6" w14:textId="5ACEF0D5" w:rsidR="00F10453" w:rsidRDefault="009B1125" w:rsidP="009B1125">
      <w:pPr>
        <w:ind w:left="567"/>
        <w:jc w:val="both"/>
        <w:rPr>
          <w:lang w:val="ro-RO"/>
        </w:rPr>
      </w:pPr>
      <w:r>
        <w:rPr>
          <w:lang w:val="ro-RO"/>
        </w:rPr>
        <w:t xml:space="preserve">- </w:t>
      </w:r>
      <w:r w:rsidR="00381A01" w:rsidRPr="00F10453">
        <w:rPr>
          <w:lang w:val="ro-RO"/>
        </w:rPr>
        <w:t xml:space="preserve">să aloce surse financiare </w:t>
      </w:r>
      <w:r w:rsidR="007A4499" w:rsidRPr="00F10453">
        <w:rPr>
          <w:lang w:val="ro-RO"/>
        </w:rPr>
        <w:t>din contul soldului de mijloace b</w:t>
      </w:r>
      <w:r w:rsidR="00C84665">
        <w:rPr>
          <w:lang w:val="ro-RO"/>
        </w:rPr>
        <w:t>ă</w:t>
      </w:r>
      <w:r w:rsidR="007A4499" w:rsidRPr="00F10453">
        <w:rPr>
          <w:lang w:val="ro-RO"/>
        </w:rPr>
        <w:t>ne</w:t>
      </w:r>
      <w:r w:rsidR="00C84665">
        <w:rPr>
          <w:lang w:val="ro-RO"/>
        </w:rPr>
        <w:t>ș</w:t>
      </w:r>
      <w:r w:rsidR="007A4499" w:rsidRPr="00F10453">
        <w:rPr>
          <w:lang w:val="ro-RO"/>
        </w:rPr>
        <w:t>ti al executării bugetului local, pentru procurarea biletelor de odihnă la tabăra „Dumbrava”</w:t>
      </w:r>
      <w:r w:rsidR="00F10453">
        <w:rPr>
          <w:lang w:val="ro-RO"/>
        </w:rPr>
        <w:t>;</w:t>
      </w:r>
    </w:p>
    <w:p w14:paraId="4A7A4419" w14:textId="3914A344" w:rsidR="007A4499" w:rsidRPr="00F10453" w:rsidRDefault="009B1125" w:rsidP="009B1125">
      <w:pPr>
        <w:ind w:left="567"/>
        <w:jc w:val="both"/>
        <w:rPr>
          <w:lang w:val="ro-RO"/>
        </w:rPr>
      </w:pPr>
      <w:r>
        <w:rPr>
          <w:lang w:val="ro-RO"/>
        </w:rPr>
        <w:t xml:space="preserve">- </w:t>
      </w:r>
      <w:r w:rsidR="007A4499" w:rsidRPr="00F10453">
        <w:rPr>
          <w:lang w:val="ro-RO"/>
        </w:rPr>
        <w:t>să contribuie la deplasarea organizată (tur- retur) a copiilor în tabără sub supravegherea unei persoane responsabile;</w:t>
      </w:r>
    </w:p>
    <w:p w14:paraId="4F934893" w14:textId="51A87D47" w:rsidR="007A4499" w:rsidRPr="00CA16C1" w:rsidRDefault="009B1125" w:rsidP="009B1125">
      <w:pPr>
        <w:ind w:left="567"/>
        <w:jc w:val="both"/>
        <w:rPr>
          <w:lang w:val="ro-RO"/>
        </w:rPr>
      </w:pPr>
      <w:r>
        <w:rPr>
          <w:lang w:val="ro-RO"/>
        </w:rPr>
        <w:t xml:space="preserve">- </w:t>
      </w:r>
      <w:r w:rsidR="007A4499" w:rsidRPr="00CA16C1">
        <w:rPr>
          <w:lang w:val="ro-RO"/>
        </w:rPr>
        <w:t>s</w:t>
      </w:r>
      <w:r w:rsidR="00EF0E76">
        <w:rPr>
          <w:lang w:val="ro-RO"/>
        </w:rPr>
        <w:t>ă</w:t>
      </w:r>
      <w:r w:rsidR="007A4499" w:rsidRPr="00CA16C1">
        <w:rPr>
          <w:lang w:val="ro-RO"/>
        </w:rPr>
        <w:t xml:space="preserve"> asigure transferul mijloacelor financiare pentru  procurarea biletelor de odihnă cu 5 zile înainte de începutul fiecărui schimb.</w:t>
      </w:r>
    </w:p>
    <w:p w14:paraId="605412E8" w14:textId="4473BFF6" w:rsidR="007A4499" w:rsidRPr="00001600" w:rsidRDefault="00001600" w:rsidP="00001600">
      <w:pPr>
        <w:ind w:left="371"/>
        <w:jc w:val="both"/>
        <w:rPr>
          <w:lang w:val="ro-RO"/>
        </w:rPr>
      </w:pPr>
      <w:r>
        <w:rPr>
          <w:lang w:val="ro-RO"/>
        </w:rPr>
        <w:t xml:space="preserve">8.2. </w:t>
      </w:r>
      <w:r w:rsidR="008F05CA" w:rsidRPr="00001600">
        <w:rPr>
          <w:lang w:val="ro-RO"/>
        </w:rPr>
        <w:t>Domnul</w:t>
      </w:r>
      <w:r w:rsidR="008B3F1A" w:rsidRPr="00001600">
        <w:rPr>
          <w:lang w:val="ro-RO"/>
        </w:rPr>
        <w:t>ui</w:t>
      </w:r>
      <w:r w:rsidR="007A4499" w:rsidRPr="00001600">
        <w:rPr>
          <w:lang w:val="ro-RO"/>
        </w:rPr>
        <w:t xml:space="preserve"> </w:t>
      </w:r>
      <w:r w:rsidR="00592C7D">
        <w:rPr>
          <w:lang w:val="ro-RO"/>
        </w:rPr>
        <w:t>Vitalie Luca</w:t>
      </w:r>
      <w:r w:rsidR="007A4499" w:rsidRPr="00001600">
        <w:rPr>
          <w:lang w:val="ro-RO"/>
        </w:rPr>
        <w:t xml:space="preserve">, </w:t>
      </w:r>
      <w:r w:rsidR="00C84665">
        <w:rPr>
          <w:lang w:val="ro-RO"/>
        </w:rPr>
        <w:t>ș</w:t>
      </w:r>
      <w:r w:rsidR="007A4499" w:rsidRPr="00001600">
        <w:rPr>
          <w:lang w:val="ro-RO"/>
        </w:rPr>
        <w:t xml:space="preserve">ef Inspectoratul de </w:t>
      </w:r>
      <w:r w:rsidR="00C404B8" w:rsidRPr="00001600">
        <w:rPr>
          <w:lang w:val="ro-RO"/>
        </w:rPr>
        <w:t>P</w:t>
      </w:r>
      <w:r w:rsidR="007A4499" w:rsidRPr="00001600">
        <w:rPr>
          <w:lang w:val="ro-RO"/>
        </w:rPr>
        <w:t>oli</w:t>
      </w:r>
      <w:r w:rsidR="00C84665">
        <w:rPr>
          <w:lang w:val="ro-RO"/>
        </w:rPr>
        <w:t>ț</w:t>
      </w:r>
      <w:r w:rsidR="007A4499" w:rsidRPr="00001600">
        <w:rPr>
          <w:lang w:val="ro-RO"/>
        </w:rPr>
        <w:t xml:space="preserve">ie </w:t>
      </w:r>
      <w:r w:rsidR="00C84665">
        <w:rPr>
          <w:lang w:val="ro-RO"/>
        </w:rPr>
        <w:t>Ș</w:t>
      </w:r>
      <w:r w:rsidR="007A4499" w:rsidRPr="00001600">
        <w:rPr>
          <w:lang w:val="ro-RO"/>
        </w:rPr>
        <w:t xml:space="preserve">tefan Vodă, să asigure ordinea </w:t>
      </w:r>
      <w:r w:rsidR="00C84665">
        <w:rPr>
          <w:lang w:val="ro-RO"/>
        </w:rPr>
        <w:t>ș</w:t>
      </w:r>
      <w:r w:rsidR="007A4499" w:rsidRPr="00001600">
        <w:rPr>
          <w:lang w:val="ro-RO"/>
        </w:rPr>
        <w:t>i securitatea publică în tab</w:t>
      </w:r>
      <w:r w:rsidR="00592C7D">
        <w:rPr>
          <w:lang w:val="ro-RO"/>
        </w:rPr>
        <w:t>ă</w:t>
      </w:r>
      <w:r w:rsidR="007A4499" w:rsidRPr="00001600">
        <w:rPr>
          <w:lang w:val="ro-RO"/>
        </w:rPr>
        <w:t>r</w:t>
      </w:r>
      <w:r w:rsidR="00C404B8" w:rsidRPr="00001600">
        <w:rPr>
          <w:lang w:val="ro-RO"/>
        </w:rPr>
        <w:t>a</w:t>
      </w:r>
      <w:r w:rsidR="007A4499" w:rsidRPr="00001600">
        <w:rPr>
          <w:lang w:val="ro-RO"/>
        </w:rPr>
        <w:t xml:space="preserve"> de odihnă </w:t>
      </w:r>
      <w:r w:rsidR="00CE7C88">
        <w:rPr>
          <w:lang w:val="ro-RO"/>
        </w:rPr>
        <w:t xml:space="preserve">a </w:t>
      </w:r>
      <w:r w:rsidR="007A4499" w:rsidRPr="00001600">
        <w:rPr>
          <w:lang w:val="ro-RO"/>
        </w:rPr>
        <w:t xml:space="preserve">copiilor </w:t>
      </w:r>
      <w:r w:rsidR="00A27C90">
        <w:rPr>
          <w:lang w:val="ro-RO"/>
        </w:rPr>
        <w:t>ș</w:t>
      </w:r>
      <w:r w:rsidR="00A27C90" w:rsidRPr="008E1B4E">
        <w:rPr>
          <w:lang w:val="ro-RO"/>
        </w:rPr>
        <w:t>i adolescen</w:t>
      </w:r>
      <w:r w:rsidR="00A27C90">
        <w:rPr>
          <w:lang w:val="ro-RO"/>
        </w:rPr>
        <w:t>ț</w:t>
      </w:r>
      <w:r w:rsidR="00A27C90" w:rsidRPr="008E1B4E">
        <w:rPr>
          <w:lang w:val="ro-RO"/>
        </w:rPr>
        <w:t>ilor</w:t>
      </w:r>
      <w:r w:rsidR="007A4499" w:rsidRPr="00001600">
        <w:rPr>
          <w:lang w:val="ro-RO"/>
        </w:rPr>
        <w:t>, inclusiv escortarea</w:t>
      </w:r>
      <w:r w:rsidR="008F05CA" w:rsidRPr="00001600">
        <w:rPr>
          <w:lang w:val="ro-RO"/>
        </w:rPr>
        <w:t xml:space="preserve"> după necesitate</w:t>
      </w:r>
      <w:r w:rsidR="007A4499" w:rsidRPr="00001600">
        <w:rPr>
          <w:lang w:val="ro-RO"/>
        </w:rPr>
        <w:t xml:space="preserve"> a vehiculelor care vor transporta copiii.</w:t>
      </w:r>
    </w:p>
    <w:p w14:paraId="14663084" w14:textId="66392D68" w:rsidR="00CE7C88" w:rsidRDefault="00CE7C88" w:rsidP="008B3F1A">
      <w:pPr>
        <w:pStyle w:val="a3"/>
        <w:numPr>
          <w:ilvl w:val="0"/>
          <w:numId w:val="14"/>
        </w:numPr>
        <w:ind w:left="426" w:hanging="55"/>
        <w:jc w:val="both"/>
        <w:rPr>
          <w:lang w:val="ro-RO"/>
        </w:rPr>
      </w:pPr>
      <w:r>
        <w:rPr>
          <w:lang w:val="ro-RO"/>
        </w:rPr>
        <w:t>Se stabilește că</w:t>
      </w:r>
      <w:r w:rsidR="008005AC">
        <w:rPr>
          <w:lang w:val="ro-RO"/>
        </w:rPr>
        <w:t>,</w:t>
      </w:r>
      <w:r>
        <w:rPr>
          <w:lang w:val="ro-RO"/>
        </w:rPr>
        <w:t xml:space="preserve"> în caz de eliberare din funcția deținută a membrului Comisiei, calitatea de membru al acesteia va fi executată de către persoana nou numită sau care exercită interimatul funcției respective, fără a fi aprobată o nouă decizie a Consiliului raional în acest scop.</w:t>
      </w:r>
    </w:p>
    <w:p w14:paraId="2F5FF073" w14:textId="2562D8C6" w:rsidR="007A4499" w:rsidRPr="009A088C" w:rsidRDefault="007A4499" w:rsidP="008B3F1A">
      <w:pPr>
        <w:pStyle w:val="a3"/>
        <w:numPr>
          <w:ilvl w:val="0"/>
          <w:numId w:val="14"/>
        </w:numPr>
        <w:ind w:left="426" w:hanging="55"/>
        <w:jc w:val="both"/>
        <w:rPr>
          <w:lang w:val="ro-RO"/>
        </w:rPr>
      </w:pPr>
      <w:r w:rsidRPr="009A088C">
        <w:rPr>
          <w:lang w:val="ro-RO"/>
        </w:rPr>
        <w:t>Control</w:t>
      </w:r>
      <w:r w:rsidR="00B129F8" w:rsidRPr="009A088C">
        <w:rPr>
          <w:lang w:val="ro-RO"/>
        </w:rPr>
        <w:t>ul</w:t>
      </w:r>
      <w:r w:rsidRPr="009A088C">
        <w:rPr>
          <w:lang w:val="ro-RO"/>
        </w:rPr>
        <w:t xml:space="preserve"> executării prezentei decizii se </w:t>
      </w:r>
      <w:r w:rsidR="00F10453">
        <w:rPr>
          <w:lang w:val="ro-RO"/>
        </w:rPr>
        <w:t>atribuie</w:t>
      </w:r>
      <w:r w:rsidRPr="009A088C">
        <w:rPr>
          <w:lang w:val="ro-RO"/>
        </w:rPr>
        <w:t xml:space="preserve"> d</w:t>
      </w:r>
      <w:r w:rsidR="00001600">
        <w:rPr>
          <w:lang w:val="ro-RO"/>
        </w:rPr>
        <w:t>nei</w:t>
      </w:r>
      <w:r w:rsidRPr="009A088C">
        <w:rPr>
          <w:lang w:val="ro-RO"/>
        </w:rPr>
        <w:t xml:space="preserve"> </w:t>
      </w:r>
      <w:r w:rsidR="00001600">
        <w:rPr>
          <w:lang w:val="ro-RO"/>
        </w:rPr>
        <w:t>Valeria Cau</w:t>
      </w:r>
      <w:r w:rsidR="00CF217A">
        <w:rPr>
          <w:lang w:val="ro-RO"/>
        </w:rPr>
        <w:t>ș</w:t>
      </w:r>
      <w:r w:rsidR="00001600">
        <w:rPr>
          <w:lang w:val="ro-RO"/>
        </w:rPr>
        <w:t>nean</w:t>
      </w:r>
      <w:r w:rsidRPr="009A088C">
        <w:rPr>
          <w:lang w:val="ro-RO"/>
        </w:rPr>
        <w:t>, vicepre</w:t>
      </w:r>
      <w:r w:rsidR="00C84665">
        <w:rPr>
          <w:lang w:val="ro-RO"/>
        </w:rPr>
        <w:t>ș</w:t>
      </w:r>
      <w:r w:rsidRPr="009A088C">
        <w:rPr>
          <w:lang w:val="ro-RO"/>
        </w:rPr>
        <w:t>edint</w:t>
      </w:r>
      <w:r w:rsidR="00CE7D32">
        <w:rPr>
          <w:lang w:val="ro-RO"/>
        </w:rPr>
        <w:t>a</w:t>
      </w:r>
      <w:r w:rsidRPr="009A088C">
        <w:rPr>
          <w:lang w:val="ro-RO"/>
        </w:rPr>
        <w:t xml:space="preserve"> raionului </w:t>
      </w:r>
      <w:r w:rsidR="00C84665">
        <w:rPr>
          <w:lang w:val="ro-RO"/>
        </w:rPr>
        <w:t>Ș</w:t>
      </w:r>
      <w:r w:rsidRPr="009A088C">
        <w:rPr>
          <w:lang w:val="ro-RO"/>
        </w:rPr>
        <w:t>tefan Vodă.</w:t>
      </w:r>
    </w:p>
    <w:p w14:paraId="09EAA0FB" w14:textId="3488DF77" w:rsidR="002A49DC" w:rsidRDefault="002A49DC" w:rsidP="00CC540D">
      <w:pPr>
        <w:pStyle w:val="a3"/>
        <w:numPr>
          <w:ilvl w:val="0"/>
          <w:numId w:val="14"/>
        </w:numPr>
        <w:ind w:left="851" w:hanging="425"/>
        <w:jc w:val="both"/>
        <w:rPr>
          <w:lang w:val="ro-RO"/>
        </w:rPr>
      </w:pPr>
      <w:r>
        <w:rPr>
          <w:lang w:val="en-US"/>
        </w:rPr>
        <w:t>Prezenta decizie poate fi contestată prin cerere prealabilă la autoritatea emitentă, cu sediul în or. Ștefan Vodă, str.Libertății, nr. 1, în termen de 30 zile din data publicării în RSAL, conform prevederilor Codului administrativ al RM nr. 116/2018</w:t>
      </w:r>
      <w:r w:rsidR="00705A1D">
        <w:rPr>
          <w:lang w:val="en-US"/>
        </w:rPr>
        <w:t>.</w:t>
      </w:r>
    </w:p>
    <w:p w14:paraId="0E9843F9" w14:textId="3410F743" w:rsidR="007A4499" w:rsidRPr="00CE7C88" w:rsidRDefault="007A4499" w:rsidP="00CC540D">
      <w:pPr>
        <w:pStyle w:val="a3"/>
        <w:numPr>
          <w:ilvl w:val="0"/>
          <w:numId w:val="14"/>
        </w:numPr>
        <w:ind w:left="851" w:hanging="425"/>
        <w:jc w:val="both"/>
        <w:rPr>
          <w:lang w:val="ro-RO"/>
        </w:rPr>
      </w:pPr>
      <w:r w:rsidRPr="00CE7C88">
        <w:rPr>
          <w:lang w:val="ro-RO"/>
        </w:rPr>
        <w:t xml:space="preserve">Prezenta decizie </w:t>
      </w:r>
      <w:r w:rsidR="00CE7C88" w:rsidRPr="00CE7C88">
        <w:rPr>
          <w:lang w:val="ro-RO"/>
        </w:rPr>
        <w:t>se include</w:t>
      </w:r>
      <w:r w:rsidR="008B3F1A" w:rsidRPr="00CE7C88">
        <w:rPr>
          <w:lang w:val="ro-RO"/>
        </w:rPr>
        <w:t xml:space="preserve"> în Registrul de stat al actelor locale</w:t>
      </w:r>
      <w:r w:rsidR="00CE7C88" w:rsidRPr="00CE7C88">
        <w:rPr>
          <w:lang w:val="ro-RO"/>
        </w:rPr>
        <w:t>, se publică pe pagina web a Consiliului raional Ștefan Vodă și</w:t>
      </w:r>
      <w:r w:rsidR="008B3F1A" w:rsidRPr="00CE7C88">
        <w:rPr>
          <w:lang w:val="ro-RO"/>
        </w:rPr>
        <w:t xml:space="preserve"> </w:t>
      </w:r>
      <w:r w:rsidRPr="00CE7C88">
        <w:rPr>
          <w:lang w:val="ro-RO"/>
        </w:rPr>
        <w:t>se aduce la cuno</w:t>
      </w:r>
      <w:r w:rsidR="00C84665">
        <w:rPr>
          <w:lang w:val="ro-RO"/>
        </w:rPr>
        <w:t>ș</w:t>
      </w:r>
      <w:r w:rsidRPr="00CE7C88">
        <w:rPr>
          <w:lang w:val="ro-RO"/>
        </w:rPr>
        <w:t>tin</w:t>
      </w:r>
      <w:r w:rsidR="00C84665">
        <w:rPr>
          <w:lang w:val="ro-RO"/>
        </w:rPr>
        <w:t>ță</w:t>
      </w:r>
      <w:r w:rsidRPr="00CE7C88">
        <w:rPr>
          <w:lang w:val="ro-RO"/>
        </w:rPr>
        <w:t>:</w:t>
      </w:r>
    </w:p>
    <w:p w14:paraId="027452EB" w14:textId="68AD127F" w:rsidR="007A4499" w:rsidRPr="00CA16C1" w:rsidRDefault="009A088C" w:rsidP="00F10453">
      <w:pPr>
        <w:ind w:left="1276" w:hanging="425"/>
        <w:jc w:val="both"/>
        <w:rPr>
          <w:lang w:val="ro-RO"/>
        </w:rPr>
      </w:pPr>
      <w:r>
        <w:rPr>
          <w:lang w:val="ro-RO"/>
        </w:rPr>
        <w:t xml:space="preserve"> </w:t>
      </w:r>
      <w:r w:rsidR="007A4499" w:rsidRPr="00CA16C1">
        <w:rPr>
          <w:lang w:val="ro-RO"/>
        </w:rPr>
        <w:t>Ministerului  Educa</w:t>
      </w:r>
      <w:r w:rsidR="00C84665">
        <w:rPr>
          <w:lang w:val="ro-RO"/>
        </w:rPr>
        <w:t>ț</w:t>
      </w:r>
      <w:r w:rsidR="007A4499" w:rsidRPr="00CA16C1">
        <w:rPr>
          <w:lang w:val="ro-RO"/>
        </w:rPr>
        <w:t>iei</w:t>
      </w:r>
      <w:r w:rsidR="00DE31E7">
        <w:rPr>
          <w:lang w:val="ro-RO"/>
        </w:rPr>
        <w:t xml:space="preserve"> și Cercetării</w:t>
      </w:r>
      <w:r w:rsidR="007A4499" w:rsidRPr="00CA16C1">
        <w:rPr>
          <w:lang w:val="ro-RO"/>
        </w:rPr>
        <w:t>;</w:t>
      </w:r>
    </w:p>
    <w:p w14:paraId="439DC256" w14:textId="77777777" w:rsidR="00520732" w:rsidRDefault="009A088C" w:rsidP="00F10453">
      <w:pPr>
        <w:ind w:left="1276" w:hanging="425"/>
        <w:jc w:val="both"/>
        <w:rPr>
          <w:lang w:val="ro-RO"/>
        </w:rPr>
      </w:pPr>
      <w:r>
        <w:rPr>
          <w:lang w:val="ro-RO"/>
        </w:rPr>
        <w:t xml:space="preserve"> </w:t>
      </w:r>
      <w:r w:rsidR="007A4499" w:rsidRPr="00CA16C1">
        <w:rPr>
          <w:lang w:val="ro-RO"/>
        </w:rPr>
        <w:t>Ministerul</w:t>
      </w:r>
      <w:r w:rsidR="008F05CA">
        <w:rPr>
          <w:lang w:val="ro-RO"/>
        </w:rPr>
        <w:t>ui</w:t>
      </w:r>
      <w:r w:rsidR="007A4499" w:rsidRPr="00CA16C1">
        <w:rPr>
          <w:lang w:val="ro-RO"/>
        </w:rPr>
        <w:t xml:space="preserve"> </w:t>
      </w:r>
      <w:r w:rsidR="00DE31E7">
        <w:rPr>
          <w:lang w:val="ro-RO"/>
        </w:rPr>
        <w:t>Sănătății</w:t>
      </w:r>
      <w:r w:rsidR="00520732">
        <w:rPr>
          <w:lang w:val="ro-RO"/>
        </w:rPr>
        <w:t>;</w:t>
      </w:r>
    </w:p>
    <w:p w14:paraId="1635233B" w14:textId="77777777" w:rsidR="007A4499" w:rsidRDefault="00520732" w:rsidP="00F10453">
      <w:pPr>
        <w:ind w:left="1276" w:hanging="425"/>
        <w:jc w:val="both"/>
        <w:rPr>
          <w:lang w:val="ro-RO"/>
        </w:rPr>
      </w:pPr>
      <w:r>
        <w:rPr>
          <w:lang w:val="ro-RO"/>
        </w:rPr>
        <w:t xml:space="preserve"> </w:t>
      </w:r>
      <w:r w:rsidR="007A4499" w:rsidRPr="00CA16C1">
        <w:rPr>
          <w:lang w:val="ro-RO"/>
        </w:rPr>
        <w:t>Serviciilor publice vizate;</w:t>
      </w:r>
    </w:p>
    <w:p w14:paraId="0F954B94" w14:textId="77777777" w:rsidR="00DE31E7" w:rsidRPr="00CA16C1" w:rsidRDefault="009A088C" w:rsidP="00F10453">
      <w:pPr>
        <w:ind w:left="1276" w:hanging="425"/>
        <w:jc w:val="both"/>
        <w:rPr>
          <w:lang w:val="ro-RO"/>
        </w:rPr>
      </w:pPr>
      <w:r>
        <w:rPr>
          <w:lang w:val="ro-RO"/>
        </w:rPr>
        <w:t xml:space="preserve"> </w:t>
      </w:r>
      <w:r w:rsidR="00DE31E7">
        <w:rPr>
          <w:lang w:val="ro-RO"/>
        </w:rPr>
        <w:t>Instituțiilor de învățământ;</w:t>
      </w:r>
    </w:p>
    <w:p w14:paraId="6D8128A2" w14:textId="105E0574" w:rsidR="007A4499" w:rsidRPr="00CA16C1" w:rsidRDefault="009A088C" w:rsidP="00F10453">
      <w:pPr>
        <w:ind w:left="1276" w:hanging="425"/>
        <w:jc w:val="both"/>
        <w:rPr>
          <w:lang w:val="ro-RO"/>
        </w:rPr>
      </w:pPr>
      <w:r>
        <w:rPr>
          <w:lang w:val="ro-RO"/>
        </w:rPr>
        <w:t xml:space="preserve"> </w:t>
      </w:r>
      <w:r w:rsidR="007A4499" w:rsidRPr="00CA16C1">
        <w:rPr>
          <w:lang w:val="ro-RO"/>
        </w:rPr>
        <w:t>Autorit</w:t>
      </w:r>
      <w:r w:rsidR="00C84665">
        <w:rPr>
          <w:lang w:val="ro-RO"/>
        </w:rPr>
        <w:t>ăț</w:t>
      </w:r>
      <w:r w:rsidR="007A4499" w:rsidRPr="00CA16C1">
        <w:rPr>
          <w:lang w:val="ro-RO"/>
        </w:rPr>
        <w:t>i</w:t>
      </w:r>
      <w:r w:rsidR="008F05CA">
        <w:rPr>
          <w:lang w:val="ro-RO"/>
        </w:rPr>
        <w:t>lor</w:t>
      </w:r>
      <w:r w:rsidR="007A4499" w:rsidRPr="00CA16C1">
        <w:rPr>
          <w:lang w:val="ro-RO"/>
        </w:rPr>
        <w:t xml:space="preserve"> publice locale</w:t>
      </w:r>
      <w:r w:rsidR="00CE7C88">
        <w:rPr>
          <w:lang w:val="ro-RO"/>
        </w:rPr>
        <w:t>.</w:t>
      </w:r>
    </w:p>
    <w:p w14:paraId="2814F776" w14:textId="30A09D1A" w:rsidR="007A4499" w:rsidRPr="00CA16C1" w:rsidRDefault="009A088C" w:rsidP="002A49DC">
      <w:pPr>
        <w:ind w:left="1276" w:hanging="425"/>
        <w:jc w:val="both"/>
        <w:rPr>
          <w:lang w:val="ro-RO"/>
        </w:rPr>
      </w:pPr>
      <w:r>
        <w:rPr>
          <w:lang w:val="ro-RO"/>
        </w:rPr>
        <w:t xml:space="preserve"> </w:t>
      </w:r>
    </w:p>
    <w:p w14:paraId="47662343" w14:textId="77777777" w:rsidR="009A088C" w:rsidRDefault="009A088C" w:rsidP="007A4499">
      <w:pPr>
        <w:jc w:val="both"/>
        <w:rPr>
          <w:b/>
          <w:lang w:val="ro-RO"/>
        </w:rPr>
      </w:pPr>
    </w:p>
    <w:p w14:paraId="3463A06D" w14:textId="20AF9B1B" w:rsidR="007A4499" w:rsidRPr="00CA16C1" w:rsidRDefault="002A49DC" w:rsidP="007A4499">
      <w:pPr>
        <w:jc w:val="both"/>
        <w:rPr>
          <w:b/>
          <w:lang w:val="ro-RO"/>
        </w:rPr>
      </w:pPr>
      <w:r>
        <w:rPr>
          <w:b/>
          <w:lang w:val="ro-RO"/>
        </w:rPr>
        <w:t xml:space="preserve">              </w:t>
      </w:r>
      <w:r w:rsidR="007A4499">
        <w:rPr>
          <w:b/>
          <w:lang w:val="ro-RO"/>
        </w:rPr>
        <w:t xml:space="preserve"> </w:t>
      </w:r>
      <w:r w:rsidR="007A4499" w:rsidRPr="00CA16C1">
        <w:rPr>
          <w:b/>
          <w:lang w:val="ro-RO"/>
        </w:rPr>
        <w:t>Pre</w:t>
      </w:r>
      <w:r w:rsidR="00C805B4">
        <w:rPr>
          <w:b/>
          <w:lang w:val="ro-RO"/>
        </w:rPr>
        <w:t>ș</w:t>
      </w:r>
      <w:r w:rsidR="007A4499" w:rsidRPr="00CA16C1">
        <w:rPr>
          <w:b/>
          <w:lang w:val="ro-RO"/>
        </w:rPr>
        <w:t xml:space="preserve">edintele şedinţei                                             </w:t>
      </w:r>
      <w:r w:rsidR="007A4499">
        <w:rPr>
          <w:b/>
          <w:lang w:val="ro-RO"/>
        </w:rPr>
        <w:t xml:space="preserve">                               </w:t>
      </w:r>
    </w:p>
    <w:p w14:paraId="6F9BB3CC" w14:textId="77777777" w:rsidR="002A49DC" w:rsidRDefault="007A4499" w:rsidP="007A4499">
      <w:pPr>
        <w:jc w:val="both"/>
        <w:rPr>
          <w:i/>
          <w:lang w:val="ro-RO"/>
        </w:rPr>
      </w:pPr>
      <w:r>
        <w:rPr>
          <w:i/>
          <w:lang w:val="ro-RO"/>
        </w:rPr>
        <w:t xml:space="preserve">   </w:t>
      </w:r>
      <w:r w:rsidR="002A49DC">
        <w:rPr>
          <w:i/>
          <w:lang w:val="ro-RO"/>
        </w:rPr>
        <w:t xml:space="preserve">            </w:t>
      </w:r>
    </w:p>
    <w:p w14:paraId="232321C5" w14:textId="5665178B" w:rsidR="009A088C" w:rsidRPr="002A49DC" w:rsidRDefault="007A4499" w:rsidP="007A4499">
      <w:pPr>
        <w:jc w:val="both"/>
        <w:rPr>
          <w:i/>
          <w:lang w:val="ro-RO"/>
        </w:rPr>
      </w:pPr>
      <w:r>
        <w:rPr>
          <w:i/>
          <w:lang w:val="ro-RO"/>
        </w:rPr>
        <w:t xml:space="preserve"> </w:t>
      </w:r>
      <w:r w:rsidR="002A49DC">
        <w:rPr>
          <w:i/>
          <w:lang w:val="ro-RO"/>
        </w:rPr>
        <w:t xml:space="preserve">                 c</w:t>
      </w:r>
      <w:r w:rsidRPr="00CA16C1">
        <w:rPr>
          <w:i/>
          <w:lang w:val="ro-RO"/>
        </w:rPr>
        <w:t>ontrasemnează</w:t>
      </w:r>
    </w:p>
    <w:p w14:paraId="15D344F5" w14:textId="7AA7F275" w:rsidR="007A4499" w:rsidRDefault="002A49DC" w:rsidP="007A4499">
      <w:pPr>
        <w:jc w:val="both"/>
        <w:rPr>
          <w:b/>
          <w:lang w:val="ro-RO"/>
        </w:rPr>
      </w:pPr>
      <w:r>
        <w:rPr>
          <w:b/>
          <w:lang w:val="ro-RO"/>
        </w:rPr>
        <w:t xml:space="preserve">              </w:t>
      </w:r>
      <w:r w:rsidR="007A4499" w:rsidRPr="00CA16C1">
        <w:rPr>
          <w:b/>
          <w:lang w:val="ro-RO"/>
        </w:rPr>
        <w:t xml:space="preserve">Secretarul Consiliului raional               </w:t>
      </w:r>
      <w:r w:rsidR="007A4499">
        <w:rPr>
          <w:b/>
          <w:lang w:val="ro-RO"/>
        </w:rPr>
        <w:t xml:space="preserve">                                </w:t>
      </w:r>
      <w:r w:rsidR="007A4499" w:rsidRPr="00CA16C1">
        <w:rPr>
          <w:b/>
          <w:lang w:val="ro-RO"/>
        </w:rPr>
        <w:t xml:space="preserve">   </w:t>
      </w:r>
      <w:r w:rsidR="00C805B4">
        <w:rPr>
          <w:b/>
          <w:lang w:val="ro-RO"/>
        </w:rPr>
        <w:t>Lia Banari</w:t>
      </w:r>
    </w:p>
    <w:p w14:paraId="65091BEE" w14:textId="77777777" w:rsidR="00001600" w:rsidRDefault="00001600" w:rsidP="007A4499">
      <w:pPr>
        <w:jc w:val="both"/>
        <w:rPr>
          <w:b/>
          <w:lang w:val="ro-RO"/>
        </w:rPr>
      </w:pPr>
    </w:p>
    <w:p w14:paraId="3CFF482B" w14:textId="288064B3" w:rsidR="008005AC" w:rsidRDefault="008005AC" w:rsidP="007A4499">
      <w:pPr>
        <w:jc w:val="both"/>
        <w:rPr>
          <w:b/>
          <w:lang w:val="ro-RO"/>
        </w:rPr>
      </w:pPr>
    </w:p>
    <w:p w14:paraId="73A06D01" w14:textId="158F2275" w:rsidR="00001600" w:rsidRDefault="007A4499" w:rsidP="00716BD5">
      <w:pPr>
        <w:jc w:val="center"/>
        <w:rPr>
          <w:b/>
          <w:sz w:val="20"/>
          <w:szCs w:val="20"/>
          <w:lang w:val="ro-RO"/>
        </w:rPr>
      </w:pPr>
      <w:r>
        <w:rPr>
          <w:b/>
          <w:sz w:val="20"/>
          <w:szCs w:val="20"/>
          <w:lang w:val="ro-RO"/>
        </w:rPr>
        <w:t xml:space="preserve">                                                                                               </w:t>
      </w:r>
    </w:p>
    <w:p w14:paraId="4C6ADCF7" w14:textId="77777777" w:rsidR="008005AC" w:rsidRDefault="008005AC" w:rsidP="00320423">
      <w:pPr>
        <w:ind w:left="6096"/>
        <w:rPr>
          <w:b/>
          <w:sz w:val="20"/>
          <w:szCs w:val="20"/>
          <w:lang w:val="ro-RO"/>
        </w:rPr>
      </w:pPr>
    </w:p>
    <w:p w14:paraId="6C82AB2F" w14:textId="218D7FC1" w:rsidR="00320423" w:rsidRDefault="007A4499" w:rsidP="00320423">
      <w:pPr>
        <w:ind w:left="6096"/>
        <w:rPr>
          <w:b/>
          <w:sz w:val="20"/>
          <w:szCs w:val="20"/>
          <w:lang w:val="ro-RO"/>
        </w:rPr>
      </w:pPr>
      <w:r>
        <w:rPr>
          <w:b/>
          <w:sz w:val="20"/>
          <w:szCs w:val="20"/>
          <w:lang w:val="ro-RO"/>
        </w:rPr>
        <w:t xml:space="preserve">   </w:t>
      </w:r>
      <w:r w:rsidR="00EF0E76" w:rsidRPr="000D6EE9">
        <w:rPr>
          <w:b/>
          <w:sz w:val="20"/>
          <w:szCs w:val="20"/>
          <w:lang w:val="ro-RO"/>
        </w:rPr>
        <w:t xml:space="preserve">Anexa </w:t>
      </w:r>
      <w:r w:rsidR="00EF0E76">
        <w:rPr>
          <w:b/>
          <w:sz w:val="20"/>
          <w:szCs w:val="20"/>
          <w:lang w:val="ro-RO"/>
        </w:rPr>
        <w:t xml:space="preserve">  nr.1 </w:t>
      </w:r>
    </w:p>
    <w:p w14:paraId="6BEE1299" w14:textId="3D90C103" w:rsidR="00320423" w:rsidRDefault="00EF0E76" w:rsidP="00320423">
      <w:pPr>
        <w:ind w:left="6096"/>
        <w:rPr>
          <w:sz w:val="20"/>
          <w:szCs w:val="20"/>
          <w:lang w:val="ro-RO"/>
        </w:rPr>
      </w:pPr>
      <w:r w:rsidRPr="007A2426">
        <w:rPr>
          <w:sz w:val="20"/>
          <w:szCs w:val="20"/>
          <w:lang w:val="ro-RO"/>
        </w:rPr>
        <w:t xml:space="preserve">la decizia Consiliului raional </w:t>
      </w:r>
      <w:r w:rsidR="00C805B4">
        <w:rPr>
          <w:sz w:val="20"/>
          <w:szCs w:val="20"/>
          <w:lang w:val="ro-RO"/>
        </w:rPr>
        <w:t>Ș</w:t>
      </w:r>
      <w:r w:rsidRPr="007A2426">
        <w:rPr>
          <w:sz w:val="20"/>
          <w:szCs w:val="20"/>
          <w:lang w:val="ro-RO"/>
        </w:rPr>
        <w:t>tefan Vodă</w:t>
      </w:r>
    </w:p>
    <w:p w14:paraId="274C6069" w14:textId="7DD2701C" w:rsidR="00EF0E76" w:rsidRPr="007A2426" w:rsidRDefault="00EF0E76" w:rsidP="00320423">
      <w:pPr>
        <w:ind w:left="6096"/>
        <w:rPr>
          <w:sz w:val="20"/>
          <w:szCs w:val="20"/>
          <w:lang w:val="ro-RO"/>
        </w:rPr>
      </w:pPr>
      <w:r w:rsidRPr="007A2426">
        <w:rPr>
          <w:sz w:val="20"/>
          <w:szCs w:val="20"/>
          <w:lang w:val="ro-RO"/>
        </w:rPr>
        <w:t>nr</w:t>
      </w:r>
      <w:r>
        <w:rPr>
          <w:sz w:val="20"/>
          <w:szCs w:val="20"/>
          <w:lang w:val="ro-RO"/>
        </w:rPr>
        <w:t>._________ din_______________</w:t>
      </w:r>
      <w:r w:rsidR="00A27C90">
        <w:rPr>
          <w:sz w:val="20"/>
          <w:szCs w:val="20"/>
          <w:lang w:val="ro-RO"/>
        </w:rPr>
        <w:t>2026</w:t>
      </w:r>
    </w:p>
    <w:p w14:paraId="381B541E" w14:textId="77777777" w:rsidR="00C0216F" w:rsidRDefault="00C0216F" w:rsidP="007A4499">
      <w:pPr>
        <w:rPr>
          <w:b/>
          <w:sz w:val="20"/>
          <w:szCs w:val="20"/>
          <w:lang w:val="ro-RO"/>
        </w:rPr>
      </w:pPr>
    </w:p>
    <w:p w14:paraId="0B76D0AD" w14:textId="77777777" w:rsidR="003D2128" w:rsidRDefault="003D2128" w:rsidP="007A4499">
      <w:pPr>
        <w:jc w:val="center"/>
        <w:rPr>
          <w:b/>
          <w:lang w:val="ro-RO"/>
        </w:rPr>
      </w:pPr>
    </w:p>
    <w:p w14:paraId="68304527" w14:textId="1A10B481" w:rsidR="007A4499" w:rsidRPr="0078004A" w:rsidRDefault="007A4499" w:rsidP="007A4499">
      <w:pPr>
        <w:jc w:val="center"/>
        <w:rPr>
          <w:b/>
          <w:lang w:val="ro-RO"/>
        </w:rPr>
      </w:pPr>
      <w:r w:rsidRPr="0078004A">
        <w:rPr>
          <w:b/>
          <w:lang w:val="ro-RO"/>
        </w:rPr>
        <w:t>Planul de ac</w:t>
      </w:r>
      <w:r w:rsidR="00C805B4">
        <w:rPr>
          <w:b/>
          <w:lang w:val="ro-RO"/>
        </w:rPr>
        <w:t>ț</w:t>
      </w:r>
      <w:r w:rsidRPr="0078004A">
        <w:rPr>
          <w:b/>
          <w:lang w:val="ro-RO"/>
        </w:rPr>
        <w:t>iuni</w:t>
      </w:r>
    </w:p>
    <w:p w14:paraId="79E10DDA" w14:textId="77777777" w:rsidR="00C805B4" w:rsidRDefault="007A4499" w:rsidP="00A27C90">
      <w:pPr>
        <w:jc w:val="center"/>
        <w:rPr>
          <w:b/>
          <w:bCs/>
          <w:lang w:val="ro-RO"/>
        </w:rPr>
      </w:pPr>
      <w:r w:rsidRPr="0078004A">
        <w:rPr>
          <w:b/>
          <w:lang w:val="ro-RO"/>
        </w:rPr>
        <w:t xml:space="preserve">privind organizarea </w:t>
      </w:r>
      <w:r w:rsidR="00C805B4">
        <w:rPr>
          <w:b/>
          <w:lang w:val="ro-RO"/>
        </w:rPr>
        <w:t>ș</w:t>
      </w:r>
      <w:r w:rsidRPr="0078004A">
        <w:rPr>
          <w:b/>
          <w:lang w:val="ro-RO"/>
        </w:rPr>
        <w:t>i desf</w:t>
      </w:r>
      <w:r w:rsidR="00C805B4">
        <w:rPr>
          <w:b/>
          <w:lang w:val="ro-RO"/>
        </w:rPr>
        <w:t>ăș</w:t>
      </w:r>
      <w:r w:rsidRPr="0078004A">
        <w:rPr>
          <w:b/>
          <w:lang w:val="ro-RO"/>
        </w:rPr>
        <w:t xml:space="preserve">urarea odihnei </w:t>
      </w:r>
      <w:r w:rsidR="00C805B4">
        <w:rPr>
          <w:b/>
          <w:lang w:val="ro-RO"/>
        </w:rPr>
        <w:t>ș</w:t>
      </w:r>
      <w:r w:rsidRPr="0078004A">
        <w:rPr>
          <w:b/>
          <w:lang w:val="ro-RO"/>
        </w:rPr>
        <w:t xml:space="preserve">i întremării </w:t>
      </w:r>
      <w:r w:rsidR="00C805B4">
        <w:rPr>
          <w:b/>
          <w:lang w:val="ro-RO"/>
        </w:rPr>
        <w:t>sănătății</w:t>
      </w:r>
      <w:r w:rsidRPr="0078004A">
        <w:rPr>
          <w:b/>
          <w:lang w:val="ro-RO"/>
        </w:rPr>
        <w:t xml:space="preserve"> copiilor </w:t>
      </w:r>
      <w:r w:rsidR="00A27C90" w:rsidRPr="00C805B4">
        <w:rPr>
          <w:b/>
          <w:bCs/>
          <w:lang w:val="ro-RO"/>
        </w:rPr>
        <w:t xml:space="preserve">și </w:t>
      </w:r>
    </w:p>
    <w:p w14:paraId="24BBC2A6" w14:textId="5F1669AD" w:rsidR="007A4499" w:rsidRDefault="00A27C90" w:rsidP="00A27C90">
      <w:pPr>
        <w:jc w:val="center"/>
        <w:rPr>
          <w:b/>
          <w:lang w:val="ro-RO"/>
        </w:rPr>
      </w:pPr>
      <w:r w:rsidRPr="00C805B4">
        <w:rPr>
          <w:b/>
          <w:bCs/>
          <w:lang w:val="ro-RO"/>
        </w:rPr>
        <w:t>adolescenților</w:t>
      </w:r>
      <w:r w:rsidR="007A4499" w:rsidRPr="0078004A">
        <w:rPr>
          <w:b/>
          <w:lang w:val="ro-RO"/>
        </w:rPr>
        <w:t xml:space="preserve"> în sezonul estival </w:t>
      </w:r>
      <w:r>
        <w:rPr>
          <w:b/>
          <w:lang w:val="ro-RO"/>
        </w:rPr>
        <w:t>2026</w:t>
      </w:r>
    </w:p>
    <w:p w14:paraId="52271D97" w14:textId="77777777" w:rsidR="00F543CC" w:rsidRPr="0078004A" w:rsidRDefault="00F543CC" w:rsidP="007A4499">
      <w:pPr>
        <w:jc w:val="center"/>
        <w:rPr>
          <w:lang w:val="ro-RO"/>
        </w:rPr>
      </w:pPr>
    </w:p>
    <w:tbl>
      <w:tblPr>
        <w:tblW w:w="1041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5041"/>
        <w:gridCol w:w="1985"/>
        <w:gridCol w:w="2835"/>
      </w:tblGrid>
      <w:tr w:rsidR="00781CC8" w:rsidRPr="0086495D" w14:paraId="6BDBBC6B" w14:textId="77777777" w:rsidTr="002774C4">
        <w:tc>
          <w:tcPr>
            <w:tcW w:w="549" w:type="dxa"/>
            <w:shd w:val="clear" w:color="auto" w:fill="auto"/>
            <w:vAlign w:val="center"/>
          </w:tcPr>
          <w:p w14:paraId="41A7080A" w14:textId="77777777" w:rsidR="00781CC8" w:rsidRPr="0086495D" w:rsidRDefault="00781CC8" w:rsidP="0002165A">
            <w:pPr>
              <w:jc w:val="center"/>
              <w:rPr>
                <w:b/>
                <w:sz w:val="20"/>
                <w:szCs w:val="20"/>
                <w:lang w:val="ro-RO"/>
              </w:rPr>
            </w:pPr>
            <w:r w:rsidRPr="0086495D">
              <w:rPr>
                <w:b/>
                <w:sz w:val="20"/>
                <w:szCs w:val="20"/>
                <w:lang w:val="ro-RO"/>
              </w:rPr>
              <w:t>Nr.</w:t>
            </w:r>
          </w:p>
        </w:tc>
        <w:tc>
          <w:tcPr>
            <w:tcW w:w="5041" w:type="dxa"/>
            <w:shd w:val="clear" w:color="auto" w:fill="auto"/>
            <w:vAlign w:val="center"/>
          </w:tcPr>
          <w:p w14:paraId="3FEC4DD6" w14:textId="3E0B34AF" w:rsidR="00781CC8" w:rsidRPr="0086495D" w:rsidRDefault="00781CC8" w:rsidP="0002165A">
            <w:pPr>
              <w:jc w:val="center"/>
              <w:rPr>
                <w:b/>
                <w:sz w:val="20"/>
                <w:szCs w:val="20"/>
                <w:lang w:val="ro-RO"/>
              </w:rPr>
            </w:pPr>
            <w:r w:rsidRPr="0086495D">
              <w:rPr>
                <w:b/>
                <w:sz w:val="20"/>
                <w:szCs w:val="20"/>
                <w:lang w:val="ro-RO"/>
              </w:rPr>
              <w:t>Denumirea ac</w:t>
            </w:r>
            <w:r w:rsidR="00C805B4">
              <w:rPr>
                <w:b/>
                <w:sz w:val="20"/>
                <w:szCs w:val="20"/>
                <w:lang w:val="ro-RO"/>
              </w:rPr>
              <w:t>ți</w:t>
            </w:r>
            <w:r w:rsidRPr="0086495D">
              <w:rPr>
                <w:b/>
                <w:sz w:val="20"/>
                <w:szCs w:val="20"/>
                <w:lang w:val="ro-RO"/>
              </w:rPr>
              <w:t>unilor</w:t>
            </w:r>
          </w:p>
        </w:tc>
        <w:tc>
          <w:tcPr>
            <w:tcW w:w="1985" w:type="dxa"/>
            <w:shd w:val="clear" w:color="auto" w:fill="auto"/>
            <w:vAlign w:val="center"/>
          </w:tcPr>
          <w:p w14:paraId="6772DB4A" w14:textId="77777777" w:rsidR="00781CC8" w:rsidRPr="0086495D" w:rsidRDefault="00781CC8" w:rsidP="0002165A">
            <w:pPr>
              <w:jc w:val="center"/>
              <w:rPr>
                <w:b/>
                <w:sz w:val="20"/>
                <w:szCs w:val="20"/>
                <w:lang w:val="ro-RO"/>
              </w:rPr>
            </w:pPr>
            <w:r w:rsidRPr="0086495D">
              <w:rPr>
                <w:b/>
                <w:sz w:val="20"/>
                <w:szCs w:val="20"/>
                <w:lang w:val="ro-RO"/>
              </w:rPr>
              <w:t>Termeni de realizare</w:t>
            </w:r>
          </w:p>
        </w:tc>
        <w:tc>
          <w:tcPr>
            <w:tcW w:w="2835" w:type="dxa"/>
            <w:shd w:val="clear" w:color="auto" w:fill="auto"/>
            <w:vAlign w:val="center"/>
          </w:tcPr>
          <w:p w14:paraId="3C5389D6" w14:textId="77777777" w:rsidR="00781CC8" w:rsidRPr="0086495D" w:rsidRDefault="00781CC8" w:rsidP="0002165A">
            <w:pPr>
              <w:jc w:val="center"/>
              <w:rPr>
                <w:b/>
                <w:sz w:val="20"/>
                <w:szCs w:val="20"/>
                <w:lang w:val="ro-RO"/>
              </w:rPr>
            </w:pPr>
            <w:r w:rsidRPr="0086495D">
              <w:rPr>
                <w:b/>
                <w:sz w:val="20"/>
                <w:szCs w:val="20"/>
                <w:lang w:val="ro-RO"/>
              </w:rPr>
              <w:t>Responsabil</w:t>
            </w:r>
          </w:p>
        </w:tc>
      </w:tr>
      <w:tr w:rsidR="005B701D" w:rsidRPr="00705A1D" w14:paraId="0084C323" w14:textId="77777777" w:rsidTr="002774C4">
        <w:trPr>
          <w:trHeight w:val="70"/>
        </w:trPr>
        <w:tc>
          <w:tcPr>
            <w:tcW w:w="549" w:type="dxa"/>
            <w:shd w:val="clear" w:color="auto" w:fill="auto"/>
          </w:tcPr>
          <w:p w14:paraId="67D8415D" w14:textId="77777777" w:rsidR="005B701D" w:rsidRPr="0086495D" w:rsidRDefault="005B701D" w:rsidP="008A7C01">
            <w:pPr>
              <w:numPr>
                <w:ilvl w:val="0"/>
                <w:numId w:val="6"/>
              </w:numPr>
              <w:rPr>
                <w:sz w:val="20"/>
                <w:szCs w:val="20"/>
                <w:lang w:val="ro-RO"/>
              </w:rPr>
            </w:pPr>
          </w:p>
        </w:tc>
        <w:tc>
          <w:tcPr>
            <w:tcW w:w="5041" w:type="dxa"/>
            <w:shd w:val="clear" w:color="auto" w:fill="auto"/>
          </w:tcPr>
          <w:p w14:paraId="6E508D96" w14:textId="35444502" w:rsidR="005B701D" w:rsidRPr="0086495D" w:rsidRDefault="005B701D" w:rsidP="000F67F9">
            <w:pPr>
              <w:rPr>
                <w:sz w:val="20"/>
                <w:szCs w:val="20"/>
                <w:lang w:val="ro-RO"/>
              </w:rPr>
            </w:pPr>
            <w:r>
              <w:rPr>
                <w:sz w:val="20"/>
                <w:szCs w:val="20"/>
                <w:lang w:val="ro-RO"/>
              </w:rPr>
              <w:t>Determinarea necesităților de pregătire</w:t>
            </w:r>
            <w:r w:rsidR="000F67F9">
              <w:rPr>
                <w:sz w:val="20"/>
                <w:szCs w:val="20"/>
                <w:lang w:val="ro-RO"/>
              </w:rPr>
              <w:t xml:space="preserve"> </w:t>
            </w:r>
            <w:r>
              <w:rPr>
                <w:sz w:val="20"/>
                <w:szCs w:val="20"/>
                <w:lang w:val="ro-RO"/>
              </w:rPr>
              <w:t xml:space="preserve">a taberei către sezonul estival </w:t>
            </w:r>
            <w:r w:rsidR="00A27C90">
              <w:rPr>
                <w:sz w:val="20"/>
                <w:szCs w:val="20"/>
                <w:lang w:val="ro-RO"/>
              </w:rPr>
              <w:t>2026</w:t>
            </w:r>
          </w:p>
        </w:tc>
        <w:tc>
          <w:tcPr>
            <w:tcW w:w="1985" w:type="dxa"/>
            <w:shd w:val="clear" w:color="auto" w:fill="auto"/>
          </w:tcPr>
          <w:p w14:paraId="2354968D" w14:textId="3F620CB8" w:rsidR="005B701D" w:rsidRDefault="006E7FB3" w:rsidP="000F67F9">
            <w:pPr>
              <w:rPr>
                <w:sz w:val="20"/>
                <w:szCs w:val="20"/>
                <w:lang w:val="ro-RO"/>
              </w:rPr>
            </w:pPr>
            <w:r>
              <w:rPr>
                <w:sz w:val="20"/>
                <w:szCs w:val="20"/>
                <w:lang w:val="ro-RO"/>
              </w:rPr>
              <w:t>0</w:t>
            </w:r>
            <w:r w:rsidR="002D4714">
              <w:rPr>
                <w:sz w:val="20"/>
                <w:szCs w:val="20"/>
                <w:lang w:val="ro-RO"/>
              </w:rPr>
              <w:t>9</w:t>
            </w:r>
            <w:r w:rsidR="005B701D">
              <w:rPr>
                <w:sz w:val="20"/>
                <w:szCs w:val="20"/>
                <w:lang w:val="ro-RO"/>
              </w:rPr>
              <w:t>.02.</w:t>
            </w:r>
            <w:r w:rsidR="00A27C90">
              <w:rPr>
                <w:sz w:val="20"/>
                <w:szCs w:val="20"/>
                <w:lang w:val="ro-RO"/>
              </w:rPr>
              <w:t>2026</w:t>
            </w:r>
          </w:p>
        </w:tc>
        <w:tc>
          <w:tcPr>
            <w:tcW w:w="2835" w:type="dxa"/>
            <w:shd w:val="clear" w:color="auto" w:fill="auto"/>
          </w:tcPr>
          <w:p w14:paraId="7F2057CA" w14:textId="77777777" w:rsidR="005B701D" w:rsidRDefault="005B701D" w:rsidP="00F543CC">
            <w:pPr>
              <w:rPr>
                <w:sz w:val="20"/>
                <w:szCs w:val="20"/>
                <w:lang w:val="ro-RO"/>
              </w:rPr>
            </w:pPr>
            <w:r>
              <w:rPr>
                <w:sz w:val="20"/>
                <w:szCs w:val="20"/>
                <w:lang w:val="ro-RO"/>
              </w:rPr>
              <w:t>R.</w:t>
            </w:r>
            <w:r w:rsidR="000F67F9">
              <w:rPr>
                <w:sz w:val="20"/>
                <w:szCs w:val="20"/>
                <w:lang w:val="ro-RO"/>
              </w:rPr>
              <w:t xml:space="preserve"> </w:t>
            </w:r>
            <w:r>
              <w:rPr>
                <w:sz w:val="20"/>
                <w:szCs w:val="20"/>
                <w:lang w:val="ro-RO"/>
              </w:rPr>
              <w:t xml:space="preserve">Burduja, șefă </w:t>
            </w:r>
            <w:r w:rsidR="000F67F9">
              <w:rPr>
                <w:sz w:val="20"/>
                <w:szCs w:val="20"/>
                <w:lang w:val="ro-RO"/>
              </w:rPr>
              <w:t xml:space="preserve">interimar </w:t>
            </w:r>
            <w:r>
              <w:rPr>
                <w:sz w:val="20"/>
                <w:szCs w:val="20"/>
                <w:lang w:val="ro-RO"/>
              </w:rPr>
              <w:t>DGE</w:t>
            </w:r>
          </w:p>
          <w:p w14:paraId="16D4E5E8" w14:textId="77777777" w:rsidR="000F67F9" w:rsidRDefault="000F67F9" w:rsidP="000F67F9">
            <w:pPr>
              <w:rPr>
                <w:sz w:val="20"/>
                <w:szCs w:val="20"/>
                <w:lang w:val="ro-RO"/>
              </w:rPr>
            </w:pPr>
            <w:r>
              <w:rPr>
                <w:sz w:val="20"/>
                <w:szCs w:val="20"/>
                <w:lang w:val="ro-RO"/>
              </w:rPr>
              <w:t>A. Pușcă, directorul taberei</w:t>
            </w:r>
          </w:p>
        </w:tc>
      </w:tr>
      <w:tr w:rsidR="002D4714" w:rsidRPr="00705A1D" w14:paraId="6683F8A1" w14:textId="77777777" w:rsidTr="002774C4">
        <w:trPr>
          <w:trHeight w:val="70"/>
        </w:trPr>
        <w:tc>
          <w:tcPr>
            <w:tcW w:w="549" w:type="dxa"/>
            <w:shd w:val="clear" w:color="auto" w:fill="auto"/>
          </w:tcPr>
          <w:p w14:paraId="15DEBB05" w14:textId="77777777" w:rsidR="002D4714" w:rsidRPr="0086495D" w:rsidRDefault="002D4714" w:rsidP="008A7C01">
            <w:pPr>
              <w:numPr>
                <w:ilvl w:val="0"/>
                <w:numId w:val="6"/>
              </w:numPr>
              <w:rPr>
                <w:sz w:val="20"/>
                <w:szCs w:val="20"/>
                <w:lang w:val="ro-RO"/>
              </w:rPr>
            </w:pPr>
          </w:p>
        </w:tc>
        <w:tc>
          <w:tcPr>
            <w:tcW w:w="5041" w:type="dxa"/>
            <w:shd w:val="clear" w:color="auto" w:fill="auto"/>
          </w:tcPr>
          <w:p w14:paraId="1CB971A8" w14:textId="13D4886E" w:rsidR="002D4714" w:rsidRPr="0086495D" w:rsidRDefault="002D4714" w:rsidP="00A13280">
            <w:pPr>
              <w:rPr>
                <w:sz w:val="20"/>
                <w:szCs w:val="20"/>
                <w:lang w:val="ro-RO"/>
              </w:rPr>
            </w:pPr>
            <w:r>
              <w:rPr>
                <w:sz w:val="20"/>
                <w:szCs w:val="20"/>
                <w:lang w:val="ro-RO"/>
              </w:rPr>
              <w:t>Pregătirea setului de documente pentru ședința Consiliului raional</w:t>
            </w:r>
          </w:p>
        </w:tc>
        <w:tc>
          <w:tcPr>
            <w:tcW w:w="1985" w:type="dxa"/>
            <w:shd w:val="clear" w:color="auto" w:fill="auto"/>
          </w:tcPr>
          <w:p w14:paraId="1149EE69" w14:textId="244F715A" w:rsidR="002D4714" w:rsidRDefault="002D4714" w:rsidP="000F67F9">
            <w:pPr>
              <w:rPr>
                <w:sz w:val="20"/>
                <w:szCs w:val="20"/>
                <w:lang w:val="ro-RO"/>
              </w:rPr>
            </w:pPr>
            <w:r>
              <w:rPr>
                <w:sz w:val="20"/>
                <w:szCs w:val="20"/>
                <w:lang w:val="ro-RO"/>
              </w:rPr>
              <w:t>Februarie-martie 2026</w:t>
            </w:r>
          </w:p>
        </w:tc>
        <w:tc>
          <w:tcPr>
            <w:tcW w:w="2835" w:type="dxa"/>
            <w:shd w:val="clear" w:color="auto" w:fill="auto"/>
          </w:tcPr>
          <w:p w14:paraId="5C4BE458" w14:textId="323D7F1E" w:rsidR="002D4714" w:rsidRDefault="002D4714" w:rsidP="00F543CC">
            <w:pPr>
              <w:rPr>
                <w:sz w:val="20"/>
                <w:szCs w:val="20"/>
                <w:lang w:val="ro-RO"/>
              </w:rPr>
            </w:pPr>
            <w:r>
              <w:rPr>
                <w:sz w:val="20"/>
                <w:szCs w:val="20"/>
                <w:lang w:val="ro-RO"/>
              </w:rPr>
              <w:t>R. Burduja, șefa interimară DGE</w:t>
            </w:r>
          </w:p>
        </w:tc>
      </w:tr>
      <w:tr w:rsidR="00A573C9" w:rsidRPr="002D4714" w14:paraId="1F3028AF" w14:textId="77777777" w:rsidTr="002774C4">
        <w:trPr>
          <w:trHeight w:val="70"/>
        </w:trPr>
        <w:tc>
          <w:tcPr>
            <w:tcW w:w="549" w:type="dxa"/>
            <w:shd w:val="clear" w:color="auto" w:fill="auto"/>
          </w:tcPr>
          <w:p w14:paraId="40AA3457" w14:textId="77777777" w:rsidR="00A573C9" w:rsidRPr="0086495D" w:rsidRDefault="00A573C9" w:rsidP="008A7C01">
            <w:pPr>
              <w:numPr>
                <w:ilvl w:val="0"/>
                <w:numId w:val="6"/>
              </w:numPr>
              <w:rPr>
                <w:sz w:val="20"/>
                <w:szCs w:val="20"/>
                <w:lang w:val="ro-RO"/>
              </w:rPr>
            </w:pPr>
          </w:p>
        </w:tc>
        <w:tc>
          <w:tcPr>
            <w:tcW w:w="5041" w:type="dxa"/>
            <w:shd w:val="clear" w:color="auto" w:fill="auto"/>
          </w:tcPr>
          <w:p w14:paraId="5CA6B89B" w14:textId="5C470065" w:rsidR="00A573C9" w:rsidRDefault="00A573C9" w:rsidP="00A13280">
            <w:pPr>
              <w:rPr>
                <w:sz w:val="20"/>
                <w:szCs w:val="20"/>
                <w:lang w:val="ro-RO"/>
              </w:rPr>
            </w:pPr>
            <w:r>
              <w:rPr>
                <w:sz w:val="20"/>
                <w:szCs w:val="20"/>
                <w:lang w:val="ro-RO"/>
              </w:rPr>
              <w:t>Determinarea listei elevilor care se vor odihni în taberele din România</w:t>
            </w:r>
          </w:p>
        </w:tc>
        <w:tc>
          <w:tcPr>
            <w:tcW w:w="1985" w:type="dxa"/>
            <w:shd w:val="clear" w:color="auto" w:fill="auto"/>
          </w:tcPr>
          <w:p w14:paraId="03050BB2" w14:textId="6CB5542D" w:rsidR="00A573C9" w:rsidRDefault="00A573C9" w:rsidP="000F67F9">
            <w:pPr>
              <w:rPr>
                <w:sz w:val="20"/>
                <w:szCs w:val="20"/>
                <w:lang w:val="ro-RO"/>
              </w:rPr>
            </w:pPr>
            <w:r>
              <w:rPr>
                <w:sz w:val="20"/>
                <w:szCs w:val="20"/>
                <w:lang w:val="ro-RO"/>
              </w:rPr>
              <w:t>Iulie-august 2026</w:t>
            </w:r>
          </w:p>
        </w:tc>
        <w:tc>
          <w:tcPr>
            <w:tcW w:w="2835" w:type="dxa"/>
            <w:shd w:val="clear" w:color="auto" w:fill="auto"/>
          </w:tcPr>
          <w:p w14:paraId="739E6907" w14:textId="1BD427B8" w:rsidR="00A573C9" w:rsidRDefault="00A573C9" w:rsidP="00F543CC">
            <w:pPr>
              <w:rPr>
                <w:sz w:val="20"/>
                <w:szCs w:val="20"/>
                <w:lang w:val="ro-RO"/>
              </w:rPr>
            </w:pPr>
            <w:r>
              <w:rPr>
                <w:sz w:val="20"/>
                <w:szCs w:val="20"/>
                <w:lang w:val="ro-RO"/>
              </w:rPr>
              <w:t>Membrii comisiei</w:t>
            </w:r>
          </w:p>
        </w:tc>
      </w:tr>
      <w:tr w:rsidR="00781CC8" w:rsidRPr="000F67F9" w14:paraId="62C7589D" w14:textId="77777777" w:rsidTr="002774C4">
        <w:trPr>
          <w:trHeight w:val="70"/>
        </w:trPr>
        <w:tc>
          <w:tcPr>
            <w:tcW w:w="549" w:type="dxa"/>
            <w:shd w:val="clear" w:color="auto" w:fill="auto"/>
          </w:tcPr>
          <w:p w14:paraId="003EBEA1" w14:textId="77777777" w:rsidR="00781CC8" w:rsidRPr="0086495D" w:rsidRDefault="00781CC8" w:rsidP="008A7C01">
            <w:pPr>
              <w:numPr>
                <w:ilvl w:val="0"/>
                <w:numId w:val="6"/>
              </w:numPr>
              <w:rPr>
                <w:sz w:val="20"/>
                <w:szCs w:val="20"/>
                <w:lang w:val="ro-RO"/>
              </w:rPr>
            </w:pPr>
          </w:p>
        </w:tc>
        <w:tc>
          <w:tcPr>
            <w:tcW w:w="5041" w:type="dxa"/>
            <w:shd w:val="clear" w:color="auto" w:fill="auto"/>
          </w:tcPr>
          <w:p w14:paraId="0223E0B6" w14:textId="72826569" w:rsidR="00781CC8" w:rsidRPr="0086495D" w:rsidRDefault="00781CC8" w:rsidP="00A13280">
            <w:pPr>
              <w:rPr>
                <w:sz w:val="20"/>
                <w:szCs w:val="20"/>
                <w:lang w:val="ro-RO"/>
              </w:rPr>
            </w:pPr>
            <w:r w:rsidRPr="0086495D">
              <w:rPr>
                <w:sz w:val="20"/>
                <w:szCs w:val="20"/>
                <w:lang w:val="ro-RO"/>
              </w:rPr>
              <w:t>Elaborarea devizului de cheltuieli pentru efectuarea r</w:t>
            </w:r>
            <w:r>
              <w:rPr>
                <w:sz w:val="20"/>
                <w:szCs w:val="20"/>
                <w:lang w:val="ro-RO"/>
              </w:rPr>
              <w:t>epara</w:t>
            </w:r>
            <w:r w:rsidR="002D4714">
              <w:rPr>
                <w:sz w:val="20"/>
                <w:szCs w:val="20"/>
                <w:lang w:val="ro-RO"/>
              </w:rPr>
              <w:t>ț</w:t>
            </w:r>
            <w:r>
              <w:rPr>
                <w:sz w:val="20"/>
                <w:szCs w:val="20"/>
                <w:lang w:val="ro-RO"/>
              </w:rPr>
              <w:t>iei</w:t>
            </w:r>
            <w:r w:rsidR="00BB6F57">
              <w:rPr>
                <w:sz w:val="20"/>
                <w:szCs w:val="20"/>
                <w:lang w:val="ro-RO"/>
              </w:rPr>
              <w:t xml:space="preserve"> </w:t>
            </w:r>
            <w:r>
              <w:rPr>
                <w:sz w:val="20"/>
                <w:szCs w:val="20"/>
                <w:lang w:val="ro-RO"/>
              </w:rPr>
              <w:t>curente a edificiilor taberei.</w:t>
            </w:r>
          </w:p>
        </w:tc>
        <w:tc>
          <w:tcPr>
            <w:tcW w:w="1985" w:type="dxa"/>
            <w:shd w:val="clear" w:color="auto" w:fill="auto"/>
          </w:tcPr>
          <w:p w14:paraId="35706A43" w14:textId="0AEE7540" w:rsidR="00781CC8" w:rsidRPr="0086495D" w:rsidRDefault="006E7FB3" w:rsidP="000F67F9">
            <w:pPr>
              <w:rPr>
                <w:sz w:val="20"/>
                <w:szCs w:val="20"/>
                <w:lang w:val="ro-RO"/>
              </w:rPr>
            </w:pPr>
            <w:r>
              <w:rPr>
                <w:sz w:val="20"/>
                <w:szCs w:val="20"/>
                <w:lang w:val="ro-RO"/>
              </w:rPr>
              <w:t>0</w:t>
            </w:r>
            <w:r w:rsidR="00A573C9">
              <w:rPr>
                <w:sz w:val="20"/>
                <w:szCs w:val="20"/>
                <w:lang w:val="ro-RO"/>
              </w:rPr>
              <w:t>2</w:t>
            </w:r>
            <w:r w:rsidR="000F67F9">
              <w:rPr>
                <w:sz w:val="20"/>
                <w:szCs w:val="20"/>
                <w:lang w:val="ro-RO"/>
              </w:rPr>
              <w:t>.03.</w:t>
            </w:r>
            <w:r w:rsidR="00A27C90">
              <w:rPr>
                <w:sz w:val="20"/>
                <w:szCs w:val="20"/>
                <w:lang w:val="ro-RO"/>
              </w:rPr>
              <w:t>2026</w:t>
            </w:r>
          </w:p>
        </w:tc>
        <w:tc>
          <w:tcPr>
            <w:tcW w:w="2835" w:type="dxa"/>
            <w:shd w:val="clear" w:color="auto" w:fill="auto"/>
          </w:tcPr>
          <w:p w14:paraId="34A96D00" w14:textId="7FE2283C" w:rsidR="00781CC8" w:rsidRPr="0086495D" w:rsidRDefault="00781CC8" w:rsidP="00F543CC">
            <w:pPr>
              <w:rPr>
                <w:sz w:val="20"/>
                <w:szCs w:val="20"/>
                <w:lang w:val="ro-RO"/>
              </w:rPr>
            </w:pPr>
            <w:r>
              <w:rPr>
                <w:sz w:val="20"/>
                <w:szCs w:val="20"/>
                <w:lang w:val="ro-RO"/>
              </w:rPr>
              <w:t xml:space="preserve">Iurie Afanasiev, </w:t>
            </w:r>
            <w:r w:rsidR="00A573C9">
              <w:rPr>
                <w:sz w:val="20"/>
                <w:szCs w:val="20"/>
                <w:lang w:val="ro-RO"/>
              </w:rPr>
              <w:t>ș</w:t>
            </w:r>
            <w:r w:rsidRPr="0086495D">
              <w:rPr>
                <w:sz w:val="20"/>
                <w:szCs w:val="20"/>
                <w:lang w:val="ro-RO"/>
              </w:rPr>
              <w:t>ef DCGCD</w:t>
            </w:r>
          </w:p>
        </w:tc>
      </w:tr>
      <w:tr w:rsidR="00781CC8" w:rsidRPr="00705A1D" w14:paraId="15F0392F" w14:textId="77777777" w:rsidTr="002774C4">
        <w:tc>
          <w:tcPr>
            <w:tcW w:w="549" w:type="dxa"/>
            <w:shd w:val="clear" w:color="auto" w:fill="auto"/>
          </w:tcPr>
          <w:p w14:paraId="149F610B" w14:textId="77777777" w:rsidR="00781CC8" w:rsidRPr="0086495D" w:rsidRDefault="00781CC8" w:rsidP="008A7C01">
            <w:pPr>
              <w:numPr>
                <w:ilvl w:val="0"/>
                <w:numId w:val="6"/>
              </w:numPr>
              <w:rPr>
                <w:sz w:val="20"/>
                <w:szCs w:val="20"/>
                <w:lang w:val="ro-RO"/>
              </w:rPr>
            </w:pPr>
          </w:p>
        </w:tc>
        <w:tc>
          <w:tcPr>
            <w:tcW w:w="5041" w:type="dxa"/>
            <w:shd w:val="clear" w:color="auto" w:fill="auto"/>
          </w:tcPr>
          <w:p w14:paraId="415AACF3" w14:textId="306D9280" w:rsidR="00781CC8" w:rsidRPr="0086495D" w:rsidRDefault="00781CC8" w:rsidP="00A13280">
            <w:pPr>
              <w:rPr>
                <w:sz w:val="20"/>
                <w:szCs w:val="20"/>
                <w:lang w:val="ro-RO"/>
              </w:rPr>
            </w:pPr>
            <w:r w:rsidRPr="0086495D">
              <w:rPr>
                <w:sz w:val="20"/>
                <w:szCs w:val="20"/>
                <w:lang w:val="ro-RO"/>
              </w:rPr>
              <w:t>Efectuar</w:t>
            </w:r>
            <w:r>
              <w:rPr>
                <w:sz w:val="20"/>
                <w:szCs w:val="20"/>
                <w:lang w:val="ro-RO"/>
              </w:rPr>
              <w:t>ea repara</w:t>
            </w:r>
            <w:r w:rsidR="00A573C9">
              <w:rPr>
                <w:sz w:val="20"/>
                <w:szCs w:val="20"/>
                <w:lang w:val="ro-RO"/>
              </w:rPr>
              <w:t>ț</w:t>
            </w:r>
            <w:r>
              <w:rPr>
                <w:sz w:val="20"/>
                <w:szCs w:val="20"/>
                <w:lang w:val="ro-RO"/>
              </w:rPr>
              <w:t>iei curente  a taberei</w:t>
            </w:r>
            <w:r w:rsidR="00BB6F57">
              <w:rPr>
                <w:sz w:val="20"/>
                <w:szCs w:val="20"/>
                <w:lang w:val="ro-RO"/>
              </w:rPr>
              <w:t xml:space="preserve"> ”Dumbrava”</w:t>
            </w:r>
            <w:r>
              <w:rPr>
                <w:sz w:val="20"/>
                <w:szCs w:val="20"/>
                <w:lang w:val="ro-RO"/>
              </w:rPr>
              <w:t>.</w:t>
            </w:r>
          </w:p>
        </w:tc>
        <w:tc>
          <w:tcPr>
            <w:tcW w:w="1985" w:type="dxa"/>
            <w:shd w:val="clear" w:color="auto" w:fill="auto"/>
          </w:tcPr>
          <w:p w14:paraId="4EA9CAD5" w14:textId="43F11986" w:rsidR="00781CC8" w:rsidRPr="0086495D" w:rsidRDefault="00781CC8" w:rsidP="008A7C01">
            <w:pPr>
              <w:rPr>
                <w:sz w:val="20"/>
                <w:szCs w:val="20"/>
                <w:lang w:val="ro-RO"/>
              </w:rPr>
            </w:pPr>
            <w:r>
              <w:rPr>
                <w:sz w:val="20"/>
                <w:szCs w:val="20"/>
                <w:lang w:val="ro-RO"/>
              </w:rPr>
              <w:t>până la 25 mai</w:t>
            </w:r>
            <w:r w:rsidR="005B701D">
              <w:rPr>
                <w:sz w:val="20"/>
                <w:szCs w:val="20"/>
                <w:lang w:val="ro-RO"/>
              </w:rPr>
              <w:t xml:space="preserve"> </w:t>
            </w:r>
            <w:r w:rsidR="00A27C90">
              <w:rPr>
                <w:sz w:val="20"/>
                <w:szCs w:val="20"/>
                <w:lang w:val="ro-RO"/>
              </w:rPr>
              <w:t>2026</w:t>
            </w:r>
          </w:p>
        </w:tc>
        <w:tc>
          <w:tcPr>
            <w:tcW w:w="2835" w:type="dxa"/>
            <w:shd w:val="clear" w:color="auto" w:fill="auto"/>
          </w:tcPr>
          <w:p w14:paraId="62D71E13" w14:textId="653584B7" w:rsidR="00781CC8" w:rsidRDefault="00781CC8" w:rsidP="002774C4">
            <w:pPr>
              <w:ind w:right="-112"/>
              <w:rPr>
                <w:sz w:val="20"/>
                <w:szCs w:val="20"/>
                <w:lang w:val="ro-RO"/>
              </w:rPr>
            </w:pPr>
            <w:r w:rsidRPr="0086495D">
              <w:rPr>
                <w:sz w:val="20"/>
                <w:szCs w:val="20"/>
                <w:lang w:val="ro-RO"/>
              </w:rPr>
              <w:t>R</w:t>
            </w:r>
            <w:r w:rsidR="000F67F9">
              <w:rPr>
                <w:sz w:val="20"/>
                <w:szCs w:val="20"/>
                <w:lang w:val="ro-RO"/>
              </w:rPr>
              <w:t>.</w:t>
            </w:r>
            <w:r w:rsidRPr="0086495D">
              <w:rPr>
                <w:sz w:val="20"/>
                <w:szCs w:val="20"/>
                <w:lang w:val="ro-RO"/>
              </w:rPr>
              <w:t xml:space="preserve"> Burduja, </w:t>
            </w:r>
            <w:r w:rsidR="00A573C9">
              <w:rPr>
                <w:sz w:val="20"/>
                <w:szCs w:val="20"/>
                <w:lang w:val="ro-RO"/>
              </w:rPr>
              <w:t>ș</w:t>
            </w:r>
            <w:r>
              <w:rPr>
                <w:sz w:val="20"/>
                <w:szCs w:val="20"/>
                <w:lang w:val="ro-RO"/>
              </w:rPr>
              <w:t>ef</w:t>
            </w:r>
            <w:r w:rsidR="00A573C9">
              <w:rPr>
                <w:sz w:val="20"/>
                <w:szCs w:val="20"/>
                <w:lang w:val="ro-RO"/>
              </w:rPr>
              <w:t>ă</w:t>
            </w:r>
            <w:r>
              <w:rPr>
                <w:sz w:val="20"/>
                <w:szCs w:val="20"/>
                <w:lang w:val="ro-RO"/>
              </w:rPr>
              <w:t xml:space="preserve"> </w:t>
            </w:r>
            <w:r w:rsidR="000F67F9">
              <w:rPr>
                <w:sz w:val="20"/>
                <w:szCs w:val="20"/>
                <w:lang w:val="ro-RO"/>
              </w:rPr>
              <w:t>interimar</w:t>
            </w:r>
            <w:r w:rsidR="00A573C9">
              <w:rPr>
                <w:sz w:val="20"/>
                <w:szCs w:val="20"/>
                <w:lang w:val="ro-RO"/>
              </w:rPr>
              <w:t>ă</w:t>
            </w:r>
            <w:r w:rsidR="000F67F9">
              <w:rPr>
                <w:sz w:val="20"/>
                <w:szCs w:val="20"/>
                <w:lang w:val="ro-RO"/>
              </w:rPr>
              <w:t xml:space="preserve"> </w:t>
            </w:r>
            <w:r>
              <w:rPr>
                <w:sz w:val="20"/>
                <w:szCs w:val="20"/>
                <w:lang w:val="ro-RO"/>
              </w:rPr>
              <w:t xml:space="preserve">DGE </w:t>
            </w:r>
          </w:p>
          <w:p w14:paraId="71A9B0CA" w14:textId="77777777" w:rsidR="00781CC8" w:rsidRPr="0086495D" w:rsidRDefault="000F67F9" w:rsidP="002774C4">
            <w:pPr>
              <w:ind w:right="-112"/>
              <w:rPr>
                <w:sz w:val="20"/>
                <w:szCs w:val="20"/>
                <w:lang w:val="ro-RO"/>
              </w:rPr>
            </w:pPr>
            <w:r>
              <w:rPr>
                <w:sz w:val="20"/>
                <w:szCs w:val="20"/>
                <w:lang w:val="ro-RO"/>
              </w:rPr>
              <w:t xml:space="preserve">A. </w:t>
            </w:r>
            <w:r w:rsidR="00781CC8">
              <w:rPr>
                <w:sz w:val="20"/>
                <w:szCs w:val="20"/>
                <w:lang w:val="ro-RO"/>
              </w:rPr>
              <w:t>Pușcă, directorul taberei</w:t>
            </w:r>
          </w:p>
        </w:tc>
      </w:tr>
      <w:tr w:rsidR="00781CC8" w:rsidRPr="00705A1D" w14:paraId="2550D81B" w14:textId="77777777" w:rsidTr="002774C4">
        <w:tc>
          <w:tcPr>
            <w:tcW w:w="549" w:type="dxa"/>
            <w:shd w:val="clear" w:color="auto" w:fill="auto"/>
          </w:tcPr>
          <w:p w14:paraId="3BCE8708" w14:textId="77777777" w:rsidR="00781CC8" w:rsidRPr="0086495D" w:rsidRDefault="00781CC8" w:rsidP="008A7C01">
            <w:pPr>
              <w:numPr>
                <w:ilvl w:val="0"/>
                <w:numId w:val="6"/>
              </w:numPr>
              <w:rPr>
                <w:sz w:val="20"/>
                <w:szCs w:val="20"/>
                <w:lang w:val="ro-RO"/>
              </w:rPr>
            </w:pPr>
          </w:p>
        </w:tc>
        <w:tc>
          <w:tcPr>
            <w:tcW w:w="5041" w:type="dxa"/>
            <w:shd w:val="clear" w:color="auto" w:fill="auto"/>
          </w:tcPr>
          <w:p w14:paraId="7D1F1844" w14:textId="770892E7" w:rsidR="00781CC8" w:rsidRPr="0086495D" w:rsidRDefault="00781CC8" w:rsidP="008A7C01">
            <w:pPr>
              <w:rPr>
                <w:sz w:val="20"/>
                <w:szCs w:val="20"/>
                <w:lang w:val="ro-RO"/>
              </w:rPr>
            </w:pPr>
            <w:r w:rsidRPr="0086495D">
              <w:rPr>
                <w:sz w:val="20"/>
                <w:szCs w:val="20"/>
                <w:lang w:val="ro-RO"/>
              </w:rPr>
              <w:t>Desf</w:t>
            </w:r>
            <w:r w:rsidR="00A573C9">
              <w:rPr>
                <w:sz w:val="20"/>
                <w:szCs w:val="20"/>
                <w:lang w:val="ro-RO"/>
              </w:rPr>
              <w:t>ăș</w:t>
            </w:r>
            <w:r w:rsidRPr="0086495D">
              <w:rPr>
                <w:sz w:val="20"/>
                <w:szCs w:val="20"/>
                <w:lang w:val="ro-RO"/>
              </w:rPr>
              <w:t>urarea concursului pentru selectarea agentului economic care va efectua repara</w:t>
            </w:r>
            <w:r w:rsidR="00A573C9">
              <w:rPr>
                <w:sz w:val="20"/>
                <w:szCs w:val="20"/>
                <w:lang w:val="ro-RO"/>
              </w:rPr>
              <w:t>ți</w:t>
            </w:r>
            <w:r w:rsidRPr="0086495D">
              <w:rPr>
                <w:sz w:val="20"/>
                <w:szCs w:val="20"/>
                <w:lang w:val="ro-RO"/>
              </w:rPr>
              <w:t>a taberei.</w:t>
            </w:r>
          </w:p>
        </w:tc>
        <w:tc>
          <w:tcPr>
            <w:tcW w:w="1985" w:type="dxa"/>
            <w:shd w:val="clear" w:color="auto" w:fill="auto"/>
          </w:tcPr>
          <w:p w14:paraId="2CF2EB28" w14:textId="38B11951" w:rsidR="00781CC8" w:rsidRDefault="000F67F9" w:rsidP="008A7C01">
            <w:pPr>
              <w:rPr>
                <w:sz w:val="20"/>
                <w:szCs w:val="20"/>
                <w:lang w:val="ro-RO"/>
              </w:rPr>
            </w:pPr>
            <w:r>
              <w:rPr>
                <w:sz w:val="20"/>
                <w:szCs w:val="20"/>
                <w:lang w:val="ro-RO"/>
              </w:rPr>
              <w:t xml:space="preserve">Către </w:t>
            </w:r>
            <w:r w:rsidR="006E7FB3">
              <w:rPr>
                <w:sz w:val="20"/>
                <w:szCs w:val="20"/>
                <w:lang w:val="ro-RO"/>
              </w:rPr>
              <w:t>1</w:t>
            </w:r>
            <w:r w:rsidR="00A573C9">
              <w:rPr>
                <w:sz w:val="20"/>
                <w:szCs w:val="20"/>
                <w:lang w:val="ro-RO"/>
              </w:rPr>
              <w:t>6</w:t>
            </w:r>
            <w:r>
              <w:rPr>
                <w:sz w:val="20"/>
                <w:szCs w:val="20"/>
                <w:lang w:val="ro-RO"/>
              </w:rPr>
              <w:t>.03.</w:t>
            </w:r>
            <w:r w:rsidR="00A27C90">
              <w:rPr>
                <w:sz w:val="20"/>
                <w:szCs w:val="20"/>
                <w:lang w:val="ro-RO"/>
              </w:rPr>
              <w:t>2026</w:t>
            </w:r>
          </w:p>
          <w:p w14:paraId="7E341A25" w14:textId="77777777" w:rsidR="00781CC8" w:rsidRPr="0086495D" w:rsidRDefault="00781CC8" w:rsidP="008A7C01">
            <w:pPr>
              <w:rPr>
                <w:sz w:val="20"/>
                <w:szCs w:val="20"/>
                <w:lang w:val="ro-RO"/>
              </w:rPr>
            </w:pPr>
          </w:p>
        </w:tc>
        <w:tc>
          <w:tcPr>
            <w:tcW w:w="2835" w:type="dxa"/>
            <w:shd w:val="clear" w:color="auto" w:fill="auto"/>
          </w:tcPr>
          <w:p w14:paraId="2FDBFB9F" w14:textId="2FAED7C0" w:rsidR="00781CC8" w:rsidRPr="0086495D" w:rsidRDefault="00781CC8" w:rsidP="000F67F9">
            <w:pPr>
              <w:rPr>
                <w:sz w:val="20"/>
                <w:szCs w:val="20"/>
                <w:lang w:val="ro-RO"/>
              </w:rPr>
            </w:pPr>
            <w:r w:rsidRPr="0086495D">
              <w:rPr>
                <w:sz w:val="20"/>
                <w:szCs w:val="20"/>
                <w:lang w:val="ro-RO"/>
              </w:rPr>
              <w:t>R</w:t>
            </w:r>
            <w:r w:rsidR="000F67F9">
              <w:rPr>
                <w:sz w:val="20"/>
                <w:szCs w:val="20"/>
                <w:lang w:val="ro-RO"/>
              </w:rPr>
              <w:t>.</w:t>
            </w:r>
            <w:r w:rsidRPr="0086495D">
              <w:rPr>
                <w:sz w:val="20"/>
                <w:szCs w:val="20"/>
                <w:lang w:val="ro-RO"/>
              </w:rPr>
              <w:t xml:space="preserve"> Burduja, </w:t>
            </w:r>
            <w:r w:rsidR="00A573C9">
              <w:rPr>
                <w:sz w:val="20"/>
                <w:szCs w:val="20"/>
                <w:lang w:val="ro-RO"/>
              </w:rPr>
              <w:t xml:space="preserve">șefă interimară </w:t>
            </w:r>
            <w:r>
              <w:rPr>
                <w:sz w:val="20"/>
                <w:szCs w:val="20"/>
                <w:lang w:val="ro-RO"/>
              </w:rPr>
              <w:t>DGE</w:t>
            </w:r>
          </w:p>
        </w:tc>
      </w:tr>
      <w:tr w:rsidR="00781CC8" w:rsidRPr="00705A1D" w14:paraId="7F1AC104" w14:textId="77777777" w:rsidTr="002774C4">
        <w:tc>
          <w:tcPr>
            <w:tcW w:w="549" w:type="dxa"/>
            <w:shd w:val="clear" w:color="auto" w:fill="auto"/>
          </w:tcPr>
          <w:p w14:paraId="297F5961" w14:textId="77777777" w:rsidR="00781CC8" w:rsidRPr="0086495D" w:rsidRDefault="00781CC8" w:rsidP="008A7C01">
            <w:pPr>
              <w:numPr>
                <w:ilvl w:val="0"/>
                <w:numId w:val="6"/>
              </w:numPr>
              <w:rPr>
                <w:sz w:val="20"/>
                <w:szCs w:val="20"/>
                <w:lang w:val="ro-RO"/>
              </w:rPr>
            </w:pPr>
          </w:p>
        </w:tc>
        <w:tc>
          <w:tcPr>
            <w:tcW w:w="5041" w:type="dxa"/>
            <w:shd w:val="clear" w:color="auto" w:fill="auto"/>
          </w:tcPr>
          <w:p w14:paraId="1594A25A" w14:textId="51194AF5" w:rsidR="00781CC8" w:rsidRPr="0086495D" w:rsidRDefault="00A573C9" w:rsidP="008A7C01">
            <w:pPr>
              <w:rPr>
                <w:sz w:val="20"/>
                <w:szCs w:val="20"/>
                <w:lang w:val="ro-RO"/>
              </w:rPr>
            </w:pPr>
            <w:r w:rsidRPr="0086495D">
              <w:rPr>
                <w:sz w:val="20"/>
                <w:szCs w:val="20"/>
                <w:lang w:val="ro-RO"/>
              </w:rPr>
              <w:t>Desf</w:t>
            </w:r>
            <w:r>
              <w:rPr>
                <w:sz w:val="20"/>
                <w:szCs w:val="20"/>
                <w:lang w:val="ro-RO"/>
              </w:rPr>
              <w:t>ăș</w:t>
            </w:r>
            <w:r w:rsidRPr="0086495D">
              <w:rPr>
                <w:sz w:val="20"/>
                <w:szCs w:val="20"/>
                <w:lang w:val="ro-RO"/>
              </w:rPr>
              <w:t>urarea</w:t>
            </w:r>
            <w:r w:rsidR="00781CC8" w:rsidRPr="0086495D">
              <w:rPr>
                <w:sz w:val="20"/>
                <w:szCs w:val="20"/>
                <w:lang w:val="ro-RO"/>
              </w:rPr>
              <w:t xml:space="preserve">  </w:t>
            </w:r>
            <w:r>
              <w:rPr>
                <w:sz w:val="20"/>
                <w:szCs w:val="20"/>
                <w:lang w:val="ro-RO"/>
              </w:rPr>
              <w:t>ș</w:t>
            </w:r>
            <w:r w:rsidR="00781CC8" w:rsidRPr="0086495D">
              <w:rPr>
                <w:sz w:val="20"/>
                <w:szCs w:val="20"/>
                <w:lang w:val="ro-RO"/>
              </w:rPr>
              <w:t>edin</w:t>
            </w:r>
            <w:r>
              <w:rPr>
                <w:sz w:val="20"/>
                <w:szCs w:val="20"/>
                <w:lang w:val="ro-RO"/>
              </w:rPr>
              <w:t>ț</w:t>
            </w:r>
            <w:r w:rsidR="00781CC8" w:rsidRPr="0086495D">
              <w:rPr>
                <w:sz w:val="20"/>
                <w:szCs w:val="20"/>
                <w:lang w:val="ro-RO"/>
              </w:rPr>
              <w:t>ei de lucru  cu man</w:t>
            </w:r>
            <w:r w:rsidR="00781CC8">
              <w:rPr>
                <w:sz w:val="20"/>
                <w:szCs w:val="20"/>
                <w:lang w:val="ro-RO"/>
              </w:rPr>
              <w:t>agerii inst</w:t>
            </w:r>
            <w:r>
              <w:rPr>
                <w:sz w:val="20"/>
                <w:szCs w:val="20"/>
                <w:lang w:val="ro-RO"/>
              </w:rPr>
              <w:t>i</w:t>
            </w:r>
            <w:r w:rsidR="00781CC8">
              <w:rPr>
                <w:sz w:val="20"/>
                <w:szCs w:val="20"/>
                <w:lang w:val="ro-RO"/>
              </w:rPr>
              <w:t>tu</w:t>
            </w:r>
            <w:r>
              <w:rPr>
                <w:sz w:val="20"/>
                <w:szCs w:val="20"/>
                <w:lang w:val="ro-RO"/>
              </w:rPr>
              <w:t>ț</w:t>
            </w:r>
            <w:r w:rsidR="00781CC8">
              <w:rPr>
                <w:sz w:val="20"/>
                <w:szCs w:val="20"/>
                <w:lang w:val="ro-RO"/>
              </w:rPr>
              <w:t>iilor de învă</w:t>
            </w:r>
            <w:r>
              <w:rPr>
                <w:sz w:val="20"/>
                <w:szCs w:val="20"/>
                <w:lang w:val="ro-RO"/>
              </w:rPr>
              <w:t>ț</w:t>
            </w:r>
            <w:r w:rsidR="00781CC8">
              <w:rPr>
                <w:sz w:val="20"/>
                <w:szCs w:val="20"/>
                <w:lang w:val="ro-RO"/>
              </w:rPr>
              <w:t>ămâ</w:t>
            </w:r>
            <w:r w:rsidR="00781CC8" w:rsidRPr="0086495D">
              <w:rPr>
                <w:sz w:val="20"/>
                <w:szCs w:val="20"/>
                <w:lang w:val="ro-RO"/>
              </w:rPr>
              <w:t>nt pe</w:t>
            </w:r>
            <w:r w:rsidR="00781CC8">
              <w:rPr>
                <w:sz w:val="20"/>
                <w:szCs w:val="20"/>
                <w:lang w:val="ro-RO"/>
              </w:rPr>
              <w:t xml:space="preserve"> problema organizării odihnei și întremă</w:t>
            </w:r>
            <w:r w:rsidR="00781CC8" w:rsidRPr="0086495D">
              <w:rPr>
                <w:sz w:val="20"/>
                <w:szCs w:val="20"/>
                <w:lang w:val="ro-RO"/>
              </w:rPr>
              <w:t>rii sănătă</w:t>
            </w:r>
            <w:r>
              <w:rPr>
                <w:sz w:val="20"/>
                <w:szCs w:val="20"/>
                <w:lang w:val="ro-RO"/>
              </w:rPr>
              <w:t>ț</w:t>
            </w:r>
            <w:r w:rsidR="00781CC8" w:rsidRPr="0086495D">
              <w:rPr>
                <w:sz w:val="20"/>
                <w:szCs w:val="20"/>
                <w:lang w:val="ro-RO"/>
              </w:rPr>
              <w:t>ii copiilor.</w:t>
            </w:r>
          </w:p>
        </w:tc>
        <w:tc>
          <w:tcPr>
            <w:tcW w:w="1985" w:type="dxa"/>
            <w:shd w:val="clear" w:color="auto" w:fill="auto"/>
          </w:tcPr>
          <w:p w14:paraId="02250E72" w14:textId="46A37941" w:rsidR="00781CC8" w:rsidRDefault="00781CC8" w:rsidP="008A7C01">
            <w:pPr>
              <w:rPr>
                <w:sz w:val="20"/>
                <w:szCs w:val="20"/>
                <w:lang w:val="ro-RO"/>
              </w:rPr>
            </w:pPr>
            <w:r>
              <w:rPr>
                <w:sz w:val="20"/>
                <w:szCs w:val="20"/>
                <w:lang w:val="ro-RO"/>
              </w:rPr>
              <w:t xml:space="preserve">Martie </w:t>
            </w:r>
            <w:r w:rsidR="00A27C90">
              <w:rPr>
                <w:sz w:val="20"/>
                <w:szCs w:val="20"/>
                <w:lang w:val="ro-RO"/>
              </w:rPr>
              <w:t>2026</w:t>
            </w:r>
          </w:p>
          <w:p w14:paraId="62A7E448" w14:textId="77777777" w:rsidR="00F543CC" w:rsidRPr="0086495D" w:rsidRDefault="00F543CC" w:rsidP="005B701D">
            <w:pPr>
              <w:rPr>
                <w:sz w:val="20"/>
                <w:szCs w:val="20"/>
                <w:lang w:val="ro-RO"/>
              </w:rPr>
            </w:pPr>
          </w:p>
        </w:tc>
        <w:tc>
          <w:tcPr>
            <w:tcW w:w="2835" w:type="dxa"/>
            <w:shd w:val="clear" w:color="auto" w:fill="auto"/>
          </w:tcPr>
          <w:p w14:paraId="5DED9930" w14:textId="3A28B9C4" w:rsidR="00781CC8" w:rsidRPr="0086495D" w:rsidRDefault="00781CC8" w:rsidP="000F67F9">
            <w:pPr>
              <w:rPr>
                <w:sz w:val="20"/>
                <w:szCs w:val="20"/>
                <w:lang w:val="ro-RO"/>
              </w:rPr>
            </w:pPr>
            <w:r>
              <w:rPr>
                <w:sz w:val="20"/>
                <w:szCs w:val="20"/>
                <w:lang w:val="ro-RO"/>
              </w:rPr>
              <w:t>R</w:t>
            </w:r>
            <w:r w:rsidR="000F67F9">
              <w:rPr>
                <w:sz w:val="20"/>
                <w:szCs w:val="20"/>
                <w:lang w:val="ro-RO"/>
              </w:rPr>
              <w:t>.</w:t>
            </w:r>
            <w:r>
              <w:rPr>
                <w:sz w:val="20"/>
                <w:szCs w:val="20"/>
                <w:lang w:val="ro-RO"/>
              </w:rPr>
              <w:t xml:space="preserve"> Burduja,</w:t>
            </w:r>
            <w:r w:rsidR="0002165A">
              <w:rPr>
                <w:sz w:val="20"/>
                <w:szCs w:val="20"/>
                <w:lang w:val="ro-RO"/>
              </w:rPr>
              <w:t xml:space="preserve"> </w:t>
            </w:r>
            <w:r w:rsidR="00A573C9">
              <w:rPr>
                <w:sz w:val="20"/>
                <w:szCs w:val="20"/>
                <w:lang w:val="ro-RO"/>
              </w:rPr>
              <w:t xml:space="preserve">șefă interimară </w:t>
            </w:r>
            <w:r>
              <w:rPr>
                <w:sz w:val="20"/>
                <w:szCs w:val="20"/>
                <w:lang w:val="ro-RO"/>
              </w:rPr>
              <w:t>DGE</w:t>
            </w:r>
          </w:p>
        </w:tc>
      </w:tr>
      <w:tr w:rsidR="00EA1BBC" w:rsidRPr="00705A1D" w14:paraId="27D50F71" w14:textId="77777777" w:rsidTr="002774C4">
        <w:tc>
          <w:tcPr>
            <w:tcW w:w="549" w:type="dxa"/>
            <w:shd w:val="clear" w:color="auto" w:fill="auto"/>
          </w:tcPr>
          <w:p w14:paraId="406BBCF3" w14:textId="77777777" w:rsidR="00EA1BBC" w:rsidRPr="0086495D" w:rsidRDefault="00EA1BBC" w:rsidP="008A7C01">
            <w:pPr>
              <w:numPr>
                <w:ilvl w:val="0"/>
                <w:numId w:val="6"/>
              </w:numPr>
              <w:rPr>
                <w:sz w:val="20"/>
                <w:szCs w:val="20"/>
                <w:lang w:val="ro-RO"/>
              </w:rPr>
            </w:pPr>
          </w:p>
        </w:tc>
        <w:tc>
          <w:tcPr>
            <w:tcW w:w="5041" w:type="dxa"/>
            <w:shd w:val="clear" w:color="auto" w:fill="auto"/>
          </w:tcPr>
          <w:p w14:paraId="003C91EB" w14:textId="77777777" w:rsidR="00EA1BBC" w:rsidRPr="0086495D" w:rsidRDefault="00EA1BBC" w:rsidP="00167CE8">
            <w:pPr>
              <w:jc w:val="both"/>
              <w:rPr>
                <w:sz w:val="20"/>
                <w:szCs w:val="20"/>
                <w:lang w:val="ro-RO"/>
              </w:rPr>
            </w:pPr>
            <w:r>
              <w:rPr>
                <w:sz w:val="20"/>
                <w:szCs w:val="20"/>
                <w:lang w:val="ro-RO"/>
              </w:rPr>
              <w:t>Pregătirea setului de documente pentru organizarea licitației la selectarea agentului economic care va asigura alimentația copiilor din tabără</w:t>
            </w:r>
          </w:p>
        </w:tc>
        <w:tc>
          <w:tcPr>
            <w:tcW w:w="1985" w:type="dxa"/>
            <w:shd w:val="clear" w:color="auto" w:fill="auto"/>
          </w:tcPr>
          <w:p w14:paraId="2EB69D78" w14:textId="39411D43" w:rsidR="00EA1BBC" w:rsidRDefault="000F67F9" w:rsidP="005B701D">
            <w:pPr>
              <w:rPr>
                <w:sz w:val="20"/>
                <w:szCs w:val="20"/>
                <w:lang w:val="ro-RO"/>
              </w:rPr>
            </w:pPr>
            <w:r>
              <w:rPr>
                <w:sz w:val="20"/>
                <w:szCs w:val="20"/>
                <w:lang w:val="ro-RO"/>
              </w:rPr>
              <w:t>01.04</w:t>
            </w:r>
            <w:r w:rsidR="00EA1BBC">
              <w:rPr>
                <w:sz w:val="20"/>
                <w:szCs w:val="20"/>
                <w:lang w:val="ro-RO"/>
              </w:rPr>
              <w:t>.</w:t>
            </w:r>
            <w:r w:rsidR="00A27C90">
              <w:rPr>
                <w:sz w:val="20"/>
                <w:szCs w:val="20"/>
                <w:lang w:val="ro-RO"/>
              </w:rPr>
              <w:t>2026</w:t>
            </w:r>
          </w:p>
        </w:tc>
        <w:tc>
          <w:tcPr>
            <w:tcW w:w="2835" w:type="dxa"/>
            <w:shd w:val="clear" w:color="auto" w:fill="auto"/>
          </w:tcPr>
          <w:p w14:paraId="2EC3C7CF" w14:textId="77777777" w:rsidR="00EA1BBC" w:rsidRPr="0086495D" w:rsidRDefault="00EA1BBC" w:rsidP="008A7C01">
            <w:pPr>
              <w:rPr>
                <w:sz w:val="20"/>
                <w:szCs w:val="20"/>
                <w:lang w:val="ro-RO"/>
              </w:rPr>
            </w:pPr>
            <w:r>
              <w:rPr>
                <w:sz w:val="20"/>
                <w:szCs w:val="20"/>
                <w:lang w:val="ro-RO"/>
              </w:rPr>
              <w:t>Ecaterina Sorocean, contabil șef DGE</w:t>
            </w:r>
          </w:p>
        </w:tc>
      </w:tr>
      <w:tr w:rsidR="00781CC8" w:rsidRPr="00705A1D" w14:paraId="7F907079" w14:textId="77777777" w:rsidTr="002774C4">
        <w:tc>
          <w:tcPr>
            <w:tcW w:w="549" w:type="dxa"/>
            <w:shd w:val="clear" w:color="auto" w:fill="auto"/>
          </w:tcPr>
          <w:p w14:paraId="33BE2137" w14:textId="77777777" w:rsidR="00781CC8" w:rsidRPr="0086495D" w:rsidRDefault="00781CC8" w:rsidP="008A7C01">
            <w:pPr>
              <w:numPr>
                <w:ilvl w:val="0"/>
                <w:numId w:val="6"/>
              </w:numPr>
              <w:rPr>
                <w:sz w:val="20"/>
                <w:szCs w:val="20"/>
                <w:lang w:val="ro-RO"/>
              </w:rPr>
            </w:pPr>
          </w:p>
        </w:tc>
        <w:tc>
          <w:tcPr>
            <w:tcW w:w="5041" w:type="dxa"/>
            <w:shd w:val="clear" w:color="auto" w:fill="auto"/>
          </w:tcPr>
          <w:p w14:paraId="200D198B" w14:textId="7CC52DAF" w:rsidR="00781CC8" w:rsidRPr="0086495D" w:rsidRDefault="00781CC8" w:rsidP="00167CE8">
            <w:pPr>
              <w:jc w:val="both"/>
              <w:rPr>
                <w:sz w:val="20"/>
                <w:szCs w:val="20"/>
                <w:lang w:val="ro-RO"/>
              </w:rPr>
            </w:pPr>
            <w:r w:rsidRPr="0086495D">
              <w:rPr>
                <w:sz w:val="20"/>
                <w:szCs w:val="20"/>
                <w:lang w:val="ro-RO"/>
              </w:rPr>
              <w:t>Recep</w:t>
            </w:r>
            <w:r w:rsidR="00A573C9">
              <w:rPr>
                <w:sz w:val="20"/>
                <w:szCs w:val="20"/>
                <w:lang w:val="ro-RO"/>
              </w:rPr>
              <w:t>ț</w:t>
            </w:r>
            <w:r w:rsidRPr="0086495D">
              <w:rPr>
                <w:sz w:val="20"/>
                <w:szCs w:val="20"/>
                <w:lang w:val="ro-RO"/>
              </w:rPr>
              <w:t xml:space="preserve">ionarea pregătirii </w:t>
            </w:r>
            <w:r>
              <w:rPr>
                <w:sz w:val="20"/>
                <w:szCs w:val="20"/>
                <w:lang w:val="ro-RO"/>
              </w:rPr>
              <w:t>taberei de odih</w:t>
            </w:r>
            <w:r w:rsidR="00A573C9">
              <w:rPr>
                <w:sz w:val="20"/>
                <w:szCs w:val="20"/>
                <w:lang w:val="ro-RO"/>
              </w:rPr>
              <w:t>n</w:t>
            </w:r>
            <w:r>
              <w:rPr>
                <w:sz w:val="20"/>
                <w:szCs w:val="20"/>
                <w:lang w:val="ro-RO"/>
              </w:rPr>
              <w:t>ă ,,Dumbrava”</w:t>
            </w:r>
          </w:p>
        </w:tc>
        <w:tc>
          <w:tcPr>
            <w:tcW w:w="1985" w:type="dxa"/>
            <w:shd w:val="clear" w:color="auto" w:fill="auto"/>
          </w:tcPr>
          <w:p w14:paraId="3199A5D1" w14:textId="6354B738" w:rsidR="00781CC8" w:rsidRPr="0086495D" w:rsidRDefault="00963E68" w:rsidP="000F67F9">
            <w:pPr>
              <w:rPr>
                <w:sz w:val="20"/>
                <w:szCs w:val="20"/>
                <w:lang w:val="ro-RO"/>
              </w:rPr>
            </w:pPr>
            <w:r>
              <w:rPr>
                <w:sz w:val="20"/>
                <w:szCs w:val="20"/>
                <w:lang w:val="ro-RO"/>
              </w:rPr>
              <w:t>2</w:t>
            </w:r>
            <w:r w:rsidR="00A573C9">
              <w:rPr>
                <w:sz w:val="20"/>
                <w:szCs w:val="20"/>
                <w:lang w:val="ro-RO"/>
              </w:rPr>
              <w:t>5</w:t>
            </w:r>
            <w:r w:rsidR="00781CC8">
              <w:rPr>
                <w:sz w:val="20"/>
                <w:szCs w:val="20"/>
                <w:lang w:val="ro-RO"/>
              </w:rPr>
              <w:t>.05.</w:t>
            </w:r>
            <w:r w:rsidR="00A27C90">
              <w:rPr>
                <w:sz w:val="20"/>
                <w:szCs w:val="20"/>
                <w:lang w:val="ro-RO"/>
              </w:rPr>
              <w:t>2026</w:t>
            </w:r>
          </w:p>
        </w:tc>
        <w:tc>
          <w:tcPr>
            <w:tcW w:w="2835" w:type="dxa"/>
            <w:shd w:val="clear" w:color="auto" w:fill="auto"/>
          </w:tcPr>
          <w:p w14:paraId="6E7AFEDE" w14:textId="77777777" w:rsidR="00781CC8" w:rsidRPr="0086495D" w:rsidRDefault="00781CC8" w:rsidP="000F67F9">
            <w:pPr>
              <w:rPr>
                <w:sz w:val="20"/>
                <w:szCs w:val="20"/>
                <w:lang w:val="ro-RO"/>
              </w:rPr>
            </w:pPr>
            <w:r w:rsidRPr="0086495D">
              <w:rPr>
                <w:sz w:val="20"/>
                <w:szCs w:val="20"/>
                <w:lang w:val="ro-RO"/>
              </w:rPr>
              <w:t>Comisia raională</w:t>
            </w:r>
            <w:r w:rsidR="00963E68">
              <w:rPr>
                <w:sz w:val="20"/>
                <w:szCs w:val="20"/>
                <w:lang w:val="ro-RO"/>
              </w:rPr>
              <w:t>,</w:t>
            </w:r>
            <w:r w:rsidR="0002165A">
              <w:rPr>
                <w:sz w:val="20"/>
                <w:szCs w:val="20"/>
                <w:lang w:val="ro-RO"/>
              </w:rPr>
              <w:t xml:space="preserve"> S</w:t>
            </w:r>
            <w:r w:rsidRPr="0086495D">
              <w:rPr>
                <w:sz w:val="20"/>
                <w:szCs w:val="20"/>
                <w:lang w:val="ro-RO"/>
              </w:rPr>
              <w:t>erviciile abilitate</w:t>
            </w:r>
            <w:r w:rsidR="00963E68">
              <w:rPr>
                <w:sz w:val="20"/>
                <w:szCs w:val="20"/>
                <w:lang w:val="ro-RO"/>
              </w:rPr>
              <w:t>,</w:t>
            </w:r>
            <w:r w:rsidR="0002165A">
              <w:rPr>
                <w:sz w:val="20"/>
                <w:szCs w:val="20"/>
                <w:lang w:val="ro-RO"/>
              </w:rPr>
              <w:t xml:space="preserve"> </w:t>
            </w:r>
            <w:r>
              <w:rPr>
                <w:sz w:val="20"/>
                <w:szCs w:val="20"/>
                <w:lang w:val="ro-RO"/>
              </w:rPr>
              <w:t xml:space="preserve">DGE              </w:t>
            </w:r>
          </w:p>
        </w:tc>
      </w:tr>
      <w:tr w:rsidR="00781CC8" w:rsidRPr="00A247F8" w14:paraId="57307590" w14:textId="77777777" w:rsidTr="002774C4">
        <w:trPr>
          <w:trHeight w:val="483"/>
        </w:trPr>
        <w:tc>
          <w:tcPr>
            <w:tcW w:w="549" w:type="dxa"/>
            <w:shd w:val="clear" w:color="auto" w:fill="auto"/>
          </w:tcPr>
          <w:p w14:paraId="6337CC77" w14:textId="77777777" w:rsidR="00781CC8" w:rsidRPr="0086495D" w:rsidRDefault="00781CC8" w:rsidP="008A7C01">
            <w:pPr>
              <w:numPr>
                <w:ilvl w:val="0"/>
                <w:numId w:val="6"/>
              </w:numPr>
              <w:rPr>
                <w:sz w:val="20"/>
                <w:szCs w:val="20"/>
                <w:lang w:val="ro-RO"/>
              </w:rPr>
            </w:pPr>
          </w:p>
        </w:tc>
        <w:tc>
          <w:tcPr>
            <w:tcW w:w="5041" w:type="dxa"/>
            <w:shd w:val="clear" w:color="auto" w:fill="auto"/>
          </w:tcPr>
          <w:p w14:paraId="6EABCA78" w14:textId="28C09C15" w:rsidR="00781CC8" w:rsidRPr="0086495D" w:rsidRDefault="00781CC8" w:rsidP="008A7C01">
            <w:pPr>
              <w:rPr>
                <w:sz w:val="20"/>
                <w:szCs w:val="20"/>
                <w:lang w:val="ro-RO"/>
              </w:rPr>
            </w:pPr>
            <w:r w:rsidRPr="0086495D">
              <w:rPr>
                <w:sz w:val="20"/>
                <w:szCs w:val="20"/>
                <w:lang w:val="ro-RO"/>
              </w:rPr>
              <w:t xml:space="preserve">Selectarea </w:t>
            </w:r>
            <w:r w:rsidR="00A573C9">
              <w:rPr>
                <w:sz w:val="20"/>
                <w:szCs w:val="20"/>
                <w:lang w:val="ro-RO"/>
              </w:rPr>
              <w:t>ș</w:t>
            </w:r>
            <w:r w:rsidRPr="0086495D">
              <w:rPr>
                <w:sz w:val="20"/>
                <w:szCs w:val="20"/>
                <w:lang w:val="ro-RO"/>
              </w:rPr>
              <w:t>i completar</w:t>
            </w:r>
            <w:r>
              <w:rPr>
                <w:sz w:val="20"/>
                <w:szCs w:val="20"/>
                <w:lang w:val="ro-RO"/>
              </w:rPr>
              <w:t xml:space="preserve">ea taberei cu personal didactic, </w:t>
            </w:r>
            <w:r w:rsidRPr="0086495D">
              <w:rPr>
                <w:sz w:val="20"/>
                <w:szCs w:val="20"/>
                <w:lang w:val="ro-RO"/>
              </w:rPr>
              <w:t xml:space="preserve">medical </w:t>
            </w:r>
            <w:r w:rsidR="00A573C9">
              <w:rPr>
                <w:sz w:val="20"/>
                <w:szCs w:val="20"/>
                <w:lang w:val="ro-RO"/>
              </w:rPr>
              <w:t>ș</w:t>
            </w:r>
            <w:r w:rsidRPr="0086495D">
              <w:rPr>
                <w:sz w:val="20"/>
                <w:szCs w:val="20"/>
                <w:lang w:val="ro-RO"/>
              </w:rPr>
              <w:t>i de deservire.</w:t>
            </w:r>
          </w:p>
        </w:tc>
        <w:tc>
          <w:tcPr>
            <w:tcW w:w="1985" w:type="dxa"/>
            <w:shd w:val="clear" w:color="auto" w:fill="auto"/>
          </w:tcPr>
          <w:p w14:paraId="4F83443F" w14:textId="77777777" w:rsidR="00781CC8" w:rsidRPr="0086495D" w:rsidRDefault="00781CC8" w:rsidP="008A7C01">
            <w:pPr>
              <w:rPr>
                <w:sz w:val="20"/>
                <w:szCs w:val="20"/>
                <w:lang w:val="ro-RO"/>
              </w:rPr>
            </w:pPr>
            <w:r w:rsidRPr="0086495D">
              <w:rPr>
                <w:sz w:val="20"/>
                <w:szCs w:val="20"/>
                <w:lang w:val="ro-RO"/>
              </w:rPr>
              <w:t>Pe parcursul lunii mai</w:t>
            </w:r>
          </w:p>
        </w:tc>
        <w:tc>
          <w:tcPr>
            <w:tcW w:w="2835" w:type="dxa"/>
            <w:shd w:val="clear" w:color="auto" w:fill="auto"/>
          </w:tcPr>
          <w:p w14:paraId="79DDF907" w14:textId="77777777" w:rsidR="00781CC8" w:rsidRDefault="00CE7C88" w:rsidP="00E704FB">
            <w:pPr>
              <w:rPr>
                <w:sz w:val="20"/>
                <w:szCs w:val="20"/>
                <w:lang w:val="ro-RO"/>
              </w:rPr>
            </w:pPr>
            <w:r>
              <w:rPr>
                <w:sz w:val="20"/>
                <w:szCs w:val="20"/>
                <w:lang w:val="ro-RO"/>
              </w:rPr>
              <w:t>Șeful DGE</w:t>
            </w:r>
            <w:r w:rsidR="00781CC8" w:rsidRPr="0086495D">
              <w:rPr>
                <w:sz w:val="20"/>
                <w:szCs w:val="20"/>
                <w:lang w:val="ro-RO"/>
              </w:rPr>
              <w:t>,</w:t>
            </w:r>
            <w:r w:rsidR="00781CC8">
              <w:rPr>
                <w:sz w:val="20"/>
                <w:szCs w:val="20"/>
                <w:lang w:val="ro-RO"/>
              </w:rPr>
              <w:t xml:space="preserve"> </w:t>
            </w:r>
          </w:p>
          <w:p w14:paraId="5C0F6F5F" w14:textId="4F69FB5A" w:rsidR="00781CC8" w:rsidRPr="0086495D" w:rsidRDefault="00781CC8" w:rsidP="00A573C9">
            <w:pPr>
              <w:rPr>
                <w:sz w:val="20"/>
                <w:szCs w:val="20"/>
                <w:lang w:val="ro-RO"/>
              </w:rPr>
            </w:pPr>
            <w:r>
              <w:rPr>
                <w:sz w:val="20"/>
                <w:szCs w:val="20"/>
                <w:lang w:val="ro-RO"/>
              </w:rPr>
              <w:t>Pușcă Andrian</w:t>
            </w:r>
            <w:r w:rsidR="006E7FB3">
              <w:rPr>
                <w:sz w:val="20"/>
                <w:szCs w:val="20"/>
                <w:lang w:val="ro-RO"/>
              </w:rPr>
              <w:t xml:space="preserve"> </w:t>
            </w:r>
            <w:r>
              <w:rPr>
                <w:sz w:val="20"/>
                <w:szCs w:val="20"/>
                <w:lang w:val="ro-RO"/>
              </w:rPr>
              <w:t xml:space="preserve"> </w:t>
            </w:r>
          </w:p>
        </w:tc>
      </w:tr>
      <w:tr w:rsidR="00781CC8" w:rsidRPr="0086495D" w14:paraId="30D42F14" w14:textId="77777777" w:rsidTr="002774C4">
        <w:tc>
          <w:tcPr>
            <w:tcW w:w="549" w:type="dxa"/>
            <w:shd w:val="clear" w:color="auto" w:fill="auto"/>
          </w:tcPr>
          <w:p w14:paraId="791AFE49" w14:textId="77777777" w:rsidR="00781CC8" w:rsidRPr="0086495D" w:rsidRDefault="00781CC8" w:rsidP="008A7C01">
            <w:pPr>
              <w:numPr>
                <w:ilvl w:val="0"/>
                <w:numId w:val="6"/>
              </w:numPr>
              <w:rPr>
                <w:sz w:val="20"/>
                <w:szCs w:val="20"/>
                <w:lang w:val="ro-RO"/>
              </w:rPr>
            </w:pPr>
          </w:p>
        </w:tc>
        <w:tc>
          <w:tcPr>
            <w:tcW w:w="5041" w:type="dxa"/>
            <w:shd w:val="clear" w:color="auto" w:fill="auto"/>
          </w:tcPr>
          <w:p w14:paraId="1B9A22B8" w14:textId="3C21CBA2" w:rsidR="00781CC8" w:rsidRPr="0086495D" w:rsidRDefault="00A573C9" w:rsidP="008A7C01">
            <w:pPr>
              <w:rPr>
                <w:sz w:val="20"/>
                <w:szCs w:val="20"/>
                <w:lang w:val="ro-RO"/>
              </w:rPr>
            </w:pPr>
            <w:r w:rsidRPr="0086495D">
              <w:rPr>
                <w:sz w:val="20"/>
                <w:szCs w:val="20"/>
                <w:lang w:val="ro-RO"/>
              </w:rPr>
              <w:t>Desf</w:t>
            </w:r>
            <w:r>
              <w:rPr>
                <w:sz w:val="20"/>
                <w:szCs w:val="20"/>
                <w:lang w:val="ro-RO"/>
              </w:rPr>
              <w:t>ăș</w:t>
            </w:r>
            <w:r w:rsidRPr="0086495D">
              <w:rPr>
                <w:sz w:val="20"/>
                <w:szCs w:val="20"/>
                <w:lang w:val="ro-RO"/>
              </w:rPr>
              <w:t>urarea</w:t>
            </w:r>
            <w:r w:rsidR="00781CC8" w:rsidRPr="0086495D">
              <w:rPr>
                <w:sz w:val="20"/>
                <w:szCs w:val="20"/>
                <w:lang w:val="ro-RO"/>
              </w:rPr>
              <w:t xml:space="preserve"> seminarelor de instruire cu toate categoriile de personal</w:t>
            </w:r>
          </w:p>
        </w:tc>
        <w:tc>
          <w:tcPr>
            <w:tcW w:w="1985" w:type="dxa"/>
            <w:shd w:val="clear" w:color="auto" w:fill="auto"/>
          </w:tcPr>
          <w:p w14:paraId="0332AB6A" w14:textId="77777777" w:rsidR="00781CC8" w:rsidRPr="0086495D" w:rsidRDefault="00781CC8" w:rsidP="008A7C01">
            <w:pPr>
              <w:rPr>
                <w:sz w:val="20"/>
                <w:szCs w:val="20"/>
                <w:lang w:val="ro-RO"/>
              </w:rPr>
            </w:pPr>
            <w:r w:rsidRPr="0086495D">
              <w:rPr>
                <w:sz w:val="20"/>
                <w:szCs w:val="20"/>
                <w:lang w:val="ro-RO"/>
              </w:rPr>
              <w:t>La început de schimb</w:t>
            </w:r>
          </w:p>
        </w:tc>
        <w:tc>
          <w:tcPr>
            <w:tcW w:w="2835" w:type="dxa"/>
            <w:shd w:val="clear" w:color="auto" w:fill="auto"/>
          </w:tcPr>
          <w:p w14:paraId="49E6A852" w14:textId="77777777" w:rsidR="00781CC8" w:rsidRPr="0086495D" w:rsidRDefault="00781CC8" w:rsidP="008A7C01">
            <w:pPr>
              <w:rPr>
                <w:sz w:val="20"/>
                <w:szCs w:val="20"/>
                <w:lang w:val="ro-RO"/>
              </w:rPr>
            </w:pPr>
            <w:r>
              <w:rPr>
                <w:sz w:val="20"/>
                <w:szCs w:val="20"/>
                <w:lang w:val="ro-RO"/>
              </w:rPr>
              <w:t>DGE</w:t>
            </w:r>
            <w:r w:rsidRPr="0086495D">
              <w:rPr>
                <w:sz w:val="20"/>
                <w:szCs w:val="20"/>
                <w:lang w:val="ro-RO"/>
              </w:rPr>
              <w:t>, CSP</w:t>
            </w:r>
            <w:r>
              <w:rPr>
                <w:sz w:val="20"/>
                <w:szCs w:val="20"/>
                <w:lang w:val="ro-RO"/>
              </w:rPr>
              <w:t>, DRSA</w:t>
            </w:r>
          </w:p>
        </w:tc>
      </w:tr>
      <w:tr w:rsidR="00781CC8" w:rsidRPr="00705A1D" w14:paraId="3AFFDE5A" w14:textId="77777777" w:rsidTr="002774C4">
        <w:tc>
          <w:tcPr>
            <w:tcW w:w="549" w:type="dxa"/>
            <w:shd w:val="clear" w:color="auto" w:fill="auto"/>
          </w:tcPr>
          <w:p w14:paraId="571EE237" w14:textId="77777777" w:rsidR="00781CC8" w:rsidRPr="0086495D" w:rsidRDefault="00781CC8" w:rsidP="008A7C01">
            <w:pPr>
              <w:numPr>
                <w:ilvl w:val="0"/>
                <w:numId w:val="6"/>
              </w:numPr>
              <w:rPr>
                <w:sz w:val="20"/>
                <w:szCs w:val="20"/>
                <w:lang w:val="ro-RO"/>
              </w:rPr>
            </w:pPr>
          </w:p>
        </w:tc>
        <w:tc>
          <w:tcPr>
            <w:tcW w:w="5041" w:type="dxa"/>
            <w:shd w:val="clear" w:color="auto" w:fill="auto"/>
          </w:tcPr>
          <w:p w14:paraId="56D92A8D" w14:textId="48CC8D94" w:rsidR="00781CC8" w:rsidRPr="0086495D" w:rsidRDefault="00781CC8" w:rsidP="00BB6F57">
            <w:pPr>
              <w:rPr>
                <w:sz w:val="20"/>
                <w:szCs w:val="20"/>
                <w:lang w:val="ro-RO"/>
              </w:rPr>
            </w:pPr>
            <w:r w:rsidRPr="0086495D">
              <w:rPr>
                <w:sz w:val="20"/>
                <w:szCs w:val="20"/>
                <w:lang w:val="ro-RO"/>
              </w:rPr>
              <w:t xml:space="preserve">Determinarea categoriilor de copii care se vor odihni din contul bugetului raional </w:t>
            </w:r>
            <w:r w:rsidR="00A573C9">
              <w:rPr>
                <w:sz w:val="20"/>
                <w:szCs w:val="20"/>
                <w:lang w:val="ro-RO"/>
              </w:rPr>
              <w:t>ș</w:t>
            </w:r>
            <w:r w:rsidRPr="0086495D">
              <w:rPr>
                <w:sz w:val="20"/>
                <w:szCs w:val="20"/>
                <w:lang w:val="ro-RO"/>
              </w:rPr>
              <w:t>i repartizarea biletelor</w:t>
            </w:r>
            <w:r>
              <w:rPr>
                <w:sz w:val="20"/>
                <w:szCs w:val="20"/>
                <w:lang w:val="ro-RO"/>
              </w:rPr>
              <w:t xml:space="preserve"> de odihnă autorităților publice locale de nivelul înt</w:t>
            </w:r>
            <w:r w:rsidR="00BB6F57">
              <w:rPr>
                <w:sz w:val="20"/>
                <w:szCs w:val="20"/>
                <w:lang w:val="ro-RO"/>
              </w:rPr>
              <w:t>â</w:t>
            </w:r>
            <w:r>
              <w:rPr>
                <w:sz w:val="20"/>
                <w:szCs w:val="20"/>
                <w:lang w:val="ro-RO"/>
              </w:rPr>
              <w:t xml:space="preserve">i. </w:t>
            </w:r>
            <w:r w:rsidRPr="0086495D">
              <w:rPr>
                <w:sz w:val="20"/>
                <w:szCs w:val="20"/>
                <w:lang w:val="ro-RO"/>
              </w:rPr>
              <w:t>Comercializarea biletelor de odihnă agen</w:t>
            </w:r>
            <w:r w:rsidR="002774C4">
              <w:rPr>
                <w:sz w:val="20"/>
                <w:szCs w:val="20"/>
                <w:lang w:val="ro-RO"/>
              </w:rPr>
              <w:t>ț</w:t>
            </w:r>
            <w:r w:rsidRPr="0086495D">
              <w:rPr>
                <w:sz w:val="20"/>
                <w:szCs w:val="20"/>
                <w:lang w:val="ro-RO"/>
              </w:rPr>
              <w:t>ilor economici,</w:t>
            </w:r>
            <w:r w:rsidR="002774C4">
              <w:rPr>
                <w:sz w:val="20"/>
                <w:szCs w:val="20"/>
                <w:lang w:val="ro-RO"/>
              </w:rPr>
              <w:t xml:space="preserve"> </w:t>
            </w:r>
            <w:r w:rsidRPr="0086495D">
              <w:rPr>
                <w:sz w:val="20"/>
                <w:szCs w:val="20"/>
                <w:lang w:val="ro-RO"/>
              </w:rPr>
              <w:t>persoanelor fizice.</w:t>
            </w:r>
          </w:p>
        </w:tc>
        <w:tc>
          <w:tcPr>
            <w:tcW w:w="1985" w:type="dxa"/>
            <w:shd w:val="clear" w:color="auto" w:fill="auto"/>
          </w:tcPr>
          <w:p w14:paraId="64424381" w14:textId="1912FE21" w:rsidR="00781CC8" w:rsidRPr="0086495D" w:rsidRDefault="00781CC8" w:rsidP="00963E68">
            <w:pPr>
              <w:rPr>
                <w:sz w:val="20"/>
                <w:szCs w:val="20"/>
                <w:lang w:val="ro-RO"/>
              </w:rPr>
            </w:pPr>
            <w:r w:rsidRPr="0086495D">
              <w:rPr>
                <w:sz w:val="20"/>
                <w:szCs w:val="20"/>
                <w:lang w:val="ro-RO"/>
              </w:rPr>
              <w:t xml:space="preserve">Mai-august </w:t>
            </w:r>
            <w:r w:rsidR="00A27C90">
              <w:rPr>
                <w:sz w:val="20"/>
                <w:szCs w:val="20"/>
                <w:lang w:val="ro-RO"/>
              </w:rPr>
              <w:t>2026</w:t>
            </w:r>
          </w:p>
        </w:tc>
        <w:tc>
          <w:tcPr>
            <w:tcW w:w="2835" w:type="dxa"/>
            <w:shd w:val="clear" w:color="auto" w:fill="auto"/>
          </w:tcPr>
          <w:p w14:paraId="5D24955C" w14:textId="77777777" w:rsidR="0002165A" w:rsidRDefault="00781CC8" w:rsidP="0002165A">
            <w:pPr>
              <w:rPr>
                <w:sz w:val="20"/>
                <w:szCs w:val="20"/>
                <w:lang w:val="ro-RO"/>
              </w:rPr>
            </w:pPr>
            <w:r>
              <w:rPr>
                <w:sz w:val="20"/>
                <w:szCs w:val="20"/>
                <w:lang w:val="ro-RO"/>
              </w:rPr>
              <w:t>Membri</w:t>
            </w:r>
            <w:r w:rsidR="0002165A">
              <w:rPr>
                <w:sz w:val="20"/>
                <w:szCs w:val="20"/>
                <w:lang w:val="ro-RO"/>
              </w:rPr>
              <w:t>i</w:t>
            </w:r>
            <w:r>
              <w:rPr>
                <w:sz w:val="20"/>
                <w:szCs w:val="20"/>
                <w:lang w:val="ro-RO"/>
              </w:rPr>
              <w:t xml:space="preserve"> comisiei raionale</w:t>
            </w:r>
            <w:r w:rsidR="00963E68">
              <w:rPr>
                <w:sz w:val="20"/>
                <w:szCs w:val="20"/>
                <w:lang w:val="ro-RO"/>
              </w:rPr>
              <w:t>,</w:t>
            </w:r>
          </w:p>
          <w:p w14:paraId="5F82E108" w14:textId="77777777" w:rsidR="00963E68" w:rsidRPr="0086495D" w:rsidRDefault="00781CC8" w:rsidP="00CE7D32">
            <w:pPr>
              <w:rPr>
                <w:sz w:val="20"/>
                <w:szCs w:val="20"/>
                <w:lang w:val="ro-RO"/>
              </w:rPr>
            </w:pPr>
            <w:r>
              <w:rPr>
                <w:sz w:val="20"/>
                <w:szCs w:val="20"/>
                <w:lang w:val="ro-RO"/>
              </w:rPr>
              <w:t>DGE</w:t>
            </w:r>
            <w:r w:rsidR="00963E68">
              <w:rPr>
                <w:sz w:val="20"/>
                <w:szCs w:val="20"/>
                <w:lang w:val="ro-RO"/>
              </w:rPr>
              <w:t>,</w:t>
            </w:r>
            <w:r w:rsidR="00CE7D32">
              <w:rPr>
                <w:sz w:val="20"/>
                <w:szCs w:val="20"/>
                <w:lang w:val="ro-RO"/>
              </w:rPr>
              <w:t xml:space="preserve"> </w:t>
            </w:r>
            <w:r w:rsidR="00963E68">
              <w:rPr>
                <w:sz w:val="20"/>
                <w:szCs w:val="20"/>
                <w:lang w:val="ro-RO"/>
              </w:rPr>
              <w:t>Managerii școlari</w:t>
            </w:r>
          </w:p>
        </w:tc>
      </w:tr>
      <w:tr w:rsidR="00781CC8" w:rsidRPr="0086495D" w14:paraId="38FDDE1A" w14:textId="77777777" w:rsidTr="002774C4">
        <w:tc>
          <w:tcPr>
            <w:tcW w:w="549" w:type="dxa"/>
            <w:shd w:val="clear" w:color="auto" w:fill="auto"/>
          </w:tcPr>
          <w:p w14:paraId="0501F27F" w14:textId="77777777" w:rsidR="00781CC8" w:rsidRPr="0086495D" w:rsidRDefault="00781CC8" w:rsidP="008A7C01">
            <w:pPr>
              <w:numPr>
                <w:ilvl w:val="0"/>
                <w:numId w:val="6"/>
              </w:numPr>
              <w:rPr>
                <w:sz w:val="20"/>
                <w:szCs w:val="20"/>
                <w:lang w:val="ro-RO"/>
              </w:rPr>
            </w:pPr>
          </w:p>
        </w:tc>
        <w:tc>
          <w:tcPr>
            <w:tcW w:w="5041" w:type="dxa"/>
            <w:shd w:val="clear" w:color="auto" w:fill="auto"/>
          </w:tcPr>
          <w:p w14:paraId="36C0B6C6" w14:textId="77777777" w:rsidR="00781CC8" w:rsidRPr="0086495D" w:rsidRDefault="00781CC8" w:rsidP="008A7C01">
            <w:pPr>
              <w:rPr>
                <w:sz w:val="20"/>
                <w:szCs w:val="20"/>
                <w:lang w:val="ro-RO"/>
              </w:rPr>
            </w:pPr>
            <w:r w:rsidRPr="0086495D">
              <w:rPr>
                <w:sz w:val="20"/>
                <w:szCs w:val="20"/>
                <w:lang w:val="ro-RO"/>
              </w:rPr>
              <w:t>Asigurarea educatorilor cu materiale didactico-metodice,</w:t>
            </w:r>
            <w:r w:rsidR="0002165A">
              <w:rPr>
                <w:sz w:val="20"/>
                <w:szCs w:val="20"/>
                <w:lang w:val="ro-RO"/>
              </w:rPr>
              <w:t xml:space="preserve"> </w:t>
            </w:r>
            <w:r w:rsidRPr="0086495D">
              <w:rPr>
                <w:sz w:val="20"/>
                <w:szCs w:val="20"/>
                <w:lang w:val="ro-RO"/>
              </w:rPr>
              <w:t>rechizite de birou necesare, inventar sportiv</w:t>
            </w:r>
            <w:r w:rsidR="0002165A">
              <w:rPr>
                <w:sz w:val="20"/>
                <w:szCs w:val="20"/>
                <w:lang w:val="ro-RO"/>
              </w:rPr>
              <w:t>.</w:t>
            </w:r>
          </w:p>
        </w:tc>
        <w:tc>
          <w:tcPr>
            <w:tcW w:w="1985" w:type="dxa"/>
            <w:shd w:val="clear" w:color="auto" w:fill="auto"/>
          </w:tcPr>
          <w:p w14:paraId="1A308C18" w14:textId="4A82B737" w:rsidR="00781CC8" w:rsidRPr="0086495D" w:rsidRDefault="00CE7D32" w:rsidP="00963E68">
            <w:pPr>
              <w:rPr>
                <w:sz w:val="20"/>
                <w:szCs w:val="20"/>
                <w:lang w:val="ro-RO"/>
              </w:rPr>
            </w:pPr>
            <w:r>
              <w:rPr>
                <w:sz w:val="20"/>
                <w:szCs w:val="20"/>
                <w:lang w:val="ro-RO"/>
              </w:rPr>
              <w:t xml:space="preserve">Către </w:t>
            </w:r>
            <w:r w:rsidR="00781CC8">
              <w:rPr>
                <w:sz w:val="20"/>
                <w:szCs w:val="20"/>
                <w:lang w:val="ro-RO"/>
              </w:rPr>
              <w:t>0</w:t>
            </w:r>
            <w:r w:rsidR="00963E68">
              <w:rPr>
                <w:sz w:val="20"/>
                <w:szCs w:val="20"/>
                <w:lang w:val="ro-RO"/>
              </w:rPr>
              <w:t>1</w:t>
            </w:r>
            <w:r w:rsidR="00781CC8">
              <w:rPr>
                <w:sz w:val="20"/>
                <w:szCs w:val="20"/>
                <w:lang w:val="ro-RO"/>
              </w:rPr>
              <w:t>.06.</w:t>
            </w:r>
            <w:r w:rsidR="00A27C90">
              <w:rPr>
                <w:sz w:val="20"/>
                <w:szCs w:val="20"/>
                <w:lang w:val="ro-RO"/>
              </w:rPr>
              <w:t>2026</w:t>
            </w:r>
          </w:p>
        </w:tc>
        <w:tc>
          <w:tcPr>
            <w:tcW w:w="2835" w:type="dxa"/>
            <w:shd w:val="clear" w:color="auto" w:fill="auto"/>
          </w:tcPr>
          <w:p w14:paraId="537B371B" w14:textId="77777777" w:rsidR="00781CC8" w:rsidRPr="0086495D" w:rsidRDefault="00781CC8" w:rsidP="008A7C01">
            <w:pPr>
              <w:rPr>
                <w:sz w:val="20"/>
                <w:szCs w:val="20"/>
                <w:lang w:val="ro-RO"/>
              </w:rPr>
            </w:pPr>
            <w:r>
              <w:rPr>
                <w:sz w:val="20"/>
                <w:szCs w:val="20"/>
                <w:lang w:val="ro-RO"/>
              </w:rPr>
              <w:t>Andrian Pușcă, directorul taberei</w:t>
            </w:r>
          </w:p>
        </w:tc>
      </w:tr>
      <w:tr w:rsidR="00781CC8" w:rsidRPr="0086495D" w14:paraId="2BEDA369" w14:textId="77777777" w:rsidTr="002774C4">
        <w:tc>
          <w:tcPr>
            <w:tcW w:w="549" w:type="dxa"/>
            <w:shd w:val="clear" w:color="auto" w:fill="auto"/>
          </w:tcPr>
          <w:p w14:paraId="7E3E565F" w14:textId="77777777" w:rsidR="00781CC8" w:rsidRPr="0086495D" w:rsidRDefault="00781CC8" w:rsidP="008A7C01">
            <w:pPr>
              <w:numPr>
                <w:ilvl w:val="0"/>
                <w:numId w:val="6"/>
              </w:numPr>
              <w:rPr>
                <w:sz w:val="20"/>
                <w:szCs w:val="20"/>
                <w:lang w:val="ro-RO"/>
              </w:rPr>
            </w:pPr>
          </w:p>
        </w:tc>
        <w:tc>
          <w:tcPr>
            <w:tcW w:w="5041" w:type="dxa"/>
            <w:shd w:val="clear" w:color="auto" w:fill="auto"/>
          </w:tcPr>
          <w:p w14:paraId="38846CEE" w14:textId="08259CCC" w:rsidR="00781CC8" w:rsidRPr="0086495D" w:rsidRDefault="00781CC8" w:rsidP="008A7C01">
            <w:pPr>
              <w:rPr>
                <w:sz w:val="20"/>
                <w:szCs w:val="20"/>
                <w:lang w:val="ro-RO"/>
              </w:rPr>
            </w:pPr>
            <w:r w:rsidRPr="0086495D">
              <w:rPr>
                <w:sz w:val="20"/>
                <w:szCs w:val="20"/>
                <w:lang w:val="ro-RO"/>
              </w:rPr>
              <w:t>Asigurarea taberelor cu medicamente conform cerin</w:t>
            </w:r>
            <w:r w:rsidR="002774C4">
              <w:rPr>
                <w:sz w:val="20"/>
                <w:szCs w:val="20"/>
                <w:lang w:val="ro-RO"/>
              </w:rPr>
              <w:t>ț</w:t>
            </w:r>
            <w:r w:rsidRPr="0086495D">
              <w:rPr>
                <w:sz w:val="20"/>
                <w:szCs w:val="20"/>
                <w:lang w:val="ro-RO"/>
              </w:rPr>
              <w:t>elor.</w:t>
            </w:r>
          </w:p>
        </w:tc>
        <w:tc>
          <w:tcPr>
            <w:tcW w:w="1985" w:type="dxa"/>
            <w:shd w:val="clear" w:color="auto" w:fill="auto"/>
          </w:tcPr>
          <w:p w14:paraId="4B53A806" w14:textId="1F2FE620" w:rsidR="00781CC8" w:rsidRDefault="00781CC8" w:rsidP="008A7C01">
            <w:pPr>
              <w:rPr>
                <w:sz w:val="20"/>
                <w:szCs w:val="20"/>
                <w:lang w:val="ro-RO"/>
              </w:rPr>
            </w:pPr>
            <w:r>
              <w:rPr>
                <w:sz w:val="20"/>
                <w:szCs w:val="20"/>
                <w:lang w:val="ro-RO"/>
              </w:rPr>
              <w:t>0</w:t>
            </w:r>
            <w:r w:rsidR="00963E68">
              <w:rPr>
                <w:sz w:val="20"/>
                <w:szCs w:val="20"/>
                <w:lang w:val="ro-RO"/>
              </w:rPr>
              <w:t>1</w:t>
            </w:r>
            <w:r>
              <w:rPr>
                <w:sz w:val="20"/>
                <w:szCs w:val="20"/>
                <w:lang w:val="ro-RO"/>
              </w:rPr>
              <w:t>.06.</w:t>
            </w:r>
            <w:r w:rsidR="00A27C90">
              <w:rPr>
                <w:sz w:val="20"/>
                <w:szCs w:val="20"/>
                <w:lang w:val="ro-RO"/>
              </w:rPr>
              <w:t>2026</w:t>
            </w:r>
          </w:p>
          <w:p w14:paraId="6361C58B" w14:textId="77777777" w:rsidR="00781CC8" w:rsidRPr="0086495D" w:rsidRDefault="00781CC8" w:rsidP="008A7C01">
            <w:pPr>
              <w:rPr>
                <w:sz w:val="20"/>
                <w:szCs w:val="20"/>
                <w:lang w:val="ro-RO"/>
              </w:rPr>
            </w:pPr>
          </w:p>
        </w:tc>
        <w:tc>
          <w:tcPr>
            <w:tcW w:w="2835" w:type="dxa"/>
            <w:shd w:val="clear" w:color="auto" w:fill="auto"/>
          </w:tcPr>
          <w:p w14:paraId="38E45DC2" w14:textId="77777777" w:rsidR="00781CC8" w:rsidRPr="0086495D" w:rsidRDefault="00781CC8" w:rsidP="008A7C01">
            <w:pPr>
              <w:rPr>
                <w:sz w:val="20"/>
                <w:szCs w:val="20"/>
                <w:lang w:val="ro-RO"/>
              </w:rPr>
            </w:pPr>
            <w:r>
              <w:rPr>
                <w:sz w:val="20"/>
                <w:szCs w:val="20"/>
                <w:lang w:val="ro-RO"/>
              </w:rPr>
              <w:t>Andrian Pușcă, directorul taberei</w:t>
            </w:r>
          </w:p>
        </w:tc>
      </w:tr>
      <w:tr w:rsidR="00781CC8" w:rsidRPr="0086495D" w14:paraId="5029D65A" w14:textId="77777777" w:rsidTr="002774C4">
        <w:tc>
          <w:tcPr>
            <w:tcW w:w="549" w:type="dxa"/>
            <w:shd w:val="clear" w:color="auto" w:fill="auto"/>
          </w:tcPr>
          <w:p w14:paraId="56A2B501" w14:textId="77777777" w:rsidR="00781CC8" w:rsidRPr="0086495D" w:rsidRDefault="00781CC8" w:rsidP="008A7C01">
            <w:pPr>
              <w:numPr>
                <w:ilvl w:val="0"/>
                <w:numId w:val="6"/>
              </w:numPr>
              <w:rPr>
                <w:sz w:val="20"/>
                <w:szCs w:val="20"/>
                <w:lang w:val="ro-RO"/>
              </w:rPr>
            </w:pPr>
          </w:p>
        </w:tc>
        <w:tc>
          <w:tcPr>
            <w:tcW w:w="5041" w:type="dxa"/>
            <w:shd w:val="clear" w:color="auto" w:fill="auto"/>
          </w:tcPr>
          <w:p w14:paraId="3B06DA9B" w14:textId="6D208ACD" w:rsidR="00781CC8" w:rsidRPr="0086495D" w:rsidRDefault="00781CC8" w:rsidP="00CE7D32">
            <w:pPr>
              <w:rPr>
                <w:sz w:val="20"/>
                <w:szCs w:val="20"/>
                <w:lang w:val="ro-RO"/>
              </w:rPr>
            </w:pPr>
            <w:r w:rsidRPr="0086495D">
              <w:rPr>
                <w:sz w:val="20"/>
                <w:szCs w:val="20"/>
                <w:lang w:val="ro-RO"/>
              </w:rPr>
              <w:t>Verificarea condi</w:t>
            </w:r>
            <w:r w:rsidR="002774C4">
              <w:rPr>
                <w:sz w:val="20"/>
                <w:szCs w:val="20"/>
                <w:lang w:val="ro-RO"/>
              </w:rPr>
              <w:t>ț</w:t>
            </w:r>
            <w:r w:rsidRPr="0086495D">
              <w:rPr>
                <w:sz w:val="20"/>
                <w:szCs w:val="20"/>
                <w:lang w:val="ro-RO"/>
              </w:rPr>
              <w:t>iilor de asigurare a securită</w:t>
            </w:r>
            <w:r w:rsidR="002774C4">
              <w:rPr>
                <w:sz w:val="20"/>
                <w:szCs w:val="20"/>
                <w:lang w:val="ro-RO"/>
              </w:rPr>
              <w:t>ț</w:t>
            </w:r>
            <w:r w:rsidRPr="0086495D">
              <w:rPr>
                <w:sz w:val="20"/>
                <w:szCs w:val="20"/>
                <w:lang w:val="ro-RO"/>
              </w:rPr>
              <w:t>ii vie</w:t>
            </w:r>
            <w:r w:rsidR="002774C4">
              <w:rPr>
                <w:sz w:val="20"/>
                <w:szCs w:val="20"/>
                <w:lang w:val="ro-RO"/>
              </w:rPr>
              <w:t>ț</w:t>
            </w:r>
            <w:r w:rsidRPr="0086495D">
              <w:rPr>
                <w:sz w:val="20"/>
                <w:szCs w:val="20"/>
                <w:lang w:val="ro-RO"/>
              </w:rPr>
              <w:t xml:space="preserve">ii </w:t>
            </w:r>
            <w:r w:rsidR="002774C4">
              <w:rPr>
                <w:sz w:val="20"/>
                <w:szCs w:val="20"/>
                <w:lang w:val="ro-RO"/>
              </w:rPr>
              <w:t>ș</w:t>
            </w:r>
            <w:r w:rsidRPr="0086495D">
              <w:rPr>
                <w:sz w:val="20"/>
                <w:szCs w:val="20"/>
                <w:lang w:val="ro-RO"/>
              </w:rPr>
              <w:t>i sănătă</w:t>
            </w:r>
            <w:r w:rsidR="002774C4">
              <w:rPr>
                <w:sz w:val="20"/>
                <w:szCs w:val="20"/>
                <w:lang w:val="ro-RO"/>
              </w:rPr>
              <w:t>ț</w:t>
            </w:r>
            <w:r w:rsidRPr="0086495D">
              <w:rPr>
                <w:sz w:val="20"/>
                <w:szCs w:val="20"/>
                <w:lang w:val="ro-RO"/>
              </w:rPr>
              <w:t>ii copiilor,</w:t>
            </w:r>
            <w:r w:rsidR="0002165A">
              <w:rPr>
                <w:sz w:val="20"/>
                <w:szCs w:val="20"/>
                <w:lang w:val="ro-RO"/>
              </w:rPr>
              <w:t xml:space="preserve"> </w:t>
            </w:r>
            <w:r w:rsidRPr="0086495D">
              <w:rPr>
                <w:sz w:val="20"/>
                <w:szCs w:val="20"/>
                <w:lang w:val="ro-RO"/>
              </w:rPr>
              <w:t>de respectare  a cerin</w:t>
            </w:r>
            <w:r w:rsidR="002774C4">
              <w:rPr>
                <w:sz w:val="20"/>
                <w:szCs w:val="20"/>
                <w:lang w:val="ro-RO"/>
              </w:rPr>
              <w:t>ț</w:t>
            </w:r>
            <w:r w:rsidRPr="0086495D">
              <w:rPr>
                <w:sz w:val="20"/>
                <w:szCs w:val="20"/>
                <w:lang w:val="ro-RO"/>
              </w:rPr>
              <w:t xml:space="preserve">elor sanitaro-igienice </w:t>
            </w:r>
            <w:r w:rsidR="00A573C9">
              <w:rPr>
                <w:sz w:val="20"/>
                <w:szCs w:val="20"/>
                <w:lang w:val="ro-RO"/>
              </w:rPr>
              <w:t>ș</w:t>
            </w:r>
            <w:r w:rsidRPr="0086495D">
              <w:rPr>
                <w:sz w:val="20"/>
                <w:szCs w:val="20"/>
                <w:lang w:val="ro-RO"/>
              </w:rPr>
              <w:t>i regimul</w:t>
            </w:r>
            <w:r>
              <w:rPr>
                <w:sz w:val="20"/>
                <w:szCs w:val="20"/>
                <w:lang w:val="ro-RO"/>
              </w:rPr>
              <w:t xml:space="preserve"> </w:t>
            </w:r>
            <w:r w:rsidRPr="0086495D">
              <w:rPr>
                <w:sz w:val="20"/>
                <w:szCs w:val="20"/>
                <w:lang w:val="ro-RO"/>
              </w:rPr>
              <w:t>de alimenta</w:t>
            </w:r>
            <w:r w:rsidR="002774C4">
              <w:rPr>
                <w:sz w:val="20"/>
                <w:szCs w:val="20"/>
                <w:lang w:val="ro-RO"/>
              </w:rPr>
              <w:t>ț</w:t>
            </w:r>
            <w:r w:rsidRPr="0086495D">
              <w:rPr>
                <w:sz w:val="20"/>
                <w:szCs w:val="20"/>
                <w:lang w:val="ro-RO"/>
              </w:rPr>
              <w:t>ie.</w:t>
            </w:r>
          </w:p>
        </w:tc>
        <w:tc>
          <w:tcPr>
            <w:tcW w:w="1985" w:type="dxa"/>
            <w:shd w:val="clear" w:color="auto" w:fill="auto"/>
          </w:tcPr>
          <w:p w14:paraId="10FD2DB9" w14:textId="7F86AF65" w:rsidR="00781CC8" w:rsidRPr="0086495D" w:rsidRDefault="00781CC8" w:rsidP="00963E68">
            <w:pPr>
              <w:rPr>
                <w:sz w:val="20"/>
                <w:szCs w:val="20"/>
                <w:lang w:val="ro-RO"/>
              </w:rPr>
            </w:pPr>
            <w:r>
              <w:rPr>
                <w:sz w:val="20"/>
                <w:szCs w:val="20"/>
                <w:lang w:val="ro-RO"/>
              </w:rPr>
              <w:t xml:space="preserve">În decursul sezonului estival, </w:t>
            </w:r>
            <w:r w:rsidR="00A27C90">
              <w:rPr>
                <w:sz w:val="20"/>
                <w:szCs w:val="20"/>
                <w:lang w:val="ro-RO"/>
              </w:rPr>
              <w:t>2026</w:t>
            </w:r>
          </w:p>
        </w:tc>
        <w:tc>
          <w:tcPr>
            <w:tcW w:w="2835" w:type="dxa"/>
            <w:shd w:val="clear" w:color="auto" w:fill="auto"/>
          </w:tcPr>
          <w:p w14:paraId="5BCFDBA3" w14:textId="77777777" w:rsidR="00781CC8" w:rsidRPr="0086495D" w:rsidRDefault="00781CC8" w:rsidP="0002165A">
            <w:pPr>
              <w:rPr>
                <w:sz w:val="20"/>
                <w:szCs w:val="20"/>
                <w:lang w:val="ro-RO"/>
              </w:rPr>
            </w:pPr>
            <w:r w:rsidRPr="0086495D">
              <w:rPr>
                <w:sz w:val="20"/>
                <w:szCs w:val="20"/>
                <w:lang w:val="ro-RO"/>
              </w:rPr>
              <w:t>Comisia raională</w:t>
            </w:r>
            <w:r w:rsidR="00963E68">
              <w:rPr>
                <w:sz w:val="20"/>
                <w:szCs w:val="20"/>
                <w:lang w:val="ro-RO"/>
              </w:rPr>
              <w:t>,</w:t>
            </w:r>
            <w:r w:rsidRPr="0086495D">
              <w:rPr>
                <w:sz w:val="20"/>
                <w:szCs w:val="20"/>
                <w:lang w:val="ro-RO"/>
              </w:rPr>
              <w:t xml:space="preserve">                             </w:t>
            </w:r>
            <w:r w:rsidR="0002165A">
              <w:rPr>
                <w:sz w:val="20"/>
                <w:szCs w:val="20"/>
                <w:lang w:val="ro-RO"/>
              </w:rPr>
              <w:t>S</w:t>
            </w:r>
            <w:r w:rsidRPr="0086495D">
              <w:rPr>
                <w:sz w:val="20"/>
                <w:szCs w:val="20"/>
                <w:lang w:val="ro-RO"/>
              </w:rPr>
              <w:t>erviciile abilitate</w:t>
            </w:r>
          </w:p>
        </w:tc>
      </w:tr>
      <w:tr w:rsidR="00781CC8" w:rsidRPr="00705A1D" w14:paraId="4AB9A06F" w14:textId="77777777" w:rsidTr="002774C4">
        <w:tc>
          <w:tcPr>
            <w:tcW w:w="549" w:type="dxa"/>
            <w:shd w:val="clear" w:color="auto" w:fill="auto"/>
          </w:tcPr>
          <w:p w14:paraId="7011283D" w14:textId="77777777" w:rsidR="00781CC8" w:rsidRPr="0086495D" w:rsidRDefault="00781CC8" w:rsidP="008A7C01">
            <w:pPr>
              <w:numPr>
                <w:ilvl w:val="0"/>
                <w:numId w:val="6"/>
              </w:numPr>
              <w:rPr>
                <w:sz w:val="20"/>
                <w:szCs w:val="20"/>
                <w:lang w:val="ro-RO"/>
              </w:rPr>
            </w:pPr>
          </w:p>
        </w:tc>
        <w:tc>
          <w:tcPr>
            <w:tcW w:w="5041" w:type="dxa"/>
            <w:shd w:val="clear" w:color="auto" w:fill="auto"/>
          </w:tcPr>
          <w:p w14:paraId="5D419B6D" w14:textId="6D6E47DC" w:rsidR="00781CC8" w:rsidRPr="0086495D" w:rsidRDefault="00781CC8" w:rsidP="00963E68">
            <w:pPr>
              <w:rPr>
                <w:sz w:val="20"/>
                <w:szCs w:val="20"/>
                <w:lang w:val="ro-RO"/>
              </w:rPr>
            </w:pPr>
            <w:r w:rsidRPr="0086495D">
              <w:rPr>
                <w:sz w:val="20"/>
                <w:szCs w:val="20"/>
                <w:lang w:val="ro-RO"/>
              </w:rPr>
              <w:t>Asigurarea respectării prevederilor ordinului ME nr. 77 din 22.02.2013 (organizarea activită</w:t>
            </w:r>
            <w:r w:rsidR="002774C4">
              <w:rPr>
                <w:sz w:val="20"/>
                <w:szCs w:val="20"/>
                <w:lang w:val="ro-RO"/>
              </w:rPr>
              <w:t>ț</w:t>
            </w:r>
            <w:r w:rsidRPr="0086495D">
              <w:rPr>
                <w:sz w:val="20"/>
                <w:szCs w:val="20"/>
                <w:lang w:val="ro-RO"/>
              </w:rPr>
              <w:t>ilor de prevenire a violen</w:t>
            </w:r>
            <w:r w:rsidR="002774C4">
              <w:rPr>
                <w:sz w:val="20"/>
                <w:szCs w:val="20"/>
                <w:lang w:val="ro-RO"/>
              </w:rPr>
              <w:t>ț</w:t>
            </w:r>
            <w:r w:rsidRPr="0086495D">
              <w:rPr>
                <w:sz w:val="20"/>
                <w:szCs w:val="20"/>
                <w:lang w:val="ro-RO"/>
              </w:rPr>
              <w:t>ei fa</w:t>
            </w:r>
            <w:r w:rsidR="002774C4">
              <w:rPr>
                <w:sz w:val="20"/>
                <w:szCs w:val="20"/>
                <w:lang w:val="ro-RO"/>
              </w:rPr>
              <w:t>ț</w:t>
            </w:r>
            <w:r w:rsidRPr="0086495D">
              <w:rPr>
                <w:sz w:val="20"/>
                <w:szCs w:val="20"/>
                <w:lang w:val="ro-RO"/>
              </w:rPr>
              <w:t>ă de copii, abuz</w:t>
            </w:r>
            <w:r w:rsidR="00963E68">
              <w:rPr>
                <w:sz w:val="20"/>
                <w:szCs w:val="20"/>
                <w:lang w:val="ro-RO"/>
              </w:rPr>
              <w:t>,</w:t>
            </w:r>
            <w:r w:rsidRPr="0086495D">
              <w:rPr>
                <w:sz w:val="20"/>
                <w:szCs w:val="20"/>
                <w:lang w:val="ro-RO"/>
              </w:rPr>
              <w:t xml:space="preserve"> neglijare</w:t>
            </w:r>
            <w:r>
              <w:rPr>
                <w:sz w:val="20"/>
                <w:szCs w:val="20"/>
                <w:lang w:val="ro-RO"/>
              </w:rPr>
              <w:t>)</w:t>
            </w:r>
            <w:r w:rsidRPr="0086495D">
              <w:rPr>
                <w:sz w:val="20"/>
                <w:szCs w:val="20"/>
                <w:lang w:val="ro-RO"/>
              </w:rPr>
              <w:t>.</w:t>
            </w:r>
          </w:p>
        </w:tc>
        <w:tc>
          <w:tcPr>
            <w:tcW w:w="1985" w:type="dxa"/>
            <w:shd w:val="clear" w:color="auto" w:fill="auto"/>
          </w:tcPr>
          <w:p w14:paraId="38F49AC3" w14:textId="414F108F" w:rsidR="00781CC8" w:rsidRPr="0086495D" w:rsidRDefault="00781CC8" w:rsidP="00963E68">
            <w:pPr>
              <w:rPr>
                <w:sz w:val="20"/>
                <w:szCs w:val="20"/>
                <w:lang w:val="ro-RO"/>
              </w:rPr>
            </w:pPr>
            <w:r w:rsidRPr="0086495D">
              <w:rPr>
                <w:sz w:val="20"/>
                <w:szCs w:val="20"/>
                <w:lang w:val="ro-RO"/>
              </w:rPr>
              <w:t>Pe parcursul sezonului estival</w:t>
            </w:r>
            <w:r>
              <w:rPr>
                <w:sz w:val="20"/>
                <w:szCs w:val="20"/>
                <w:lang w:val="ro-RO"/>
              </w:rPr>
              <w:t xml:space="preserve">, </w:t>
            </w:r>
            <w:r w:rsidR="00A27C90">
              <w:rPr>
                <w:sz w:val="20"/>
                <w:szCs w:val="20"/>
                <w:lang w:val="ro-RO"/>
              </w:rPr>
              <w:t>2026</w:t>
            </w:r>
          </w:p>
        </w:tc>
        <w:tc>
          <w:tcPr>
            <w:tcW w:w="2835" w:type="dxa"/>
            <w:shd w:val="clear" w:color="auto" w:fill="auto"/>
          </w:tcPr>
          <w:p w14:paraId="1AE1EF7A" w14:textId="77777777" w:rsidR="00781CC8" w:rsidRDefault="00781CC8" w:rsidP="008A7C01">
            <w:pPr>
              <w:rPr>
                <w:sz w:val="20"/>
                <w:szCs w:val="20"/>
                <w:lang w:val="ro-RO"/>
              </w:rPr>
            </w:pPr>
            <w:r w:rsidRPr="0086495D">
              <w:rPr>
                <w:sz w:val="20"/>
                <w:szCs w:val="20"/>
                <w:lang w:val="ro-RO"/>
              </w:rPr>
              <w:t>Educatorii</w:t>
            </w:r>
            <w:r w:rsidR="00963E68">
              <w:rPr>
                <w:sz w:val="20"/>
                <w:szCs w:val="20"/>
                <w:lang w:val="ro-RO"/>
              </w:rPr>
              <w:t>,</w:t>
            </w:r>
            <w:r w:rsidR="00CE7D32">
              <w:rPr>
                <w:sz w:val="20"/>
                <w:szCs w:val="20"/>
                <w:lang w:val="ro-RO"/>
              </w:rPr>
              <w:t xml:space="preserve"> </w:t>
            </w:r>
            <w:r>
              <w:rPr>
                <w:sz w:val="20"/>
                <w:szCs w:val="20"/>
                <w:lang w:val="ro-RO"/>
              </w:rPr>
              <w:t>Specialiștii DGE</w:t>
            </w:r>
            <w:r w:rsidR="00963E68">
              <w:rPr>
                <w:sz w:val="20"/>
                <w:szCs w:val="20"/>
                <w:lang w:val="ro-RO"/>
              </w:rPr>
              <w:t>,</w:t>
            </w:r>
          </w:p>
          <w:p w14:paraId="68ACDD7B" w14:textId="77777777" w:rsidR="00781CC8" w:rsidRPr="0086495D" w:rsidRDefault="00781CC8" w:rsidP="008A7C01">
            <w:pPr>
              <w:rPr>
                <w:sz w:val="20"/>
                <w:szCs w:val="20"/>
                <w:lang w:val="ro-RO"/>
              </w:rPr>
            </w:pPr>
            <w:r>
              <w:rPr>
                <w:sz w:val="20"/>
                <w:szCs w:val="20"/>
                <w:lang w:val="ro-RO"/>
              </w:rPr>
              <w:t>Directorul taberei</w:t>
            </w:r>
          </w:p>
        </w:tc>
      </w:tr>
      <w:tr w:rsidR="00781CC8" w:rsidRPr="0086495D" w14:paraId="089AF851" w14:textId="77777777" w:rsidTr="002774C4">
        <w:tc>
          <w:tcPr>
            <w:tcW w:w="549" w:type="dxa"/>
            <w:shd w:val="clear" w:color="auto" w:fill="auto"/>
          </w:tcPr>
          <w:p w14:paraId="4E4C999D" w14:textId="77777777" w:rsidR="00781CC8" w:rsidRPr="0086495D" w:rsidRDefault="00781CC8" w:rsidP="008A7C01">
            <w:pPr>
              <w:numPr>
                <w:ilvl w:val="0"/>
                <w:numId w:val="6"/>
              </w:numPr>
              <w:rPr>
                <w:sz w:val="20"/>
                <w:szCs w:val="20"/>
                <w:lang w:val="ro-RO"/>
              </w:rPr>
            </w:pPr>
          </w:p>
        </w:tc>
        <w:tc>
          <w:tcPr>
            <w:tcW w:w="5041" w:type="dxa"/>
            <w:shd w:val="clear" w:color="auto" w:fill="auto"/>
          </w:tcPr>
          <w:p w14:paraId="6BAE0D53" w14:textId="6DACA8AB" w:rsidR="00781CC8" w:rsidRPr="0086495D" w:rsidRDefault="00781CC8" w:rsidP="00F543CC">
            <w:pPr>
              <w:rPr>
                <w:sz w:val="20"/>
                <w:szCs w:val="20"/>
                <w:lang w:val="ro-RO"/>
              </w:rPr>
            </w:pPr>
            <w:r w:rsidRPr="0086495D">
              <w:rPr>
                <w:sz w:val="20"/>
                <w:szCs w:val="20"/>
                <w:lang w:val="ro-RO"/>
              </w:rPr>
              <w:t>Monitorizarea aprovizionării tab</w:t>
            </w:r>
            <w:r>
              <w:rPr>
                <w:sz w:val="20"/>
                <w:szCs w:val="20"/>
                <w:lang w:val="ro-RO"/>
              </w:rPr>
              <w:t>ere</w:t>
            </w:r>
            <w:r w:rsidR="0002165A">
              <w:rPr>
                <w:sz w:val="20"/>
                <w:szCs w:val="20"/>
                <w:lang w:val="ro-RO"/>
              </w:rPr>
              <w:t>i</w:t>
            </w:r>
            <w:r>
              <w:rPr>
                <w:sz w:val="20"/>
                <w:szCs w:val="20"/>
                <w:lang w:val="ro-RO"/>
              </w:rPr>
              <w:t xml:space="preserve"> cu  medicamente necesare, </w:t>
            </w:r>
            <w:r w:rsidR="006D321A">
              <w:rPr>
                <w:sz w:val="20"/>
                <w:szCs w:val="20"/>
                <w:lang w:val="ro-RO"/>
              </w:rPr>
              <w:t xml:space="preserve">dezinfectanți, </w:t>
            </w:r>
            <w:r w:rsidRPr="0086495D">
              <w:rPr>
                <w:sz w:val="20"/>
                <w:szCs w:val="20"/>
                <w:lang w:val="ro-RO"/>
              </w:rPr>
              <w:t>supravegherea situa</w:t>
            </w:r>
            <w:r w:rsidR="002774C4">
              <w:rPr>
                <w:sz w:val="20"/>
                <w:szCs w:val="20"/>
                <w:lang w:val="ro-RO"/>
              </w:rPr>
              <w:t>ț</w:t>
            </w:r>
            <w:r w:rsidRPr="0086495D">
              <w:rPr>
                <w:sz w:val="20"/>
                <w:szCs w:val="20"/>
                <w:lang w:val="ro-RO"/>
              </w:rPr>
              <w:t xml:space="preserve">iei sanitaro-epidemiologice în perioada pregătirii </w:t>
            </w:r>
            <w:r w:rsidR="00A573C9">
              <w:rPr>
                <w:sz w:val="20"/>
                <w:szCs w:val="20"/>
                <w:lang w:val="ro-RO"/>
              </w:rPr>
              <w:t>ș</w:t>
            </w:r>
            <w:r w:rsidRPr="0086495D">
              <w:rPr>
                <w:sz w:val="20"/>
                <w:szCs w:val="20"/>
                <w:lang w:val="ro-RO"/>
              </w:rPr>
              <w:t>i func</w:t>
            </w:r>
            <w:r w:rsidR="002774C4">
              <w:rPr>
                <w:sz w:val="20"/>
                <w:szCs w:val="20"/>
                <w:lang w:val="ro-RO"/>
              </w:rPr>
              <w:t>ț</w:t>
            </w:r>
            <w:r w:rsidRPr="0086495D">
              <w:rPr>
                <w:sz w:val="20"/>
                <w:szCs w:val="20"/>
                <w:lang w:val="ro-RO"/>
              </w:rPr>
              <w:t>ionării tabere</w:t>
            </w:r>
            <w:r>
              <w:rPr>
                <w:sz w:val="20"/>
                <w:szCs w:val="20"/>
                <w:lang w:val="ro-RO"/>
              </w:rPr>
              <w:t>i</w:t>
            </w:r>
            <w:r w:rsidRPr="0086495D">
              <w:rPr>
                <w:sz w:val="20"/>
                <w:szCs w:val="20"/>
                <w:lang w:val="ro-RO"/>
              </w:rPr>
              <w:t xml:space="preserve"> de odihnă.    </w:t>
            </w:r>
          </w:p>
        </w:tc>
        <w:tc>
          <w:tcPr>
            <w:tcW w:w="1985" w:type="dxa"/>
            <w:shd w:val="clear" w:color="auto" w:fill="auto"/>
          </w:tcPr>
          <w:p w14:paraId="0F421B92" w14:textId="21BF010F" w:rsidR="00781CC8" w:rsidRPr="0086495D" w:rsidRDefault="00781CC8" w:rsidP="00963E68">
            <w:pPr>
              <w:rPr>
                <w:sz w:val="20"/>
                <w:szCs w:val="20"/>
                <w:lang w:val="ro-RO"/>
              </w:rPr>
            </w:pPr>
            <w:r w:rsidRPr="0086495D">
              <w:rPr>
                <w:sz w:val="20"/>
                <w:szCs w:val="20"/>
                <w:lang w:val="ro-RO"/>
              </w:rPr>
              <w:t>Pe parcursul sezonului estival</w:t>
            </w:r>
            <w:r>
              <w:rPr>
                <w:sz w:val="20"/>
                <w:szCs w:val="20"/>
                <w:lang w:val="ro-RO"/>
              </w:rPr>
              <w:t xml:space="preserve">, </w:t>
            </w:r>
            <w:r w:rsidR="00A27C90">
              <w:rPr>
                <w:sz w:val="20"/>
                <w:szCs w:val="20"/>
                <w:lang w:val="ro-RO"/>
              </w:rPr>
              <w:t>2026</w:t>
            </w:r>
          </w:p>
        </w:tc>
        <w:tc>
          <w:tcPr>
            <w:tcW w:w="2835" w:type="dxa"/>
            <w:shd w:val="clear" w:color="auto" w:fill="auto"/>
          </w:tcPr>
          <w:p w14:paraId="76287199" w14:textId="77777777" w:rsidR="00781CC8" w:rsidRPr="0086495D" w:rsidRDefault="00781CC8" w:rsidP="008A7C01">
            <w:pPr>
              <w:rPr>
                <w:sz w:val="20"/>
                <w:szCs w:val="20"/>
                <w:lang w:val="ro-RO"/>
              </w:rPr>
            </w:pPr>
            <w:r>
              <w:rPr>
                <w:sz w:val="20"/>
                <w:szCs w:val="20"/>
                <w:lang w:val="ro-RO"/>
              </w:rPr>
              <w:t>CSP, DRSA</w:t>
            </w:r>
          </w:p>
        </w:tc>
      </w:tr>
      <w:tr w:rsidR="00781CC8" w:rsidRPr="00781CC8" w14:paraId="18459698" w14:textId="77777777" w:rsidTr="002774C4">
        <w:tc>
          <w:tcPr>
            <w:tcW w:w="549" w:type="dxa"/>
            <w:shd w:val="clear" w:color="auto" w:fill="auto"/>
          </w:tcPr>
          <w:p w14:paraId="3C34E71C" w14:textId="77777777" w:rsidR="00781CC8" w:rsidRPr="0086495D" w:rsidRDefault="00781CC8" w:rsidP="008A7C01">
            <w:pPr>
              <w:numPr>
                <w:ilvl w:val="0"/>
                <w:numId w:val="6"/>
              </w:numPr>
              <w:rPr>
                <w:sz w:val="20"/>
                <w:szCs w:val="20"/>
                <w:lang w:val="ro-RO"/>
              </w:rPr>
            </w:pPr>
          </w:p>
        </w:tc>
        <w:tc>
          <w:tcPr>
            <w:tcW w:w="5041" w:type="dxa"/>
            <w:shd w:val="clear" w:color="auto" w:fill="auto"/>
          </w:tcPr>
          <w:p w14:paraId="5492F30A" w14:textId="233DC988" w:rsidR="00781CC8" w:rsidRPr="0086495D" w:rsidRDefault="00781CC8" w:rsidP="008A7C01">
            <w:pPr>
              <w:rPr>
                <w:sz w:val="20"/>
                <w:szCs w:val="20"/>
                <w:lang w:val="ro-RO"/>
              </w:rPr>
            </w:pPr>
            <w:r w:rsidRPr="0086495D">
              <w:rPr>
                <w:sz w:val="20"/>
                <w:szCs w:val="20"/>
                <w:lang w:val="ro-RO"/>
              </w:rPr>
              <w:t>Încheierea contractelor cu  agen</w:t>
            </w:r>
            <w:r w:rsidR="002774C4">
              <w:rPr>
                <w:sz w:val="20"/>
                <w:szCs w:val="20"/>
                <w:lang w:val="ro-RO"/>
              </w:rPr>
              <w:t>ț</w:t>
            </w:r>
            <w:r w:rsidRPr="0086495D">
              <w:rPr>
                <w:sz w:val="20"/>
                <w:szCs w:val="20"/>
                <w:lang w:val="ro-RO"/>
              </w:rPr>
              <w:t>i</w:t>
            </w:r>
            <w:r w:rsidR="0002165A">
              <w:rPr>
                <w:sz w:val="20"/>
                <w:szCs w:val="20"/>
                <w:lang w:val="ro-RO"/>
              </w:rPr>
              <w:t>i</w:t>
            </w:r>
            <w:r w:rsidRPr="0086495D">
              <w:rPr>
                <w:sz w:val="20"/>
                <w:szCs w:val="20"/>
                <w:lang w:val="ro-RO"/>
              </w:rPr>
              <w:t xml:space="preserve">  economici ce deservesc tabăra de odihnă</w:t>
            </w:r>
            <w:r w:rsidR="002774C4">
              <w:rPr>
                <w:sz w:val="20"/>
                <w:szCs w:val="20"/>
                <w:lang w:val="ro-RO"/>
              </w:rPr>
              <w:t xml:space="preserve"> </w:t>
            </w:r>
            <w:r w:rsidRPr="0086495D">
              <w:rPr>
                <w:sz w:val="20"/>
                <w:szCs w:val="20"/>
                <w:lang w:val="ro-RO"/>
              </w:rPr>
              <w:t>„Dumbrava”.</w:t>
            </w:r>
          </w:p>
        </w:tc>
        <w:tc>
          <w:tcPr>
            <w:tcW w:w="1985" w:type="dxa"/>
            <w:shd w:val="clear" w:color="auto" w:fill="auto"/>
          </w:tcPr>
          <w:p w14:paraId="2482A69E" w14:textId="6BD42B06" w:rsidR="00781CC8" w:rsidRPr="0086495D" w:rsidRDefault="00CE7D32" w:rsidP="00963E68">
            <w:pPr>
              <w:rPr>
                <w:sz w:val="20"/>
                <w:szCs w:val="20"/>
                <w:lang w:val="ro-RO"/>
              </w:rPr>
            </w:pPr>
            <w:r>
              <w:rPr>
                <w:sz w:val="20"/>
                <w:szCs w:val="20"/>
                <w:lang w:val="ro-RO"/>
              </w:rPr>
              <w:t>20</w:t>
            </w:r>
            <w:r w:rsidR="00781CC8">
              <w:rPr>
                <w:sz w:val="20"/>
                <w:szCs w:val="20"/>
                <w:lang w:val="ro-RO"/>
              </w:rPr>
              <w:t>.05.</w:t>
            </w:r>
            <w:r w:rsidR="00A27C90">
              <w:rPr>
                <w:sz w:val="20"/>
                <w:szCs w:val="20"/>
                <w:lang w:val="ro-RO"/>
              </w:rPr>
              <w:t>2026</w:t>
            </w:r>
          </w:p>
        </w:tc>
        <w:tc>
          <w:tcPr>
            <w:tcW w:w="2835" w:type="dxa"/>
            <w:shd w:val="clear" w:color="auto" w:fill="auto"/>
          </w:tcPr>
          <w:p w14:paraId="433EC906" w14:textId="77777777" w:rsidR="00781CC8" w:rsidRPr="0086495D" w:rsidRDefault="00781CC8" w:rsidP="008A7C01">
            <w:pPr>
              <w:rPr>
                <w:sz w:val="20"/>
                <w:szCs w:val="20"/>
                <w:lang w:val="ro-RO"/>
              </w:rPr>
            </w:pPr>
            <w:r>
              <w:rPr>
                <w:sz w:val="20"/>
                <w:szCs w:val="20"/>
                <w:lang w:val="ro-RO"/>
              </w:rPr>
              <w:t>DGE</w:t>
            </w:r>
          </w:p>
          <w:p w14:paraId="5AB2CBE9" w14:textId="77777777" w:rsidR="00781CC8" w:rsidRPr="0086495D" w:rsidRDefault="00781CC8" w:rsidP="008A7C01">
            <w:pPr>
              <w:rPr>
                <w:sz w:val="20"/>
                <w:szCs w:val="20"/>
                <w:lang w:val="ro-RO"/>
              </w:rPr>
            </w:pPr>
          </w:p>
        </w:tc>
      </w:tr>
      <w:tr w:rsidR="00781CC8" w:rsidRPr="0086495D" w14:paraId="5A6A63F1" w14:textId="77777777" w:rsidTr="002774C4">
        <w:tc>
          <w:tcPr>
            <w:tcW w:w="549" w:type="dxa"/>
            <w:shd w:val="clear" w:color="auto" w:fill="auto"/>
          </w:tcPr>
          <w:p w14:paraId="40AEFCBE" w14:textId="77777777" w:rsidR="00781CC8" w:rsidRPr="0086495D" w:rsidRDefault="00781CC8" w:rsidP="008A7C01">
            <w:pPr>
              <w:numPr>
                <w:ilvl w:val="0"/>
                <w:numId w:val="6"/>
              </w:numPr>
              <w:rPr>
                <w:sz w:val="20"/>
                <w:szCs w:val="20"/>
                <w:lang w:val="ro-RO"/>
              </w:rPr>
            </w:pPr>
          </w:p>
        </w:tc>
        <w:tc>
          <w:tcPr>
            <w:tcW w:w="5041" w:type="dxa"/>
            <w:shd w:val="clear" w:color="auto" w:fill="auto"/>
          </w:tcPr>
          <w:p w14:paraId="1422CF5B" w14:textId="6129ACCB" w:rsidR="00781CC8" w:rsidRPr="0086495D" w:rsidRDefault="00781CC8" w:rsidP="008A7C01">
            <w:pPr>
              <w:rPr>
                <w:sz w:val="20"/>
                <w:szCs w:val="20"/>
                <w:lang w:val="ro-RO"/>
              </w:rPr>
            </w:pPr>
            <w:r w:rsidRPr="0086495D">
              <w:rPr>
                <w:sz w:val="20"/>
                <w:szCs w:val="20"/>
                <w:lang w:val="ro-RO"/>
              </w:rPr>
              <w:t>Acordarea ajutorului practic</w:t>
            </w:r>
            <w:r w:rsidR="00963E68">
              <w:rPr>
                <w:sz w:val="20"/>
                <w:szCs w:val="20"/>
                <w:lang w:val="ro-RO"/>
              </w:rPr>
              <w:t>, metodic</w:t>
            </w:r>
            <w:r w:rsidRPr="0086495D">
              <w:rPr>
                <w:sz w:val="20"/>
                <w:szCs w:val="20"/>
                <w:lang w:val="ro-RO"/>
              </w:rPr>
              <w:t xml:space="preserve"> la  organizarea odihnei </w:t>
            </w:r>
            <w:r w:rsidR="00A573C9">
              <w:rPr>
                <w:sz w:val="20"/>
                <w:szCs w:val="20"/>
                <w:lang w:val="ro-RO"/>
              </w:rPr>
              <w:t>ș</w:t>
            </w:r>
            <w:r w:rsidRPr="0086495D">
              <w:rPr>
                <w:sz w:val="20"/>
                <w:szCs w:val="20"/>
                <w:lang w:val="ro-RO"/>
              </w:rPr>
              <w:t>i întremării sănătă</w:t>
            </w:r>
            <w:r w:rsidR="00A573C9">
              <w:rPr>
                <w:sz w:val="20"/>
                <w:szCs w:val="20"/>
                <w:lang w:val="ro-RO"/>
              </w:rPr>
              <w:t>ț</w:t>
            </w:r>
            <w:r w:rsidRPr="0086495D">
              <w:rPr>
                <w:sz w:val="20"/>
                <w:szCs w:val="20"/>
                <w:lang w:val="ro-RO"/>
              </w:rPr>
              <w:t>ii</w:t>
            </w:r>
            <w:r>
              <w:rPr>
                <w:sz w:val="20"/>
                <w:szCs w:val="20"/>
                <w:lang w:val="ro-RO"/>
              </w:rPr>
              <w:t xml:space="preserve"> copiilor.</w:t>
            </w:r>
          </w:p>
        </w:tc>
        <w:tc>
          <w:tcPr>
            <w:tcW w:w="1985" w:type="dxa"/>
            <w:shd w:val="clear" w:color="auto" w:fill="auto"/>
          </w:tcPr>
          <w:p w14:paraId="167990BB" w14:textId="1F96FED4" w:rsidR="00781CC8" w:rsidRPr="0086495D" w:rsidRDefault="00781CC8" w:rsidP="008A7C01">
            <w:pPr>
              <w:rPr>
                <w:sz w:val="20"/>
                <w:szCs w:val="20"/>
                <w:lang w:val="ro-RO"/>
              </w:rPr>
            </w:pPr>
            <w:r w:rsidRPr="0086495D">
              <w:rPr>
                <w:sz w:val="20"/>
                <w:szCs w:val="20"/>
                <w:lang w:val="ro-RO"/>
              </w:rPr>
              <w:t>Pe perioada func</w:t>
            </w:r>
            <w:r w:rsidR="002774C4">
              <w:rPr>
                <w:sz w:val="20"/>
                <w:szCs w:val="20"/>
                <w:lang w:val="ro-RO"/>
              </w:rPr>
              <w:t>ț</w:t>
            </w:r>
            <w:r w:rsidRPr="0086495D">
              <w:rPr>
                <w:sz w:val="20"/>
                <w:szCs w:val="20"/>
                <w:lang w:val="ro-RO"/>
              </w:rPr>
              <w:t>ionării</w:t>
            </w:r>
          </w:p>
        </w:tc>
        <w:tc>
          <w:tcPr>
            <w:tcW w:w="2835" w:type="dxa"/>
            <w:shd w:val="clear" w:color="auto" w:fill="auto"/>
          </w:tcPr>
          <w:p w14:paraId="50B21207" w14:textId="77777777" w:rsidR="00781CC8" w:rsidRPr="0086495D" w:rsidRDefault="00963E68" w:rsidP="00963E68">
            <w:pPr>
              <w:rPr>
                <w:sz w:val="20"/>
                <w:szCs w:val="20"/>
                <w:lang w:val="ro-RO"/>
              </w:rPr>
            </w:pPr>
            <w:r>
              <w:rPr>
                <w:sz w:val="20"/>
                <w:szCs w:val="20"/>
                <w:lang w:val="ro-RO"/>
              </w:rPr>
              <w:t xml:space="preserve">Membrii </w:t>
            </w:r>
            <w:r w:rsidR="00781CC8">
              <w:rPr>
                <w:sz w:val="20"/>
                <w:szCs w:val="20"/>
                <w:lang w:val="ro-RO"/>
              </w:rPr>
              <w:t>Comisi</w:t>
            </w:r>
            <w:r>
              <w:rPr>
                <w:sz w:val="20"/>
                <w:szCs w:val="20"/>
                <w:lang w:val="ro-RO"/>
              </w:rPr>
              <w:t>ei</w:t>
            </w:r>
            <w:r w:rsidR="00781CC8">
              <w:rPr>
                <w:sz w:val="20"/>
                <w:szCs w:val="20"/>
                <w:lang w:val="ro-RO"/>
              </w:rPr>
              <w:t xml:space="preserve"> raional</w:t>
            </w:r>
            <w:r>
              <w:rPr>
                <w:sz w:val="20"/>
                <w:szCs w:val="20"/>
                <w:lang w:val="ro-RO"/>
              </w:rPr>
              <w:t>e</w:t>
            </w:r>
          </w:p>
        </w:tc>
      </w:tr>
      <w:tr w:rsidR="00781CC8" w:rsidRPr="00705A1D" w14:paraId="26FD082E" w14:textId="77777777" w:rsidTr="002774C4">
        <w:tc>
          <w:tcPr>
            <w:tcW w:w="549" w:type="dxa"/>
            <w:shd w:val="clear" w:color="auto" w:fill="auto"/>
          </w:tcPr>
          <w:p w14:paraId="3E8906BE" w14:textId="77777777" w:rsidR="00781CC8" w:rsidRPr="0086495D" w:rsidRDefault="00781CC8" w:rsidP="008A7C01">
            <w:pPr>
              <w:numPr>
                <w:ilvl w:val="0"/>
                <w:numId w:val="6"/>
              </w:numPr>
              <w:rPr>
                <w:sz w:val="20"/>
                <w:szCs w:val="20"/>
                <w:lang w:val="ro-RO"/>
              </w:rPr>
            </w:pPr>
          </w:p>
        </w:tc>
        <w:tc>
          <w:tcPr>
            <w:tcW w:w="5041" w:type="dxa"/>
            <w:shd w:val="clear" w:color="auto" w:fill="auto"/>
          </w:tcPr>
          <w:p w14:paraId="29D479F9" w14:textId="5D7F01F0" w:rsidR="00781CC8" w:rsidRPr="0086495D" w:rsidRDefault="00781CC8" w:rsidP="00CE3C2D">
            <w:pPr>
              <w:rPr>
                <w:sz w:val="20"/>
                <w:szCs w:val="20"/>
                <w:lang w:val="ro-RO"/>
              </w:rPr>
            </w:pPr>
            <w:r>
              <w:rPr>
                <w:sz w:val="20"/>
                <w:szCs w:val="20"/>
                <w:lang w:val="ro-RO"/>
              </w:rPr>
              <w:t xml:space="preserve">Monitorizarea </w:t>
            </w:r>
            <w:r w:rsidR="00963E68">
              <w:rPr>
                <w:sz w:val="20"/>
                <w:szCs w:val="20"/>
                <w:lang w:val="ro-RO"/>
              </w:rPr>
              <w:t>procesului educațional desfășurat în tabăra de odihnă „Dumbrava”</w:t>
            </w:r>
            <w:r>
              <w:rPr>
                <w:sz w:val="20"/>
                <w:szCs w:val="20"/>
                <w:lang w:val="ro-RO"/>
              </w:rPr>
              <w:t xml:space="preserve"> în sezonul estival </w:t>
            </w:r>
            <w:r w:rsidR="00A27C90">
              <w:rPr>
                <w:sz w:val="20"/>
                <w:szCs w:val="20"/>
                <w:lang w:val="ro-RO"/>
              </w:rPr>
              <w:t>2026</w:t>
            </w:r>
          </w:p>
        </w:tc>
        <w:tc>
          <w:tcPr>
            <w:tcW w:w="1985" w:type="dxa"/>
            <w:shd w:val="clear" w:color="auto" w:fill="auto"/>
          </w:tcPr>
          <w:p w14:paraId="5757FBDB" w14:textId="2A4C85CA" w:rsidR="00781CC8" w:rsidRPr="0086495D" w:rsidRDefault="00781CC8" w:rsidP="00CE3C2D">
            <w:pPr>
              <w:rPr>
                <w:sz w:val="20"/>
                <w:szCs w:val="20"/>
                <w:lang w:val="ro-RO"/>
              </w:rPr>
            </w:pPr>
            <w:r w:rsidRPr="0086495D">
              <w:rPr>
                <w:sz w:val="20"/>
                <w:szCs w:val="20"/>
                <w:lang w:val="ro-RO"/>
              </w:rPr>
              <w:t>Pe parcursul sezonului estival</w:t>
            </w:r>
            <w:r>
              <w:rPr>
                <w:sz w:val="20"/>
                <w:szCs w:val="20"/>
                <w:lang w:val="ro-RO"/>
              </w:rPr>
              <w:t xml:space="preserve"> </w:t>
            </w:r>
            <w:r w:rsidR="00A27C90">
              <w:rPr>
                <w:sz w:val="20"/>
                <w:szCs w:val="20"/>
                <w:lang w:val="ro-RO"/>
              </w:rPr>
              <w:t>2026</w:t>
            </w:r>
          </w:p>
        </w:tc>
        <w:tc>
          <w:tcPr>
            <w:tcW w:w="2835" w:type="dxa"/>
            <w:shd w:val="clear" w:color="auto" w:fill="auto"/>
          </w:tcPr>
          <w:p w14:paraId="6565D573" w14:textId="77777777" w:rsidR="0002165A" w:rsidRDefault="00CE3C2D" w:rsidP="008A7C01">
            <w:pPr>
              <w:rPr>
                <w:sz w:val="20"/>
                <w:szCs w:val="20"/>
                <w:lang w:val="ro-RO"/>
              </w:rPr>
            </w:pPr>
            <w:r>
              <w:rPr>
                <w:sz w:val="20"/>
                <w:szCs w:val="20"/>
                <w:lang w:val="ro-RO"/>
              </w:rPr>
              <w:t xml:space="preserve">Specialiștii </w:t>
            </w:r>
            <w:r w:rsidR="0002165A">
              <w:rPr>
                <w:sz w:val="20"/>
                <w:szCs w:val="20"/>
                <w:lang w:val="ro-RO"/>
              </w:rPr>
              <w:t xml:space="preserve">DGE </w:t>
            </w:r>
          </w:p>
          <w:p w14:paraId="0EBA9544" w14:textId="77777777" w:rsidR="00781CC8" w:rsidRDefault="00CE3C2D" w:rsidP="00CE3C2D">
            <w:pPr>
              <w:rPr>
                <w:sz w:val="20"/>
                <w:szCs w:val="20"/>
                <w:lang w:val="ro-RO"/>
              </w:rPr>
            </w:pPr>
            <w:r>
              <w:rPr>
                <w:sz w:val="20"/>
                <w:szCs w:val="20"/>
                <w:lang w:val="ro-RO"/>
              </w:rPr>
              <w:t xml:space="preserve">Membrii </w:t>
            </w:r>
            <w:r w:rsidR="0002165A">
              <w:rPr>
                <w:sz w:val="20"/>
                <w:szCs w:val="20"/>
                <w:lang w:val="ro-RO"/>
              </w:rPr>
              <w:t>Comisi</w:t>
            </w:r>
            <w:r>
              <w:rPr>
                <w:sz w:val="20"/>
                <w:szCs w:val="20"/>
                <w:lang w:val="ro-RO"/>
              </w:rPr>
              <w:t>ei</w:t>
            </w:r>
            <w:r w:rsidR="0002165A">
              <w:rPr>
                <w:sz w:val="20"/>
                <w:szCs w:val="20"/>
                <w:lang w:val="ro-RO"/>
              </w:rPr>
              <w:t xml:space="preserve"> raional</w:t>
            </w:r>
            <w:r>
              <w:rPr>
                <w:sz w:val="20"/>
                <w:szCs w:val="20"/>
                <w:lang w:val="ro-RO"/>
              </w:rPr>
              <w:t>e</w:t>
            </w:r>
          </w:p>
        </w:tc>
      </w:tr>
      <w:tr w:rsidR="00781CC8" w:rsidRPr="00705A1D" w14:paraId="22E1EFEB" w14:textId="77777777" w:rsidTr="002774C4">
        <w:tc>
          <w:tcPr>
            <w:tcW w:w="549" w:type="dxa"/>
            <w:shd w:val="clear" w:color="auto" w:fill="auto"/>
          </w:tcPr>
          <w:p w14:paraId="542F8235" w14:textId="77777777" w:rsidR="00781CC8" w:rsidRPr="0086495D" w:rsidRDefault="00781CC8" w:rsidP="008A7C01">
            <w:pPr>
              <w:numPr>
                <w:ilvl w:val="0"/>
                <w:numId w:val="6"/>
              </w:numPr>
              <w:rPr>
                <w:sz w:val="20"/>
                <w:szCs w:val="20"/>
                <w:lang w:val="ro-RO"/>
              </w:rPr>
            </w:pPr>
          </w:p>
        </w:tc>
        <w:tc>
          <w:tcPr>
            <w:tcW w:w="5041" w:type="dxa"/>
            <w:shd w:val="clear" w:color="auto" w:fill="auto"/>
          </w:tcPr>
          <w:p w14:paraId="3DA31F9E" w14:textId="77777777" w:rsidR="00781CC8" w:rsidRPr="0086495D" w:rsidRDefault="00781CC8" w:rsidP="00CE3C2D">
            <w:pPr>
              <w:rPr>
                <w:sz w:val="20"/>
                <w:szCs w:val="20"/>
                <w:lang w:val="ro-RO"/>
              </w:rPr>
            </w:pPr>
            <w:r w:rsidRPr="0086495D">
              <w:rPr>
                <w:sz w:val="20"/>
                <w:szCs w:val="20"/>
                <w:lang w:val="ro-RO"/>
              </w:rPr>
              <w:t>Organizarea  înt</w:t>
            </w:r>
            <w:r w:rsidR="0002165A">
              <w:rPr>
                <w:sz w:val="20"/>
                <w:szCs w:val="20"/>
                <w:lang w:val="ro-RO"/>
              </w:rPr>
              <w:t>â</w:t>
            </w:r>
            <w:r w:rsidRPr="0086495D">
              <w:rPr>
                <w:sz w:val="20"/>
                <w:szCs w:val="20"/>
                <w:lang w:val="ro-RO"/>
              </w:rPr>
              <w:t>lnirii copiilor cu colaboratorii IPR</w:t>
            </w:r>
            <w:r>
              <w:rPr>
                <w:sz w:val="20"/>
                <w:szCs w:val="20"/>
                <w:lang w:val="ro-RO"/>
              </w:rPr>
              <w:t>,</w:t>
            </w:r>
            <w:r w:rsidRPr="0086495D">
              <w:rPr>
                <w:sz w:val="20"/>
                <w:szCs w:val="20"/>
                <w:lang w:val="ro-RO"/>
              </w:rPr>
              <w:t xml:space="preserve"> a </w:t>
            </w:r>
            <w:r>
              <w:rPr>
                <w:sz w:val="20"/>
                <w:szCs w:val="20"/>
                <w:lang w:val="ro-RO"/>
              </w:rPr>
              <w:t xml:space="preserve">inspectoratului național  de patrulare, biroului siguranță copii, Serviciul Situațiilor </w:t>
            </w:r>
            <w:r w:rsidR="00CE3C2D">
              <w:rPr>
                <w:sz w:val="20"/>
                <w:szCs w:val="20"/>
                <w:lang w:val="ro-RO"/>
              </w:rPr>
              <w:t>de Urgență</w:t>
            </w:r>
          </w:p>
        </w:tc>
        <w:tc>
          <w:tcPr>
            <w:tcW w:w="1985" w:type="dxa"/>
            <w:shd w:val="clear" w:color="auto" w:fill="auto"/>
          </w:tcPr>
          <w:p w14:paraId="3600CD9C" w14:textId="16763CE2" w:rsidR="00781CC8" w:rsidRPr="0086495D" w:rsidRDefault="00781CC8" w:rsidP="008A7C01">
            <w:pPr>
              <w:rPr>
                <w:sz w:val="20"/>
                <w:szCs w:val="20"/>
                <w:lang w:val="ro-RO"/>
              </w:rPr>
            </w:pPr>
            <w:r w:rsidRPr="0086495D">
              <w:rPr>
                <w:sz w:val="20"/>
                <w:szCs w:val="20"/>
                <w:lang w:val="ro-RO"/>
              </w:rPr>
              <w:t>Pe perioada func</w:t>
            </w:r>
            <w:r w:rsidR="002774C4">
              <w:rPr>
                <w:sz w:val="20"/>
                <w:szCs w:val="20"/>
                <w:lang w:val="ro-RO"/>
              </w:rPr>
              <w:t>ț</w:t>
            </w:r>
            <w:r w:rsidRPr="0086495D">
              <w:rPr>
                <w:sz w:val="20"/>
                <w:szCs w:val="20"/>
                <w:lang w:val="ro-RO"/>
              </w:rPr>
              <w:t>ionării</w:t>
            </w:r>
            <w:r w:rsidR="00CE3C2D">
              <w:rPr>
                <w:sz w:val="20"/>
                <w:szCs w:val="20"/>
                <w:lang w:val="ro-RO"/>
              </w:rPr>
              <w:t xml:space="preserve"> taberei</w:t>
            </w:r>
          </w:p>
        </w:tc>
        <w:tc>
          <w:tcPr>
            <w:tcW w:w="2835" w:type="dxa"/>
            <w:shd w:val="clear" w:color="auto" w:fill="auto"/>
          </w:tcPr>
          <w:p w14:paraId="57DCB203" w14:textId="77777777" w:rsidR="0002165A" w:rsidRDefault="00781CC8" w:rsidP="008A7C01">
            <w:pPr>
              <w:rPr>
                <w:sz w:val="20"/>
                <w:szCs w:val="20"/>
                <w:lang w:val="ro-RO"/>
              </w:rPr>
            </w:pPr>
            <w:r>
              <w:rPr>
                <w:sz w:val="20"/>
                <w:szCs w:val="20"/>
                <w:lang w:val="ro-RO"/>
              </w:rPr>
              <w:t>Andrian Pușcă, directorul taberei</w:t>
            </w:r>
            <w:r w:rsidR="00CE7D32">
              <w:rPr>
                <w:sz w:val="20"/>
                <w:szCs w:val="20"/>
                <w:lang w:val="ro-RO"/>
              </w:rPr>
              <w:t>;</w:t>
            </w:r>
          </w:p>
          <w:p w14:paraId="48A5FCD9" w14:textId="77777777" w:rsidR="00781CC8" w:rsidRPr="0086495D" w:rsidRDefault="0002165A" w:rsidP="0002165A">
            <w:pPr>
              <w:rPr>
                <w:sz w:val="20"/>
                <w:szCs w:val="20"/>
                <w:lang w:val="ro-RO"/>
              </w:rPr>
            </w:pPr>
            <w:r>
              <w:rPr>
                <w:sz w:val="20"/>
                <w:szCs w:val="20"/>
                <w:lang w:val="ro-RO"/>
              </w:rPr>
              <w:t>S</w:t>
            </w:r>
            <w:r w:rsidR="00781CC8">
              <w:rPr>
                <w:sz w:val="20"/>
                <w:szCs w:val="20"/>
                <w:lang w:val="ro-RO"/>
              </w:rPr>
              <w:t xml:space="preserve">erviciile  abilitate </w:t>
            </w:r>
          </w:p>
        </w:tc>
      </w:tr>
      <w:tr w:rsidR="00781CC8" w:rsidRPr="00A247F8" w14:paraId="45973DDB" w14:textId="77777777" w:rsidTr="002774C4">
        <w:tc>
          <w:tcPr>
            <w:tcW w:w="549" w:type="dxa"/>
            <w:shd w:val="clear" w:color="auto" w:fill="auto"/>
          </w:tcPr>
          <w:p w14:paraId="50BDD11A" w14:textId="77777777" w:rsidR="00781CC8" w:rsidRPr="0086495D" w:rsidRDefault="00781CC8" w:rsidP="008A7C01">
            <w:pPr>
              <w:numPr>
                <w:ilvl w:val="0"/>
                <w:numId w:val="6"/>
              </w:numPr>
              <w:rPr>
                <w:sz w:val="20"/>
                <w:szCs w:val="20"/>
                <w:lang w:val="ro-RO"/>
              </w:rPr>
            </w:pPr>
          </w:p>
        </w:tc>
        <w:tc>
          <w:tcPr>
            <w:tcW w:w="5041" w:type="dxa"/>
            <w:shd w:val="clear" w:color="auto" w:fill="auto"/>
          </w:tcPr>
          <w:p w14:paraId="1D0BBE45" w14:textId="77777777" w:rsidR="00781CC8" w:rsidRPr="0086495D" w:rsidRDefault="00781CC8" w:rsidP="00565A81">
            <w:pPr>
              <w:rPr>
                <w:sz w:val="20"/>
                <w:szCs w:val="20"/>
                <w:lang w:val="ro-RO"/>
              </w:rPr>
            </w:pPr>
            <w:r>
              <w:rPr>
                <w:sz w:val="20"/>
                <w:szCs w:val="20"/>
                <w:lang w:val="ro-RO"/>
              </w:rPr>
              <w:t>Totalurile desfășurării odihnei de vară a copiilor.</w:t>
            </w:r>
            <w:r w:rsidRPr="0086495D">
              <w:rPr>
                <w:sz w:val="20"/>
                <w:szCs w:val="20"/>
                <w:lang w:val="ro-RO"/>
              </w:rPr>
              <w:t xml:space="preserve"> </w:t>
            </w:r>
          </w:p>
        </w:tc>
        <w:tc>
          <w:tcPr>
            <w:tcW w:w="1985" w:type="dxa"/>
            <w:shd w:val="clear" w:color="auto" w:fill="auto"/>
          </w:tcPr>
          <w:p w14:paraId="668F1F27" w14:textId="4C51F266" w:rsidR="00781CC8" w:rsidRPr="0086495D" w:rsidRDefault="00781CC8" w:rsidP="00CE7D32">
            <w:pPr>
              <w:rPr>
                <w:sz w:val="20"/>
                <w:szCs w:val="20"/>
                <w:lang w:val="ro-RO"/>
              </w:rPr>
            </w:pPr>
            <w:r>
              <w:rPr>
                <w:sz w:val="20"/>
                <w:szCs w:val="20"/>
                <w:lang w:val="ro-RO"/>
              </w:rPr>
              <w:t>Către 31</w:t>
            </w:r>
            <w:r w:rsidR="00CE7D32">
              <w:rPr>
                <w:sz w:val="20"/>
                <w:szCs w:val="20"/>
                <w:lang w:val="ro-RO"/>
              </w:rPr>
              <w:t>.08.</w:t>
            </w:r>
            <w:r w:rsidR="00A27C90">
              <w:rPr>
                <w:sz w:val="20"/>
                <w:szCs w:val="20"/>
                <w:lang w:val="ro-RO"/>
              </w:rPr>
              <w:t>2026</w:t>
            </w:r>
          </w:p>
        </w:tc>
        <w:tc>
          <w:tcPr>
            <w:tcW w:w="2835" w:type="dxa"/>
            <w:shd w:val="clear" w:color="auto" w:fill="auto"/>
          </w:tcPr>
          <w:p w14:paraId="1BAAFCF4" w14:textId="77777777" w:rsidR="00781CC8" w:rsidRDefault="00781CC8" w:rsidP="008A7C01">
            <w:pPr>
              <w:rPr>
                <w:sz w:val="20"/>
                <w:szCs w:val="20"/>
                <w:lang w:val="ro-RO"/>
              </w:rPr>
            </w:pPr>
            <w:r w:rsidRPr="0086495D">
              <w:rPr>
                <w:sz w:val="20"/>
                <w:szCs w:val="20"/>
                <w:lang w:val="ro-RO"/>
              </w:rPr>
              <w:t>Comisia raională</w:t>
            </w:r>
            <w:r w:rsidR="00CE3C2D">
              <w:rPr>
                <w:sz w:val="20"/>
                <w:szCs w:val="20"/>
                <w:lang w:val="ro-RO"/>
              </w:rPr>
              <w:t>,</w:t>
            </w:r>
          </w:p>
          <w:p w14:paraId="09B6D1B2" w14:textId="77777777" w:rsidR="00CE3C2D" w:rsidRPr="0086495D" w:rsidRDefault="00CE7C88" w:rsidP="00CE7C88">
            <w:pPr>
              <w:rPr>
                <w:sz w:val="20"/>
                <w:szCs w:val="20"/>
                <w:lang w:val="ro-RO"/>
              </w:rPr>
            </w:pPr>
            <w:r>
              <w:rPr>
                <w:sz w:val="20"/>
                <w:szCs w:val="20"/>
                <w:lang w:val="ro-RO"/>
              </w:rPr>
              <w:t>Șeful DGE</w:t>
            </w:r>
          </w:p>
        </w:tc>
      </w:tr>
    </w:tbl>
    <w:p w14:paraId="562CCA22" w14:textId="77777777" w:rsidR="00781CC8" w:rsidRDefault="00781CC8" w:rsidP="007A4499">
      <w:pPr>
        <w:jc w:val="right"/>
        <w:outlineLvl w:val="0"/>
        <w:rPr>
          <w:lang w:val="ro-RO"/>
        </w:rPr>
      </w:pPr>
    </w:p>
    <w:p w14:paraId="050314FF" w14:textId="77777777" w:rsidR="008005AC" w:rsidRDefault="008005AC" w:rsidP="007A4499">
      <w:pPr>
        <w:jc w:val="right"/>
        <w:outlineLvl w:val="0"/>
        <w:rPr>
          <w:lang w:val="ro-RO"/>
        </w:rPr>
      </w:pPr>
    </w:p>
    <w:p w14:paraId="0A41F3F1" w14:textId="7FA15057" w:rsidR="007A4499" w:rsidRDefault="007A4499" w:rsidP="007A4499">
      <w:pPr>
        <w:jc w:val="right"/>
        <w:outlineLvl w:val="0"/>
        <w:rPr>
          <w:lang w:val="ro-RO"/>
        </w:rPr>
      </w:pPr>
      <w:r w:rsidRPr="0097159D">
        <w:rPr>
          <w:lang w:val="ro-RO"/>
        </w:rPr>
        <w:t xml:space="preserve">                                                                           </w:t>
      </w:r>
    </w:p>
    <w:p w14:paraId="1F3825D1" w14:textId="77777777" w:rsidR="00492BDC" w:rsidRDefault="00492BDC" w:rsidP="00EF0E76">
      <w:pPr>
        <w:jc w:val="right"/>
        <w:outlineLvl w:val="0"/>
        <w:rPr>
          <w:b/>
          <w:lang w:val="ro-RO"/>
        </w:rPr>
      </w:pPr>
    </w:p>
    <w:p w14:paraId="480F7E6B" w14:textId="77777777" w:rsidR="00EF0E76" w:rsidRPr="0097159D" w:rsidRDefault="00EF0E76" w:rsidP="00EF0E76">
      <w:pPr>
        <w:jc w:val="right"/>
        <w:outlineLvl w:val="0"/>
        <w:rPr>
          <w:lang w:val="ro-RO"/>
        </w:rPr>
      </w:pPr>
      <w:r w:rsidRPr="0097159D">
        <w:rPr>
          <w:b/>
          <w:lang w:val="ro-RO"/>
        </w:rPr>
        <w:t>Anexa nr.2</w:t>
      </w:r>
    </w:p>
    <w:p w14:paraId="1571B141" w14:textId="1CB69E08" w:rsidR="00EF0E76" w:rsidRDefault="00EF0E76" w:rsidP="00EF0E76">
      <w:pPr>
        <w:rPr>
          <w:lang w:val="ro-RO"/>
        </w:rPr>
      </w:pPr>
      <w:r>
        <w:rPr>
          <w:lang w:val="ro-RO"/>
        </w:rPr>
        <w:t xml:space="preserve">                                                                                       </w:t>
      </w:r>
      <w:r w:rsidR="00F543CC">
        <w:rPr>
          <w:lang w:val="ro-RO"/>
        </w:rPr>
        <w:t xml:space="preserve">     </w:t>
      </w:r>
      <w:r>
        <w:rPr>
          <w:lang w:val="ro-RO"/>
        </w:rPr>
        <w:t xml:space="preserve"> </w:t>
      </w:r>
      <w:r w:rsidRPr="0097159D">
        <w:rPr>
          <w:lang w:val="ro-RO"/>
        </w:rPr>
        <w:t xml:space="preserve">la decizia Consiliului raional </w:t>
      </w:r>
      <w:r w:rsidR="00C805B4">
        <w:rPr>
          <w:lang w:val="ro-RO"/>
        </w:rPr>
        <w:t>Ș</w:t>
      </w:r>
      <w:r w:rsidRPr="0097159D">
        <w:rPr>
          <w:lang w:val="ro-RO"/>
        </w:rPr>
        <w:t xml:space="preserve">tefan Vodă                                              </w:t>
      </w:r>
    </w:p>
    <w:p w14:paraId="45A9D10C" w14:textId="1EBBD91A" w:rsidR="00EF0E76" w:rsidRPr="0097159D" w:rsidRDefault="00EF0E76" w:rsidP="00EF0E76">
      <w:pPr>
        <w:ind w:left="5664"/>
        <w:jc w:val="right"/>
        <w:rPr>
          <w:lang w:val="ro-RO"/>
        </w:rPr>
      </w:pPr>
      <w:r>
        <w:rPr>
          <w:lang w:val="ro-RO"/>
        </w:rPr>
        <w:t>nr.</w:t>
      </w:r>
      <w:r w:rsidR="005D2532">
        <w:rPr>
          <w:lang w:val="ro-RO"/>
        </w:rPr>
        <w:t>______din___</w:t>
      </w:r>
      <w:r>
        <w:rPr>
          <w:lang w:val="ro-RO"/>
        </w:rPr>
        <w:t>_____________</w:t>
      </w:r>
      <w:r w:rsidR="00A27C90">
        <w:rPr>
          <w:lang w:val="ro-RO"/>
        </w:rPr>
        <w:t>2026</w:t>
      </w:r>
    </w:p>
    <w:p w14:paraId="1EC5894F" w14:textId="77777777" w:rsidR="00EF0E76" w:rsidRPr="007A2426" w:rsidRDefault="00EF0E76" w:rsidP="00EF0E76">
      <w:pPr>
        <w:rPr>
          <w:lang w:val="ro-RO"/>
        </w:rPr>
      </w:pPr>
    </w:p>
    <w:p w14:paraId="1B316E46" w14:textId="77777777" w:rsidR="00EF0E76" w:rsidRDefault="00EF0E76" w:rsidP="00EF0E76">
      <w:pPr>
        <w:jc w:val="center"/>
        <w:outlineLvl w:val="0"/>
        <w:rPr>
          <w:b/>
          <w:sz w:val="28"/>
          <w:szCs w:val="28"/>
          <w:lang w:val="ro-RO"/>
        </w:rPr>
      </w:pPr>
    </w:p>
    <w:p w14:paraId="52602D59" w14:textId="77777777" w:rsidR="00EF0E76" w:rsidRDefault="00EF0E76" w:rsidP="00EF0E76">
      <w:pPr>
        <w:jc w:val="center"/>
        <w:outlineLvl w:val="0"/>
        <w:rPr>
          <w:b/>
          <w:sz w:val="28"/>
          <w:szCs w:val="28"/>
          <w:lang w:val="ro-RO"/>
        </w:rPr>
      </w:pPr>
    </w:p>
    <w:p w14:paraId="4EB898D5" w14:textId="0DE078FB" w:rsidR="00EF0E76" w:rsidRPr="00492BDC" w:rsidRDefault="00EF0E76" w:rsidP="00EF0E76">
      <w:pPr>
        <w:jc w:val="center"/>
        <w:outlineLvl w:val="0"/>
        <w:rPr>
          <w:b/>
          <w:sz w:val="26"/>
          <w:szCs w:val="26"/>
          <w:lang w:val="ro-RO"/>
        </w:rPr>
      </w:pPr>
      <w:r w:rsidRPr="00492BDC">
        <w:rPr>
          <w:b/>
          <w:sz w:val="26"/>
          <w:szCs w:val="26"/>
          <w:lang w:val="ro-RO"/>
        </w:rPr>
        <w:t>Componen</w:t>
      </w:r>
      <w:r w:rsidR="004D10CC">
        <w:rPr>
          <w:b/>
          <w:sz w:val="26"/>
          <w:szCs w:val="26"/>
          <w:lang w:val="ro-RO"/>
        </w:rPr>
        <w:t>ț</w:t>
      </w:r>
      <w:r w:rsidRPr="00492BDC">
        <w:rPr>
          <w:b/>
          <w:sz w:val="26"/>
          <w:szCs w:val="26"/>
          <w:lang w:val="ro-RO"/>
        </w:rPr>
        <w:t xml:space="preserve">a nominală a Comisiei raionale </w:t>
      </w:r>
    </w:p>
    <w:p w14:paraId="1ACBF3A1" w14:textId="4B6860F6" w:rsidR="00EF0E76" w:rsidRPr="00492BDC" w:rsidRDefault="00EF0E76" w:rsidP="00EF0E76">
      <w:pPr>
        <w:jc w:val="center"/>
        <w:outlineLvl w:val="0"/>
        <w:rPr>
          <w:b/>
          <w:sz w:val="26"/>
          <w:szCs w:val="26"/>
          <w:lang w:val="ro-RO"/>
        </w:rPr>
      </w:pPr>
      <w:r w:rsidRPr="00492BDC">
        <w:rPr>
          <w:b/>
          <w:sz w:val="26"/>
          <w:szCs w:val="26"/>
          <w:lang w:val="ro-RO"/>
        </w:rPr>
        <w:t xml:space="preserve">pentru organizarea odihnei </w:t>
      </w:r>
      <w:r w:rsidR="004D10CC">
        <w:rPr>
          <w:b/>
          <w:sz w:val="26"/>
          <w:szCs w:val="26"/>
          <w:lang w:val="ro-RO"/>
        </w:rPr>
        <w:t>ș</w:t>
      </w:r>
      <w:r w:rsidRPr="00492BDC">
        <w:rPr>
          <w:b/>
          <w:sz w:val="26"/>
          <w:szCs w:val="26"/>
          <w:lang w:val="ro-RO"/>
        </w:rPr>
        <w:t>i întremării sănătă</w:t>
      </w:r>
      <w:r w:rsidR="004D10CC">
        <w:rPr>
          <w:b/>
          <w:sz w:val="26"/>
          <w:szCs w:val="26"/>
          <w:lang w:val="ro-RO"/>
        </w:rPr>
        <w:t>ț</w:t>
      </w:r>
      <w:r w:rsidRPr="00492BDC">
        <w:rPr>
          <w:b/>
          <w:sz w:val="26"/>
          <w:szCs w:val="26"/>
          <w:lang w:val="ro-RO"/>
        </w:rPr>
        <w:t xml:space="preserve">ii copiilor </w:t>
      </w:r>
      <w:r w:rsidR="00A27C90" w:rsidRPr="004D10CC">
        <w:rPr>
          <w:b/>
          <w:bCs/>
          <w:sz w:val="26"/>
          <w:szCs w:val="26"/>
          <w:lang w:val="ro-RO"/>
        </w:rPr>
        <w:t>și adolescenților</w:t>
      </w:r>
    </w:p>
    <w:p w14:paraId="1D4E2F92" w14:textId="22119F06" w:rsidR="00EF0E76" w:rsidRPr="00492BDC" w:rsidRDefault="00EF0E76" w:rsidP="00EF0E76">
      <w:pPr>
        <w:jc w:val="center"/>
        <w:rPr>
          <w:sz w:val="26"/>
          <w:szCs w:val="26"/>
          <w:lang w:val="ro-RO"/>
        </w:rPr>
      </w:pPr>
      <w:r w:rsidRPr="00492BDC">
        <w:rPr>
          <w:b/>
          <w:sz w:val="26"/>
          <w:szCs w:val="26"/>
          <w:lang w:val="ro-RO"/>
        </w:rPr>
        <w:t xml:space="preserve">în sezonul estival </w:t>
      </w:r>
      <w:r w:rsidR="00A27C90">
        <w:rPr>
          <w:b/>
          <w:sz w:val="26"/>
          <w:szCs w:val="26"/>
          <w:lang w:val="ro-RO"/>
        </w:rPr>
        <w:t>2026</w:t>
      </w:r>
    </w:p>
    <w:p w14:paraId="5B83C3D6" w14:textId="77777777" w:rsidR="00EF0E76" w:rsidRPr="00492BDC" w:rsidRDefault="00EF0E76" w:rsidP="00EF0E76">
      <w:pPr>
        <w:rPr>
          <w:sz w:val="26"/>
          <w:szCs w:val="26"/>
          <w:lang w:val="ro-RO"/>
        </w:rPr>
      </w:pPr>
    </w:p>
    <w:p w14:paraId="68FCD3BD" w14:textId="2D33AED3" w:rsidR="00EF0E76" w:rsidRPr="00CE7C88" w:rsidRDefault="00CE7D32" w:rsidP="00CE7C88">
      <w:pPr>
        <w:pStyle w:val="a3"/>
        <w:numPr>
          <w:ilvl w:val="0"/>
          <w:numId w:val="27"/>
        </w:numPr>
        <w:rPr>
          <w:sz w:val="26"/>
          <w:szCs w:val="26"/>
          <w:lang w:val="ro-RO"/>
        </w:rPr>
      </w:pPr>
      <w:r w:rsidRPr="00CE7C88">
        <w:rPr>
          <w:b/>
          <w:sz w:val="26"/>
          <w:szCs w:val="26"/>
          <w:lang w:val="ro-RO"/>
        </w:rPr>
        <w:t>Valeria Caușnean</w:t>
      </w:r>
      <w:r w:rsidR="00EF0E76" w:rsidRPr="00CE7C88">
        <w:rPr>
          <w:b/>
          <w:sz w:val="26"/>
          <w:szCs w:val="26"/>
          <w:lang w:val="ro-RO"/>
        </w:rPr>
        <w:t xml:space="preserve">, </w:t>
      </w:r>
      <w:r w:rsidR="00EF0E76" w:rsidRPr="00CE7C88">
        <w:rPr>
          <w:sz w:val="26"/>
          <w:szCs w:val="26"/>
          <w:lang w:val="ro-RO"/>
        </w:rPr>
        <w:t>vicepre</w:t>
      </w:r>
      <w:r w:rsidR="004D10CC">
        <w:rPr>
          <w:sz w:val="26"/>
          <w:szCs w:val="26"/>
          <w:lang w:val="ro-RO"/>
        </w:rPr>
        <w:t>ș</w:t>
      </w:r>
      <w:r w:rsidR="00EF0E76" w:rsidRPr="00CE7C88">
        <w:rPr>
          <w:sz w:val="26"/>
          <w:szCs w:val="26"/>
          <w:lang w:val="ro-RO"/>
        </w:rPr>
        <w:t>edint</w:t>
      </w:r>
      <w:r w:rsidRPr="00CE7C88">
        <w:rPr>
          <w:sz w:val="26"/>
          <w:szCs w:val="26"/>
          <w:lang w:val="ro-RO"/>
        </w:rPr>
        <w:t>a</w:t>
      </w:r>
      <w:r w:rsidR="00EF0E76" w:rsidRPr="00CE7C88">
        <w:rPr>
          <w:sz w:val="26"/>
          <w:szCs w:val="26"/>
          <w:lang w:val="ro-RO"/>
        </w:rPr>
        <w:t xml:space="preserve"> raionului, </w:t>
      </w:r>
      <w:r w:rsidR="00EF0E76" w:rsidRPr="00CE7C88">
        <w:rPr>
          <w:i/>
          <w:sz w:val="26"/>
          <w:szCs w:val="26"/>
          <w:lang w:val="ro-RO"/>
        </w:rPr>
        <w:t>pre</w:t>
      </w:r>
      <w:r w:rsidR="004D10CC">
        <w:rPr>
          <w:i/>
          <w:sz w:val="26"/>
          <w:szCs w:val="26"/>
          <w:lang w:val="ro-RO"/>
        </w:rPr>
        <w:t>ș</w:t>
      </w:r>
      <w:r w:rsidR="00EF0E76" w:rsidRPr="00CE7C88">
        <w:rPr>
          <w:i/>
          <w:sz w:val="26"/>
          <w:szCs w:val="26"/>
          <w:lang w:val="ro-RO"/>
        </w:rPr>
        <w:t>edintele comisiei;</w:t>
      </w:r>
    </w:p>
    <w:p w14:paraId="4653E22F" w14:textId="09D93831" w:rsidR="00EF0E76" w:rsidRPr="00CE7C88" w:rsidRDefault="0047143A" w:rsidP="00CE7C88">
      <w:pPr>
        <w:pStyle w:val="a3"/>
        <w:numPr>
          <w:ilvl w:val="0"/>
          <w:numId w:val="27"/>
        </w:numPr>
        <w:rPr>
          <w:i/>
          <w:sz w:val="26"/>
          <w:szCs w:val="26"/>
          <w:lang w:val="ro-RO"/>
        </w:rPr>
      </w:pPr>
      <w:r>
        <w:rPr>
          <w:b/>
          <w:sz w:val="26"/>
          <w:szCs w:val="26"/>
          <w:lang w:val="ro-RO"/>
        </w:rPr>
        <w:t>Conducătorul organului local de specialitate în domeniul învățământului din raionul Ștefan Vodă</w:t>
      </w:r>
      <w:r w:rsidR="00EF0E76" w:rsidRPr="00CE7C88">
        <w:rPr>
          <w:sz w:val="26"/>
          <w:szCs w:val="26"/>
          <w:lang w:val="ro-RO"/>
        </w:rPr>
        <w:t xml:space="preserve">, </w:t>
      </w:r>
      <w:r w:rsidR="00EF0E76" w:rsidRPr="00CE7C88">
        <w:rPr>
          <w:i/>
          <w:sz w:val="26"/>
          <w:szCs w:val="26"/>
          <w:lang w:val="ro-RO"/>
        </w:rPr>
        <w:t>vicepre</w:t>
      </w:r>
      <w:r w:rsidR="004D10CC">
        <w:rPr>
          <w:i/>
          <w:sz w:val="26"/>
          <w:szCs w:val="26"/>
          <w:lang w:val="ro-RO"/>
        </w:rPr>
        <w:t>ș</w:t>
      </w:r>
      <w:r w:rsidR="00EF0E76" w:rsidRPr="00CE7C88">
        <w:rPr>
          <w:i/>
          <w:sz w:val="26"/>
          <w:szCs w:val="26"/>
          <w:lang w:val="ro-RO"/>
        </w:rPr>
        <w:t>edintele comisiei;</w:t>
      </w:r>
    </w:p>
    <w:p w14:paraId="1B190DD4" w14:textId="4E3F5CF2" w:rsidR="003D2128" w:rsidRPr="00CE7C88" w:rsidRDefault="006D321A" w:rsidP="00CE7C88">
      <w:pPr>
        <w:pStyle w:val="a3"/>
        <w:numPr>
          <w:ilvl w:val="0"/>
          <w:numId w:val="27"/>
        </w:numPr>
        <w:rPr>
          <w:sz w:val="26"/>
          <w:szCs w:val="26"/>
          <w:lang w:val="ro-RO"/>
        </w:rPr>
      </w:pPr>
      <w:r w:rsidRPr="00CE7C88">
        <w:rPr>
          <w:b/>
          <w:sz w:val="26"/>
          <w:szCs w:val="26"/>
          <w:lang w:val="ro-RO"/>
        </w:rPr>
        <w:t>Tudorean Emilia</w:t>
      </w:r>
      <w:r w:rsidR="00EF0E76" w:rsidRPr="00CE7C88">
        <w:rPr>
          <w:b/>
          <w:sz w:val="26"/>
          <w:szCs w:val="26"/>
          <w:lang w:val="ro-RO"/>
        </w:rPr>
        <w:t xml:space="preserve">, </w:t>
      </w:r>
      <w:r w:rsidR="00EF0E76" w:rsidRPr="00CE7C88">
        <w:rPr>
          <w:sz w:val="26"/>
          <w:szCs w:val="26"/>
          <w:lang w:val="ro-RO"/>
        </w:rPr>
        <w:t>metodist</w:t>
      </w:r>
      <w:r w:rsidRPr="00CE7C88">
        <w:rPr>
          <w:sz w:val="26"/>
          <w:szCs w:val="26"/>
          <w:lang w:val="ro-RO"/>
        </w:rPr>
        <w:t xml:space="preserve"> principal</w:t>
      </w:r>
      <w:r w:rsidR="00EF0E76" w:rsidRPr="00CE7C88">
        <w:rPr>
          <w:sz w:val="26"/>
          <w:szCs w:val="26"/>
          <w:lang w:val="ro-RO"/>
        </w:rPr>
        <w:t>, direc</w:t>
      </w:r>
      <w:r w:rsidR="004D10CC">
        <w:rPr>
          <w:sz w:val="26"/>
          <w:szCs w:val="26"/>
          <w:lang w:val="ro-RO"/>
        </w:rPr>
        <w:t>ț</w:t>
      </w:r>
      <w:r w:rsidR="00EF0E76" w:rsidRPr="00CE7C88">
        <w:rPr>
          <w:sz w:val="26"/>
          <w:szCs w:val="26"/>
          <w:lang w:val="ro-RO"/>
        </w:rPr>
        <w:t xml:space="preserve">ia generală educație, </w:t>
      </w:r>
      <w:r w:rsidR="00EF0E76" w:rsidRPr="00CE7C88">
        <w:rPr>
          <w:i/>
          <w:sz w:val="26"/>
          <w:szCs w:val="26"/>
          <w:lang w:val="ro-RO"/>
        </w:rPr>
        <w:t>secretarul comisiei</w:t>
      </w:r>
      <w:r w:rsidR="00D41098" w:rsidRPr="00CE7C88">
        <w:rPr>
          <w:sz w:val="26"/>
          <w:szCs w:val="26"/>
          <w:lang w:val="ro-RO"/>
        </w:rPr>
        <w:t>.</w:t>
      </w:r>
    </w:p>
    <w:p w14:paraId="2B342EF2" w14:textId="77777777" w:rsidR="00EF0E76" w:rsidRPr="00CE7C88" w:rsidRDefault="00EF0E76" w:rsidP="0047143A">
      <w:pPr>
        <w:pStyle w:val="a3"/>
        <w:rPr>
          <w:i/>
          <w:sz w:val="26"/>
          <w:szCs w:val="26"/>
          <w:lang w:val="ro-RO"/>
        </w:rPr>
      </w:pPr>
      <w:r w:rsidRPr="00CE7C88">
        <w:rPr>
          <w:i/>
          <w:sz w:val="26"/>
          <w:szCs w:val="26"/>
          <w:lang w:val="ro-RO"/>
        </w:rPr>
        <w:t>Membr</w:t>
      </w:r>
      <w:r w:rsidR="00D41098" w:rsidRPr="00CE7C88">
        <w:rPr>
          <w:i/>
          <w:sz w:val="26"/>
          <w:szCs w:val="26"/>
          <w:lang w:val="ro-RO"/>
        </w:rPr>
        <w:t>i</w:t>
      </w:r>
      <w:r w:rsidRPr="00CE7C88">
        <w:rPr>
          <w:i/>
          <w:sz w:val="26"/>
          <w:szCs w:val="26"/>
          <w:lang w:val="ro-RO"/>
        </w:rPr>
        <w:t>i:</w:t>
      </w:r>
    </w:p>
    <w:p w14:paraId="0BF9C4D9" w14:textId="77777777" w:rsidR="00EF0E76" w:rsidRPr="00CE7C88" w:rsidRDefault="00EF0E76" w:rsidP="00CE7C88">
      <w:pPr>
        <w:pStyle w:val="a3"/>
        <w:numPr>
          <w:ilvl w:val="0"/>
          <w:numId w:val="27"/>
        </w:numPr>
        <w:rPr>
          <w:sz w:val="26"/>
          <w:szCs w:val="26"/>
          <w:lang w:val="ro-RO"/>
        </w:rPr>
      </w:pPr>
      <w:r w:rsidRPr="00CE7C88">
        <w:rPr>
          <w:b/>
          <w:sz w:val="26"/>
          <w:szCs w:val="26"/>
          <w:lang w:val="ro-RO"/>
        </w:rPr>
        <w:t xml:space="preserve">Boian Valeriu, </w:t>
      </w:r>
      <w:r w:rsidR="00F543CC" w:rsidRPr="00CE7C88">
        <w:rPr>
          <w:sz w:val="26"/>
          <w:szCs w:val="26"/>
          <w:lang w:val="ro-RO"/>
        </w:rPr>
        <w:t>coordonator SSSSP</w:t>
      </w:r>
      <w:r w:rsidRPr="00CE7C88">
        <w:rPr>
          <w:sz w:val="26"/>
          <w:szCs w:val="26"/>
          <w:lang w:val="ro-RO"/>
        </w:rPr>
        <w:t>;</w:t>
      </w:r>
    </w:p>
    <w:p w14:paraId="3793FC2B" w14:textId="77777777" w:rsidR="00EF0E76" w:rsidRPr="00CE7C88" w:rsidRDefault="0047143A" w:rsidP="00CE7C88">
      <w:pPr>
        <w:pStyle w:val="a3"/>
        <w:numPr>
          <w:ilvl w:val="0"/>
          <w:numId w:val="27"/>
        </w:numPr>
        <w:rPr>
          <w:b/>
          <w:sz w:val="26"/>
          <w:szCs w:val="26"/>
          <w:lang w:val="ro-RO"/>
        </w:rPr>
      </w:pPr>
      <w:r>
        <w:rPr>
          <w:b/>
          <w:sz w:val="26"/>
          <w:szCs w:val="26"/>
          <w:lang w:val="ro-RO"/>
        </w:rPr>
        <w:t>Un reprezentant al</w:t>
      </w:r>
      <w:r w:rsidR="00D41098" w:rsidRPr="00CE7C88">
        <w:rPr>
          <w:sz w:val="26"/>
          <w:szCs w:val="26"/>
          <w:lang w:val="ro-RO"/>
        </w:rPr>
        <w:t xml:space="preserve"> Inspectoratul</w:t>
      </w:r>
      <w:r>
        <w:rPr>
          <w:sz w:val="26"/>
          <w:szCs w:val="26"/>
          <w:lang w:val="ro-RO"/>
        </w:rPr>
        <w:t>ui</w:t>
      </w:r>
      <w:r w:rsidR="00D41098" w:rsidRPr="00CE7C88">
        <w:rPr>
          <w:sz w:val="26"/>
          <w:szCs w:val="26"/>
          <w:lang w:val="ro-RO"/>
        </w:rPr>
        <w:t xml:space="preserve"> de Poliție Ștefan Vodă;</w:t>
      </w:r>
      <w:r w:rsidR="00EF0E76" w:rsidRPr="00CE7C88">
        <w:rPr>
          <w:sz w:val="26"/>
          <w:szCs w:val="26"/>
          <w:lang w:val="ro-RO"/>
        </w:rPr>
        <w:t xml:space="preserve">  </w:t>
      </w:r>
    </w:p>
    <w:p w14:paraId="433DCE05" w14:textId="77777777" w:rsidR="00EF0E76" w:rsidRPr="00CE7C88" w:rsidRDefault="00EF0E76" w:rsidP="00CE7C88">
      <w:pPr>
        <w:pStyle w:val="a3"/>
        <w:numPr>
          <w:ilvl w:val="0"/>
          <w:numId w:val="27"/>
        </w:numPr>
        <w:rPr>
          <w:sz w:val="26"/>
          <w:szCs w:val="26"/>
          <w:lang w:val="ro-RO"/>
        </w:rPr>
      </w:pPr>
      <w:r w:rsidRPr="00CE7C88">
        <w:rPr>
          <w:b/>
          <w:sz w:val="26"/>
          <w:szCs w:val="26"/>
          <w:lang w:val="ro-RO"/>
        </w:rPr>
        <w:t>Caram</w:t>
      </w:r>
      <w:r w:rsidR="005D2532" w:rsidRPr="00CE7C88">
        <w:rPr>
          <w:b/>
          <w:sz w:val="26"/>
          <w:szCs w:val="26"/>
          <w:lang w:val="ro-RO"/>
        </w:rPr>
        <w:t>a</w:t>
      </w:r>
      <w:r w:rsidRPr="00CE7C88">
        <w:rPr>
          <w:b/>
          <w:sz w:val="26"/>
          <w:szCs w:val="26"/>
          <w:lang w:val="ro-RO"/>
        </w:rPr>
        <w:t xml:space="preserve">n Ana –  </w:t>
      </w:r>
      <w:r w:rsidR="0047143A">
        <w:rPr>
          <w:sz w:val="26"/>
          <w:szCs w:val="26"/>
          <w:lang w:val="ro-RO"/>
        </w:rPr>
        <w:t>șef adjunct</w:t>
      </w:r>
      <w:r w:rsidRPr="00CE7C88">
        <w:rPr>
          <w:sz w:val="26"/>
          <w:szCs w:val="26"/>
          <w:lang w:val="ro-RO"/>
        </w:rPr>
        <w:t xml:space="preserve">, </w:t>
      </w:r>
      <w:r w:rsidR="0047143A">
        <w:rPr>
          <w:sz w:val="26"/>
          <w:szCs w:val="26"/>
          <w:lang w:val="ro-RO"/>
        </w:rPr>
        <w:t>șef secție,</w:t>
      </w:r>
      <w:r w:rsidR="0047143A" w:rsidRPr="0047143A">
        <w:rPr>
          <w:lang w:val="ro-RO"/>
        </w:rPr>
        <w:t xml:space="preserve"> </w:t>
      </w:r>
      <w:r w:rsidR="0047143A">
        <w:rPr>
          <w:lang w:val="ro-RO"/>
        </w:rPr>
        <w:t>Subdiviziunea Teritorială pentru Siguranța Alimentelor oficiul Ștefan Vodă</w:t>
      </w:r>
      <w:r w:rsidR="005D2532" w:rsidRPr="00CE7C88">
        <w:rPr>
          <w:sz w:val="26"/>
          <w:szCs w:val="26"/>
          <w:lang w:val="ro-RO"/>
        </w:rPr>
        <w:t>;</w:t>
      </w:r>
    </w:p>
    <w:p w14:paraId="35156BD6" w14:textId="77777777" w:rsidR="005D2532" w:rsidRPr="00CE7C88" w:rsidRDefault="005D2532" w:rsidP="00CE7C88">
      <w:pPr>
        <w:pStyle w:val="a3"/>
        <w:numPr>
          <w:ilvl w:val="0"/>
          <w:numId w:val="27"/>
        </w:numPr>
        <w:rPr>
          <w:sz w:val="26"/>
          <w:szCs w:val="26"/>
          <w:lang w:val="ro-RO"/>
        </w:rPr>
      </w:pPr>
      <w:r w:rsidRPr="00CE7C88">
        <w:rPr>
          <w:b/>
          <w:sz w:val="26"/>
          <w:szCs w:val="26"/>
          <w:lang w:val="ro-RO"/>
        </w:rPr>
        <w:t>Pălărie Maria</w:t>
      </w:r>
      <w:r w:rsidRPr="00CE7C88">
        <w:rPr>
          <w:sz w:val="26"/>
          <w:szCs w:val="26"/>
          <w:lang w:val="ro-RO"/>
        </w:rPr>
        <w:t xml:space="preserve"> – consilier raional, președintele </w:t>
      </w:r>
      <w:r w:rsidR="00D41098" w:rsidRPr="00CE7C88">
        <w:rPr>
          <w:sz w:val="26"/>
          <w:szCs w:val="26"/>
          <w:lang w:val="ro-RO"/>
        </w:rPr>
        <w:t>Comisiei pentru protecție socială, învățământ, sănătate, cultură, turism, culte, minorități, tineret și sport</w:t>
      </w:r>
    </w:p>
    <w:p w14:paraId="7569275A" w14:textId="77777777" w:rsidR="005D2532" w:rsidRPr="00492BDC" w:rsidRDefault="005D2532" w:rsidP="007A4499">
      <w:pPr>
        <w:jc w:val="right"/>
        <w:outlineLvl w:val="0"/>
        <w:rPr>
          <w:sz w:val="26"/>
          <w:szCs w:val="26"/>
          <w:lang w:val="ro-RO"/>
        </w:rPr>
      </w:pPr>
    </w:p>
    <w:p w14:paraId="5E17AF8A" w14:textId="623A7509" w:rsidR="005D2532" w:rsidRDefault="005D2532" w:rsidP="007A4499">
      <w:pPr>
        <w:jc w:val="right"/>
        <w:outlineLvl w:val="0"/>
        <w:rPr>
          <w:lang w:val="ro-RO"/>
        </w:rPr>
      </w:pPr>
    </w:p>
    <w:p w14:paraId="77A8CB55" w14:textId="77777777" w:rsidR="008005AC" w:rsidRDefault="008005AC" w:rsidP="007A4499">
      <w:pPr>
        <w:jc w:val="right"/>
        <w:outlineLvl w:val="0"/>
        <w:rPr>
          <w:lang w:val="ro-RO"/>
        </w:rPr>
      </w:pPr>
    </w:p>
    <w:p w14:paraId="4DB6271C" w14:textId="77777777" w:rsidR="00492BDC" w:rsidRDefault="00492BDC" w:rsidP="00EF0E76">
      <w:pPr>
        <w:jc w:val="right"/>
        <w:rPr>
          <w:b/>
          <w:lang w:val="ro-RO"/>
        </w:rPr>
      </w:pPr>
    </w:p>
    <w:p w14:paraId="60073F2D" w14:textId="77777777" w:rsidR="00EF0E76" w:rsidRPr="007A2426" w:rsidRDefault="00EF0E76" w:rsidP="00EF0E76">
      <w:pPr>
        <w:jc w:val="right"/>
        <w:rPr>
          <w:b/>
          <w:sz w:val="32"/>
          <w:szCs w:val="32"/>
          <w:lang w:val="ro-RO"/>
        </w:rPr>
      </w:pPr>
      <w:r w:rsidRPr="007A2426">
        <w:rPr>
          <w:b/>
          <w:lang w:val="ro-RO"/>
        </w:rPr>
        <w:t xml:space="preserve">Anexa </w:t>
      </w:r>
      <w:r>
        <w:rPr>
          <w:b/>
          <w:lang w:val="ro-RO"/>
        </w:rPr>
        <w:t>n</w:t>
      </w:r>
      <w:r w:rsidRPr="007A2426">
        <w:rPr>
          <w:b/>
          <w:lang w:val="ro-RO"/>
        </w:rPr>
        <w:t>r.</w:t>
      </w:r>
      <w:r>
        <w:rPr>
          <w:b/>
          <w:lang w:val="ro-RO"/>
        </w:rPr>
        <w:t xml:space="preserve"> 3</w:t>
      </w:r>
    </w:p>
    <w:p w14:paraId="110F91AB" w14:textId="218FFC10" w:rsidR="00EF0E76" w:rsidRDefault="00EF0E76" w:rsidP="00EF0E76">
      <w:pPr>
        <w:jc w:val="right"/>
        <w:rPr>
          <w:lang w:val="ro-RO"/>
        </w:rPr>
      </w:pPr>
      <w:r w:rsidRPr="007A2426">
        <w:rPr>
          <w:lang w:val="ro-RO"/>
        </w:rPr>
        <w:t xml:space="preserve">                                                              </w:t>
      </w:r>
      <w:r>
        <w:rPr>
          <w:lang w:val="ro-RO"/>
        </w:rPr>
        <w:t xml:space="preserve">                       </w:t>
      </w:r>
      <w:r w:rsidRPr="007A2426">
        <w:rPr>
          <w:lang w:val="ro-RO"/>
        </w:rPr>
        <w:t>la dec</w:t>
      </w:r>
      <w:r>
        <w:rPr>
          <w:lang w:val="ro-RO"/>
        </w:rPr>
        <w:t xml:space="preserve">izia Consiliului raional </w:t>
      </w:r>
      <w:r w:rsidR="004D10CC">
        <w:rPr>
          <w:lang w:val="ro-RO"/>
        </w:rPr>
        <w:t>Ș</w:t>
      </w:r>
      <w:r>
        <w:rPr>
          <w:lang w:val="ro-RO"/>
        </w:rPr>
        <w:t xml:space="preserve">tefan </w:t>
      </w:r>
      <w:r w:rsidRPr="007A2426">
        <w:rPr>
          <w:lang w:val="ro-RO"/>
        </w:rPr>
        <w:t>Vodă</w:t>
      </w:r>
    </w:p>
    <w:p w14:paraId="1D540B50" w14:textId="5A8C0218" w:rsidR="00EF0E76" w:rsidRDefault="00EF0E76" w:rsidP="00EF0E76">
      <w:pPr>
        <w:jc w:val="right"/>
        <w:rPr>
          <w:sz w:val="20"/>
          <w:szCs w:val="20"/>
          <w:lang w:val="ro-RO"/>
        </w:rPr>
      </w:pPr>
      <w:r>
        <w:rPr>
          <w:sz w:val="20"/>
          <w:szCs w:val="20"/>
          <w:lang w:val="ro-RO"/>
        </w:rPr>
        <w:t>nr.</w:t>
      </w:r>
      <w:r w:rsidR="005D2532">
        <w:rPr>
          <w:sz w:val="20"/>
          <w:szCs w:val="20"/>
          <w:lang w:val="ro-RO"/>
        </w:rPr>
        <w:t>____________din</w:t>
      </w:r>
      <w:r>
        <w:rPr>
          <w:sz w:val="20"/>
          <w:szCs w:val="20"/>
          <w:lang w:val="ro-RO"/>
        </w:rPr>
        <w:t>___________________</w:t>
      </w:r>
      <w:r w:rsidR="00A27C90">
        <w:rPr>
          <w:sz w:val="20"/>
          <w:szCs w:val="20"/>
          <w:lang w:val="ro-RO"/>
        </w:rPr>
        <w:t>2026</w:t>
      </w:r>
    </w:p>
    <w:p w14:paraId="3C42CCC3" w14:textId="77777777" w:rsidR="00EF0E76" w:rsidRDefault="00EF0E76" w:rsidP="00EF0E76">
      <w:pPr>
        <w:jc w:val="right"/>
        <w:rPr>
          <w:sz w:val="28"/>
          <w:szCs w:val="28"/>
          <w:lang w:val="ro-RO"/>
        </w:rPr>
      </w:pPr>
    </w:p>
    <w:p w14:paraId="69B6205E" w14:textId="77777777" w:rsidR="00EF0E76" w:rsidRPr="00492BDC" w:rsidRDefault="00EF0E76" w:rsidP="00EF0E76">
      <w:pPr>
        <w:jc w:val="center"/>
        <w:outlineLvl w:val="0"/>
        <w:rPr>
          <w:b/>
          <w:sz w:val="26"/>
          <w:szCs w:val="26"/>
          <w:lang w:val="ro-RO"/>
        </w:rPr>
      </w:pPr>
      <w:r w:rsidRPr="00492BDC">
        <w:rPr>
          <w:b/>
          <w:sz w:val="26"/>
          <w:szCs w:val="26"/>
          <w:lang w:val="ro-RO"/>
        </w:rPr>
        <w:t>Perioada</w:t>
      </w:r>
    </w:p>
    <w:p w14:paraId="0C8A9B35" w14:textId="7C2A7038" w:rsidR="00A27C90" w:rsidRDefault="00EF0E76" w:rsidP="00A27C90">
      <w:pPr>
        <w:jc w:val="center"/>
        <w:rPr>
          <w:b/>
          <w:sz w:val="26"/>
          <w:szCs w:val="26"/>
          <w:lang w:val="ro-RO"/>
        </w:rPr>
      </w:pPr>
      <w:r w:rsidRPr="00492BDC">
        <w:rPr>
          <w:b/>
          <w:sz w:val="26"/>
          <w:szCs w:val="26"/>
          <w:lang w:val="ro-RO"/>
        </w:rPr>
        <w:t>activită</w:t>
      </w:r>
      <w:r w:rsidR="004D10CC">
        <w:rPr>
          <w:b/>
          <w:sz w:val="26"/>
          <w:szCs w:val="26"/>
          <w:lang w:val="ro-RO"/>
        </w:rPr>
        <w:t>ț</w:t>
      </w:r>
      <w:r w:rsidRPr="00492BDC">
        <w:rPr>
          <w:b/>
          <w:sz w:val="26"/>
          <w:szCs w:val="26"/>
          <w:lang w:val="ro-RO"/>
        </w:rPr>
        <w:t xml:space="preserve">ii taberei de odihnă pentru copii </w:t>
      </w:r>
      <w:r w:rsidR="00A27C90" w:rsidRPr="00A27C90">
        <w:rPr>
          <w:b/>
          <w:bCs/>
          <w:sz w:val="26"/>
          <w:szCs w:val="26"/>
          <w:lang w:val="ro-RO"/>
        </w:rPr>
        <w:t>și adolescenți</w:t>
      </w:r>
      <w:r w:rsidRPr="00492BDC">
        <w:rPr>
          <w:b/>
          <w:sz w:val="26"/>
          <w:szCs w:val="26"/>
          <w:lang w:val="ro-RO"/>
        </w:rPr>
        <w:t xml:space="preserve"> „Dumbrava” </w:t>
      </w:r>
    </w:p>
    <w:p w14:paraId="499EA860" w14:textId="55EAAA8D" w:rsidR="00EF0E76" w:rsidRPr="00492BDC" w:rsidRDefault="00EF0E76" w:rsidP="00A27C90">
      <w:pPr>
        <w:jc w:val="center"/>
        <w:rPr>
          <w:sz w:val="26"/>
          <w:szCs w:val="26"/>
          <w:lang w:val="ro-RO"/>
        </w:rPr>
      </w:pPr>
      <w:r w:rsidRPr="00492BDC">
        <w:rPr>
          <w:b/>
          <w:sz w:val="26"/>
          <w:szCs w:val="26"/>
          <w:lang w:val="ro-RO"/>
        </w:rPr>
        <w:t xml:space="preserve">în sezonul estival </w:t>
      </w:r>
      <w:r w:rsidR="00A27C90">
        <w:rPr>
          <w:b/>
          <w:sz w:val="26"/>
          <w:szCs w:val="26"/>
          <w:lang w:val="ro-RO"/>
        </w:rPr>
        <w:t>2026</w:t>
      </w:r>
    </w:p>
    <w:p w14:paraId="66AE3E45" w14:textId="77777777" w:rsidR="00EF0E76" w:rsidRPr="00492BDC" w:rsidRDefault="00EF0E76" w:rsidP="00EF0E76">
      <w:pPr>
        <w:spacing w:line="360" w:lineRule="auto"/>
        <w:ind w:left="720"/>
        <w:rPr>
          <w:b/>
          <w:sz w:val="26"/>
          <w:szCs w:val="26"/>
          <w:lang w:val="ro-RO"/>
        </w:rPr>
      </w:pPr>
    </w:p>
    <w:p w14:paraId="4597BD46" w14:textId="49605A63" w:rsidR="00EF0E76" w:rsidRPr="00492BDC" w:rsidRDefault="00EF0E76" w:rsidP="00EF0E76">
      <w:pPr>
        <w:spacing w:line="360" w:lineRule="auto"/>
        <w:ind w:left="720"/>
        <w:rPr>
          <w:sz w:val="26"/>
          <w:szCs w:val="26"/>
          <w:lang w:val="ro-RO"/>
        </w:rPr>
      </w:pPr>
      <w:r w:rsidRPr="00492BDC">
        <w:rPr>
          <w:b/>
          <w:i/>
          <w:sz w:val="26"/>
          <w:szCs w:val="26"/>
          <w:lang w:val="ro-RO"/>
        </w:rPr>
        <w:t>Schimbul I</w:t>
      </w:r>
      <w:r w:rsidRPr="00492BDC">
        <w:rPr>
          <w:sz w:val="26"/>
          <w:szCs w:val="26"/>
          <w:lang w:val="ro-RO"/>
        </w:rPr>
        <w:t xml:space="preserve">       de la  </w:t>
      </w:r>
      <w:r w:rsidR="004D10CC">
        <w:rPr>
          <w:sz w:val="26"/>
          <w:szCs w:val="26"/>
          <w:lang w:val="ro-RO"/>
        </w:rPr>
        <w:t>10</w:t>
      </w:r>
      <w:r w:rsidRPr="00492BDC">
        <w:rPr>
          <w:sz w:val="26"/>
          <w:szCs w:val="26"/>
          <w:lang w:val="ro-RO"/>
        </w:rPr>
        <w:t xml:space="preserve"> iunie  până   la </w:t>
      </w:r>
      <w:r w:rsidR="004D10CC">
        <w:rPr>
          <w:sz w:val="26"/>
          <w:szCs w:val="26"/>
          <w:lang w:val="ro-RO"/>
        </w:rPr>
        <w:t>20</w:t>
      </w:r>
      <w:r w:rsidRPr="00492BDC">
        <w:rPr>
          <w:sz w:val="26"/>
          <w:szCs w:val="26"/>
          <w:lang w:val="ro-RO"/>
        </w:rPr>
        <w:t xml:space="preserve"> iunie </w:t>
      </w:r>
      <w:r w:rsidR="00A27C90">
        <w:rPr>
          <w:sz w:val="26"/>
          <w:szCs w:val="26"/>
          <w:lang w:val="ro-RO"/>
        </w:rPr>
        <w:t>2026</w:t>
      </w:r>
    </w:p>
    <w:p w14:paraId="694508F5" w14:textId="23EFB90B" w:rsidR="00EF0E76" w:rsidRPr="00492BDC" w:rsidRDefault="00EF0E76" w:rsidP="00EF0E76">
      <w:pPr>
        <w:spacing w:line="360" w:lineRule="auto"/>
        <w:ind w:left="720"/>
        <w:rPr>
          <w:sz w:val="26"/>
          <w:szCs w:val="26"/>
          <w:lang w:val="ro-RO"/>
        </w:rPr>
      </w:pPr>
      <w:r w:rsidRPr="00492BDC">
        <w:rPr>
          <w:b/>
          <w:i/>
          <w:sz w:val="26"/>
          <w:szCs w:val="26"/>
          <w:lang w:val="ro-RO"/>
        </w:rPr>
        <w:t>Schimbul II</w:t>
      </w:r>
      <w:r w:rsidRPr="00492BDC">
        <w:rPr>
          <w:sz w:val="26"/>
          <w:szCs w:val="26"/>
          <w:lang w:val="ro-RO"/>
        </w:rPr>
        <w:t xml:space="preserve">     de la  </w:t>
      </w:r>
      <w:r w:rsidR="00CE3C2D" w:rsidRPr="00492BDC">
        <w:rPr>
          <w:sz w:val="26"/>
          <w:szCs w:val="26"/>
          <w:lang w:val="ro-RO"/>
        </w:rPr>
        <w:t>2</w:t>
      </w:r>
      <w:r w:rsidR="006E7FB3">
        <w:rPr>
          <w:sz w:val="26"/>
          <w:szCs w:val="26"/>
          <w:lang w:val="ro-RO"/>
        </w:rPr>
        <w:t>2</w:t>
      </w:r>
      <w:r w:rsidRPr="00492BDC">
        <w:rPr>
          <w:sz w:val="26"/>
          <w:szCs w:val="26"/>
          <w:lang w:val="ro-RO"/>
        </w:rPr>
        <w:t xml:space="preserve"> iunie  până   la </w:t>
      </w:r>
      <w:r w:rsidR="00CE3C2D" w:rsidRPr="00492BDC">
        <w:rPr>
          <w:sz w:val="26"/>
          <w:szCs w:val="26"/>
          <w:lang w:val="ro-RO"/>
        </w:rPr>
        <w:t>0</w:t>
      </w:r>
      <w:r w:rsidR="006E7FB3">
        <w:rPr>
          <w:sz w:val="26"/>
          <w:szCs w:val="26"/>
          <w:lang w:val="ro-RO"/>
        </w:rPr>
        <w:t>2</w:t>
      </w:r>
      <w:r w:rsidR="00CE3C2D" w:rsidRPr="00492BDC">
        <w:rPr>
          <w:sz w:val="26"/>
          <w:szCs w:val="26"/>
          <w:lang w:val="ro-RO"/>
        </w:rPr>
        <w:t xml:space="preserve"> iulie</w:t>
      </w:r>
      <w:r w:rsidRPr="00492BDC">
        <w:rPr>
          <w:sz w:val="26"/>
          <w:szCs w:val="26"/>
          <w:lang w:val="ro-RO"/>
        </w:rPr>
        <w:t xml:space="preserve"> </w:t>
      </w:r>
      <w:r w:rsidR="00A27C90">
        <w:rPr>
          <w:sz w:val="26"/>
          <w:szCs w:val="26"/>
          <w:lang w:val="ro-RO"/>
        </w:rPr>
        <w:t>2026</w:t>
      </w:r>
    </w:p>
    <w:p w14:paraId="187599BD" w14:textId="59FF627C" w:rsidR="00EF0E76" w:rsidRPr="00492BDC" w:rsidRDefault="00EF0E76" w:rsidP="00EF0E76">
      <w:pPr>
        <w:spacing w:line="360" w:lineRule="auto"/>
        <w:ind w:left="720"/>
        <w:rPr>
          <w:sz w:val="26"/>
          <w:szCs w:val="26"/>
          <w:lang w:val="ro-RO"/>
        </w:rPr>
      </w:pPr>
      <w:r w:rsidRPr="00492BDC">
        <w:rPr>
          <w:b/>
          <w:i/>
          <w:sz w:val="26"/>
          <w:szCs w:val="26"/>
          <w:lang w:val="ro-RO"/>
        </w:rPr>
        <w:t>Schimbul III</w:t>
      </w:r>
      <w:r w:rsidRPr="00492BDC">
        <w:rPr>
          <w:sz w:val="26"/>
          <w:szCs w:val="26"/>
          <w:lang w:val="ro-RO"/>
        </w:rPr>
        <w:t xml:space="preserve">    de la  </w:t>
      </w:r>
      <w:r w:rsidR="00F543CC" w:rsidRPr="00492BDC">
        <w:rPr>
          <w:sz w:val="26"/>
          <w:szCs w:val="26"/>
          <w:lang w:val="ro-RO"/>
        </w:rPr>
        <w:t>0</w:t>
      </w:r>
      <w:r w:rsidR="004D10CC">
        <w:rPr>
          <w:sz w:val="26"/>
          <w:szCs w:val="26"/>
          <w:lang w:val="ro-RO"/>
        </w:rPr>
        <w:t>5</w:t>
      </w:r>
      <w:r w:rsidRPr="00492BDC">
        <w:rPr>
          <w:sz w:val="26"/>
          <w:szCs w:val="26"/>
          <w:lang w:val="ro-RO"/>
        </w:rPr>
        <w:t xml:space="preserve"> iu</w:t>
      </w:r>
      <w:r w:rsidR="00F543CC" w:rsidRPr="00492BDC">
        <w:rPr>
          <w:sz w:val="26"/>
          <w:szCs w:val="26"/>
          <w:lang w:val="ro-RO"/>
        </w:rPr>
        <w:t>l</w:t>
      </w:r>
      <w:r w:rsidRPr="00492BDC">
        <w:rPr>
          <w:sz w:val="26"/>
          <w:szCs w:val="26"/>
          <w:lang w:val="ro-RO"/>
        </w:rPr>
        <w:t xml:space="preserve">ie   până   la </w:t>
      </w:r>
      <w:r w:rsidR="00F543CC" w:rsidRPr="00492BDC">
        <w:rPr>
          <w:sz w:val="26"/>
          <w:szCs w:val="26"/>
          <w:lang w:val="ro-RO"/>
        </w:rPr>
        <w:t>1</w:t>
      </w:r>
      <w:r w:rsidR="004D10CC">
        <w:rPr>
          <w:sz w:val="26"/>
          <w:szCs w:val="26"/>
          <w:lang w:val="ro-RO"/>
        </w:rPr>
        <w:t>5</w:t>
      </w:r>
      <w:r w:rsidRPr="00492BDC">
        <w:rPr>
          <w:sz w:val="26"/>
          <w:szCs w:val="26"/>
          <w:lang w:val="ro-RO"/>
        </w:rPr>
        <w:t xml:space="preserve"> iulie </w:t>
      </w:r>
      <w:r w:rsidR="00A27C90">
        <w:rPr>
          <w:sz w:val="26"/>
          <w:szCs w:val="26"/>
          <w:lang w:val="ro-RO"/>
        </w:rPr>
        <w:t>2026</w:t>
      </w:r>
    </w:p>
    <w:p w14:paraId="7297AF5D" w14:textId="3915DBB9" w:rsidR="00EF0E76" w:rsidRPr="00492BDC" w:rsidRDefault="00EF0E76" w:rsidP="00EF0E76">
      <w:pPr>
        <w:spacing w:line="360" w:lineRule="auto"/>
        <w:rPr>
          <w:sz w:val="26"/>
          <w:szCs w:val="26"/>
          <w:lang w:val="ro-RO"/>
        </w:rPr>
      </w:pPr>
      <w:r w:rsidRPr="00492BDC">
        <w:rPr>
          <w:sz w:val="26"/>
          <w:szCs w:val="26"/>
          <w:lang w:val="ro-RO"/>
        </w:rPr>
        <w:t xml:space="preserve">        </w:t>
      </w:r>
      <w:r w:rsidR="00C707EF" w:rsidRPr="00492BDC">
        <w:rPr>
          <w:sz w:val="26"/>
          <w:szCs w:val="26"/>
          <w:lang w:val="ro-RO"/>
        </w:rPr>
        <w:t xml:space="preserve"> </w:t>
      </w:r>
      <w:r w:rsidRPr="00492BDC">
        <w:rPr>
          <w:sz w:val="26"/>
          <w:szCs w:val="26"/>
          <w:lang w:val="ro-RO"/>
        </w:rPr>
        <w:t xml:space="preserve"> </w:t>
      </w:r>
      <w:r w:rsidR="00492BDC">
        <w:rPr>
          <w:sz w:val="26"/>
          <w:szCs w:val="26"/>
          <w:lang w:val="ro-RO"/>
        </w:rPr>
        <w:t xml:space="preserve"> </w:t>
      </w:r>
      <w:r w:rsidRPr="00492BDC">
        <w:rPr>
          <w:b/>
          <w:i/>
          <w:sz w:val="26"/>
          <w:szCs w:val="26"/>
          <w:lang w:val="ro-RO"/>
        </w:rPr>
        <w:t>Schimbul IV</w:t>
      </w:r>
      <w:r w:rsidRPr="00492BDC">
        <w:rPr>
          <w:sz w:val="26"/>
          <w:szCs w:val="26"/>
          <w:lang w:val="ro-RO"/>
        </w:rPr>
        <w:t xml:space="preserve">    de la  </w:t>
      </w:r>
      <w:r w:rsidR="00492BDC" w:rsidRPr="00492BDC">
        <w:rPr>
          <w:sz w:val="26"/>
          <w:szCs w:val="26"/>
          <w:lang w:val="ro-RO"/>
        </w:rPr>
        <w:t>1</w:t>
      </w:r>
      <w:r w:rsidR="004D10CC">
        <w:rPr>
          <w:sz w:val="26"/>
          <w:szCs w:val="26"/>
          <w:lang w:val="ro-RO"/>
        </w:rPr>
        <w:t>8</w:t>
      </w:r>
      <w:r w:rsidRPr="00492BDC">
        <w:rPr>
          <w:sz w:val="26"/>
          <w:szCs w:val="26"/>
          <w:lang w:val="ro-RO"/>
        </w:rPr>
        <w:t xml:space="preserve"> iulie </w:t>
      </w:r>
      <w:r w:rsidR="002265BE" w:rsidRPr="00492BDC">
        <w:rPr>
          <w:sz w:val="26"/>
          <w:szCs w:val="26"/>
          <w:lang w:val="ro-RO"/>
        </w:rPr>
        <w:t xml:space="preserve">  </w:t>
      </w:r>
      <w:r w:rsidRPr="00492BDC">
        <w:rPr>
          <w:sz w:val="26"/>
          <w:szCs w:val="26"/>
          <w:lang w:val="ro-RO"/>
        </w:rPr>
        <w:t xml:space="preserve">până   la </w:t>
      </w:r>
      <w:r w:rsidR="00492BDC" w:rsidRPr="00492BDC">
        <w:rPr>
          <w:sz w:val="26"/>
          <w:szCs w:val="26"/>
          <w:lang w:val="ro-RO"/>
        </w:rPr>
        <w:t>2</w:t>
      </w:r>
      <w:r w:rsidR="004D10CC">
        <w:rPr>
          <w:sz w:val="26"/>
          <w:szCs w:val="26"/>
          <w:lang w:val="ro-RO"/>
        </w:rPr>
        <w:t>8</w:t>
      </w:r>
      <w:r w:rsidRPr="00492BDC">
        <w:rPr>
          <w:sz w:val="26"/>
          <w:szCs w:val="26"/>
          <w:lang w:val="ro-RO"/>
        </w:rPr>
        <w:t xml:space="preserve"> iulie  </w:t>
      </w:r>
      <w:r w:rsidR="00A27C90">
        <w:rPr>
          <w:sz w:val="26"/>
          <w:szCs w:val="26"/>
          <w:lang w:val="ro-RO"/>
        </w:rPr>
        <w:t>2026</w:t>
      </w:r>
    </w:p>
    <w:p w14:paraId="402F7C78" w14:textId="72F69EA3" w:rsidR="00EF0E76" w:rsidRPr="00492BDC" w:rsidRDefault="00EF0E76" w:rsidP="00EF0E76">
      <w:pPr>
        <w:spacing w:line="360" w:lineRule="auto"/>
        <w:ind w:left="720"/>
        <w:rPr>
          <w:sz w:val="26"/>
          <w:szCs w:val="26"/>
          <w:lang w:val="ro-RO"/>
        </w:rPr>
      </w:pPr>
      <w:r w:rsidRPr="00492BDC">
        <w:rPr>
          <w:b/>
          <w:i/>
          <w:sz w:val="26"/>
          <w:szCs w:val="26"/>
          <w:lang w:val="ro-RO"/>
        </w:rPr>
        <w:t>Schimbul V</w:t>
      </w:r>
      <w:r w:rsidRPr="00492BDC">
        <w:rPr>
          <w:sz w:val="26"/>
          <w:szCs w:val="26"/>
          <w:lang w:val="ro-RO"/>
        </w:rPr>
        <w:t xml:space="preserve">    </w:t>
      </w:r>
      <w:r w:rsidR="002265BE" w:rsidRPr="00492BDC">
        <w:rPr>
          <w:sz w:val="26"/>
          <w:szCs w:val="26"/>
          <w:lang w:val="ro-RO"/>
        </w:rPr>
        <w:t xml:space="preserve"> </w:t>
      </w:r>
      <w:r w:rsidRPr="00492BDC">
        <w:rPr>
          <w:sz w:val="26"/>
          <w:szCs w:val="26"/>
          <w:lang w:val="ro-RO"/>
        </w:rPr>
        <w:t xml:space="preserve"> de la  </w:t>
      </w:r>
      <w:r w:rsidR="00492BDC" w:rsidRPr="00492BDC">
        <w:rPr>
          <w:sz w:val="26"/>
          <w:szCs w:val="26"/>
          <w:lang w:val="ro-RO"/>
        </w:rPr>
        <w:t>3</w:t>
      </w:r>
      <w:r w:rsidR="005C2028">
        <w:rPr>
          <w:sz w:val="26"/>
          <w:szCs w:val="26"/>
          <w:lang w:val="ro-RO"/>
        </w:rPr>
        <w:t>0</w:t>
      </w:r>
      <w:r w:rsidR="00492BDC" w:rsidRPr="00492BDC">
        <w:rPr>
          <w:sz w:val="26"/>
          <w:szCs w:val="26"/>
          <w:lang w:val="ro-RO"/>
        </w:rPr>
        <w:t xml:space="preserve"> iulie</w:t>
      </w:r>
      <w:r w:rsidR="002265BE" w:rsidRPr="00492BDC">
        <w:rPr>
          <w:sz w:val="26"/>
          <w:szCs w:val="26"/>
          <w:lang w:val="ro-RO"/>
        </w:rPr>
        <w:t xml:space="preserve">  </w:t>
      </w:r>
      <w:r w:rsidRPr="00492BDC">
        <w:rPr>
          <w:sz w:val="26"/>
          <w:szCs w:val="26"/>
          <w:lang w:val="ro-RO"/>
        </w:rPr>
        <w:t xml:space="preserve"> până</w:t>
      </w:r>
      <w:r w:rsidR="002265BE" w:rsidRPr="00492BDC">
        <w:rPr>
          <w:sz w:val="26"/>
          <w:szCs w:val="26"/>
          <w:lang w:val="ro-RO"/>
        </w:rPr>
        <w:t xml:space="preserve"> </w:t>
      </w:r>
      <w:r w:rsidRPr="00492BDC">
        <w:rPr>
          <w:sz w:val="26"/>
          <w:szCs w:val="26"/>
          <w:lang w:val="ro-RO"/>
        </w:rPr>
        <w:t xml:space="preserve"> </w:t>
      </w:r>
      <w:r w:rsidR="002265BE" w:rsidRPr="00492BDC">
        <w:rPr>
          <w:sz w:val="26"/>
          <w:szCs w:val="26"/>
          <w:lang w:val="ro-RO"/>
        </w:rPr>
        <w:t xml:space="preserve"> la  </w:t>
      </w:r>
      <w:r w:rsidR="005C2028">
        <w:rPr>
          <w:sz w:val="26"/>
          <w:szCs w:val="26"/>
          <w:lang w:val="ro-RO"/>
        </w:rPr>
        <w:t>09</w:t>
      </w:r>
      <w:r w:rsidR="00235DDE" w:rsidRPr="00492BDC">
        <w:rPr>
          <w:sz w:val="26"/>
          <w:szCs w:val="26"/>
          <w:lang w:val="ro-RO"/>
        </w:rPr>
        <w:t xml:space="preserve"> august</w:t>
      </w:r>
      <w:r w:rsidRPr="00492BDC">
        <w:rPr>
          <w:sz w:val="26"/>
          <w:szCs w:val="26"/>
          <w:lang w:val="ro-RO"/>
        </w:rPr>
        <w:t xml:space="preserve"> </w:t>
      </w:r>
      <w:r w:rsidR="00A27C90">
        <w:rPr>
          <w:sz w:val="26"/>
          <w:szCs w:val="26"/>
          <w:lang w:val="ro-RO"/>
        </w:rPr>
        <w:t>2026</w:t>
      </w:r>
    </w:p>
    <w:p w14:paraId="78C6E0D5" w14:textId="77777777" w:rsidR="005C4ECD" w:rsidRDefault="005C4ECD" w:rsidP="002265BE">
      <w:pPr>
        <w:spacing w:line="360" w:lineRule="auto"/>
        <w:ind w:left="720"/>
        <w:rPr>
          <w:sz w:val="28"/>
          <w:szCs w:val="28"/>
          <w:lang w:val="ro-RO"/>
        </w:rPr>
      </w:pPr>
    </w:p>
    <w:p w14:paraId="00AC3209" w14:textId="77777777" w:rsidR="006C3C64" w:rsidRDefault="007A4499" w:rsidP="002265BE">
      <w:pPr>
        <w:spacing w:line="360" w:lineRule="auto"/>
        <w:ind w:left="720"/>
        <w:rPr>
          <w:sz w:val="28"/>
          <w:szCs w:val="28"/>
          <w:lang w:val="ro-RO"/>
        </w:rPr>
      </w:pPr>
      <w:r w:rsidRPr="00C707EF">
        <w:rPr>
          <w:sz w:val="28"/>
          <w:szCs w:val="28"/>
          <w:lang w:val="ro-RO"/>
        </w:rPr>
        <w:t xml:space="preserve"> </w:t>
      </w:r>
    </w:p>
    <w:p w14:paraId="6908310C" w14:textId="2F29A484" w:rsidR="006D321A" w:rsidRDefault="006D321A" w:rsidP="002265BE">
      <w:pPr>
        <w:spacing w:line="360" w:lineRule="auto"/>
        <w:ind w:left="720"/>
        <w:rPr>
          <w:sz w:val="28"/>
          <w:szCs w:val="28"/>
          <w:lang w:val="ro-RO"/>
        </w:rPr>
      </w:pPr>
    </w:p>
    <w:p w14:paraId="6B9936C4" w14:textId="6FD6DCBC" w:rsidR="00716BD5" w:rsidRDefault="00716BD5" w:rsidP="002265BE">
      <w:pPr>
        <w:spacing w:line="360" w:lineRule="auto"/>
        <w:ind w:left="720"/>
        <w:rPr>
          <w:sz w:val="28"/>
          <w:szCs w:val="28"/>
          <w:lang w:val="ro-RO"/>
        </w:rPr>
      </w:pPr>
    </w:p>
    <w:p w14:paraId="20DF08EB" w14:textId="77777777" w:rsidR="00716BD5" w:rsidRDefault="00716BD5" w:rsidP="002265BE">
      <w:pPr>
        <w:spacing w:line="360" w:lineRule="auto"/>
        <w:ind w:left="720"/>
        <w:rPr>
          <w:sz w:val="28"/>
          <w:szCs w:val="28"/>
          <w:lang w:val="ro-RO"/>
        </w:rPr>
      </w:pPr>
    </w:p>
    <w:p w14:paraId="68988248" w14:textId="6A9404AD" w:rsidR="00320423" w:rsidRDefault="00320423" w:rsidP="00E8723A">
      <w:pPr>
        <w:spacing w:line="360" w:lineRule="auto"/>
        <w:rPr>
          <w:sz w:val="28"/>
          <w:szCs w:val="28"/>
          <w:lang w:val="ro-RO"/>
        </w:rPr>
      </w:pPr>
    </w:p>
    <w:p w14:paraId="31E6DD06" w14:textId="77777777" w:rsidR="00380B61" w:rsidRDefault="00380B61" w:rsidP="00380B61">
      <w:pPr>
        <w:ind w:left="6096"/>
        <w:rPr>
          <w:b/>
          <w:sz w:val="20"/>
          <w:szCs w:val="20"/>
          <w:lang w:val="ro-RO"/>
        </w:rPr>
      </w:pPr>
      <w:r w:rsidRPr="000D6EE9">
        <w:rPr>
          <w:b/>
          <w:sz w:val="20"/>
          <w:szCs w:val="20"/>
          <w:lang w:val="ro-RO"/>
        </w:rPr>
        <w:lastRenderedPageBreak/>
        <w:t xml:space="preserve">Anexa </w:t>
      </w:r>
      <w:r>
        <w:rPr>
          <w:b/>
          <w:sz w:val="20"/>
          <w:szCs w:val="20"/>
          <w:lang w:val="ro-RO"/>
        </w:rPr>
        <w:t xml:space="preserve">  nr.4 </w:t>
      </w:r>
    </w:p>
    <w:p w14:paraId="00B9F158" w14:textId="152AF552" w:rsidR="00380B61" w:rsidRDefault="00380B61" w:rsidP="00380B61">
      <w:pPr>
        <w:ind w:left="6096"/>
        <w:rPr>
          <w:sz w:val="20"/>
          <w:szCs w:val="20"/>
          <w:lang w:val="ro-RO"/>
        </w:rPr>
      </w:pPr>
      <w:r w:rsidRPr="007A2426">
        <w:rPr>
          <w:sz w:val="20"/>
          <w:szCs w:val="20"/>
          <w:lang w:val="ro-RO"/>
        </w:rPr>
        <w:t xml:space="preserve">la decizia Consiliului raional </w:t>
      </w:r>
      <w:r w:rsidR="001323A7">
        <w:rPr>
          <w:sz w:val="20"/>
          <w:szCs w:val="20"/>
          <w:lang w:val="ro-RO"/>
        </w:rPr>
        <w:t>Ș</w:t>
      </w:r>
      <w:r w:rsidRPr="007A2426">
        <w:rPr>
          <w:sz w:val="20"/>
          <w:szCs w:val="20"/>
          <w:lang w:val="ro-RO"/>
        </w:rPr>
        <w:t>tefan Vodă</w:t>
      </w:r>
    </w:p>
    <w:p w14:paraId="786C7F5A" w14:textId="42DD2783" w:rsidR="00380B61" w:rsidRDefault="00380B61" w:rsidP="00380B61">
      <w:pPr>
        <w:ind w:left="6096"/>
        <w:rPr>
          <w:sz w:val="20"/>
          <w:szCs w:val="20"/>
          <w:lang w:val="ro-RO"/>
        </w:rPr>
      </w:pPr>
      <w:r w:rsidRPr="007A2426">
        <w:rPr>
          <w:sz w:val="20"/>
          <w:szCs w:val="20"/>
          <w:lang w:val="ro-RO"/>
        </w:rPr>
        <w:t>nr</w:t>
      </w:r>
      <w:r>
        <w:rPr>
          <w:sz w:val="20"/>
          <w:szCs w:val="20"/>
          <w:lang w:val="ro-RO"/>
        </w:rPr>
        <w:t>._________ din_______________</w:t>
      </w:r>
      <w:r w:rsidR="00A27C90">
        <w:rPr>
          <w:sz w:val="20"/>
          <w:szCs w:val="20"/>
          <w:lang w:val="ro-RO"/>
        </w:rPr>
        <w:t>2026</w:t>
      </w:r>
    </w:p>
    <w:p w14:paraId="3941B4F7" w14:textId="28C8428C" w:rsidR="00E8723A" w:rsidRDefault="00E8723A" w:rsidP="00380B61">
      <w:pPr>
        <w:ind w:left="6096"/>
        <w:rPr>
          <w:sz w:val="20"/>
          <w:szCs w:val="20"/>
          <w:lang w:val="ro-RO"/>
        </w:rPr>
      </w:pPr>
    </w:p>
    <w:p w14:paraId="25ADAE08" w14:textId="77777777" w:rsidR="00E8723A" w:rsidRDefault="00E8723A" w:rsidP="00380B61">
      <w:pPr>
        <w:ind w:left="6096"/>
        <w:rPr>
          <w:sz w:val="20"/>
          <w:szCs w:val="20"/>
          <w:lang w:val="ro-RO"/>
        </w:rPr>
      </w:pPr>
    </w:p>
    <w:p w14:paraId="49C75C3D" w14:textId="0AD4E096" w:rsidR="00611F95" w:rsidRDefault="001323A7" w:rsidP="00687F98">
      <w:pPr>
        <w:spacing w:line="360" w:lineRule="auto"/>
        <w:rPr>
          <w:sz w:val="22"/>
          <w:szCs w:val="22"/>
          <w:lang w:val="ro-RO"/>
        </w:rPr>
      </w:pPr>
      <w:r w:rsidRPr="001323A7">
        <w:rPr>
          <w:noProof/>
        </w:rPr>
        <w:drawing>
          <wp:inline distT="0" distB="0" distL="0" distR="0" wp14:anchorId="3BF20B87" wp14:editId="599EDD69">
            <wp:extent cx="6412270" cy="9409430"/>
            <wp:effectExtent l="0" t="0" r="7620" b="127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0424" cy="9421395"/>
                    </a:xfrm>
                    <a:prstGeom prst="rect">
                      <a:avLst/>
                    </a:prstGeom>
                    <a:noFill/>
                    <a:ln>
                      <a:noFill/>
                    </a:ln>
                  </pic:spPr>
                </pic:pic>
              </a:graphicData>
            </a:graphic>
          </wp:inline>
        </w:drawing>
      </w:r>
    </w:p>
    <w:p w14:paraId="370BFFE6" w14:textId="6F48A5ED" w:rsidR="00A744F3" w:rsidRDefault="00A744F3" w:rsidP="00687F98">
      <w:pPr>
        <w:spacing w:line="360" w:lineRule="auto"/>
        <w:rPr>
          <w:sz w:val="22"/>
          <w:szCs w:val="22"/>
          <w:lang w:val="ro-RO"/>
        </w:rPr>
      </w:pPr>
    </w:p>
    <w:sectPr w:rsidR="00A744F3" w:rsidSect="00B934F3">
      <w:pgSz w:w="11906" w:h="16838"/>
      <w:pgMar w:top="425"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3562"/>
    <w:multiLevelType w:val="multilevel"/>
    <w:tmpl w:val="442E04E2"/>
    <w:lvl w:ilvl="0">
      <w:start w:val="6"/>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273DD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864007"/>
    <w:multiLevelType w:val="hybridMultilevel"/>
    <w:tmpl w:val="60646EC2"/>
    <w:lvl w:ilvl="0" w:tplc="14A2EA5C">
      <w:start w:val="5"/>
      <w:numFmt w:val="bullet"/>
      <w:lvlText w:val="-"/>
      <w:lvlJc w:val="left"/>
      <w:pPr>
        <w:ind w:left="786" w:hanging="360"/>
      </w:pPr>
      <w:rPr>
        <w:rFonts w:ascii="Times New Roman" w:eastAsia="Times New Roman"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0D221590"/>
    <w:multiLevelType w:val="multilevel"/>
    <w:tmpl w:val="19064666"/>
    <w:lvl w:ilvl="0">
      <w:start w:val="1"/>
      <w:numFmt w:val="decimal"/>
      <w:lvlText w:val="%1."/>
      <w:lvlJc w:val="left"/>
      <w:pPr>
        <w:ind w:left="720" w:hanging="360"/>
      </w:pPr>
      <w:rPr>
        <w:rFonts w:hint="default"/>
        <w:i w:val="0"/>
      </w:rPr>
    </w:lvl>
    <w:lvl w:ilvl="1">
      <w:start w:val="1"/>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0F514B7F"/>
    <w:multiLevelType w:val="multilevel"/>
    <w:tmpl w:val="28F83488"/>
    <w:lvl w:ilvl="0">
      <w:start w:val="19"/>
      <w:numFmt w:val="bullet"/>
      <w:lvlText w:val=""/>
      <w:lvlJc w:val="left"/>
      <w:pPr>
        <w:tabs>
          <w:tab w:val="num" w:pos="1776"/>
        </w:tabs>
        <w:ind w:left="1776" w:hanging="360"/>
      </w:pPr>
      <w:rPr>
        <w:rFonts w:ascii="Symbol" w:eastAsia="Calibri" w:hAnsi="Symbol" w:cs="Times New Roman" w:hint="default"/>
        <w:b/>
        <w:i w:val="0"/>
      </w:rPr>
    </w:lvl>
    <w:lvl w:ilvl="1">
      <w:start w:val="1"/>
      <w:numFmt w:val="decimal"/>
      <w:lvlText w:val="%1.%2."/>
      <w:lvlJc w:val="left"/>
      <w:pPr>
        <w:tabs>
          <w:tab w:val="num" w:pos="2496"/>
        </w:tabs>
        <w:ind w:left="2496" w:hanging="720"/>
      </w:pPr>
      <w:rPr>
        <w:rFonts w:hint="default"/>
        <w:b/>
        <w:i w:val="0"/>
      </w:rPr>
    </w:lvl>
    <w:lvl w:ilvl="2">
      <w:start w:val="19"/>
      <w:numFmt w:val="bullet"/>
      <w:lvlText w:val=""/>
      <w:lvlJc w:val="left"/>
      <w:pPr>
        <w:tabs>
          <w:tab w:val="num" w:pos="2856"/>
        </w:tabs>
        <w:ind w:left="2856" w:hanging="360"/>
      </w:pPr>
      <w:rPr>
        <w:rFonts w:ascii="Symbol" w:eastAsia="Calibri" w:hAnsi="Symbol" w:cs="Times New Roman" w:hint="default"/>
        <w:b/>
        <w:i w:val="0"/>
        <w:sz w:val="24"/>
        <w:szCs w:val="24"/>
      </w:rPr>
    </w:lvl>
    <w:lvl w:ilvl="3">
      <w:start w:val="1"/>
      <w:numFmt w:val="decimal"/>
      <w:lvlText w:val="%1.%2.%3.%4."/>
      <w:lvlJc w:val="left"/>
      <w:pPr>
        <w:tabs>
          <w:tab w:val="num" w:pos="4296"/>
        </w:tabs>
        <w:ind w:left="4296" w:hanging="1080"/>
      </w:pPr>
      <w:rPr>
        <w:rFonts w:hint="default"/>
        <w:i w:val="0"/>
      </w:rPr>
    </w:lvl>
    <w:lvl w:ilvl="4">
      <w:start w:val="1"/>
      <w:numFmt w:val="decimal"/>
      <w:lvlText w:val="%1.%2.%3.%4.%5."/>
      <w:lvlJc w:val="left"/>
      <w:pPr>
        <w:tabs>
          <w:tab w:val="num" w:pos="5016"/>
        </w:tabs>
        <w:ind w:left="5016" w:hanging="1080"/>
      </w:pPr>
      <w:rPr>
        <w:rFonts w:hint="default"/>
        <w:i w:val="0"/>
      </w:rPr>
    </w:lvl>
    <w:lvl w:ilvl="5">
      <w:start w:val="1"/>
      <w:numFmt w:val="decimal"/>
      <w:lvlText w:val="%1.%2.%3.%4.%5.%6."/>
      <w:lvlJc w:val="left"/>
      <w:pPr>
        <w:tabs>
          <w:tab w:val="num" w:pos="6096"/>
        </w:tabs>
        <w:ind w:left="6096" w:hanging="1440"/>
      </w:pPr>
      <w:rPr>
        <w:rFonts w:hint="default"/>
        <w:i w:val="0"/>
      </w:rPr>
    </w:lvl>
    <w:lvl w:ilvl="6">
      <w:start w:val="1"/>
      <w:numFmt w:val="decimal"/>
      <w:lvlText w:val="%1.%2.%3.%4.%5.%6.%7."/>
      <w:lvlJc w:val="left"/>
      <w:pPr>
        <w:tabs>
          <w:tab w:val="num" w:pos="7176"/>
        </w:tabs>
        <w:ind w:left="7176" w:hanging="1800"/>
      </w:pPr>
      <w:rPr>
        <w:rFonts w:hint="default"/>
        <w:i w:val="0"/>
      </w:rPr>
    </w:lvl>
    <w:lvl w:ilvl="7">
      <w:start w:val="1"/>
      <w:numFmt w:val="decimal"/>
      <w:lvlText w:val="%1.%2.%3.%4.%5.%6.%7.%8."/>
      <w:lvlJc w:val="left"/>
      <w:pPr>
        <w:tabs>
          <w:tab w:val="num" w:pos="7896"/>
        </w:tabs>
        <w:ind w:left="7896" w:hanging="1800"/>
      </w:pPr>
      <w:rPr>
        <w:rFonts w:hint="default"/>
        <w:i w:val="0"/>
      </w:rPr>
    </w:lvl>
    <w:lvl w:ilvl="8">
      <w:start w:val="1"/>
      <w:numFmt w:val="decimal"/>
      <w:lvlText w:val="%1.%2.%3.%4.%5.%6.%7.%8.%9."/>
      <w:lvlJc w:val="left"/>
      <w:pPr>
        <w:tabs>
          <w:tab w:val="num" w:pos="8976"/>
        </w:tabs>
        <w:ind w:left="8976" w:hanging="2160"/>
      </w:pPr>
      <w:rPr>
        <w:rFonts w:hint="default"/>
        <w:i w:val="0"/>
      </w:rPr>
    </w:lvl>
  </w:abstractNum>
  <w:abstractNum w:abstractNumId="5" w15:restartNumberingAfterBreak="0">
    <w:nsid w:val="11870B51"/>
    <w:multiLevelType w:val="hybridMultilevel"/>
    <w:tmpl w:val="C0BCA4A6"/>
    <w:lvl w:ilvl="0" w:tplc="474A7642">
      <w:start w:val="1"/>
      <w:numFmt w:val="decimal"/>
      <w:lvlText w:val="%1.  "/>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1A0860B5"/>
    <w:multiLevelType w:val="hybridMultilevel"/>
    <w:tmpl w:val="82DCC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1069A2"/>
    <w:multiLevelType w:val="multilevel"/>
    <w:tmpl w:val="620CBD32"/>
    <w:lvl w:ilvl="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381C3C91"/>
    <w:multiLevelType w:val="hybridMultilevel"/>
    <w:tmpl w:val="9CD8A498"/>
    <w:lvl w:ilvl="0" w:tplc="FDFA2AA6">
      <w:start w:val="19"/>
      <w:numFmt w:val="bullet"/>
      <w:lvlText w:val=""/>
      <w:lvlJc w:val="left"/>
      <w:pPr>
        <w:tabs>
          <w:tab w:val="num" w:pos="720"/>
        </w:tabs>
        <w:ind w:left="720" w:hanging="360"/>
      </w:pPr>
      <w:rPr>
        <w:rFonts w:ascii="Symbol" w:eastAsia="Calibri" w:hAnsi="Symbol" w:cs="Times New Roman" w:hint="default"/>
        <w:color w:val="auto"/>
      </w:rPr>
    </w:lvl>
    <w:lvl w:ilvl="1" w:tplc="BB66EE88">
      <w:start w:val="1"/>
      <w:numFmt w:val="decimal"/>
      <w:lvlText w:val="%2."/>
      <w:lvlJc w:val="left"/>
      <w:pPr>
        <w:tabs>
          <w:tab w:val="num" w:pos="1440"/>
        </w:tabs>
        <w:ind w:left="1440" w:hanging="360"/>
      </w:pPr>
      <w:rPr>
        <w:rFonts w:hint="default"/>
        <w:b/>
        <w:i w:val="0"/>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51103"/>
    <w:multiLevelType w:val="multilevel"/>
    <w:tmpl w:val="620CBD32"/>
    <w:lvl w:ilvl="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444A7DF6"/>
    <w:multiLevelType w:val="hybridMultilevel"/>
    <w:tmpl w:val="2FECF84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453C4BD6"/>
    <w:multiLevelType w:val="multilevel"/>
    <w:tmpl w:val="19064666"/>
    <w:lvl w:ilvl="0">
      <w:start w:val="1"/>
      <w:numFmt w:val="decimal"/>
      <w:lvlText w:val="%1."/>
      <w:lvlJc w:val="left"/>
      <w:pPr>
        <w:ind w:left="720" w:hanging="360"/>
      </w:pPr>
      <w:rPr>
        <w:rFonts w:hint="default"/>
        <w:i w:val="0"/>
      </w:rPr>
    </w:lvl>
    <w:lvl w:ilvl="1">
      <w:start w:val="1"/>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80A6239"/>
    <w:multiLevelType w:val="multilevel"/>
    <w:tmpl w:val="19064666"/>
    <w:lvl w:ilvl="0">
      <w:start w:val="1"/>
      <w:numFmt w:val="decimal"/>
      <w:lvlText w:val="%1."/>
      <w:lvlJc w:val="left"/>
      <w:pPr>
        <w:ind w:left="720" w:hanging="360"/>
      </w:pPr>
      <w:rPr>
        <w:rFonts w:hint="default"/>
        <w:i w:val="0"/>
      </w:rPr>
    </w:lvl>
    <w:lvl w:ilvl="1">
      <w:start w:val="1"/>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BFD63D7"/>
    <w:multiLevelType w:val="hybridMultilevel"/>
    <w:tmpl w:val="D6A61948"/>
    <w:lvl w:ilvl="0" w:tplc="FDFA2AA6">
      <w:start w:val="19"/>
      <w:numFmt w:val="bullet"/>
      <w:lvlText w:val=""/>
      <w:lvlJc w:val="left"/>
      <w:pPr>
        <w:tabs>
          <w:tab w:val="num" w:pos="1776"/>
        </w:tabs>
        <w:ind w:left="1776" w:hanging="360"/>
      </w:pPr>
      <w:rPr>
        <w:rFonts w:ascii="Symbol" w:eastAsia="Calibri" w:hAnsi="Symbol" w:cs="Times New Roman" w:hint="default"/>
        <w:color w:val="auto"/>
      </w:rPr>
    </w:lvl>
    <w:lvl w:ilvl="1" w:tplc="BB66EE88">
      <w:start w:val="1"/>
      <w:numFmt w:val="decimal"/>
      <w:lvlText w:val="%2."/>
      <w:lvlJc w:val="left"/>
      <w:pPr>
        <w:tabs>
          <w:tab w:val="num" w:pos="2496"/>
        </w:tabs>
        <w:ind w:left="2496" w:hanging="360"/>
      </w:pPr>
      <w:rPr>
        <w:rFonts w:hint="default"/>
        <w:b/>
        <w:i w:val="0"/>
        <w:color w:val="auto"/>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4C290B8A"/>
    <w:multiLevelType w:val="hybridMultilevel"/>
    <w:tmpl w:val="E3361858"/>
    <w:lvl w:ilvl="0" w:tplc="F07EBDE8">
      <w:start w:val="8"/>
      <w:numFmt w:val="bullet"/>
      <w:lvlText w:val=""/>
      <w:lvlJc w:val="left"/>
      <w:pPr>
        <w:ind w:left="1146" w:hanging="360"/>
      </w:pPr>
      <w:rPr>
        <w:rFonts w:ascii="Symbol" w:eastAsia="Times New Roman" w:hAnsi="Symbol" w:cs="Times New Roman"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4CF91ECE"/>
    <w:multiLevelType w:val="hybridMultilevel"/>
    <w:tmpl w:val="DB2A7C92"/>
    <w:lvl w:ilvl="0" w:tplc="FDFA2AA6">
      <w:start w:val="19"/>
      <w:numFmt w:val="bullet"/>
      <w:lvlText w:val=""/>
      <w:lvlJc w:val="left"/>
      <w:pPr>
        <w:ind w:left="720" w:hanging="360"/>
      </w:pPr>
      <w:rPr>
        <w:rFonts w:ascii="Symbol" w:eastAsia="Calibri"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6D57D9"/>
    <w:multiLevelType w:val="hybridMultilevel"/>
    <w:tmpl w:val="EFE6F796"/>
    <w:lvl w:ilvl="0" w:tplc="11C290FE">
      <w:start w:val="1"/>
      <w:numFmt w:val="decimal"/>
      <w:lvlText w:val="%1."/>
      <w:lvlJc w:val="left"/>
      <w:pPr>
        <w:ind w:left="720" w:hanging="360"/>
      </w:pPr>
      <w:rPr>
        <w:rFonts w:hint="default"/>
        <w:b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3F6A39"/>
    <w:multiLevelType w:val="multilevel"/>
    <w:tmpl w:val="BCD844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1DE571C"/>
    <w:multiLevelType w:val="hybridMultilevel"/>
    <w:tmpl w:val="3356B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8870B2"/>
    <w:multiLevelType w:val="multilevel"/>
    <w:tmpl w:val="0419001F"/>
    <w:styleLink w:val="1"/>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897229"/>
    <w:multiLevelType w:val="multilevel"/>
    <w:tmpl w:val="BCD844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97D4130"/>
    <w:multiLevelType w:val="multilevel"/>
    <w:tmpl w:val="19064666"/>
    <w:lvl w:ilvl="0">
      <w:start w:val="1"/>
      <w:numFmt w:val="decimal"/>
      <w:lvlText w:val="%1."/>
      <w:lvlJc w:val="left"/>
      <w:pPr>
        <w:ind w:left="720" w:hanging="360"/>
      </w:pPr>
      <w:rPr>
        <w:rFonts w:hint="default"/>
        <w:i w:val="0"/>
      </w:rPr>
    </w:lvl>
    <w:lvl w:ilvl="1">
      <w:start w:val="1"/>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726449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D02DAD"/>
    <w:multiLevelType w:val="hybridMultilevel"/>
    <w:tmpl w:val="08D2DF22"/>
    <w:lvl w:ilvl="0" w:tplc="FDFA2AA6">
      <w:start w:val="19"/>
      <w:numFmt w:val="bullet"/>
      <w:lvlText w:val=""/>
      <w:lvlJc w:val="left"/>
      <w:pPr>
        <w:tabs>
          <w:tab w:val="num" w:pos="720"/>
        </w:tabs>
        <w:ind w:left="720" w:hanging="360"/>
      </w:pPr>
      <w:rPr>
        <w:rFonts w:ascii="Symbol" w:eastAsia="Calibri" w:hAnsi="Symbol"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EA1814"/>
    <w:multiLevelType w:val="multilevel"/>
    <w:tmpl w:val="620CBD32"/>
    <w:lvl w:ilvl="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7A1A1C07"/>
    <w:multiLevelType w:val="multilevel"/>
    <w:tmpl w:val="0419001F"/>
    <w:numStyleLink w:val="1"/>
  </w:abstractNum>
  <w:abstractNum w:abstractNumId="26" w15:restartNumberingAfterBreak="0">
    <w:nsid w:val="7B3D1731"/>
    <w:multiLevelType w:val="hybridMultilevel"/>
    <w:tmpl w:val="087A6E0C"/>
    <w:lvl w:ilvl="0" w:tplc="422AB612">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7DB977EE"/>
    <w:multiLevelType w:val="hybridMultilevel"/>
    <w:tmpl w:val="2892C280"/>
    <w:lvl w:ilvl="0" w:tplc="FDFA2AA6">
      <w:start w:val="19"/>
      <w:numFmt w:val="bullet"/>
      <w:lvlText w:val=""/>
      <w:lvlJc w:val="left"/>
      <w:pPr>
        <w:tabs>
          <w:tab w:val="num" w:pos="720"/>
        </w:tabs>
        <w:ind w:left="720" w:hanging="360"/>
      </w:pPr>
      <w:rPr>
        <w:rFonts w:ascii="Symbol" w:eastAsia="Calibri" w:hAnsi="Symbol" w:cs="Times New Roman" w:hint="default"/>
        <w:color w:val="auto"/>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8" w15:restartNumberingAfterBreak="0">
    <w:nsid w:val="7FF52998"/>
    <w:multiLevelType w:val="hybridMultilevel"/>
    <w:tmpl w:val="C5D86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8"/>
  </w:num>
  <w:num w:numId="3">
    <w:abstractNumId w:val="13"/>
  </w:num>
  <w:num w:numId="4">
    <w:abstractNumId w:val="27"/>
  </w:num>
  <w:num w:numId="5">
    <w:abstractNumId w:val="4"/>
  </w:num>
  <w:num w:numId="6">
    <w:abstractNumId w:val="26"/>
  </w:num>
  <w:num w:numId="7">
    <w:abstractNumId w:val="1"/>
  </w:num>
  <w:num w:numId="8">
    <w:abstractNumId w:val="12"/>
  </w:num>
  <w:num w:numId="9">
    <w:abstractNumId w:val="25"/>
  </w:num>
  <w:num w:numId="10">
    <w:abstractNumId w:val="19"/>
  </w:num>
  <w:num w:numId="11">
    <w:abstractNumId w:val="21"/>
  </w:num>
  <w:num w:numId="12">
    <w:abstractNumId w:val="15"/>
  </w:num>
  <w:num w:numId="13">
    <w:abstractNumId w:val="11"/>
  </w:num>
  <w:num w:numId="14">
    <w:abstractNumId w:val="0"/>
  </w:num>
  <w:num w:numId="15">
    <w:abstractNumId w:val="10"/>
  </w:num>
  <w:num w:numId="16">
    <w:abstractNumId w:val="3"/>
  </w:num>
  <w:num w:numId="17">
    <w:abstractNumId w:val="24"/>
  </w:num>
  <w:num w:numId="18">
    <w:abstractNumId w:val="7"/>
  </w:num>
  <w:num w:numId="19">
    <w:abstractNumId w:val="9"/>
  </w:num>
  <w:num w:numId="20">
    <w:abstractNumId w:val="22"/>
  </w:num>
  <w:num w:numId="21">
    <w:abstractNumId w:val="17"/>
  </w:num>
  <w:num w:numId="22">
    <w:abstractNumId w:val="20"/>
  </w:num>
  <w:num w:numId="23">
    <w:abstractNumId w:val="18"/>
  </w:num>
  <w:num w:numId="24">
    <w:abstractNumId w:val="5"/>
  </w:num>
  <w:num w:numId="25">
    <w:abstractNumId w:val="6"/>
  </w:num>
  <w:num w:numId="26">
    <w:abstractNumId w:val="28"/>
  </w:num>
  <w:num w:numId="27">
    <w:abstractNumId w:val="16"/>
  </w:num>
  <w:num w:numId="28">
    <w:abstractNumId w:val="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99"/>
    <w:rsid w:val="00001600"/>
    <w:rsid w:val="0002165A"/>
    <w:rsid w:val="00030A8A"/>
    <w:rsid w:val="000435F9"/>
    <w:rsid w:val="00083B9D"/>
    <w:rsid w:val="00092785"/>
    <w:rsid w:val="0009395E"/>
    <w:rsid w:val="0009565E"/>
    <w:rsid w:val="000D559E"/>
    <w:rsid w:val="000F67F9"/>
    <w:rsid w:val="0011768A"/>
    <w:rsid w:val="001323A7"/>
    <w:rsid w:val="00162355"/>
    <w:rsid w:val="00167CE8"/>
    <w:rsid w:val="001B4706"/>
    <w:rsid w:val="00206E27"/>
    <w:rsid w:val="00222C37"/>
    <w:rsid w:val="002265BE"/>
    <w:rsid w:val="00227728"/>
    <w:rsid w:val="00235DDE"/>
    <w:rsid w:val="002774C4"/>
    <w:rsid w:val="002975E1"/>
    <w:rsid w:val="002A49DC"/>
    <w:rsid w:val="002A6A1E"/>
    <w:rsid w:val="002B7DB9"/>
    <w:rsid w:val="002B7FE4"/>
    <w:rsid w:val="002D4714"/>
    <w:rsid w:val="002E02FA"/>
    <w:rsid w:val="00300C0F"/>
    <w:rsid w:val="00320423"/>
    <w:rsid w:val="00332059"/>
    <w:rsid w:val="003622EA"/>
    <w:rsid w:val="00380B61"/>
    <w:rsid w:val="00381A01"/>
    <w:rsid w:val="003827F8"/>
    <w:rsid w:val="003A17F0"/>
    <w:rsid w:val="003D2128"/>
    <w:rsid w:val="00412B54"/>
    <w:rsid w:val="00413A02"/>
    <w:rsid w:val="0044652A"/>
    <w:rsid w:val="00451E3A"/>
    <w:rsid w:val="00452F69"/>
    <w:rsid w:val="00452F77"/>
    <w:rsid w:val="0047143A"/>
    <w:rsid w:val="00492BDC"/>
    <w:rsid w:val="004937C7"/>
    <w:rsid w:val="004A6F6C"/>
    <w:rsid w:val="004D10CC"/>
    <w:rsid w:val="00510BFC"/>
    <w:rsid w:val="00520732"/>
    <w:rsid w:val="00555793"/>
    <w:rsid w:val="00565A81"/>
    <w:rsid w:val="005766C4"/>
    <w:rsid w:val="00592C7D"/>
    <w:rsid w:val="005B701D"/>
    <w:rsid w:val="005C2028"/>
    <w:rsid w:val="005C4ECD"/>
    <w:rsid w:val="005D0B44"/>
    <w:rsid w:val="005D2532"/>
    <w:rsid w:val="005D6717"/>
    <w:rsid w:val="00604773"/>
    <w:rsid w:val="00611F95"/>
    <w:rsid w:val="006339CC"/>
    <w:rsid w:val="00687F98"/>
    <w:rsid w:val="00690F5B"/>
    <w:rsid w:val="00696CCF"/>
    <w:rsid w:val="006A2B11"/>
    <w:rsid w:val="006C3C64"/>
    <w:rsid w:val="006D321A"/>
    <w:rsid w:val="006E7FB3"/>
    <w:rsid w:val="006F0243"/>
    <w:rsid w:val="006F526C"/>
    <w:rsid w:val="006F6CA1"/>
    <w:rsid w:val="00705A1D"/>
    <w:rsid w:val="00716BD5"/>
    <w:rsid w:val="00726E5C"/>
    <w:rsid w:val="00764C8B"/>
    <w:rsid w:val="00781CC8"/>
    <w:rsid w:val="007A4499"/>
    <w:rsid w:val="008005AC"/>
    <w:rsid w:val="00820473"/>
    <w:rsid w:val="00824A34"/>
    <w:rsid w:val="00852554"/>
    <w:rsid w:val="00856E95"/>
    <w:rsid w:val="008826CE"/>
    <w:rsid w:val="00886254"/>
    <w:rsid w:val="008864DC"/>
    <w:rsid w:val="008A7C01"/>
    <w:rsid w:val="008B3F1A"/>
    <w:rsid w:val="008E1B4E"/>
    <w:rsid w:val="008F05CA"/>
    <w:rsid w:val="00930E2E"/>
    <w:rsid w:val="0094574E"/>
    <w:rsid w:val="00963E68"/>
    <w:rsid w:val="009A088C"/>
    <w:rsid w:val="009B1125"/>
    <w:rsid w:val="009C39CB"/>
    <w:rsid w:val="00A13280"/>
    <w:rsid w:val="00A247F8"/>
    <w:rsid w:val="00A27C90"/>
    <w:rsid w:val="00A324C9"/>
    <w:rsid w:val="00A573C9"/>
    <w:rsid w:val="00A744F3"/>
    <w:rsid w:val="00A9042B"/>
    <w:rsid w:val="00A949EB"/>
    <w:rsid w:val="00AB58EE"/>
    <w:rsid w:val="00B02335"/>
    <w:rsid w:val="00B129F8"/>
    <w:rsid w:val="00B14620"/>
    <w:rsid w:val="00B261AA"/>
    <w:rsid w:val="00B463D6"/>
    <w:rsid w:val="00B934F3"/>
    <w:rsid w:val="00BB6F57"/>
    <w:rsid w:val="00BD6EDC"/>
    <w:rsid w:val="00BF6AAE"/>
    <w:rsid w:val="00C0216F"/>
    <w:rsid w:val="00C2745D"/>
    <w:rsid w:val="00C404B8"/>
    <w:rsid w:val="00C4441F"/>
    <w:rsid w:val="00C707EF"/>
    <w:rsid w:val="00C805B4"/>
    <w:rsid w:val="00C80F11"/>
    <w:rsid w:val="00C83BA5"/>
    <w:rsid w:val="00C84665"/>
    <w:rsid w:val="00CB4279"/>
    <w:rsid w:val="00CE3C2D"/>
    <w:rsid w:val="00CE6539"/>
    <w:rsid w:val="00CE7C88"/>
    <w:rsid w:val="00CE7D32"/>
    <w:rsid w:val="00CF217A"/>
    <w:rsid w:val="00D253B0"/>
    <w:rsid w:val="00D35419"/>
    <w:rsid w:val="00D41098"/>
    <w:rsid w:val="00D84791"/>
    <w:rsid w:val="00DA61A0"/>
    <w:rsid w:val="00DE31E7"/>
    <w:rsid w:val="00E04952"/>
    <w:rsid w:val="00E056C7"/>
    <w:rsid w:val="00E704FB"/>
    <w:rsid w:val="00E8723A"/>
    <w:rsid w:val="00EA1BBC"/>
    <w:rsid w:val="00EA6069"/>
    <w:rsid w:val="00EF0E76"/>
    <w:rsid w:val="00F033B8"/>
    <w:rsid w:val="00F10453"/>
    <w:rsid w:val="00F543CC"/>
    <w:rsid w:val="00F559BA"/>
    <w:rsid w:val="00F75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BDA2"/>
  <w15:docId w15:val="{884B5974-491F-4E0F-B7B5-F2AC09CC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4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B4E"/>
    <w:pPr>
      <w:ind w:left="720"/>
      <w:contextualSpacing/>
    </w:pPr>
  </w:style>
  <w:style w:type="numbering" w:customStyle="1" w:styleId="1">
    <w:name w:val="Стиль1"/>
    <w:uiPriority w:val="99"/>
    <w:rsid w:val="001B4706"/>
    <w:pPr>
      <w:numPr>
        <w:numId w:val="10"/>
      </w:numPr>
    </w:pPr>
  </w:style>
  <w:style w:type="paragraph" w:styleId="a4">
    <w:name w:val="Balloon Text"/>
    <w:basedOn w:val="a"/>
    <w:link w:val="a5"/>
    <w:uiPriority w:val="99"/>
    <w:semiHidden/>
    <w:unhideWhenUsed/>
    <w:rsid w:val="00C707EF"/>
    <w:rPr>
      <w:rFonts w:ascii="Segoe UI" w:hAnsi="Segoe UI" w:cs="Segoe UI"/>
      <w:sz w:val="18"/>
      <w:szCs w:val="18"/>
    </w:rPr>
  </w:style>
  <w:style w:type="character" w:customStyle="1" w:styleId="a5">
    <w:name w:val="Текст выноски Знак"/>
    <w:basedOn w:val="a0"/>
    <w:link w:val="a4"/>
    <w:uiPriority w:val="99"/>
    <w:semiHidden/>
    <w:rsid w:val="00C707EF"/>
    <w:rPr>
      <w:rFonts w:ascii="Segoe UI" w:eastAsia="Times New Roman" w:hAnsi="Segoe UI" w:cs="Segoe UI"/>
      <w:sz w:val="18"/>
      <w:szCs w:val="18"/>
      <w:lang w:eastAsia="ru-RU"/>
    </w:rPr>
  </w:style>
  <w:style w:type="character" w:styleId="a6">
    <w:name w:val="Hyperlink"/>
    <w:basedOn w:val="a0"/>
    <w:uiPriority w:val="99"/>
    <w:semiHidden/>
    <w:unhideWhenUsed/>
    <w:rsid w:val="00633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0177">
      <w:bodyDiv w:val="1"/>
      <w:marLeft w:val="0"/>
      <w:marRight w:val="0"/>
      <w:marTop w:val="0"/>
      <w:marBottom w:val="0"/>
      <w:divBdr>
        <w:top w:val="none" w:sz="0" w:space="0" w:color="auto"/>
        <w:left w:val="none" w:sz="0" w:space="0" w:color="auto"/>
        <w:bottom w:val="none" w:sz="0" w:space="0" w:color="auto"/>
        <w:right w:val="none" w:sz="0" w:space="0" w:color="auto"/>
      </w:divBdr>
    </w:div>
    <w:div w:id="277613306">
      <w:bodyDiv w:val="1"/>
      <w:marLeft w:val="0"/>
      <w:marRight w:val="0"/>
      <w:marTop w:val="0"/>
      <w:marBottom w:val="0"/>
      <w:divBdr>
        <w:top w:val="none" w:sz="0" w:space="0" w:color="auto"/>
        <w:left w:val="none" w:sz="0" w:space="0" w:color="auto"/>
        <w:bottom w:val="none" w:sz="0" w:space="0" w:color="auto"/>
        <w:right w:val="none" w:sz="0" w:space="0" w:color="auto"/>
      </w:divBdr>
    </w:div>
    <w:div w:id="897083851">
      <w:bodyDiv w:val="1"/>
      <w:marLeft w:val="0"/>
      <w:marRight w:val="0"/>
      <w:marTop w:val="0"/>
      <w:marBottom w:val="0"/>
      <w:divBdr>
        <w:top w:val="none" w:sz="0" w:space="0" w:color="auto"/>
        <w:left w:val="none" w:sz="0" w:space="0" w:color="auto"/>
        <w:bottom w:val="none" w:sz="0" w:space="0" w:color="auto"/>
        <w:right w:val="none" w:sz="0" w:space="0" w:color="auto"/>
      </w:divBdr>
    </w:div>
    <w:div w:id="901526990">
      <w:bodyDiv w:val="1"/>
      <w:marLeft w:val="0"/>
      <w:marRight w:val="0"/>
      <w:marTop w:val="0"/>
      <w:marBottom w:val="0"/>
      <w:divBdr>
        <w:top w:val="none" w:sz="0" w:space="0" w:color="auto"/>
        <w:left w:val="none" w:sz="0" w:space="0" w:color="auto"/>
        <w:bottom w:val="none" w:sz="0" w:space="0" w:color="auto"/>
        <w:right w:val="none" w:sz="0" w:space="0" w:color="auto"/>
      </w:divBdr>
    </w:div>
    <w:div w:id="1046874674">
      <w:bodyDiv w:val="1"/>
      <w:marLeft w:val="0"/>
      <w:marRight w:val="0"/>
      <w:marTop w:val="0"/>
      <w:marBottom w:val="0"/>
      <w:divBdr>
        <w:top w:val="none" w:sz="0" w:space="0" w:color="auto"/>
        <w:left w:val="none" w:sz="0" w:space="0" w:color="auto"/>
        <w:bottom w:val="none" w:sz="0" w:space="0" w:color="auto"/>
        <w:right w:val="none" w:sz="0" w:space="0" w:color="auto"/>
      </w:divBdr>
    </w:div>
    <w:div w:id="1229614699">
      <w:bodyDiv w:val="1"/>
      <w:marLeft w:val="0"/>
      <w:marRight w:val="0"/>
      <w:marTop w:val="0"/>
      <w:marBottom w:val="0"/>
      <w:divBdr>
        <w:top w:val="none" w:sz="0" w:space="0" w:color="auto"/>
        <w:left w:val="none" w:sz="0" w:space="0" w:color="auto"/>
        <w:bottom w:val="none" w:sz="0" w:space="0" w:color="auto"/>
        <w:right w:val="none" w:sz="0" w:space="0" w:color="auto"/>
      </w:divBdr>
    </w:div>
    <w:div w:id="1272399513">
      <w:bodyDiv w:val="1"/>
      <w:marLeft w:val="0"/>
      <w:marRight w:val="0"/>
      <w:marTop w:val="0"/>
      <w:marBottom w:val="0"/>
      <w:divBdr>
        <w:top w:val="none" w:sz="0" w:space="0" w:color="auto"/>
        <w:left w:val="none" w:sz="0" w:space="0" w:color="auto"/>
        <w:bottom w:val="none" w:sz="0" w:space="0" w:color="auto"/>
        <w:right w:val="none" w:sz="0" w:space="0" w:color="auto"/>
      </w:divBdr>
    </w:div>
    <w:div w:id="1318458656">
      <w:bodyDiv w:val="1"/>
      <w:marLeft w:val="0"/>
      <w:marRight w:val="0"/>
      <w:marTop w:val="0"/>
      <w:marBottom w:val="0"/>
      <w:divBdr>
        <w:top w:val="none" w:sz="0" w:space="0" w:color="auto"/>
        <w:left w:val="none" w:sz="0" w:space="0" w:color="auto"/>
        <w:bottom w:val="none" w:sz="0" w:space="0" w:color="auto"/>
        <w:right w:val="none" w:sz="0" w:space="0" w:color="auto"/>
      </w:divBdr>
    </w:div>
    <w:div w:id="1774982816">
      <w:bodyDiv w:val="1"/>
      <w:marLeft w:val="0"/>
      <w:marRight w:val="0"/>
      <w:marTop w:val="0"/>
      <w:marBottom w:val="0"/>
      <w:divBdr>
        <w:top w:val="none" w:sz="0" w:space="0" w:color="auto"/>
        <w:left w:val="none" w:sz="0" w:space="0" w:color="auto"/>
        <w:bottom w:val="none" w:sz="0" w:space="0" w:color="auto"/>
        <w:right w:val="none" w:sz="0" w:space="0" w:color="auto"/>
      </w:divBdr>
    </w:div>
    <w:div w:id="1831173753">
      <w:bodyDiv w:val="1"/>
      <w:marLeft w:val="0"/>
      <w:marRight w:val="0"/>
      <w:marTop w:val="0"/>
      <w:marBottom w:val="0"/>
      <w:divBdr>
        <w:top w:val="none" w:sz="0" w:space="0" w:color="auto"/>
        <w:left w:val="none" w:sz="0" w:space="0" w:color="auto"/>
        <w:bottom w:val="none" w:sz="0" w:space="0" w:color="auto"/>
        <w:right w:val="none" w:sz="0" w:space="0" w:color="auto"/>
      </w:divBdr>
    </w:div>
    <w:div w:id="1978097929">
      <w:bodyDiv w:val="1"/>
      <w:marLeft w:val="0"/>
      <w:marRight w:val="0"/>
      <w:marTop w:val="0"/>
      <w:marBottom w:val="0"/>
      <w:divBdr>
        <w:top w:val="none" w:sz="0" w:space="0" w:color="auto"/>
        <w:left w:val="none" w:sz="0" w:space="0" w:color="auto"/>
        <w:bottom w:val="none" w:sz="0" w:space="0" w:color="auto"/>
        <w:right w:val="none" w:sz="0" w:space="0" w:color="auto"/>
      </w:divBdr>
    </w:div>
    <w:div w:id="207777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iliul.raional-stefan-voda@apl.gov.md" TargetMode="Externa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stefan-vod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81A4B-1839-45D8-BFA6-D63A63FF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1942</Words>
  <Characters>11075</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14</cp:revision>
  <cp:lastPrinted>2026-02-03T12:19:00Z</cp:lastPrinted>
  <dcterms:created xsi:type="dcterms:W3CDTF">2026-02-02T09:05:00Z</dcterms:created>
  <dcterms:modified xsi:type="dcterms:W3CDTF">2026-02-17T13:57:00Z</dcterms:modified>
</cp:coreProperties>
</file>