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E9D66" w14:textId="77777777" w:rsidR="00D644F0" w:rsidRDefault="00D64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0"/>
        <w:gridCol w:w="6525"/>
        <w:gridCol w:w="1409"/>
      </w:tblGrid>
      <w:tr w:rsidR="00D644F0" w14:paraId="71B2E724" w14:textId="77777777">
        <w:trPr>
          <w:trHeight w:val="1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59990F7F" w14:textId="77777777" w:rsidR="00D644F0" w:rsidRDefault="0061519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lang w:val="ru-RU"/>
              </w:rPr>
              <w:drawing>
                <wp:inline distT="0" distB="0" distL="0" distR="0" wp14:anchorId="713C106A" wp14:editId="284EAB85">
                  <wp:extent cx="591997" cy="751904"/>
                  <wp:effectExtent l="0" t="0" r="0" b="0"/>
                  <wp:docPr id="8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7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FF452E0" w14:textId="77777777" w:rsidR="00D644F0" w:rsidRDefault="00D644F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C501D" w14:textId="77777777" w:rsidR="00D644F0" w:rsidRDefault="0061519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483A4239" w14:textId="77777777" w:rsidR="00D644F0" w:rsidRDefault="0061519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7E0B6ECD" w14:textId="77777777" w:rsidR="00D644F0" w:rsidRDefault="0061519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7A6B678" w14:textId="77777777" w:rsidR="00D644F0" w:rsidRDefault="0061519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6D16CE47" wp14:editId="1EF46624">
                  <wp:extent cx="525210" cy="732335"/>
                  <wp:effectExtent l="0" t="0" r="0" b="0"/>
                  <wp:docPr id="9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5034" w14:textId="77777777" w:rsidR="00D644F0" w:rsidRDefault="00D644F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3CC1B" w14:textId="7777777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MD–4201, or.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Ştefan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Vodă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Libertăţii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nr. 1, tel. (242) 226-50,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/fax (242) 234-10, </w:t>
      </w:r>
    </w:p>
    <w:p w14:paraId="187A1355" w14:textId="77777777" w:rsidR="00D644F0" w:rsidRDefault="00615194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web: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14:paraId="1E447075" w14:textId="40B5F835" w:rsidR="00D644F0" w:rsidRDefault="008F6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1FFFEAAA" w14:textId="649B6072" w:rsidR="008F6B39" w:rsidRPr="00E9525A" w:rsidRDefault="008F6B39" w:rsidP="00E9525A">
      <w:pPr>
        <w:jc w:val="right"/>
        <w:rPr>
          <w:b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>
        <w:rPr>
          <w:b/>
          <w:i/>
          <w:sz w:val="24"/>
          <w:szCs w:val="24"/>
          <w:lang w:val="ro-RO"/>
        </w:rPr>
        <w:t>Proiect</w:t>
      </w:r>
    </w:p>
    <w:p w14:paraId="429B0468" w14:textId="6E2FA39A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DECIZIE nr.</w:t>
      </w:r>
      <w:r w:rsidR="005E25F4">
        <w:rPr>
          <w:rFonts w:ascii="Times New Roman" w:eastAsia="Times New Roman" w:hAnsi="Times New Roman" w:cs="Times New Roman"/>
          <w:b/>
          <w:bCs/>
          <w:sz w:val="24"/>
          <w:szCs w:val="24"/>
        </w:rPr>
        <w:t>2/20</w:t>
      </w:r>
    </w:p>
    <w:p w14:paraId="5004E3B2" w14:textId="5A25C180" w:rsidR="00D644F0" w:rsidRDefault="00956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din </w:t>
      </w:r>
      <w:r w:rsidR="00E952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februarie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C075D6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31F5C2AB" w14:textId="5855C1A7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F3079F" w14:textId="77777777" w:rsidR="00E27080" w:rsidRDefault="00E27080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ACA706" w14:textId="77777777" w:rsidR="007A52C5" w:rsidRDefault="00F15739" w:rsidP="00E952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5739">
        <w:rPr>
          <w:rFonts w:ascii="Times New Roman" w:hAnsi="Times New Roman" w:cs="Times New Roman"/>
          <w:b/>
          <w:bCs/>
          <w:sz w:val="24"/>
          <w:szCs w:val="24"/>
        </w:rPr>
        <w:t xml:space="preserve">Cu </w:t>
      </w:r>
      <w:proofErr w:type="spellStart"/>
      <w:r w:rsidRPr="00F15739">
        <w:rPr>
          <w:rFonts w:ascii="Times New Roman" w:hAnsi="Times New Roman" w:cs="Times New Roman"/>
          <w:b/>
          <w:bCs/>
          <w:sz w:val="24"/>
          <w:szCs w:val="24"/>
        </w:rPr>
        <w:t>privire</w:t>
      </w:r>
      <w:proofErr w:type="spellEnd"/>
      <w:r w:rsidRPr="00F15739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F15739">
        <w:rPr>
          <w:rFonts w:ascii="Times New Roman" w:hAnsi="Times New Roman" w:cs="Times New Roman"/>
          <w:b/>
          <w:bCs/>
          <w:sz w:val="24"/>
          <w:szCs w:val="24"/>
        </w:rPr>
        <w:t>acordul</w:t>
      </w:r>
      <w:proofErr w:type="spellEnd"/>
      <w:r w:rsidRPr="00F157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5739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F157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D60B5B6" w14:textId="20746667" w:rsidR="007A52C5" w:rsidRDefault="00A301C7" w:rsidP="00E952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instalarea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panouri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6D6424C" w14:textId="35E91DFF" w:rsidR="00A301C7" w:rsidRDefault="00A301C7" w:rsidP="00E952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fotovoltaice</w:t>
      </w:r>
      <w:proofErr w:type="spellEnd"/>
    </w:p>
    <w:p w14:paraId="57F393E8" w14:textId="78951436" w:rsidR="00E9525A" w:rsidRPr="00F15739" w:rsidRDefault="00F15739" w:rsidP="00E952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57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24975E" w14:textId="5E3CEC18" w:rsidR="00D644F0" w:rsidRPr="00196904" w:rsidRDefault="00D644F0" w:rsidP="00196904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5DEFC" w14:textId="1999A2A4" w:rsidR="00A3411F" w:rsidRDefault="00E9525A" w:rsidP="00A3411F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="00E2708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270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scopul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asigurări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condiților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necesare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depunerea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ideii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instalarea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panourilor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fotovoltaice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la I.P.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Incubatorul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E25F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3411F">
        <w:rPr>
          <w:rFonts w:ascii="Times New Roman" w:hAnsi="Times New Roman" w:cs="Times New Roman"/>
          <w:color w:val="000000"/>
          <w:sz w:val="24"/>
          <w:szCs w:val="24"/>
        </w:rPr>
        <w:t>faceri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din or.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ȘtefanVodă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8A80752" w14:textId="0E1EED57" w:rsidR="00A3411F" w:rsidRDefault="00E9525A" w:rsidP="00A3411F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A3411F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Codului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Urbanismului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411F">
        <w:rPr>
          <w:rFonts w:ascii="Times New Roman" w:hAnsi="Times New Roman" w:cs="Times New Roman"/>
          <w:color w:val="000000"/>
          <w:sz w:val="24"/>
          <w:szCs w:val="24"/>
        </w:rPr>
        <w:t>Construcțiilor</w:t>
      </w:r>
      <w:proofErr w:type="spellEnd"/>
      <w:r w:rsidR="00A3411F">
        <w:rPr>
          <w:rFonts w:ascii="Times New Roman" w:hAnsi="Times New Roman" w:cs="Times New Roman"/>
          <w:color w:val="000000"/>
          <w:sz w:val="24"/>
          <w:szCs w:val="24"/>
        </w:rPr>
        <w:t xml:space="preserve"> nr.434</w:t>
      </w:r>
      <w:r w:rsidR="00F17F46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A3411F">
        <w:rPr>
          <w:rFonts w:ascii="Times New Roman" w:hAnsi="Times New Roman" w:cs="Times New Roman"/>
          <w:color w:val="000000"/>
          <w:sz w:val="24"/>
          <w:szCs w:val="24"/>
        </w:rPr>
        <w:t>2023</w:t>
      </w:r>
      <w:r w:rsidR="00A341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</w:p>
    <w:p w14:paraId="3198ADCA" w14:textId="192C78DF" w:rsidR="00D644F0" w:rsidRPr="005C450C" w:rsidRDefault="00E9525A" w:rsidP="00196904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î</w:t>
      </w:r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baza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prevederilor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art. 43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alin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.(2)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art.46 din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Legea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nr.436/2006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privind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administrația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publică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locală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cu </w:t>
      </w:r>
      <w:proofErr w:type="spellStart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modificările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E25F4">
        <w:rPr>
          <w:rFonts w:ascii="Times New Roman" w:hAnsi="Times New Roman" w:cs="Times New Roman"/>
          <w:color w:val="000000"/>
          <w:sz w:val="24"/>
          <w:szCs w:val="24"/>
          <w:lang w:val="en-US"/>
        </w:rPr>
        <w:t>ș</w:t>
      </w:r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="00F6701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C450C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completările</w:t>
      </w:r>
      <w:proofErr w:type="spellEnd"/>
      <w:r w:rsidR="005C45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C450C">
        <w:rPr>
          <w:rFonts w:ascii="Times New Roman" w:hAnsi="Times New Roman" w:cs="Times New Roman"/>
          <w:color w:val="000000"/>
          <w:sz w:val="24"/>
          <w:szCs w:val="24"/>
          <w:lang w:val="en-US"/>
        </w:rPr>
        <w:t>ulterioare</w:t>
      </w:r>
      <w:proofErr w:type="spellEnd"/>
      <w:r w:rsidR="005C450C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Consiliul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raional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Ștefan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Vodă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DECIDE:</w:t>
      </w:r>
    </w:p>
    <w:p w14:paraId="494FED0F" w14:textId="77777777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DD97B3C" w14:textId="4FE35723" w:rsidR="00F15739" w:rsidRPr="00F15739" w:rsidRDefault="00F15739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dvesmtli1jo" w:colFirst="0" w:colLast="0"/>
      <w:bookmarkEnd w:id="0"/>
      <w:r w:rsidRPr="00F15739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acceptă</w:t>
      </w:r>
      <w:proofErr w:type="spellEnd"/>
      <w:r w:rsidRPr="00F15739">
        <w:rPr>
          <w:rFonts w:ascii="Times New Roman" w:hAnsi="Times New Roman" w:cs="Times New Roman"/>
          <w:sz w:val="24"/>
          <w:szCs w:val="24"/>
        </w:rPr>
        <w:t xml:space="preserve"> </w:t>
      </w:r>
      <w:r w:rsidR="00A30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1C7">
        <w:rPr>
          <w:rFonts w:ascii="Times New Roman" w:hAnsi="Times New Roman" w:cs="Times New Roman"/>
          <w:sz w:val="24"/>
          <w:szCs w:val="24"/>
        </w:rPr>
        <w:t>instalarea</w:t>
      </w:r>
      <w:proofErr w:type="spellEnd"/>
      <w:r w:rsidR="00A30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1C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A30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1C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30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301C7">
        <w:rPr>
          <w:rFonts w:ascii="Times New Roman" w:hAnsi="Times New Roman" w:cs="Times New Roman"/>
          <w:sz w:val="24"/>
          <w:szCs w:val="24"/>
        </w:rPr>
        <w:t>panouri</w:t>
      </w:r>
      <w:proofErr w:type="spellEnd"/>
      <w:r w:rsidR="00A30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1C7">
        <w:rPr>
          <w:rFonts w:ascii="Times New Roman" w:hAnsi="Times New Roman" w:cs="Times New Roman"/>
          <w:sz w:val="24"/>
          <w:szCs w:val="24"/>
        </w:rPr>
        <w:t>fotovoltaice</w:t>
      </w:r>
      <w:proofErr w:type="spellEnd"/>
      <w:r w:rsidR="00A301C7">
        <w:rPr>
          <w:rFonts w:ascii="Times New Roman" w:hAnsi="Times New Roman" w:cs="Times New Roman"/>
          <w:sz w:val="24"/>
          <w:szCs w:val="24"/>
        </w:rPr>
        <w:t xml:space="preserve"> la </w:t>
      </w:r>
      <w:r w:rsidRPr="00F15739">
        <w:rPr>
          <w:rFonts w:ascii="Times New Roman" w:hAnsi="Times New Roman" w:cs="Times New Roman"/>
          <w:sz w:val="24"/>
          <w:szCs w:val="24"/>
        </w:rPr>
        <w:t>IP „</w:t>
      </w:r>
      <w:proofErr w:type="spellStart"/>
      <w:r w:rsidRPr="00F15739">
        <w:rPr>
          <w:rFonts w:ascii="Times New Roman" w:hAnsi="Times New Roman" w:cs="Times New Roman"/>
          <w:sz w:val="24"/>
          <w:szCs w:val="24"/>
        </w:rPr>
        <w:t>Incubatorul</w:t>
      </w:r>
      <w:proofErr w:type="spellEnd"/>
      <w:r w:rsidRPr="00F1573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739">
        <w:rPr>
          <w:rFonts w:ascii="Times New Roman" w:hAnsi="Times New Roman" w:cs="Times New Roman"/>
          <w:sz w:val="24"/>
          <w:szCs w:val="24"/>
        </w:rPr>
        <w:t>Afaceri</w:t>
      </w:r>
      <w:proofErr w:type="spellEnd"/>
      <w:r w:rsidRPr="00F1573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15739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Pr="00F15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739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Pr="00F15739">
        <w:rPr>
          <w:rFonts w:ascii="Times New Roman" w:hAnsi="Times New Roman" w:cs="Times New Roman"/>
          <w:sz w:val="24"/>
          <w:szCs w:val="24"/>
        </w:rPr>
        <w:t>”</w:t>
      </w:r>
      <w:r w:rsidR="000B088E">
        <w:rPr>
          <w:rFonts w:ascii="Times New Roman" w:hAnsi="Times New Roman" w:cs="Times New Roman"/>
          <w:sz w:val="24"/>
          <w:szCs w:val="24"/>
        </w:rPr>
        <w:t xml:space="preserve">, IDNO 1011608001556,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amplasat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administrativă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Consiliulu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raional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str.Nicolae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Testemițeanu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, nr.2,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or.Ștefan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0B088E"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 w:rsidR="000B088E">
        <w:rPr>
          <w:rFonts w:ascii="Times New Roman" w:hAnsi="Times New Roman" w:cs="Times New Roman"/>
          <w:sz w:val="24"/>
          <w:szCs w:val="24"/>
        </w:rPr>
        <w:t xml:space="preserve"> cadastral 8501216.288.01.</w:t>
      </w:r>
    </w:p>
    <w:p w14:paraId="54E23BF9" w14:textId="2E91E3B6" w:rsidR="00E9525A" w:rsidRDefault="00E9525A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executarea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desemnează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Afanasiev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direcției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gospodărie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drumuri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CB4146" w14:textId="2C1C7DD0" w:rsid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executării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7769DB">
        <w:rPr>
          <w:rFonts w:ascii="Times New Roman" w:eastAsia="Times New Roman" w:hAnsi="Times New Roman" w:cs="Times New Roman"/>
          <w:sz w:val="24"/>
          <w:szCs w:val="24"/>
        </w:rPr>
        <w:t>o</w:t>
      </w:r>
      <w:r w:rsidR="00E9525A">
        <w:rPr>
          <w:rFonts w:ascii="Times New Roman" w:eastAsia="Times New Roman" w:hAnsi="Times New Roman" w:cs="Times New Roman"/>
          <w:sz w:val="24"/>
          <w:szCs w:val="24"/>
        </w:rPr>
        <w:t>mnului</w:t>
      </w:r>
      <w:proofErr w:type="spellEnd"/>
      <w:r w:rsidR="00E9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9525A">
        <w:rPr>
          <w:rFonts w:ascii="Times New Roman" w:eastAsia="Times New Roman" w:hAnsi="Times New Roman" w:cs="Times New Roman"/>
          <w:sz w:val="24"/>
          <w:szCs w:val="24"/>
        </w:rPr>
        <w:t>Vasile</w:t>
      </w:r>
      <w:proofErr w:type="spellEnd"/>
      <w:r w:rsidR="00E9525A">
        <w:rPr>
          <w:rFonts w:ascii="Times New Roman" w:eastAsia="Times New Roman" w:hAnsi="Times New Roman" w:cs="Times New Roman"/>
          <w:sz w:val="24"/>
          <w:szCs w:val="24"/>
        </w:rPr>
        <w:t xml:space="preserve"> Maxim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9525A">
        <w:rPr>
          <w:rFonts w:ascii="Times New Roman" w:eastAsia="Times New Roman" w:hAnsi="Times New Roman" w:cs="Times New Roman"/>
          <w:sz w:val="24"/>
          <w:szCs w:val="24"/>
        </w:rPr>
        <w:t>vicepreședintele</w:t>
      </w:r>
      <w:proofErr w:type="spellEnd"/>
      <w:r w:rsidR="00E9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4B861E" w14:textId="2965132D" w:rsidR="00E9525A" w:rsidRPr="00E9525A" w:rsidRDefault="00E9525A" w:rsidP="002C3A20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decizie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contestată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prealabilă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autoritatea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emitentă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or.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str.Libertății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, nr. 1,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termen de 30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din data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publicării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RSAL, conform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Codului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5A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E9525A">
        <w:rPr>
          <w:rFonts w:ascii="Times New Roman" w:hAnsi="Times New Roman" w:cs="Times New Roman"/>
          <w:sz w:val="24"/>
          <w:szCs w:val="24"/>
        </w:rPr>
        <w:t xml:space="preserve"> al RM nr. 116/2018.</w:t>
      </w:r>
    </w:p>
    <w:p w14:paraId="18797B8B" w14:textId="0A28FBAB" w:rsidR="00D644F0" w:rsidRPr="002C3A20" w:rsidRDefault="00615194" w:rsidP="002C3A20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Registrul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al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locale, pe </w:t>
      </w:r>
      <w:proofErr w:type="spellStart"/>
      <w:r w:rsidRPr="00E9525A">
        <w:rPr>
          <w:rFonts w:ascii="Times New Roman" w:eastAsia="Times New Roman" w:hAnsi="Times New Roman" w:cs="Times New Roman"/>
          <w:color w:val="000000"/>
          <w:sz w:val="24"/>
          <w:szCs w:val="24"/>
        </w:rPr>
        <w:t>pagina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Pr="002C3A2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www.stefan-voda.md</w:t>
        </w:r>
      </w:hyperlink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aduce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cunoștință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5D66D4F" w14:textId="37CFDA58" w:rsidR="00615194" w:rsidRDefault="00615194" w:rsidP="002061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construcții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gospodărie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drumuri</w:t>
      </w:r>
      <w:proofErr w:type="spellEnd"/>
    </w:p>
    <w:p w14:paraId="3BF82F25" w14:textId="7D81355B" w:rsidR="00E9525A" w:rsidRDefault="00E9525A" w:rsidP="002061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IP </w:t>
      </w:r>
      <w:r w:rsidRPr="007769DB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769DB">
        <w:rPr>
          <w:rFonts w:ascii="Times New Roman" w:hAnsi="Times New Roman" w:cs="Times New Roman"/>
          <w:sz w:val="24"/>
          <w:szCs w:val="24"/>
        </w:rPr>
        <w:t>Incubatorul</w:t>
      </w:r>
      <w:proofErr w:type="spellEnd"/>
      <w:r w:rsidRPr="007769D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69DB">
        <w:rPr>
          <w:rFonts w:ascii="Times New Roman" w:hAnsi="Times New Roman" w:cs="Times New Roman"/>
          <w:sz w:val="24"/>
          <w:szCs w:val="24"/>
        </w:rPr>
        <w:t>Afaceri</w:t>
      </w:r>
      <w:proofErr w:type="spellEnd"/>
      <w:r w:rsidRPr="007769D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769DB">
        <w:rPr>
          <w:rFonts w:ascii="Times New Roman" w:hAnsi="Times New Roman" w:cs="Times New Roman"/>
          <w:sz w:val="24"/>
          <w:szCs w:val="24"/>
        </w:rPr>
        <w:t>Ștefan</w:t>
      </w:r>
      <w:proofErr w:type="spellEnd"/>
      <w:r w:rsidRPr="00776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9DB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Pr="007769DB">
        <w:rPr>
          <w:rFonts w:ascii="Times New Roman" w:hAnsi="Times New Roman" w:cs="Times New Roman"/>
          <w:sz w:val="24"/>
          <w:szCs w:val="24"/>
        </w:rPr>
        <w:t>”</w:t>
      </w:r>
    </w:p>
    <w:p w14:paraId="7422C2E0" w14:textId="1DB45ED7" w:rsidR="002061D2" w:rsidRPr="00615194" w:rsidRDefault="002061D2" w:rsidP="002061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4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președintelui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</w:p>
    <w:p w14:paraId="48AE0DD7" w14:textId="2165D775" w:rsidR="00E27080" w:rsidRDefault="00E270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AFB0D" w14:textId="77777777" w:rsidR="00F15739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ABF4315" w14:textId="77777777" w:rsidR="00F15739" w:rsidRDefault="00F157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4F53A9" w14:textId="228DF366" w:rsidR="002061D2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Preşedintele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şedinţei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14:paraId="204379FF" w14:textId="2B47CB4F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14:paraId="57ABF27B" w14:textId="77777777" w:rsidR="00D644F0" w:rsidRDefault="00615194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Contrasemnează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</w:p>
    <w:p w14:paraId="1A141304" w14:textId="60E8CE61" w:rsidR="00DC53B7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C53B7">
          <w:pgSz w:w="11906" w:h="16838"/>
          <w:pgMar w:top="567" w:right="851" w:bottom="567" w:left="1701" w:header="709" w:footer="709" w:gutter="0"/>
          <w:pgNumType w:start="1"/>
          <w:cols w:space="720"/>
        </w:sect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Secretarul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interimar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Banari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Lia</w:t>
      </w:r>
    </w:p>
    <w:p w14:paraId="4FA6D999" w14:textId="0341C47D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C53B7" w:rsidSect="00DC53B7">
      <w:pgSz w:w="16838" w:h="11906" w:orient="landscape"/>
      <w:pgMar w:top="851" w:right="567" w:bottom="1701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9DCC0D5-F4E7-48F8-8F24-10AF95BF26C5}"/>
    <w:embedBold r:id="rId2" w:fontKey="{A4462C64-3FDD-4017-9BEE-EDD2EA98391F}"/>
    <w:embedBoldItalic r:id="rId3" w:fontKey="{A650FD9C-6CBC-4006-8AF4-D9D0B6B7BFC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3131BC7-C83B-430A-998B-2F10F98C5A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62326EE-CB49-4E7F-9FDD-3B10464BEF1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7EE0802-EA67-4BB7-BBE9-3BFD317D2B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2711F"/>
    <w:multiLevelType w:val="hybridMultilevel"/>
    <w:tmpl w:val="275C4FB2"/>
    <w:lvl w:ilvl="0" w:tplc="1CBA59DE">
      <w:start w:val="2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5271158"/>
    <w:multiLevelType w:val="hybridMultilevel"/>
    <w:tmpl w:val="E2BE2196"/>
    <w:lvl w:ilvl="0" w:tplc="A8CC493C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5095F07"/>
    <w:multiLevelType w:val="multilevel"/>
    <w:tmpl w:val="C6C880C4"/>
    <w:lvl w:ilvl="0">
      <w:start w:val="1"/>
      <w:numFmt w:val="decimal"/>
      <w:lvlText w:val="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DF16739"/>
    <w:multiLevelType w:val="multilevel"/>
    <w:tmpl w:val="A3E2B5EC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F0"/>
    <w:rsid w:val="000B088E"/>
    <w:rsid w:val="000B2E11"/>
    <w:rsid w:val="001165C0"/>
    <w:rsid w:val="00160CAA"/>
    <w:rsid w:val="00196904"/>
    <w:rsid w:val="002061D2"/>
    <w:rsid w:val="002C3A20"/>
    <w:rsid w:val="002E3B60"/>
    <w:rsid w:val="004832CE"/>
    <w:rsid w:val="005A6F27"/>
    <w:rsid w:val="005C450C"/>
    <w:rsid w:val="005E25F4"/>
    <w:rsid w:val="00615194"/>
    <w:rsid w:val="00616074"/>
    <w:rsid w:val="006230C1"/>
    <w:rsid w:val="007769DB"/>
    <w:rsid w:val="007A52C5"/>
    <w:rsid w:val="007C04B9"/>
    <w:rsid w:val="008977D2"/>
    <w:rsid w:val="008F6B39"/>
    <w:rsid w:val="00956018"/>
    <w:rsid w:val="00A301C7"/>
    <w:rsid w:val="00A3411F"/>
    <w:rsid w:val="00B30465"/>
    <w:rsid w:val="00C075D6"/>
    <w:rsid w:val="00D644F0"/>
    <w:rsid w:val="00DB54B4"/>
    <w:rsid w:val="00DC53B7"/>
    <w:rsid w:val="00E27080"/>
    <w:rsid w:val="00E9525A"/>
    <w:rsid w:val="00F15739"/>
    <w:rsid w:val="00F17F46"/>
    <w:rsid w:val="00F6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BBCD"/>
  <w15:docId w15:val="{6BA7A62D-87DE-484B-B48A-0C753A6A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aliases w:val="Scriptoria bullet points,List Paragraph 1,Table of contents numbered,List Paragraph in table,PDP DOCUMENT SUBTITLE,Bullets,List Paragraph (numbered (a)),Bullet Points,Liste Paragraf,Paragraphe de liste PBLH,Graph &amp; Table tite,Titre1,Ha"/>
    <w:link w:val="a5"/>
    <w:uiPriority w:val="34"/>
    <w:qFormat/>
    <w:rsid w:val="00E744C8"/>
    <w:pPr>
      <w:ind w:left="720"/>
      <w:contextualSpacing/>
    </w:pPr>
  </w:style>
  <w:style w:type="table" w:styleId="a6">
    <w:name w:val="Table Grid"/>
    <w:basedOn w:val="a1"/>
    <w:uiPriority w:val="39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8">
    <w:name w:val="Balloon Text"/>
    <w:link w:val="a9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7DD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CB02C1"/>
  </w:style>
  <w:style w:type="paragraph" w:styleId="ab">
    <w:name w:val="No Spacing"/>
    <w:link w:val="aa"/>
    <w:uiPriority w:val="1"/>
    <w:qFormat/>
    <w:rsid w:val="00CB02C1"/>
    <w:pPr>
      <w:spacing w:after="0" w:line="240" w:lineRule="auto"/>
    </w:pPr>
  </w:style>
  <w:style w:type="character" w:customStyle="1" w:styleId="ac">
    <w:name w:val="Основной текст_"/>
    <w:basedOn w:val="a0"/>
    <w:link w:val="10"/>
    <w:rsid w:val="00CB02C1"/>
  </w:style>
  <w:style w:type="paragraph" w:customStyle="1" w:styleId="10">
    <w:name w:val="Основной текст1"/>
    <w:link w:val="ac"/>
    <w:rsid w:val="00CB02C1"/>
    <w:pPr>
      <w:widowControl w:val="0"/>
      <w:spacing w:after="0" w:line="266" w:lineRule="auto"/>
    </w:pPr>
  </w:style>
  <w:style w:type="table" w:customStyle="1" w:styleId="11">
    <w:name w:val="Сетка таблицы1"/>
    <w:basedOn w:val="a1"/>
    <w:next w:val="a6"/>
    <w:uiPriority w:val="59"/>
    <w:rsid w:val="00096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Scriptoria bullet points Знак,List Paragraph 1 Знак,Table of contents numbered Знак,List Paragraph in table Знак,PDP DOCUMENT SUBTITLE Знак,Bullets Знак,List Paragraph (numbered (a)) Знак,Bullet Points Знак,Liste Paragraf Знак,Ha Знак"/>
    <w:link w:val="a4"/>
    <w:uiPriority w:val="34"/>
    <w:qFormat/>
    <w:locked/>
    <w:rsid w:val="00BB00BF"/>
  </w:style>
  <w:style w:type="character" w:customStyle="1" w:styleId="40">
    <w:name w:val="Заголовок 4 Знак"/>
    <w:basedOn w:val="a0"/>
    <w:uiPriority w:val="9"/>
    <w:rsid w:val="008054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80544A"/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liul.raional-stefan-voda@apl.gov.md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tefan-voda.m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efan-voda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SywI9OtkBQ7T1Nhji7H4DPJmA==">CgMxLjAyDmguZ2R2ZXNtdGxpMWpvOAByITEtbFhpN240OHhOeExleFJFN0pFZXpza2Y2anZiS2NNeg==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cp:lastPrinted>2026-02-19T11:20:00Z</cp:lastPrinted>
  <dcterms:created xsi:type="dcterms:W3CDTF">2026-02-16T11:57:00Z</dcterms:created>
  <dcterms:modified xsi:type="dcterms:W3CDTF">2026-02-19T14:53:00Z</dcterms:modified>
</cp:coreProperties>
</file>