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A4076E" w14:paraId="16C80AB2" w14:textId="77777777" w:rsidTr="009C09CE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85507" w14:textId="77777777" w:rsidR="00A4076E" w:rsidRDefault="00A4076E" w:rsidP="009C09C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4DCFC0D0" wp14:editId="3624BA8A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47E2DD09" w14:textId="77777777" w:rsidR="00A4076E" w:rsidRDefault="00A4076E" w:rsidP="009C09CE">
            <w:pPr>
              <w:jc w:val="center"/>
              <w:rPr>
                <w:b/>
                <w:bCs/>
              </w:rPr>
            </w:pPr>
          </w:p>
          <w:p w14:paraId="654686E5" w14:textId="77777777" w:rsidR="00A4076E" w:rsidRPr="006339CC" w:rsidRDefault="00A4076E" w:rsidP="009C09C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5DB1FD38" w14:textId="77777777" w:rsidR="00A4076E" w:rsidRPr="006339CC" w:rsidRDefault="00A4076E" w:rsidP="009C09CE">
            <w:pPr>
              <w:jc w:val="center"/>
              <w:rPr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RAIONUL ȘTEFAN VODĂ</w:t>
            </w:r>
          </w:p>
          <w:p w14:paraId="104C3B1E" w14:textId="77777777" w:rsidR="00A4076E" w:rsidRPr="006339CC" w:rsidRDefault="00A4076E" w:rsidP="009C09C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4A558" w14:textId="77777777" w:rsidR="00A4076E" w:rsidRDefault="00A4076E" w:rsidP="009C09C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A1504D8" wp14:editId="53679B99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F0D75" w14:textId="77777777" w:rsidR="00A4076E" w:rsidRDefault="00A4076E" w:rsidP="00A4076E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5AC3FD38" w14:textId="77777777" w:rsidR="00A4076E" w:rsidRPr="006339CC" w:rsidRDefault="00A4076E" w:rsidP="00A4076E">
      <w:pPr>
        <w:jc w:val="center"/>
        <w:rPr>
          <w:color w:val="000000"/>
          <w:sz w:val="20"/>
          <w:szCs w:val="20"/>
          <w:lang w:val="en-US"/>
        </w:rPr>
      </w:pPr>
      <w:r w:rsidRPr="006339CC">
        <w:rPr>
          <w:sz w:val="20"/>
          <w:szCs w:val="20"/>
          <w:lang w:val="en-US"/>
        </w:rPr>
        <w:t xml:space="preserve">MD–4201, or. Ştefan Vodă, str. Libertăţii, nr. 1, tel. (242) 226-50, </w:t>
      </w:r>
      <w:r w:rsidRPr="006339CC">
        <w:rPr>
          <w:color w:val="000000"/>
          <w:sz w:val="20"/>
          <w:szCs w:val="20"/>
          <w:lang w:val="en-US"/>
        </w:rPr>
        <w:t xml:space="preserve">tel/fax (242) 234-10, </w:t>
      </w:r>
    </w:p>
    <w:p w14:paraId="2BD644A2" w14:textId="77777777" w:rsidR="00A4076E" w:rsidRPr="006339CC" w:rsidRDefault="00A4076E" w:rsidP="00A4076E">
      <w:pPr>
        <w:pBdr>
          <w:bottom w:val="single" w:sz="12" w:space="1" w:color="000000"/>
        </w:pBdr>
        <w:jc w:val="center"/>
        <w:rPr>
          <w:b/>
          <w:bCs/>
          <w:u w:val="single"/>
          <w:lang w:val="en-US"/>
        </w:rPr>
      </w:pPr>
      <w:r w:rsidRPr="006339CC">
        <w:rPr>
          <w:color w:val="000000"/>
          <w:sz w:val="20"/>
          <w:szCs w:val="20"/>
          <w:lang w:val="en-US"/>
        </w:rPr>
        <w:t xml:space="preserve">e-mail: </w:t>
      </w:r>
      <w:hyperlink r:id="rId6" w:history="1">
        <w:r w:rsidRPr="006339CC">
          <w:rPr>
            <w:rStyle w:val="a3"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6339CC">
        <w:rPr>
          <w:color w:val="222222"/>
          <w:sz w:val="20"/>
          <w:szCs w:val="20"/>
          <w:highlight w:val="white"/>
          <w:lang w:val="en-US"/>
        </w:rPr>
        <w:t>,</w:t>
      </w:r>
      <w:r w:rsidRPr="006339CC">
        <w:rPr>
          <w:color w:val="000000"/>
          <w:sz w:val="20"/>
          <w:szCs w:val="20"/>
          <w:lang w:val="en-US"/>
        </w:rPr>
        <w:t xml:space="preserve"> web: </w:t>
      </w:r>
      <w:hyperlink r:id="rId7" w:history="1">
        <w:r w:rsidRPr="006339CC">
          <w:rPr>
            <w:rStyle w:val="a3"/>
            <w:sz w:val="20"/>
            <w:szCs w:val="20"/>
            <w:lang w:val="en-US"/>
          </w:rPr>
          <w:t>www.stefan-voda.md</w:t>
        </w:r>
      </w:hyperlink>
    </w:p>
    <w:p w14:paraId="5613B4EC" w14:textId="77777777" w:rsidR="00A4076E" w:rsidRDefault="00A4076E" w:rsidP="00A4076E">
      <w:pPr>
        <w:jc w:val="center"/>
        <w:rPr>
          <w:b/>
          <w:bCs/>
          <w:lang w:val="en-US"/>
        </w:rPr>
      </w:pPr>
      <w:r w:rsidRPr="006339CC">
        <w:rPr>
          <w:b/>
          <w:bCs/>
          <w:lang w:val="en-US"/>
        </w:rPr>
        <w:t xml:space="preserve">                        </w:t>
      </w:r>
    </w:p>
    <w:p w14:paraId="4D1092CE" w14:textId="77777777" w:rsidR="00A4076E" w:rsidRPr="006339CC" w:rsidRDefault="00A4076E" w:rsidP="00A4076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0FDCD735" w14:textId="77777777" w:rsidR="00A4076E" w:rsidRPr="00D13CBC" w:rsidRDefault="00A4076E" w:rsidP="00A4076E">
      <w:pPr>
        <w:rPr>
          <w:sz w:val="28"/>
          <w:szCs w:val="28"/>
          <w:lang w:val="ro-RO"/>
        </w:rPr>
      </w:pPr>
    </w:p>
    <w:p w14:paraId="2638D516" w14:textId="77777777" w:rsidR="00A4076E" w:rsidRDefault="00A4076E" w:rsidP="00A4076E">
      <w:pPr>
        <w:jc w:val="center"/>
        <w:rPr>
          <w:b/>
          <w:bCs/>
          <w:sz w:val="28"/>
          <w:szCs w:val="28"/>
          <w:lang w:val="ro-RO"/>
        </w:rPr>
      </w:pPr>
    </w:p>
    <w:p w14:paraId="6D5375BF" w14:textId="3B8DD263" w:rsidR="00A4076E" w:rsidRPr="00715078" w:rsidRDefault="00A4076E" w:rsidP="00A4076E">
      <w:pPr>
        <w:jc w:val="center"/>
        <w:rPr>
          <w:b/>
          <w:bCs/>
          <w:sz w:val="28"/>
          <w:szCs w:val="28"/>
          <w:lang w:val="ro-RO"/>
        </w:rPr>
      </w:pPr>
      <w:r w:rsidRPr="00715078">
        <w:rPr>
          <w:b/>
          <w:bCs/>
          <w:sz w:val="28"/>
          <w:szCs w:val="28"/>
          <w:lang w:val="ro-RO"/>
        </w:rPr>
        <w:t>DECIZIE nr</w:t>
      </w:r>
      <w:r>
        <w:rPr>
          <w:b/>
          <w:bCs/>
          <w:sz w:val="28"/>
          <w:szCs w:val="28"/>
          <w:lang w:val="ro-RO"/>
        </w:rPr>
        <w:t>.2/21</w:t>
      </w:r>
    </w:p>
    <w:p w14:paraId="35D9088A" w14:textId="77777777" w:rsidR="00A4076E" w:rsidRPr="00715078" w:rsidRDefault="00A4076E" w:rsidP="00A4076E">
      <w:pPr>
        <w:jc w:val="center"/>
        <w:rPr>
          <w:b/>
          <w:bCs/>
          <w:sz w:val="28"/>
          <w:szCs w:val="28"/>
          <w:lang w:val="ro-RO"/>
        </w:rPr>
      </w:pPr>
      <w:r w:rsidRPr="00715078">
        <w:rPr>
          <w:b/>
          <w:bCs/>
          <w:sz w:val="28"/>
          <w:szCs w:val="28"/>
          <w:lang w:val="ro-RO"/>
        </w:rPr>
        <w:t>din 26 februarie 2026</w:t>
      </w:r>
    </w:p>
    <w:p w14:paraId="62295C30" w14:textId="77777777" w:rsidR="00A4076E" w:rsidRDefault="00A4076E" w:rsidP="00A4076E">
      <w:pPr>
        <w:rPr>
          <w:sz w:val="28"/>
          <w:szCs w:val="28"/>
          <w:lang w:val="ro-RO"/>
        </w:rPr>
      </w:pPr>
      <w:r w:rsidRPr="00D13CBC">
        <w:rPr>
          <w:sz w:val="28"/>
          <w:szCs w:val="28"/>
          <w:lang w:val="ro-RO"/>
        </w:rPr>
        <w:tab/>
      </w:r>
    </w:p>
    <w:p w14:paraId="67C29745" w14:textId="77777777" w:rsidR="00A4076E" w:rsidRDefault="00A4076E" w:rsidP="00A4076E">
      <w:pPr>
        <w:rPr>
          <w:sz w:val="28"/>
          <w:szCs w:val="28"/>
          <w:lang w:val="ro-RO"/>
        </w:rPr>
      </w:pPr>
    </w:p>
    <w:p w14:paraId="34E01011" w14:textId="77777777" w:rsidR="00B01B57" w:rsidRPr="00B01B57" w:rsidRDefault="00B01B57" w:rsidP="00A4076E">
      <w:pPr>
        <w:rPr>
          <w:b/>
          <w:bCs/>
          <w:lang w:val="en-US"/>
        </w:rPr>
      </w:pPr>
      <w:r w:rsidRPr="00B01B57">
        <w:rPr>
          <w:b/>
          <w:bCs/>
          <w:lang w:val="en-US"/>
        </w:rPr>
        <w:t xml:space="preserve">Cu privire la acordul privind amplasarea </w:t>
      </w:r>
    </w:p>
    <w:p w14:paraId="176F35AC" w14:textId="77777777" w:rsidR="00B01B57" w:rsidRPr="00B01B57" w:rsidRDefault="00B01B57" w:rsidP="00A4076E">
      <w:pPr>
        <w:rPr>
          <w:b/>
          <w:bCs/>
          <w:lang w:val="en-US"/>
        </w:rPr>
      </w:pPr>
      <w:r w:rsidRPr="00B01B57">
        <w:rPr>
          <w:b/>
          <w:bCs/>
          <w:lang w:val="en-US"/>
        </w:rPr>
        <w:t xml:space="preserve">parcării auto pentru obiectivul comercial </w:t>
      </w:r>
    </w:p>
    <w:p w14:paraId="56BC7B39" w14:textId="12D52EC0" w:rsidR="00A4076E" w:rsidRPr="00B01B57" w:rsidRDefault="00B01B57" w:rsidP="00A4076E">
      <w:pPr>
        <w:rPr>
          <w:b/>
          <w:bCs/>
          <w:lang w:val="en-US"/>
        </w:rPr>
      </w:pPr>
      <w:r w:rsidRPr="00B01B57">
        <w:rPr>
          <w:b/>
          <w:bCs/>
          <w:lang w:val="en-US"/>
        </w:rPr>
        <w:t>din s. Talmaza, în zona de protecție a drumului L-350</w:t>
      </w:r>
    </w:p>
    <w:p w14:paraId="153552F3" w14:textId="39BBEFC5" w:rsidR="00B01B57" w:rsidRPr="00B01B57" w:rsidRDefault="00B01B57" w:rsidP="00A4076E">
      <w:pPr>
        <w:rPr>
          <w:b/>
          <w:bCs/>
          <w:lang w:val="en-US"/>
        </w:rPr>
      </w:pPr>
    </w:p>
    <w:p w14:paraId="79EA3AF2" w14:textId="77777777" w:rsidR="00B01B57" w:rsidRPr="00B01B57" w:rsidRDefault="00B01B57" w:rsidP="00A4076E">
      <w:pPr>
        <w:rPr>
          <w:lang w:val="en-US"/>
        </w:rPr>
      </w:pPr>
    </w:p>
    <w:p w14:paraId="71E5212C" w14:textId="6C2E4F27" w:rsidR="00A4076E" w:rsidRDefault="00A4076E" w:rsidP="00A4076E">
      <w:pPr>
        <w:jc w:val="both"/>
        <w:rPr>
          <w:lang w:val="ro-RO"/>
        </w:rPr>
      </w:pPr>
      <w:r w:rsidRPr="00146DA2">
        <w:rPr>
          <w:lang w:val="ro-RO"/>
        </w:rPr>
        <w:t xml:space="preserve">     </w:t>
      </w:r>
      <w:r>
        <w:rPr>
          <w:lang w:val="ro-RO"/>
        </w:rPr>
        <w:t>Ținânt cont de demersul nr.10 din 16 februare 2026 a arhitectului-șef a raionului;</w:t>
      </w:r>
    </w:p>
    <w:p w14:paraId="0E861099" w14:textId="308DE0A4" w:rsidR="00A4076E" w:rsidRPr="00146DA2" w:rsidRDefault="00A4076E" w:rsidP="00A4076E">
      <w:pPr>
        <w:jc w:val="both"/>
        <w:rPr>
          <w:lang w:val="en-US"/>
        </w:rPr>
      </w:pPr>
      <w:r>
        <w:rPr>
          <w:lang w:val="ro-RO"/>
        </w:rPr>
        <w:t xml:space="preserve">      </w:t>
      </w:r>
      <w:r w:rsidR="002A0DF4">
        <w:rPr>
          <w:lang w:val="ro-RO"/>
        </w:rPr>
        <w:t>î</w:t>
      </w:r>
      <w:r>
        <w:rPr>
          <w:lang w:val="ro-RO"/>
        </w:rPr>
        <w:t>n conformitate cu prevederile art.105 alin.(2) lit</w:t>
      </w:r>
      <w:r w:rsidR="002A0DF4">
        <w:rPr>
          <w:lang w:val="ro-RO"/>
        </w:rPr>
        <w:t xml:space="preserve">. </w:t>
      </w:r>
      <w:r>
        <w:rPr>
          <w:lang w:val="ro-RO"/>
        </w:rPr>
        <w:t>b) din Codul urbanismului și construcțiilor nr.434</w:t>
      </w:r>
      <w:r w:rsidR="002A0DF4">
        <w:rPr>
          <w:lang w:val="ro-RO"/>
        </w:rPr>
        <w:t xml:space="preserve"> din 28 decembri</w:t>
      </w:r>
      <w:r w:rsidR="007A3B3B">
        <w:rPr>
          <w:lang w:val="ro-RO"/>
        </w:rPr>
        <w:t>e</w:t>
      </w:r>
      <w:r w:rsidR="002A0DF4">
        <w:rPr>
          <w:lang w:val="ro-RO"/>
        </w:rPr>
        <w:t xml:space="preserve"> 2023</w:t>
      </w:r>
      <w:r>
        <w:rPr>
          <w:lang w:val="ro-RO"/>
        </w:rPr>
        <w:t>; Legea nr.</w:t>
      </w:r>
      <w:r w:rsidR="002A0DF4">
        <w:rPr>
          <w:lang w:val="ro-RO"/>
        </w:rPr>
        <w:t>523-XVI din 16 iulie 1999 cu privire la proprietatea publică a untăților administrativ-teritoriale, cu modificările și completările ulterioare;</w:t>
      </w:r>
    </w:p>
    <w:p w14:paraId="7E369C27" w14:textId="77777777" w:rsidR="00A4076E" w:rsidRPr="00146DA2" w:rsidRDefault="00A4076E" w:rsidP="00A4076E">
      <w:pPr>
        <w:jc w:val="both"/>
        <w:rPr>
          <w:b/>
          <w:lang w:val="ro-RO"/>
        </w:rPr>
      </w:pPr>
      <w:r w:rsidRPr="00146DA2">
        <w:rPr>
          <w:lang w:val="ro-RO"/>
        </w:rPr>
        <w:t xml:space="preserve">     în baza prevederilor art. 43 al. (2), art. 46 din Legea nr. 436-XVI din 28 decembrie 2006 privind administraţia publică locală, </w:t>
      </w:r>
      <w:r w:rsidRPr="00146DA2">
        <w:rPr>
          <w:b/>
          <w:bCs/>
          <w:lang w:val="ro-RO"/>
        </w:rPr>
        <w:t>Consiliul raional Ștefan Vodă</w:t>
      </w:r>
      <w:r w:rsidRPr="00146DA2">
        <w:rPr>
          <w:lang w:val="ro-RO"/>
        </w:rPr>
        <w:t xml:space="preserve"> </w:t>
      </w:r>
      <w:r w:rsidRPr="00146DA2">
        <w:rPr>
          <w:b/>
          <w:lang w:val="ro-RO"/>
        </w:rPr>
        <w:t>DECIDE:</w:t>
      </w:r>
    </w:p>
    <w:p w14:paraId="10117816" w14:textId="77777777" w:rsidR="00A4076E" w:rsidRPr="00146DA2" w:rsidRDefault="00A4076E" w:rsidP="00A4076E">
      <w:pPr>
        <w:ind w:firstLine="708"/>
        <w:jc w:val="both"/>
        <w:rPr>
          <w:b/>
          <w:lang w:val="ro-RO"/>
        </w:rPr>
      </w:pPr>
    </w:p>
    <w:p w14:paraId="09389779" w14:textId="04081576" w:rsidR="00A4076E" w:rsidRPr="002A0DF4" w:rsidRDefault="00A4076E" w:rsidP="00A4076E">
      <w:pPr>
        <w:ind w:firstLine="708"/>
        <w:jc w:val="both"/>
        <w:rPr>
          <w:lang w:val="ro-RO"/>
        </w:rPr>
      </w:pPr>
      <w:r w:rsidRPr="00146DA2">
        <w:rPr>
          <w:b/>
          <w:lang w:val="ro-RO"/>
        </w:rPr>
        <w:t>1.</w:t>
      </w:r>
      <w:r w:rsidRPr="00146DA2">
        <w:rPr>
          <w:lang w:val="ro-RO"/>
        </w:rPr>
        <w:t xml:space="preserve"> Se </w:t>
      </w:r>
      <w:r w:rsidR="00CD2DE9">
        <w:rPr>
          <w:lang w:val="ro-RO"/>
        </w:rPr>
        <w:t>accept</w:t>
      </w:r>
      <w:r w:rsidR="002A0DF4">
        <w:rPr>
          <w:lang w:val="ro-RO"/>
        </w:rPr>
        <w:t>ă amplasarea unei parcări auto cu o suprafață de 112 m</w:t>
      </w:r>
      <w:r w:rsidR="002A0DF4">
        <w:rPr>
          <w:vertAlign w:val="superscript"/>
          <w:lang w:val="ro-RO"/>
        </w:rPr>
        <w:t>2</w:t>
      </w:r>
      <w:r w:rsidR="002A0DF4">
        <w:rPr>
          <w:lang w:val="ro-RO"/>
        </w:rPr>
        <w:t xml:space="preserve"> pentru obiectul comercial situat în satul Talmaza, str.27 August, teren cu numărul cadastral 8535203.250, în zona de protecție a drumului raional L-350.</w:t>
      </w:r>
    </w:p>
    <w:p w14:paraId="5B17A844" w14:textId="704041EF" w:rsidR="00A4076E" w:rsidRPr="002A0DF4" w:rsidRDefault="00A4076E" w:rsidP="00A4076E">
      <w:pPr>
        <w:ind w:firstLine="708"/>
        <w:jc w:val="both"/>
        <w:rPr>
          <w:bCs/>
          <w:lang w:val="ro-RO"/>
        </w:rPr>
      </w:pPr>
      <w:r w:rsidRPr="00146DA2">
        <w:rPr>
          <w:b/>
          <w:lang w:val="ro-RO"/>
        </w:rPr>
        <w:t xml:space="preserve">2. </w:t>
      </w:r>
      <w:r w:rsidR="002A0DF4">
        <w:rPr>
          <w:bCs/>
          <w:lang w:val="ro-RO"/>
        </w:rPr>
        <w:t xml:space="preserve"> Controlul executării prezentei decizii se pune în sarcina dnei Maia Roșca, arhitect-șef a raionului Ștefan Vodă.</w:t>
      </w:r>
      <w:r w:rsidR="002A0DF4" w:rsidRPr="002A0DF4">
        <w:rPr>
          <w:bCs/>
          <w:lang w:val="ro-RO"/>
        </w:rPr>
        <w:t xml:space="preserve"> </w:t>
      </w:r>
    </w:p>
    <w:p w14:paraId="359F1218" w14:textId="77777777" w:rsidR="00A4076E" w:rsidRPr="00146DA2" w:rsidRDefault="00A4076E" w:rsidP="00A4076E">
      <w:pPr>
        <w:ind w:firstLine="698"/>
        <w:jc w:val="both"/>
        <w:rPr>
          <w:lang w:val="en-US"/>
        </w:rPr>
      </w:pPr>
      <w:r w:rsidRPr="00146DA2">
        <w:rPr>
          <w:b/>
          <w:lang w:val="en-US"/>
        </w:rPr>
        <w:t xml:space="preserve">3. </w:t>
      </w:r>
      <w:r w:rsidRPr="00146DA2">
        <w:rPr>
          <w:lang w:val="en-US"/>
        </w:rPr>
        <w:t>Prezenta decizie poate fi contestată cu cerere prealabilă la autoritatea emitentă cu sediul în or. Ștefan Vodă, str. Libertății nr. 1, în termen de 30 zile de la data publicării.</w:t>
      </w:r>
    </w:p>
    <w:p w14:paraId="3285F0F2" w14:textId="6D8D0B84" w:rsidR="00A4076E" w:rsidRDefault="00A4076E" w:rsidP="00A4076E">
      <w:pPr>
        <w:ind w:firstLine="698"/>
        <w:jc w:val="both"/>
        <w:rPr>
          <w:lang w:val="en-US"/>
        </w:rPr>
      </w:pPr>
      <w:r w:rsidRPr="00146DA2">
        <w:rPr>
          <w:b/>
          <w:bCs/>
          <w:lang w:val="en-US"/>
        </w:rPr>
        <w:t>4.</w:t>
      </w:r>
      <w:r w:rsidRPr="00146DA2">
        <w:rPr>
          <w:lang w:val="en-US"/>
        </w:rPr>
        <w:t xml:space="preserve"> Prezenta decizie se include în Registrul de stat al actelor locale, se publică pe pagina web al Consiliului raional Ștefan Vodă și se aduce la cunoștință</w:t>
      </w:r>
      <w:r w:rsidR="002A0DF4">
        <w:rPr>
          <w:lang w:val="en-US"/>
        </w:rPr>
        <w:t>:</w:t>
      </w:r>
    </w:p>
    <w:p w14:paraId="56FFAD61" w14:textId="36D91D3B" w:rsidR="002A0DF4" w:rsidRDefault="002A0DF4" w:rsidP="00A4076E">
      <w:pPr>
        <w:ind w:firstLine="698"/>
        <w:jc w:val="both"/>
        <w:rPr>
          <w:lang w:val="en-US"/>
        </w:rPr>
      </w:pPr>
      <w:r>
        <w:rPr>
          <w:lang w:val="en-US"/>
        </w:rPr>
        <w:t>- arhitectului-șef a raionului</w:t>
      </w:r>
    </w:p>
    <w:p w14:paraId="42433F5E" w14:textId="246FD670" w:rsidR="002A0DF4" w:rsidRDefault="002A0DF4" w:rsidP="00A4076E">
      <w:pPr>
        <w:ind w:firstLine="698"/>
        <w:jc w:val="both"/>
        <w:rPr>
          <w:lang w:val="en-US"/>
        </w:rPr>
      </w:pPr>
      <w:r>
        <w:rPr>
          <w:lang w:val="en-US"/>
        </w:rPr>
        <w:t>- ben</w:t>
      </w:r>
      <w:r w:rsidR="007A3B3B">
        <w:rPr>
          <w:lang w:val="en-US"/>
        </w:rPr>
        <w:t>eficiarilor/solicitanților</w:t>
      </w:r>
    </w:p>
    <w:p w14:paraId="1E3CAD97" w14:textId="60A98F92" w:rsidR="002A0DF4" w:rsidRPr="00146DA2" w:rsidRDefault="002A0DF4" w:rsidP="00A4076E">
      <w:pPr>
        <w:ind w:firstLine="698"/>
        <w:jc w:val="both"/>
        <w:rPr>
          <w:lang w:val="en-US"/>
        </w:rPr>
      </w:pPr>
      <w:r>
        <w:rPr>
          <w:lang w:val="en-US"/>
        </w:rPr>
        <w:t>- Autorității publice locale Talmaza</w:t>
      </w:r>
    </w:p>
    <w:p w14:paraId="57793FAA" w14:textId="77777777" w:rsidR="00A4076E" w:rsidRPr="00146DA2" w:rsidRDefault="00A4076E" w:rsidP="00A4076E">
      <w:pPr>
        <w:ind w:firstLine="708"/>
        <w:jc w:val="both"/>
        <w:rPr>
          <w:lang w:val="ro-RO"/>
        </w:rPr>
      </w:pPr>
    </w:p>
    <w:p w14:paraId="618C4F19" w14:textId="77777777" w:rsidR="00A4076E" w:rsidRPr="00146DA2" w:rsidRDefault="00A4076E" w:rsidP="00A4076E">
      <w:pPr>
        <w:ind w:firstLine="708"/>
        <w:jc w:val="both"/>
        <w:rPr>
          <w:lang w:val="ro-RO"/>
        </w:rPr>
      </w:pPr>
    </w:p>
    <w:p w14:paraId="5EC352F6" w14:textId="77777777" w:rsidR="00A4076E" w:rsidRDefault="00A4076E" w:rsidP="00A4076E">
      <w:pPr>
        <w:ind w:firstLine="708"/>
        <w:jc w:val="both"/>
        <w:rPr>
          <w:sz w:val="28"/>
          <w:szCs w:val="28"/>
          <w:lang w:val="ro-RO"/>
        </w:rPr>
      </w:pPr>
    </w:p>
    <w:p w14:paraId="0652A241" w14:textId="77777777" w:rsidR="00A4076E" w:rsidRPr="00891675" w:rsidRDefault="00A4076E" w:rsidP="00A4076E">
      <w:pPr>
        <w:rPr>
          <w:b/>
          <w:lang w:val="en-US"/>
        </w:rPr>
      </w:pPr>
      <w:r>
        <w:rPr>
          <w:b/>
          <w:lang w:val="en-US"/>
        </w:rPr>
        <w:t xml:space="preserve">             </w:t>
      </w:r>
      <w:r w:rsidRPr="00891675">
        <w:rPr>
          <w:b/>
          <w:lang w:val="en-US"/>
        </w:rPr>
        <w:t xml:space="preserve">Preşedintele şedinţei                                                      </w:t>
      </w:r>
      <w:r>
        <w:rPr>
          <w:b/>
          <w:lang w:val="en-US"/>
        </w:rPr>
        <w:t xml:space="preserve">                                   </w:t>
      </w:r>
      <w:r w:rsidRPr="00891675">
        <w:rPr>
          <w:b/>
          <w:lang w:val="en-US"/>
        </w:rPr>
        <w:t xml:space="preserve">                    </w:t>
      </w:r>
      <w:r>
        <w:rPr>
          <w:b/>
          <w:lang w:val="en-US"/>
        </w:rPr>
        <w:t xml:space="preserve">                </w:t>
      </w:r>
    </w:p>
    <w:p w14:paraId="2B2746E5" w14:textId="77777777" w:rsidR="00A4076E" w:rsidRDefault="00A4076E" w:rsidP="00A4076E">
      <w:pPr>
        <w:ind w:left="284"/>
        <w:rPr>
          <w:bCs/>
          <w:i/>
          <w:lang w:val="en-US"/>
        </w:rPr>
      </w:pPr>
    </w:p>
    <w:p w14:paraId="1CD78A46" w14:textId="77777777" w:rsidR="00A4076E" w:rsidRPr="00891675" w:rsidRDefault="00A4076E" w:rsidP="00A4076E">
      <w:pPr>
        <w:ind w:left="284"/>
        <w:rPr>
          <w:bCs/>
          <w:i/>
          <w:lang w:val="en-US"/>
        </w:rPr>
      </w:pPr>
      <w:r>
        <w:rPr>
          <w:bCs/>
          <w:i/>
          <w:lang w:val="en-US"/>
        </w:rPr>
        <w:t xml:space="preserve">                  </w:t>
      </w:r>
      <w:r w:rsidRPr="00891675">
        <w:rPr>
          <w:bCs/>
          <w:i/>
          <w:lang w:val="en-US"/>
        </w:rPr>
        <w:t xml:space="preserve">Contrasemnează: </w:t>
      </w:r>
    </w:p>
    <w:p w14:paraId="13E0530F" w14:textId="77777777" w:rsidR="00A4076E" w:rsidRDefault="00A4076E" w:rsidP="00A4076E">
      <w:pPr>
        <w:ind w:firstLine="708"/>
        <w:jc w:val="both"/>
        <w:rPr>
          <w:sz w:val="28"/>
          <w:szCs w:val="28"/>
          <w:lang w:val="ro-RO"/>
        </w:rPr>
      </w:pPr>
      <w:r w:rsidRPr="00891675">
        <w:rPr>
          <w:b/>
          <w:lang w:val="en-US"/>
        </w:rPr>
        <w:t>Secretarul</w:t>
      </w:r>
      <w:r>
        <w:rPr>
          <w:b/>
          <w:lang w:val="en-US"/>
        </w:rPr>
        <w:t xml:space="preserve"> interimar al</w:t>
      </w:r>
      <w:r w:rsidRPr="00891675">
        <w:rPr>
          <w:b/>
          <w:lang w:val="en-US"/>
        </w:rPr>
        <w:t xml:space="preserve"> Consiliului raional </w:t>
      </w:r>
      <w:r>
        <w:rPr>
          <w:b/>
          <w:lang w:val="en-US"/>
        </w:rPr>
        <w:t xml:space="preserve">                                </w:t>
      </w:r>
      <w:r w:rsidRPr="00891675">
        <w:rPr>
          <w:b/>
          <w:lang w:val="en-US"/>
        </w:rPr>
        <w:t xml:space="preserve">           </w:t>
      </w:r>
      <w:r>
        <w:rPr>
          <w:b/>
          <w:lang w:val="en-US"/>
        </w:rPr>
        <w:t xml:space="preserve">        </w:t>
      </w:r>
      <w:r w:rsidRPr="00891675">
        <w:rPr>
          <w:b/>
          <w:lang w:val="en-US"/>
        </w:rPr>
        <w:t xml:space="preserve">   </w:t>
      </w:r>
      <w:r w:rsidRPr="008F06A6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        </w:t>
      </w:r>
      <w:r w:rsidRPr="008F06A6">
        <w:rPr>
          <w:b/>
          <w:sz w:val="28"/>
          <w:szCs w:val="28"/>
          <w:lang w:val="ro-RO"/>
        </w:rPr>
        <w:t xml:space="preserve">      </w:t>
      </w:r>
    </w:p>
    <w:p w14:paraId="1FDF1FB2" w14:textId="77777777" w:rsidR="00A4076E" w:rsidRDefault="00A4076E" w:rsidP="00A4076E">
      <w:pPr>
        <w:ind w:firstLine="708"/>
        <w:jc w:val="both"/>
        <w:rPr>
          <w:sz w:val="28"/>
          <w:szCs w:val="28"/>
          <w:lang w:val="ro-RO"/>
        </w:rPr>
      </w:pPr>
    </w:p>
    <w:p w14:paraId="046BB8B0" w14:textId="494A914A" w:rsidR="007A751F" w:rsidRPr="00A4076E" w:rsidRDefault="007A751F">
      <w:pPr>
        <w:rPr>
          <w:lang w:val="ro-RO"/>
        </w:rPr>
      </w:pPr>
    </w:p>
    <w:p w14:paraId="4CB4A0A5" w14:textId="4883AED6" w:rsidR="00A4076E" w:rsidRPr="00A4076E" w:rsidRDefault="00A4076E">
      <w:pPr>
        <w:rPr>
          <w:lang w:val="en-US"/>
        </w:rPr>
      </w:pPr>
    </w:p>
    <w:p w14:paraId="7ED719DC" w14:textId="1D081020" w:rsidR="00A4076E" w:rsidRPr="00A4076E" w:rsidRDefault="00A4076E">
      <w:pPr>
        <w:rPr>
          <w:lang w:val="en-US"/>
        </w:rPr>
      </w:pPr>
    </w:p>
    <w:sectPr w:rsidR="00A4076E" w:rsidRPr="00A4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F"/>
    <w:rsid w:val="002A0DF4"/>
    <w:rsid w:val="007A3B3B"/>
    <w:rsid w:val="007A751F"/>
    <w:rsid w:val="009809AF"/>
    <w:rsid w:val="00A4076E"/>
    <w:rsid w:val="00B01B57"/>
    <w:rsid w:val="00C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6BC5"/>
  <w15:chartTrackingRefBased/>
  <w15:docId w15:val="{EA1C1B3F-0D38-4BA0-95E9-C298FC73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tefan-voda@apl.gov.md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2026-02-19T12:01:00Z</cp:lastPrinted>
  <dcterms:created xsi:type="dcterms:W3CDTF">2026-02-18T07:38:00Z</dcterms:created>
  <dcterms:modified xsi:type="dcterms:W3CDTF">2026-02-19T12:48:00Z</dcterms:modified>
</cp:coreProperties>
</file>