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490" w:rsidRDefault="005E3490" w:rsidP="005E3490">
      <w:pPr>
        <w:jc w:val="right"/>
        <w:rPr>
          <w:b/>
          <w:i/>
          <w:sz w:val="24"/>
          <w:szCs w:val="24"/>
        </w:rPr>
      </w:pPr>
      <w:r>
        <w:rPr>
          <w:b/>
          <w:i/>
          <w:lang w:val="ro-MO"/>
        </w:rPr>
        <w:t>Proiect</w:t>
      </w:r>
    </w:p>
    <w:tbl>
      <w:tblPr>
        <w:tblpPr w:leftFromText="180" w:rightFromText="180" w:bottomFromText="200" w:vertAnchor="page" w:horzAnchor="margin" w:tblpY="1053"/>
        <w:tblW w:w="9885" w:type="dxa"/>
        <w:tblLayout w:type="fixed"/>
        <w:tblLook w:val="0400"/>
      </w:tblPr>
      <w:tblGrid>
        <w:gridCol w:w="9885"/>
      </w:tblGrid>
      <w:tr w:rsidR="005E3490" w:rsidTr="005E3490">
        <w:trPr>
          <w:trHeight w:val="828"/>
        </w:trPr>
        <w:tc>
          <w:tcPr>
            <w:tcW w:w="9885" w:type="dxa"/>
            <w:hideMark/>
          </w:tcPr>
          <w:p w:rsidR="005E3490" w:rsidRDefault="005E3490">
            <w:pPr>
              <w:spacing w:line="276" w:lineRule="auto"/>
              <w:jc w:val="center"/>
              <w:rPr>
                <w:rFonts w:eastAsia="Times New Roman" w:cs="Times New Roman"/>
                <w:b/>
                <w:sz w:val="24"/>
                <w:szCs w:val="24"/>
                <w:lang w:val="ru-RU" w:eastAsia="ru-RU"/>
              </w:rPr>
            </w:pPr>
            <w:r>
              <w:rPr>
                <w:b/>
                <w:noProof/>
                <w:kern w:val="32"/>
                <w:lang w:eastAsia="ro-RO"/>
              </w:rPr>
              <w:drawing>
                <wp:inline distT="0" distB="0" distL="0" distR="0">
                  <wp:extent cx="550904" cy="492980"/>
                  <wp:effectExtent l="19050" t="0" r="1546" b="0"/>
                  <wp:docPr id="1" name="Рисунок 2" descr="STEMA DE STAT_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TEMA DE STAT_RM"/>
                          <pic:cNvPicPr>
                            <a:picLocks noChangeAspect="1" noChangeArrowheads="1"/>
                          </pic:cNvPicPr>
                        </pic:nvPicPr>
                        <pic:blipFill>
                          <a:blip r:embed="rId4" cstate="print"/>
                          <a:srcRect/>
                          <a:stretch>
                            <a:fillRect/>
                          </a:stretch>
                        </pic:blipFill>
                        <pic:spPr bwMode="auto">
                          <a:xfrm>
                            <a:off x="0" y="0"/>
                            <a:ext cx="550658" cy="492760"/>
                          </a:xfrm>
                          <a:prstGeom prst="rect">
                            <a:avLst/>
                          </a:prstGeom>
                          <a:noFill/>
                          <a:ln w="9525">
                            <a:noFill/>
                            <a:miter lim="800000"/>
                            <a:headEnd/>
                            <a:tailEnd/>
                          </a:ln>
                        </pic:spPr>
                      </pic:pic>
                    </a:graphicData>
                  </a:graphic>
                </wp:inline>
              </w:drawing>
            </w:r>
          </w:p>
          <w:p w:rsidR="005E3490" w:rsidRDefault="005E3490">
            <w:pPr>
              <w:spacing w:line="276" w:lineRule="auto"/>
              <w:jc w:val="center"/>
              <w:rPr>
                <w:b/>
                <w:color w:val="000000"/>
                <w:sz w:val="24"/>
                <w:szCs w:val="24"/>
                <w:lang w:val="en-US"/>
              </w:rPr>
            </w:pPr>
            <w:r>
              <w:rPr>
                <w:b/>
                <w:color w:val="000000"/>
                <w:sz w:val="24"/>
                <w:szCs w:val="24"/>
                <w:lang w:val="en-US"/>
              </w:rPr>
              <w:t>REPUBLICA MOLDOVA</w:t>
            </w:r>
          </w:p>
          <w:p w:rsidR="005E3490" w:rsidRDefault="005E3490">
            <w:pPr>
              <w:spacing w:after="60" w:line="276" w:lineRule="auto"/>
              <w:jc w:val="center"/>
              <w:rPr>
                <w:rFonts w:ascii="Calibri" w:eastAsia="Calibri" w:hAnsi="Calibri" w:cs="Calibri"/>
                <w:i/>
                <w:color w:val="000000"/>
                <w:sz w:val="24"/>
                <w:szCs w:val="24"/>
                <w:lang w:val="en-US" w:eastAsia="ru-RU"/>
              </w:rPr>
            </w:pPr>
            <w:r>
              <w:rPr>
                <w:b/>
                <w:color w:val="000000"/>
                <w:sz w:val="24"/>
                <w:szCs w:val="24"/>
                <w:lang w:val="en-US"/>
              </w:rPr>
              <w:t>CONSILIUL RAIONAL ŞTEFAN VODĂ</w:t>
            </w:r>
          </w:p>
        </w:tc>
      </w:tr>
    </w:tbl>
    <w:p w:rsidR="005E3490" w:rsidRDefault="005E3490" w:rsidP="005E3490">
      <w:pPr>
        <w:jc w:val="center"/>
        <w:rPr>
          <w:rFonts w:eastAsia="Times New Roman"/>
          <w:b/>
          <w:sz w:val="24"/>
          <w:szCs w:val="24"/>
          <w:lang w:val="en-US" w:eastAsia="ru-RU"/>
        </w:rPr>
      </w:pPr>
      <w:proofErr w:type="gramStart"/>
      <w:r>
        <w:rPr>
          <w:b/>
          <w:sz w:val="24"/>
          <w:szCs w:val="24"/>
          <w:lang w:val="en-US"/>
        </w:rPr>
        <w:t>DECIZIE nr.</w:t>
      </w:r>
      <w:proofErr w:type="gramEnd"/>
      <w:r>
        <w:rPr>
          <w:b/>
          <w:sz w:val="24"/>
          <w:szCs w:val="24"/>
          <w:lang w:val="en-US"/>
        </w:rPr>
        <w:t xml:space="preserve"> 3/</w:t>
      </w:r>
      <w:r w:rsidR="00C50369">
        <w:rPr>
          <w:b/>
          <w:sz w:val="24"/>
          <w:szCs w:val="24"/>
          <w:lang w:val="en-US"/>
        </w:rPr>
        <w:t>33</w:t>
      </w:r>
    </w:p>
    <w:p w:rsidR="005E3490" w:rsidRDefault="005E3490" w:rsidP="005E3490">
      <w:pPr>
        <w:jc w:val="center"/>
        <w:rPr>
          <w:sz w:val="24"/>
          <w:szCs w:val="24"/>
          <w:lang w:val="en-US"/>
        </w:rPr>
      </w:pPr>
      <w:proofErr w:type="gramStart"/>
      <w:r>
        <w:rPr>
          <w:b/>
          <w:sz w:val="24"/>
          <w:szCs w:val="24"/>
          <w:lang w:val="en-US"/>
        </w:rPr>
        <w:t>din</w:t>
      </w:r>
      <w:proofErr w:type="gramEnd"/>
      <w:r>
        <w:rPr>
          <w:b/>
          <w:sz w:val="24"/>
          <w:szCs w:val="24"/>
          <w:lang w:val="en-US"/>
        </w:rPr>
        <w:t xml:space="preserve"> </w:t>
      </w:r>
      <w:r w:rsidR="00C50369">
        <w:rPr>
          <w:b/>
          <w:sz w:val="24"/>
          <w:szCs w:val="24"/>
          <w:lang w:val="en-US"/>
        </w:rPr>
        <w:t>14</w:t>
      </w:r>
      <w:r>
        <w:rPr>
          <w:b/>
          <w:sz w:val="24"/>
          <w:szCs w:val="24"/>
          <w:lang w:val="en-US"/>
        </w:rPr>
        <w:t xml:space="preserve"> august 2024</w:t>
      </w:r>
    </w:p>
    <w:p w:rsidR="005E3490" w:rsidRDefault="005E3490" w:rsidP="005E3490">
      <w:pPr>
        <w:rPr>
          <w:sz w:val="24"/>
          <w:szCs w:val="24"/>
          <w:lang w:val="en-US"/>
        </w:rPr>
      </w:pPr>
    </w:p>
    <w:p w:rsidR="005E3490" w:rsidRDefault="005E3490" w:rsidP="005E3490">
      <w:pPr>
        <w:jc w:val="both"/>
        <w:rPr>
          <w:rFonts w:eastAsia="Times New Roman" w:cs="Times New Roman"/>
          <w:color w:val="000000"/>
          <w:sz w:val="24"/>
          <w:szCs w:val="24"/>
        </w:rPr>
      </w:pPr>
      <w:r>
        <w:rPr>
          <w:bCs/>
          <w:sz w:val="24"/>
          <w:szCs w:val="24"/>
          <w:lang w:val="en-US"/>
        </w:rPr>
        <w:t xml:space="preserve"> </w:t>
      </w:r>
      <w:r>
        <w:rPr>
          <w:rFonts w:eastAsia="Times New Roman" w:cs="Times New Roman"/>
          <w:color w:val="000000"/>
          <w:sz w:val="24"/>
          <w:szCs w:val="24"/>
        </w:rPr>
        <w:t xml:space="preserve">Cu privire la demisia din funcția de secretar </w:t>
      </w:r>
    </w:p>
    <w:p w:rsidR="005E3490" w:rsidRDefault="005E3490" w:rsidP="005E3490">
      <w:pPr>
        <w:jc w:val="both"/>
        <w:rPr>
          <w:sz w:val="24"/>
          <w:szCs w:val="24"/>
        </w:rPr>
      </w:pPr>
      <w:r>
        <w:rPr>
          <w:rFonts w:eastAsia="Times New Roman" w:cs="Times New Roman"/>
          <w:color w:val="000000"/>
          <w:sz w:val="24"/>
          <w:szCs w:val="24"/>
        </w:rPr>
        <w:t>al Consiliului raional Ștefan Vodă</w:t>
      </w:r>
    </w:p>
    <w:p w:rsidR="005E3490" w:rsidRDefault="005E3490" w:rsidP="005E3490">
      <w:pPr>
        <w:ind w:firstLine="720"/>
        <w:jc w:val="both"/>
        <w:rPr>
          <w:sz w:val="24"/>
          <w:szCs w:val="24"/>
        </w:rPr>
      </w:pPr>
    </w:p>
    <w:p w:rsidR="005E3490" w:rsidRDefault="005E3490" w:rsidP="005E3490">
      <w:pPr>
        <w:jc w:val="both"/>
        <w:rPr>
          <w:bCs/>
          <w:sz w:val="24"/>
          <w:szCs w:val="24"/>
        </w:rPr>
      </w:pPr>
      <w:r>
        <w:rPr>
          <w:b/>
          <w:bCs/>
          <w:sz w:val="24"/>
          <w:szCs w:val="24"/>
        </w:rPr>
        <w:t xml:space="preserve"> </w:t>
      </w:r>
      <w:r>
        <w:rPr>
          <w:bCs/>
          <w:sz w:val="24"/>
          <w:szCs w:val="24"/>
        </w:rPr>
        <w:t>În temeiul cererii depuse din 15.07 2024;</w:t>
      </w:r>
    </w:p>
    <w:p w:rsidR="007A2BF7" w:rsidRDefault="007A2BF7" w:rsidP="005E3490">
      <w:pPr>
        <w:jc w:val="both"/>
        <w:rPr>
          <w:bCs/>
          <w:sz w:val="24"/>
          <w:szCs w:val="24"/>
        </w:rPr>
      </w:pPr>
      <w:r>
        <w:rPr>
          <w:bCs/>
          <w:sz w:val="24"/>
          <w:szCs w:val="24"/>
        </w:rPr>
        <w:t xml:space="preserve"> În conformitate cu prevederile</w:t>
      </w:r>
      <w:r w:rsidR="009A1C68">
        <w:rPr>
          <w:bCs/>
          <w:sz w:val="24"/>
          <w:szCs w:val="24"/>
        </w:rPr>
        <w:t xml:space="preserve"> art. 42 alin. (3)</w:t>
      </w:r>
      <w:r w:rsidR="000B1C98">
        <w:rPr>
          <w:bCs/>
          <w:sz w:val="24"/>
          <w:szCs w:val="24"/>
        </w:rPr>
        <w:t xml:space="preserve"> și art. 65 alin. (1)</w:t>
      </w:r>
      <w:r w:rsidR="009A1C68">
        <w:rPr>
          <w:bCs/>
          <w:sz w:val="24"/>
          <w:szCs w:val="24"/>
        </w:rPr>
        <w:t xml:space="preserve"> al</w:t>
      </w:r>
      <w:r>
        <w:rPr>
          <w:bCs/>
          <w:sz w:val="24"/>
          <w:szCs w:val="24"/>
        </w:rPr>
        <w:t xml:space="preserve"> Legii nr. </w:t>
      </w:r>
      <w:r w:rsidR="009A1C68">
        <w:rPr>
          <w:bCs/>
          <w:sz w:val="24"/>
          <w:szCs w:val="24"/>
        </w:rPr>
        <w:t>158 din 04.07.2008 cu privire la funcția publică și statutul funcționarului public;</w:t>
      </w:r>
    </w:p>
    <w:p w:rsidR="005E3490" w:rsidRDefault="005E3490" w:rsidP="005E3490">
      <w:pPr>
        <w:pStyle w:val="Indentcorptext2"/>
        <w:ind w:firstLine="0"/>
        <w:jc w:val="both"/>
      </w:pPr>
      <w:r>
        <w:rPr>
          <w:bCs/>
        </w:rPr>
        <w:t xml:space="preserve"> Î</w:t>
      </w:r>
      <w:r>
        <w:t>n baza art. 43 alin. (2)</w:t>
      </w:r>
      <w:r w:rsidR="000B1C98">
        <w:t>,</w:t>
      </w:r>
      <w:r>
        <w:t xml:space="preserve"> art. 46</w:t>
      </w:r>
      <w:r w:rsidR="000B1C98">
        <w:t xml:space="preserve"> și art. 60 alin. (3)</w:t>
      </w:r>
      <w:r>
        <w:t xml:space="preserve"> din Legea nr. 436–XVI din 28 decembrie 2006 privind administraţia publică locală, Consiliul raional Ştefan Vodă </w:t>
      </w:r>
      <w:r>
        <w:rPr>
          <w:b/>
        </w:rPr>
        <w:t>DECIDE</w:t>
      </w:r>
      <w:r>
        <w:t>:</w:t>
      </w:r>
    </w:p>
    <w:p w:rsidR="005E3490" w:rsidRDefault="005E3490" w:rsidP="005E3490">
      <w:pPr>
        <w:jc w:val="both"/>
        <w:rPr>
          <w:bCs/>
          <w:sz w:val="24"/>
          <w:szCs w:val="24"/>
        </w:rPr>
      </w:pPr>
    </w:p>
    <w:p w:rsidR="00F05308" w:rsidRDefault="005E3490" w:rsidP="005E3490">
      <w:pPr>
        <w:jc w:val="both"/>
        <w:rPr>
          <w:bCs/>
          <w:sz w:val="24"/>
          <w:szCs w:val="24"/>
        </w:rPr>
      </w:pPr>
      <w:r>
        <w:rPr>
          <w:bCs/>
          <w:sz w:val="24"/>
          <w:szCs w:val="24"/>
        </w:rPr>
        <w:t xml:space="preserve">1. </w:t>
      </w:r>
      <w:r w:rsidR="000B1C98">
        <w:rPr>
          <w:bCs/>
          <w:sz w:val="24"/>
          <w:szCs w:val="24"/>
        </w:rPr>
        <w:t>Se demisi</w:t>
      </w:r>
      <w:r w:rsidR="00C50369">
        <w:rPr>
          <w:bCs/>
          <w:sz w:val="24"/>
          <w:szCs w:val="24"/>
        </w:rPr>
        <w:t>onează</w:t>
      </w:r>
      <w:r w:rsidR="000B1C98">
        <w:rPr>
          <w:bCs/>
          <w:sz w:val="24"/>
          <w:szCs w:val="24"/>
        </w:rPr>
        <w:t xml:space="preserve"> d</w:t>
      </w:r>
      <w:r w:rsidR="00C50369">
        <w:rPr>
          <w:bCs/>
          <w:sz w:val="24"/>
          <w:szCs w:val="24"/>
        </w:rPr>
        <w:t>omnul</w:t>
      </w:r>
      <w:r w:rsidR="000B1C98">
        <w:rPr>
          <w:bCs/>
          <w:sz w:val="24"/>
          <w:szCs w:val="24"/>
        </w:rPr>
        <w:t xml:space="preserve"> Ion Țurcan din funcția de secretar al Consiliului raional Ștefan Vodă         din data de </w:t>
      </w:r>
      <w:r w:rsidR="00C50369">
        <w:rPr>
          <w:bCs/>
          <w:sz w:val="24"/>
          <w:szCs w:val="24"/>
        </w:rPr>
        <w:t>0</w:t>
      </w:r>
      <w:r w:rsidR="000B1C98">
        <w:rPr>
          <w:bCs/>
          <w:sz w:val="24"/>
          <w:szCs w:val="24"/>
        </w:rPr>
        <w:t xml:space="preserve">1 </w:t>
      </w:r>
      <w:r w:rsidR="00C50369">
        <w:rPr>
          <w:bCs/>
          <w:sz w:val="24"/>
          <w:szCs w:val="24"/>
        </w:rPr>
        <w:t>octombrie</w:t>
      </w:r>
      <w:r w:rsidR="000B1C98">
        <w:rPr>
          <w:bCs/>
          <w:sz w:val="24"/>
          <w:szCs w:val="24"/>
        </w:rPr>
        <w:t xml:space="preserve"> 2024.</w:t>
      </w:r>
    </w:p>
    <w:p w:rsidR="005E3490" w:rsidRDefault="005E3490" w:rsidP="005E3490">
      <w:pPr>
        <w:jc w:val="both"/>
        <w:rPr>
          <w:bCs/>
          <w:sz w:val="24"/>
          <w:szCs w:val="24"/>
        </w:rPr>
      </w:pPr>
      <w:r>
        <w:rPr>
          <w:bCs/>
          <w:sz w:val="24"/>
          <w:szCs w:val="24"/>
        </w:rPr>
        <w:t>2.</w:t>
      </w:r>
      <w:r w:rsidR="00F05308">
        <w:rPr>
          <w:bCs/>
          <w:sz w:val="24"/>
          <w:szCs w:val="24"/>
        </w:rPr>
        <w:t xml:space="preserve"> </w:t>
      </w:r>
      <w:r w:rsidR="000B1C98">
        <w:rPr>
          <w:bCs/>
          <w:sz w:val="24"/>
          <w:szCs w:val="24"/>
        </w:rPr>
        <w:t>Se declară</w:t>
      </w:r>
      <w:r w:rsidR="0016565F">
        <w:rPr>
          <w:bCs/>
          <w:sz w:val="24"/>
          <w:szCs w:val="24"/>
        </w:rPr>
        <w:t xml:space="preserve"> vacantă funcția de secretar al Consiliului raional Ștefan Vodă</w:t>
      </w:r>
      <w:r w:rsidR="00C50369">
        <w:rPr>
          <w:bCs/>
          <w:sz w:val="24"/>
          <w:szCs w:val="24"/>
        </w:rPr>
        <w:t>, din data                                    de 01 octombrie 2024</w:t>
      </w:r>
      <w:r w:rsidR="0016565F">
        <w:rPr>
          <w:bCs/>
          <w:sz w:val="24"/>
          <w:szCs w:val="24"/>
        </w:rPr>
        <w:t>.</w:t>
      </w:r>
    </w:p>
    <w:p w:rsidR="005E3490" w:rsidRDefault="005E3490" w:rsidP="005E3490">
      <w:pPr>
        <w:jc w:val="both"/>
        <w:rPr>
          <w:sz w:val="24"/>
          <w:szCs w:val="24"/>
        </w:rPr>
      </w:pPr>
      <w:r>
        <w:rPr>
          <w:bCs/>
          <w:sz w:val="24"/>
          <w:szCs w:val="24"/>
        </w:rPr>
        <w:t>3.</w:t>
      </w:r>
      <w:r>
        <w:rPr>
          <w:sz w:val="24"/>
          <w:szCs w:val="24"/>
        </w:rPr>
        <w:t xml:space="preserve"> </w:t>
      </w:r>
      <w:r w:rsidR="0016565F">
        <w:rPr>
          <w:sz w:val="24"/>
          <w:szCs w:val="24"/>
        </w:rPr>
        <w:t xml:space="preserve">Se numește </w:t>
      </w:r>
      <w:proofErr w:type="spellStart"/>
      <w:r w:rsidR="0016565F">
        <w:rPr>
          <w:sz w:val="24"/>
          <w:szCs w:val="24"/>
        </w:rPr>
        <w:t>dnul</w:t>
      </w:r>
      <w:proofErr w:type="spellEnd"/>
      <w:r w:rsidR="0016565F">
        <w:rPr>
          <w:sz w:val="24"/>
          <w:szCs w:val="24"/>
        </w:rPr>
        <w:t xml:space="preserve">/dna _____________ în funcția de secretar interimar al Consiliului raional    Ștefan Vodă din data de </w:t>
      </w:r>
      <w:r w:rsidR="00C50369">
        <w:rPr>
          <w:sz w:val="24"/>
          <w:szCs w:val="24"/>
        </w:rPr>
        <w:t>0</w:t>
      </w:r>
      <w:r w:rsidR="0016565F">
        <w:rPr>
          <w:sz w:val="24"/>
          <w:szCs w:val="24"/>
        </w:rPr>
        <w:t xml:space="preserve">1 </w:t>
      </w:r>
      <w:r w:rsidR="00C50369">
        <w:rPr>
          <w:sz w:val="24"/>
          <w:szCs w:val="24"/>
        </w:rPr>
        <w:t>octombrie</w:t>
      </w:r>
      <w:r w:rsidR="0016565F">
        <w:rPr>
          <w:sz w:val="24"/>
          <w:szCs w:val="24"/>
        </w:rPr>
        <w:t xml:space="preserve"> 2024 până la data numirii în funcție a câștigătorului concursului la funcția de secretar al Consiliului raional Ștefan Vodă.</w:t>
      </w:r>
    </w:p>
    <w:p w:rsidR="0016565F" w:rsidRDefault="0016565F" w:rsidP="005E3490">
      <w:pPr>
        <w:jc w:val="both"/>
        <w:rPr>
          <w:sz w:val="24"/>
          <w:szCs w:val="24"/>
        </w:rPr>
      </w:pPr>
      <w:r>
        <w:rPr>
          <w:sz w:val="24"/>
          <w:szCs w:val="24"/>
        </w:rPr>
        <w:t xml:space="preserve">4. Contabilitatea </w:t>
      </w:r>
      <w:r w:rsidR="006633EB">
        <w:rPr>
          <w:sz w:val="24"/>
          <w:szCs w:val="24"/>
        </w:rPr>
        <w:t>va efectua toate calculele și achitările financiare inclusiv indemnizația unică în proporție de 15% din salariul de bază pentru 3 (trei) ani compleți de vechime în serviciul public         (din data de 01.01.2021 până la data de 01.01.2024)</w:t>
      </w:r>
    </w:p>
    <w:p w:rsidR="005E3490" w:rsidRDefault="005E3490" w:rsidP="005E3490">
      <w:pPr>
        <w:jc w:val="both"/>
        <w:rPr>
          <w:b/>
          <w:sz w:val="24"/>
          <w:szCs w:val="24"/>
          <w:lang w:val="en-US"/>
        </w:rPr>
      </w:pPr>
      <w:r>
        <w:rPr>
          <w:bCs/>
          <w:sz w:val="24"/>
          <w:szCs w:val="24"/>
        </w:rPr>
        <w:t xml:space="preserve">4. Prezenta decizie intră în vigoare la data adoptării, se publică în Registrul de stat al actelor locale și poate fi contestată în decurs de 30 de zile de la data comunicării cu respectarea procedurii prealabile la </w:t>
      </w:r>
      <w:proofErr w:type="spellStart"/>
      <w:r>
        <w:rPr>
          <w:sz w:val="24"/>
          <w:szCs w:val="24"/>
          <w:lang w:val="en-US"/>
        </w:rPr>
        <w:t>autoritatea</w:t>
      </w:r>
      <w:proofErr w:type="spellEnd"/>
      <w:r>
        <w:rPr>
          <w:sz w:val="24"/>
          <w:szCs w:val="24"/>
          <w:lang w:val="en-US"/>
        </w:rPr>
        <w:t xml:space="preserve"> </w:t>
      </w:r>
      <w:proofErr w:type="spellStart"/>
      <w:r>
        <w:rPr>
          <w:sz w:val="24"/>
          <w:szCs w:val="24"/>
          <w:lang w:val="en-US"/>
        </w:rPr>
        <w:t>emitentă</w:t>
      </w:r>
      <w:proofErr w:type="spellEnd"/>
      <w:r>
        <w:rPr>
          <w:sz w:val="24"/>
          <w:szCs w:val="24"/>
          <w:lang w:val="en-US"/>
        </w:rPr>
        <w:t xml:space="preserve"> cu </w:t>
      </w:r>
      <w:proofErr w:type="spellStart"/>
      <w:r>
        <w:rPr>
          <w:sz w:val="24"/>
          <w:szCs w:val="24"/>
          <w:lang w:val="en-US"/>
        </w:rPr>
        <w:t>sediul</w:t>
      </w:r>
      <w:proofErr w:type="spellEnd"/>
      <w:r>
        <w:rPr>
          <w:sz w:val="24"/>
          <w:szCs w:val="24"/>
          <w:lang w:val="en-US"/>
        </w:rPr>
        <w:t xml:space="preserve"> or. </w:t>
      </w:r>
      <w:proofErr w:type="spellStart"/>
      <w:proofErr w:type="gramStart"/>
      <w:r>
        <w:rPr>
          <w:sz w:val="24"/>
          <w:szCs w:val="24"/>
          <w:lang w:val="en-US"/>
        </w:rPr>
        <w:t>Ștefan</w:t>
      </w:r>
      <w:proofErr w:type="spellEnd"/>
      <w:r>
        <w:rPr>
          <w:sz w:val="24"/>
          <w:szCs w:val="24"/>
          <w:lang w:val="en-US"/>
        </w:rPr>
        <w:t xml:space="preserve"> </w:t>
      </w:r>
      <w:proofErr w:type="spellStart"/>
      <w:r>
        <w:rPr>
          <w:sz w:val="24"/>
          <w:szCs w:val="24"/>
          <w:lang w:val="en-US"/>
        </w:rPr>
        <w:t>Vodă</w:t>
      </w:r>
      <w:proofErr w:type="spellEnd"/>
      <w:r>
        <w:rPr>
          <w:sz w:val="24"/>
          <w:szCs w:val="24"/>
          <w:lang w:val="en-US"/>
        </w:rPr>
        <w:t xml:space="preserve">, str. </w:t>
      </w:r>
      <w:proofErr w:type="spellStart"/>
      <w:r>
        <w:rPr>
          <w:sz w:val="24"/>
          <w:szCs w:val="24"/>
          <w:lang w:val="en-US"/>
        </w:rPr>
        <w:t>Libertății</w:t>
      </w:r>
      <w:proofErr w:type="spellEnd"/>
      <w:r>
        <w:rPr>
          <w:sz w:val="24"/>
          <w:szCs w:val="24"/>
          <w:lang w:val="en-US"/>
        </w:rPr>
        <w:t xml:space="preserve"> nr.</w:t>
      </w:r>
      <w:proofErr w:type="gramEnd"/>
      <w:r>
        <w:rPr>
          <w:sz w:val="24"/>
          <w:szCs w:val="24"/>
          <w:lang w:val="en-US"/>
        </w:rPr>
        <w:t xml:space="preserve"> 1 </w:t>
      </w:r>
      <w:proofErr w:type="spellStart"/>
      <w:r>
        <w:rPr>
          <w:sz w:val="24"/>
          <w:szCs w:val="24"/>
          <w:lang w:val="en-US"/>
        </w:rPr>
        <w:t>sau</w:t>
      </w:r>
      <w:proofErr w:type="spellEnd"/>
      <w:r>
        <w:rPr>
          <w:sz w:val="24"/>
          <w:szCs w:val="24"/>
          <w:lang w:val="en-US"/>
        </w:rPr>
        <w:t xml:space="preserve"> la </w:t>
      </w:r>
      <w:proofErr w:type="spellStart"/>
      <w:r>
        <w:rPr>
          <w:sz w:val="24"/>
          <w:szCs w:val="24"/>
          <w:lang w:val="en-US"/>
        </w:rPr>
        <w:t>Judecătoria</w:t>
      </w:r>
      <w:proofErr w:type="spellEnd"/>
      <w:r>
        <w:rPr>
          <w:sz w:val="24"/>
          <w:szCs w:val="24"/>
          <w:lang w:val="en-US"/>
        </w:rPr>
        <w:t xml:space="preserve"> </w:t>
      </w:r>
      <w:proofErr w:type="spellStart"/>
      <w:r>
        <w:rPr>
          <w:sz w:val="24"/>
          <w:szCs w:val="24"/>
          <w:lang w:val="en-US"/>
        </w:rPr>
        <w:t>Căușeni</w:t>
      </w:r>
      <w:proofErr w:type="spellEnd"/>
      <w:r>
        <w:rPr>
          <w:sz w:val="24"/>
          <w:szCs w:val="24"/>
          <w:lang w:val="en-US"/>
        </w:rPr>
        <w:t xml:space="preserve"> (</w:t>
      </w:r>
      <w:proofErr w:type="spellStart"/>
      <w:r>
        <w:rPr>
          <w:sz w:val="24"/>
          <w:szCs w:val="24"/>
          <w:lang w:val="en-US"/>
        </w:rPr>
        <w:t>sediul</w:t>
      </w:r>
      <w:proofErr w:type="spellEnd"/>
      <w:r>
        <w:rPr>
          <w:sz w:val="24"/>
          <w:szCs w:val="24"/>
          <w:lang w:val="en-US"/>
        </w:rPr>
        <w:t xml:space="preserve"> or. </w:t>
      </w:r>
      <w:proofErr w:type="spellStart"/>
      <w:proofErr w:type="gramStart"/>
      <w:r>
        <w:rPr>
          <w:sz w:val="24"/>
          <w:szCs w:val="24"/>
          <w:lang w:val="en-US"/>
        </w:rPr>
        <w:t>Ștefan</w:t>
      </w:r>
      <w:proofErr w:type="spellEnd"/>
      <w:r>
        <w:rPr>
          <w:sz w:val="24"/>
          <w:szCs w:val="24"/>
          <w:lang w:val="en-US"/>
        </w:rPr>
        <w:t xml:space="preserve"> </w:t>
      </w:r>
      <w:proofErr w:type="spellStart"/>
      <w:r>
        <w:rPr>
          <w:sz w:val="24"/>
          <w:szCs w:val="24"/>
          <w:lang w:val="en-US"/>
        </w:rPr>
        <w:t>Vodă</w:t>
      </w:r>
      <w:proofErr w:type="spellEnd"/>
      <w:r>
        <w:rPr>
          <w:sz w:val="24"/>
          <w:szCs w:val="24"/>
          <w:lang w:val="en-US"/>
        </w:rPr>
        <w:t xml:space="preserve">, str. </w:t>
      </w:r>
      <w:proofErr w:type="spellStart"/>
      <w:r>
        <w:rPr>
          <w:sz w:val="24"/>
          <w:szCs w:val="24"/>
          <w:lang w:val="en-US"/>
        </w:rPr>
        <w:t>Grigore</w:t>
      </w:r>
      <w:proofErr w:type="spellEnd"/>
      <w:r>
        <w:rPr>
          <w:sz w:val="24"/>
          <w:szCs w:val="24"/>
          <w:lang w:val="en-US"/>
        </w:rPr>
        <w:t xml:space="preserve"> </w:t>
      </w:r>
      <w:proofErr w:type="spellStart"/>
      <w:r>
        <w:rPr>
          <w:sz w:val="24"/>
          <w:szCs w:val="24"/>
          <w:lang w:val="en-US"/>
        </w:rPr>
        <w:t>Vieru</w:t>
      </w:r>
      <w:proofErr w:type="spellEnd"/>
      <w:r>
        <w:rPr>
          <w:sz w:val="24"/>
          <w:szCs w:val="24"/>
          <w:lang w:val="en-US"/>
        </w:rPr>
        <w:t xml:space="preserve"> nr.</w:t>
      </w:r>
      <w:proofErr w:type="gramEnd"/>
      <w:r>
        <w:rPr>
          <w:sz w:val="24"/>
          <w:szCs w:val="24"/>
          <w:lang w:val="en-US"/>
        </w:rPr>
        <w:t xml:space="preserve"> 6), </w:t>
      </w:r>
      <w:proofErr w:type="spellStart"/>
      <w:r>
        <w:rPr>
          <w:sz w:val="24"/>
          <w:szCs w:val="24"/>
          <w:lang w:val="en-US"/>
        </w:rPr>
        <w:t>potrivit</w:t>
      </w:r>
      <w:proofErr w:type="spellEnd"/>
      <w:r>
        <w:rPr>
          <w:sz w:val="24"/>
          <w:szCs w:val="24"/>
          <w:lang w:val="en-US"/>
        </w:rPr>
        <w:t xml:space="preserve"> </w:t>
      </w:r>
      <w:proofErr w:type="spellStart"/>
      <w:r>
        <w:rPr>
          <w:sz w:val="24"/>
          <w:szCs w:val="24"/>
          <w:lang w:val="en-US"/>
        </w:rPr>
        <w:t>prevederilor</w:t>
      </w:r>
      <w:proofErr w:type="spellEnd"/>
      <w:r>
        <w:rPr>
          <w:sz w:val="24"/>
          <w:szCs w:val="24"/>
          <w:lang w:val="en-US"/>
        </w:rPr>
        <w:t xml:space="preserve"> </w:t>
      </w:r>
      <w:proofErr w:type="spellStart"/>
      <w:r>
        <w:rPr>
          <w:sz w:val="24"/>
          <w:szCs w:val="24"/>
          <w:lang w:val="en-US"/>
        </w:rPr>
        <w:t>Codului</w:t>
      </w:r>
      <w:proofErr w:type="spellEnd"/>
      <w:r>
        <w:rPr>
          <w:sz w:val="24"/>
          <w:szCs w:val="24"/>
          <w:lang w:val="en-US"/>
        </w:rPr>
        <w:t xml:space="preserve"> </w:t>
      </w:r>
      <w:proofErr w:type="spellStart"/>
      <w:r>
        <w:rPr>
          <w:sz w:val="24"/>
          <w:szCs w:val="24"/>
          <w:lang w:val="en-US"/>
        </w:rPr>
        <w:t>administrativ</w:t>
      </w:r>
      <w:proofErr w:type="spellEnd"/>
      <w:r>
        <w:rPr>
          <w:sz w:val="24"/>
          <w:szCs w:val="24"/>
          <w:lang w:val="en-US"/>
        </w:rPr>
        <w:t xml:space="preserve"> al </w:t>
      </w:r>
      <w:proofErr w:type="spellStart"/>
      <w:r>
        <w:rPr>
          <w:sz w:val="24"/>
          <w:szCs w:val="24"/>
          <w:lang w:val="en-US"/>
        </w:rPr>
        <w:t>Republicii</w:t>
      </w:r>
      <w:proofErr w:type="spellEnd"/>
      <w:r>
        <w:rPr>
          <w:sz w:val="24"/>
          <w:szCs w:val="24"/>
          <w:lang w:val="en-US"/>
        </w:rPr>
        <w:t xml:space="preserve"> Moldova nr. </w:t>
      </w:r>
      <w:proofErr w:type="gramStart"/>
      <w:r>
        <w:rPr>
          <w:sz w:val="24"/>
          <w:szCs w:val="24"/>
          <w:lang w:val="en-US"/>
        </w:rPr>
        <w:t>116/2018.</w:t>
      </w:r>
      <w:proofErr w:type="gramEnd"/>
    </w:p>
    <w:p w:rsidR="001F1EBE" w:rsidRDefault="001F1EBE" w:rsidP="001F1EBE">
      <w:pPr>
        <w:tabs>
          <w:tab w:val="left" w:pos="1058"/>
        </w:tabs>
        <w:jc w:val="both"/>
        <w:rPr>
          <w:sz w:val="24"/>
          <w:szCs w:val="24"/>
        </w:rPr>
      </w:pPr>
      <w:r>
        <w:rPr>
          <w:sz w:val="24"/>
          <w:szCs w:val="24"/>
        </w:rPr>
        <w:t>5. Prezenta decizie se include în Registrul de Stat a actelor locale și se publică pe pagina web a Consiliului raional Ștefan Vodă.</w:t>
      </w:r>
    </w:p>
    <w:p w:rsidR="001F1EBE" w:rsidRDefault="001F1EBE" w:rsidP="001F1EBE">
      <w:pPr>
        <w:tabs>
          <w:tab w:val="left" w:pos="1058"/>
        </w:tabs>
        <w:jc w:val="both"/>
        <w:rPr>
          <w:sz w:val="24"/>
          <w:szCs w:val="24"/>
        </w:rPr>
      </w:pPr>
    </w:p>
    <w:p w:rsidR="001F1EBE" w:rsidRDefault="001F1EBE" w:rsidP="001F1EBE">
      <w:pPr>
        <w:tabs>
          <w:tab w:val="left" w:pos="1058"/>
        </w:tabs>
        <w:jc w:val="both"/>
        <w:rPr>
          <w:sz w:val="24"/>
          <w:szCs w:val="24"/>
        </w:rPr>
      </w:pPr>
    </w:p>
    <w:p w:rsidR="005E3490" w:rsidRPr="001F1EBE" w:rsidRDefault="005E3490" w:rsidP="005E3490">
      <w:pPr>
        <w:jc w:val="both"/>
        <w:rPr>
          <w:bCs/>
          <w:sz w:val="24"/>
          <w:szCs w:val="24"/>
        </w:rPr>
      </w:pPr>
    </w:p>
    <w:p w:rsidR="005E3490" w:rsidRDefault="005E3490" w:rsidP="005E3490">
      <w:pPr>
        <w:jc w:val="both"/>
        <w:rPr>
          <w:bCs/>
          <w:sz w:val="24"/>
          <w:szCs w:val="24"/>
        </w:rPr>
      </w:pPr>
    </w:p>
    <w:p w:rsidR="005E3490" w:rsidRDefault="005E3490" w:rsidP="005E3490">
      <w:pPr>
        <w:jc w:val="both"/>
        <w:rPr>
          <w:bCs/>
          <w:sz w:val="24"/>
          <w:szCs w:val="24"/>
        </w:rPr>
      </w:pPr>
    </w:p>
    <w:p w:rsidR="005E3490" w:rsidRDefault="005E3490" w:rsidP="005E3490">
      <w:pPr>
        <w:jc w:val="both"/>
        <w:rPr>
          <w:bCs/>
          <w:sz w:val="24"/>
          <w:szCs w:val="24"/>
        </w:rPr>
      </w:pPr>
    </w:p>
    <w:p w:rsidR="005E3490" w:rsidRDefault="005E3490" w:rsidP="005E3490">
      <w:pPr>
        <w:rPr>
          <w:b/>
          <w:sz w:val="24"/>
          <w:szCs w:val="24"/>
        </w:rPr>
      </w:pPr>
      <w:r>
        <w:rPr>
          <w:b/>
          <w:sz w:val="24"/>
          <w:szCs w:val="24"/>
        </w:rPr>
        <w:t xml:space="preserve">Preşedintele şedinţei                                                                       </w:t>
      </w:r>
    </w:p>
    <w:p w:rsidR="007B73D5" w:rsidRPr="005E3490" w:rsidRDefault="007B73D5" w:rsidP="005E3490">
      <w:pPr>
        <w:rPr>
          <w:lang w:val="en-US"/>
        </w:rPr>
      </w:pPr>
    </w:p>
    <w:sectPr w:rsidR="007B73D5" w:rsidRPr="005E3490" w:rsidSect="005E3490">
      <w:pgSz w:w="11906" w:h="16838"/>
      <w:pgMar w:top="709"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E3490"/>
    <w:rsid w:val="000B1C98"/>
    <w:rsid w:val="0016565F"/>
    <w:rsid w:val="001F1EBE"/>
    <w:rsid w:val="00404481"/>
    <w:rsid w:val="005C4B6A"/>
    <w:rsid w:val="005E3490"/>
    <w:rsid w:val="006633EB"/>
    <w:rsid w:val="007350FC"/>
    <w:rsid w:val="00783672"/>
    <w:rsid w:val="007A2BF7"/>
    <w:rsid w:val="007B73D5"/>
    <w:rsid w:val="009A1C68"/>
    <w:rsid w:val="00C50369"/>
    <w:rsid w:val="00CD63EA"/>
    <w:rsid w:val="00F05308"/>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490"/>
    <w:rPr>
      <w:rFonts w:ascii="Times New Roman" w:hAnsi="Times New Roman"/>
      <w:lang w:val="ro-RO"/>
    </w:rPr>
  </w:style>
  <w:style w:type="paragraph" w:styleId="Titlu1">
    <w:name w:val="heading 1"/>
    <w:basedOn w:val="Normal"/>
    <w:link w:val="Titlu1Caracter"/>
    <w:uiPriority w:val="9"/>
    <w:qFormat/>
    <w:rsid w:val="00783672"/>
    <w:pPr>
      <w:spacing w:line="537" w:lineRule="exact"/>
      <w:ind w:left="531"/>
      <w:outlineLvl w:val="0"/>
    </w:pPr>
    <w:rPr>
      <w:rFonts w:eastAsia="Times New Roman" w:cs="Times New Roman"/>
      <w:sz w:val="48"/>
      <w:szCs w:val="48"/>
    </w:rPr>
  </w:style>
  <w:style w:type="paragraph" w:styleId="Titlu2">
    <w:name w:val="heading 2"/>
    <w:basedOn w:val="Normal"/>
    <w:link w:val="Titlu2Caracter"/>
    <w:uiPriority w:val="9"/>
    <w:unhideWhenUsed/>
    <w:qFormat/>
    <w:rsid w:val="00783672"/>
    <w:pPr>
      <w:ind w:left="907" w:right="480"/>
      <w:jc w:val="center"/>
      <w:outlineLvl w:val="1"/>
    </w:pPr>
    <w:rPr>
      <w:rFonts w:eastAsia="Times New Roman" w:cs="Times New Roman"/>
      <w:sz w:val="36"/>
      <w:szCs w:val="36"/>
    </w:rPr>
  </w:style>
  <w:style w:type="paragraph" w:styleId="Titlu3">
    <w:name w:val="heading 3"/>
    <w:basedOn w:val="Normal"/>
    <w:link w:val="Titlu3Caracter"/>
    <w:uiPriority w:val="9"/>
    <w:unhideWhenUsed/>
    <w:qFormat/>
    <w:rsid w:val="00783672"/>
    <w:pPr>
      <w:spacing w:line="329" w:lineRule="exact"/>
      <w:jc w:val="right"/>
      <w:outlineLvl w:val="2"/>
    </w:pPr>
    <w:rPr>
      <w:rFonts w:eastAsia="Times New Roman" w:cs="Times New Roman"/>
      <w:sz w:val="29"/>
      <w:szCs w:val="29"/>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83672"/>
    <w:rPr>
      <w:rFonts w:ascii="Times New Roman" w:eastAsia="Times New Roman" w:hAnsi="Times New Roman" w:cs="Times New Roman"/>
      <w:sz w:val="48"/>
      <w:szCs w:val="48"/>
      <w:lang w:val="ro-RO"/>
    </w:rPr>
  </w:style>
  <w:style w:type="character" w:customStyle="1" w:styleId="Titlu2Caracter">
    <w:name w:val="Titlu 2 Caracter"/>
    <w:basedOn w:val="Fontdeparagrafimplicit"/>
    <w:link w:val="Titlu2"/>
    <w:uiPriority w:val="9"/>
    <w:rsid w:val="00783672"/>
    <w:rPr>
      <w:rFonts w:ascii="Times New Roman" w:eastAsia="Times New Roman" w:hAnsi="Times New Roman" w:cs="Times New Roman"/>
      <w:sz w:val="36"/>
      <w:szCs w:val="36"/>
      <w:lang w:val="ro-RO"/>
    </w:rPr>
  </w:style>
  <w:style w:type="character" w:customStyle="1" w:styleId="Titlu3Caracter">
    <w:name w:val="Titlu 3 Caracter"/>
    <w:basedOn w:val="Fontdeparagrafimplicit"/>
    <w:link w:val="Titlu3"/>
    <w:uiPriority w:val="9"/>
    <w:rsid w:val="00783672"/>
    <w:rPr>
      <w:rFonts w:ascii="Times New Roman" w:eastAsia="Times New Roman" w:hAnsi="Times New Roman" w:cs="Times New Roman"/>
      <w:sz w:val="29"/>
      <w:szCs w:val="29"/>
      <w:lang w:val="ro-RO"/>
    </w:rPr>
  </w:style>
  <w:style w:type="paragraph" w:styleId="Corptext">
    <w:name w:val="Body Text"/>
    <w:basedOn w:val="Normal"/>
    <w:link w:val="CorptextCaracter"/>
    <w:uiPriority w:val="1"/>
    <w:qFormat/>
    <w:rsid w:val="00783672"/>
    <w:rPr>
      <w:rFonts w:eastAsia="Times New Roman" w:cs="Times New Roman"/>
      <w:sz w:val="27"/>
      <w:szCs w:val="27"/>
    </w:rPr>
  </w:style>
  <w:style w:type="character" w:customStyle="1" w:styleId="CorptextCaracter">
    <w:name w:val="Corp text Caracter"/>
    <w:basedOn w:val="Fontdeparagrafimplicit"/>
    <w:link w:val="Corptext"/>
    <w:uiPriority w:val="1"/>
    <w:rsid w:val="00783672"/>
    <w:rPr>
      <w:rFonts w:ascii="Times New Roman" w:eastAsia="Times New Roman" w:hAnsi="Times New Roman" w:cs="Times New Roman"/>
      <w:sz w:val="27"/>
      <w:szCs w:val="27"/>
      <w:lang w:val="ro-RO"/>
    </w:rPr>
  </w:style>
  <w:style w:type="paragraph" w:styleId="Listparagraf">
    <w:name w:val="List Paragraph"/>
    <w:basedOn w:val="Normal"/>
    <w:uiPriority w:val="1"/>
    <w:qFormat/>
    <w:rsid w:val="00783672"/>
    <w:pPr>
      <w:ind w:left="413" w:firstLine="566"/>
    </w:pPr>
    <w:rPr>
      <w:rFonts w:eastAsia="Times New Roman" w:cs="Times New Roman"/>
    </w:rPr>
  </w:style>
  <w:style w:type="paragraph" w:customStyle="1" w:styleId="TableParagraph">
    <w:name w:val="Table Paragraph"/>
    <w:basedOn w:val="Normal"/>
    <w:uiPriority w:val="1"/>
    <w:qFormat/>
    <w:rsid w:val="00783672"/>
    <w:rPr>
      <w:rFonts w:eastAsia="Times New Roman" w:cs="Times New Roman"/>
    </w:rPr>
  </w:style>
  <w:style w:type="paragraph" w:styleId="Indentcorptext2">
    <w:name w:val="Body Text Indent 2"/>
    <w:basedOn w:val="Normal"/>
    <w:link w:val="Indentcorptext2Caracter"/>
    <w:semiHidden/>
    <w:unhideWhenUsed/>
    <w:rsid w:val="005E3490"/>
    <w:pPr>
      <w:widowControl/>
      <w:autoSpaceDE/>
      <w:autoSpaceDN/>
      <w:ind w:firstLine="513"/>
    </w:pPr>
    <w:rPr>
      <w:rFonts w:eastAsia="Times New Roman" w:cs="Times New Roman"/>
      <w:sz w:val="24"/>
      <w:szCs w:val="24"/>
      <w:lang w:eastAsia="ro-RO"/>
    </w:rPr>
  </w:style>
  <w:style w:type="character" w:customStyle="1" w:styleId="Indentcorptext2Caracter">
    <w:name w:val="Indent corp text 2 Caracter"/>
    <w:basedOn w:val="Fontdeparagrafimplicit"/>
    <w:link w:val="Indentcorptext2"/>
    <w:semiHidden/>
    <w:rsid w:val="005E3490"/>
    <w:rPr>
      <w:rFonts w:ascii="Times New Roman" w:eastAsia="Times New Roman" w:hAnsi="Times New Roman" w:cs="Times New Roman"/>
      <w:sz w:val="24"/>
      <w:szCs w:val="24"/>
      <w:lang w:val="ro-RO" w:eastAsia="ro-RO"/>
    </w:rPr>
  </w:style>
  <w:style w:type="paragraph" w:styleId="TextnBalon">
    <w:name w:val="Balloon Text"/>
    <w:basedOn w:val="Normal"/>
    <w:link w:val="TextnBalonCaracter"/>
    <w:uiPriority w:val="99"/>
    <w:semiHidden/>
    <w:unhideWhenUsed/>
    <w:rsid w:val="005E3490"/>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E3490"/>
    <w:rPr>
      <w:rFonts w:ascii="Tahoma" w:hAnsi="Tahoma" w:cs="Tahoma"/>
      <w:sz w:val="16"/>
      <w:szCs w:val="16"/>
      <w:lang w:val="ro-RO"/>
    </w:rPr>
  </w:style>
</w:styles>
</file>

<file path=word/webSettings.xml><?xml version="1.0" encoding="utf-8"?>
<w:webSettings xmlns:r="http://schemas.openxmlformats.org/officeDocument/2006/relationships" xmlns:w="http://schemas.openxmlformats.org/wordprocessingml/2006/main">
  <w:divs>
    <w:div w:id="18508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300</Words>
  <Characters>1742</Characters>
  <Application>Microsoft Office Word</Application>
  <DocSecurity>0</DocSecurity>
  <Lines>14</Lines>
  <Paragraphs>4</Paragraphs>
  <ScaleCrop>false</ScaleCrop>
  <HeadingPairs>
    <vt:vector size="2" baseType="variant">
      <vt:variant>
        <vt:lpstr>Titlu</vt:lpstr>
      </vt:variant>
      <vt:variant>
        <vt:i4>1</vt:i4>
      </vt:variant>
    </vt:vector>
  </HeadingPairs>
  <TitlesOfParts>
    <vt:vector size="1" baseType="lpstr">
      <vt:lpstr/>
    </vt:vector>
  </TitlesOfParts>
  <Company>CtrlSoft</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2024-07-22T07:20:00Z</dcterms:created>
  <dcterms:modified xsi:type="dcterms:W3CDTF">2024-08-05T09:02:00Z</dcterms:modified>
</cp:coreProperties>
</file>