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EF8" w:rsidRPr="00777EF8" w:rsidRDefault="00777EF8" w:rsidP="00777EF8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  <w:lang w:val="ro-MO"/>
        </w:rPr>
      </w:pPr>
      <w:r>
        <w:rPr>
          <w:rFonts w:ascii="Times New Roman" w:hAnsi="Times New Roman"/>
          <w:b/>
          <w:i/>
          <w:sz w:val="24"/>
          <w:szCs w:val="24"/>
          <w:lang w:val="ro-MO"/>
        </w:rPr>
        <w:t>Proiect</w:t>
      </w:r>
    </w:p>
    <w:p w:rsidR="00777EF8" w:rsidRDefault="00777EF8" w:rsidP="00777EF8">
      <w:pPr>
        <w:tabs>
          <w:tab w:val="left" w:pos="6765"/>
        </w:tabs>
        <w:spacing w:after="0"/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noProof/>
          <w:sz w:val="24"/>
          <w:szCs w:val="24"/>
          <w:lang w:val="ro-RO" w:eastAsia="ro-RO"/>
        </w:rPr>
        <w:drawing>
          <wp:inline distT="0" distB="0" distL="0" distR="0">
            <wp:extent cx="826770" cy="668020"/>
            <wp:effectExtent l="1905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EF8" w:rsidRDefault="00777EF8" w:rsidP="00777EF8">
      <w:pPr>
        <w:tabs>
          <w:tab w:val="left" w:pos="6765"/>
        </w:tabs>
        <w:spacing w:after="0"/>
        <w:jc w:val="center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sz w:val="24"/>
          <w:szCs w:val="24"/>
          <w:lang w:val="en-GB"/>
        </w:rPr>
        <w:t>REPUBLICA MOLDOVA</w:t>
      </w:r>
    </w:p>
    <w:p w:rsidR="00777EF8" w:rsidRDefault="00777EF8" w:rsidP="00777EF8">
      <w:pPr>
        <w:tabs>
          <w:tab w:val="left" w:pos="6765"/>
        </w:tabs>
        <w:spacing w:after="0"/>
        <w:jc w:val="center"/>
        <w:rPr>
          <w:rFonts w:ascii="Times New Roman" w:hAnsi="Times New Roman"/>
          <w:b/>
          <w:sz w:val="24"/>
          <w:szCs w:val="24"/>
          <w:lang w:val="en-GB"/>
        </w:rPr>
      </w:pPr>
      <w:r>
        <w:rPr>
          <w:rFonts w:ascii="Times New Roman" w:hAnsi="Times New Roman"/>
          <w:b/>
          <w:bCs/>
          <w:sz w:val="24"/>
          <w:szCs w:val="24"/>
          <w:lang w:val="it-IT"/>
        </w:rPr>
        <w:t>CONSILIUL RAIONAL ŞTEFAN VODĂ</w:t>
      </w:r>
    </w:p>
    <w:p w:rsidR="00777EF8" w:rsidRDefault="00777EF8" w:rsidP="00777EF8">
      <w:pPr>
        <w:spacing w:after="0"/>
        <w:jc w:val="center"/>
        <w:rPr>
          <w:rFonts w:ascii="Times New Roman" w:hAnsi="Times New Roman"/>
          <w:b/>
          <w:sz w:val="24"/>
          <w:szCs w:val="24"/>
          <w:lang w:val="es-ES"/>
        </w:rPr>
      </w:pPr>
    </w:p>
    <w:p w:rsidR="00777EF8" w:rsidRDefault="00777EF8" w:rsidP="00777E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es-ES"/>
        </w:rPr>
        <w:t>DECIZIE nr. 3/16</w:t>
      </w:r>
    </w:p>
    <w:p w:rsidR="00777EF8" w:rsidRDefault="00777EF8" w:rsidP="00777EF8">
      <w:pPr>
        <w:spacing w:after="0"/>
        <w:jc w:val="center"/>
        <w:rPr>
          <w:rFonts w:ascii="Times New Roman" w:hAnsi="Times New Roman"/>
          <w:b/>
          <w:sz w:val="24"/>
          <w:szCs w:val="24"/>
          <w:lang w:val="es-ES"/>
        </w:rPr>
      </w:pPr>
      <w:r>
        <w:rPr>
          <w:rFonts w:ascii="Times New Roman" w:hAnsi="Times New Roman"/>
          <w:b/>
          <w:sz w:val="24"/>
          <w:szCs w:val="24"/>
          <w:lang w:val="es-ES"/>
        </w:rPr>
        <w:t xml:space="preserve">din </w:t>
      </w:r>
      <w:r w:rsidR="00AB5886">
        <w:rPr>
          <w:rFonts w:ascii="Times New Roman" w:hAnsi="Times New Roman"/>
          <w:b/>
          <w:sz w:val="24"/>
          <w:szCs w:val="24"/>
          <w:lang w:val="es-ES"/>
        </w:rPr>
        <w:t>14</w:t>
      </w:r>
      <w:r>
        <w:rPr>
          <w:rFonts w:ascii="Times New Roman" w:hAnsi="Times New Roman"/>
          <w:b/>
          <w:sz w:val="24"/>
          <w:szCs w:val="24"/>
          <w:lang w:val="es-ES"/>
        </w:rPr>
        <w:t xml:space="preserve"> august 2024</w:t>
      </w:r>
    </w:p>
    <w:p w:rsidR="00777EF8" w:rsidRDefault="00777EF8" w:rsidP="00777EF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777EF8" w:rsidRDefault="00777EF8" w:rsidP="00777EF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Cu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privire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la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formarea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777EF8" w:rsidRDefault="00777EF8" w:rsidP="00777EF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prin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separare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unui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bun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imobil</w:t>
      </w:r>
      <w:proofErr w:type="spellEnd"/>
    </w:p>
    <w:p w:rsidR="00777EF8" w:rsidRDefault="00777EF8" w:rsidP="00777EF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777EF8" w:rsidRDefault="00777EF8" w:rsidP="00777EF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Urmare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</w:t>
      </w:r>
      <w:r>
        <w:rPr>
          <w:rFonts w:ascii="Times New Roman" w:hAnsi="Times New Roman"/>
          <w:bCs/>
          <w:sz w:val="24"/>
          <w:szCs w:val="24"/>
          <w:lang w:val="ro-RO"/>
        </w:rPr>
        <w:t xml:space="preserve"> lucrărilor de formare prin separare cu stabilirea hotarului terenului proprietate publică 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Consiliului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raional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Ştefan</w:t>
      </w:r>
      <w:proofErr w:type="spellEnd"/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Vodă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cod cadastral 8535202.014, amplasat în raionul Ștefan Vodă,                 sat.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Talmaza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>, în intravilan;</w:t>
      </w:r>
    </w:p>
    <w:p w:rsidR="00777EF8" w:rsidRDefault="00777EF8" w:rsidP="00777EF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În conformitate cu art. 10 al Legii nr. 354 din 28.10.2004 „ Cu privind la formarea </w:t>
      </w:r>
      <w:r w:rsidR="00864728">
        <w:rPr>
          <w:rFonts w:ascii="Times New Roman" w:hAnsi="Times New Roman"/>
          <w:sz w:val="24"/>
          <w:szCs w:val="24"/>
          <w:lang w:val="ro-RO"/>
        </w:rPr>
        <w:t xml:space="preserve">                          </w:t>
      </w:r>
      <w:r>
        <w:rPr>
          <w:rFonts w:ascii="Times New Roman" w:hAnsi="Times New Roman"/>
          <w:sz w:val="24"/>
          <w:szCs w:val="24"/>
          <w:lang w:val="ro-RO"/>
        </w:rPr>
        <w:t>bunurilor imobile”;</w:t>
      </w:r>
    </w:p>
    <w:p w:rsidR="00777EF8" w:rsidRDefault="00777EF8" w:rsidP="00777EF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În baza art. 43 alin. (2) și art. 46 a Legii nr. 436-XVI din 28.12.2006 privind administraţia publică locală, Consiliul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raional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Ştefan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Vodă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ro-RO"/>
        </w:rPr>
        <w:t>DECIDE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31682B" w:rsidRDefault="0031682B" w:rsidP="00777EF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77EF8" w:rsidRDefault="00777EF8" w:rsidP="00777EF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1. Se aprobă formarea bunului imobil prin separare a imobilului</w:t>
      </w:r>
      <w:r w:rsidR="00AC450A">
        <w:rPr>
          <w:rFonts w:ascii="Times New Roman" w:hAnsi="Times New Roman"/>
          <w:sz w:val="24"/>
          <w:szCs w:val="24"/>
          <w:lang w:val="ro-RO"/>
        </w:rPr>
        <w:t xml:space="preserve"> (teren),</w:t>
      </w:r>
      <w:r>
        <w:rPr>
          <w:rFonts w:ascii="Times New Roman" w:hAnsi="Times New Roman"/>
          <w:sz w:val="24"/>
          <w:szCs w:val="24"/>
          <w:lang w:val="ro-RO"/>
        </w:rPr>
        <w:t xml:space="preserve"> cu numărul </w:t>
      </w:r>
      <w:r w:rsidR="00AC450A">
        <w:rPr>
          <w:rFonts w:ascii="Times New Roman" w:hAnsi="Times New Roman"/>
          <w:sz w:val="24"/>
          <w:szCs w:val="24"/>
          <w:lang w:val="ro-RO"/>
        </w:rPr>
        <w:t xml:space="preserve">                        </w:t>
      </w:r>
      <w:r>
        <w:rPr>
          <w:rFonts w:ascii="Times New Roman" w:hAnsi="Times New Roman"/>
          <w:sz w:val="24"/>
          <w:szCs w:val="24"/>
          <w:lang w:val="ro-RO"/>
        </w:rPr>
        <w:t xml:space="preserve">cadastral </w:t>
      </w:r>
      <w:r>
        <w:rPr>
          <w:rFonts w:ascii="Times New Roman" w:hAnsi="Times New Roman"/>
          <w:b/>
          <w:sz w:val="24"/>
          <w:szCs w:val="24"/>
          <w:lang w:val="ro-RO"/>
        </w:rPr>
        <w:t>8535202.014</w:t>
      </w:r>
      <w:r>
        <w:rPr>
          <w:rFonts w:ascii="Times New Roman" w:hAnsi="Times New Roman"/>
          <w:sz w:val="24"/>
          <w:szCs w:val="24"/>
          <w:lang w:val="ro-RO"/>
        </w:rPr>
        <w:t xml:space="preserve"> suprafața </w:t>
      </w:r>
      <w:r w:rsidR="00AC450A" w:rsidRPr="00AC450A">
        <w:rPr>
          <w:rFonts w:ascii="Times New Roman" w:hAnsi="Times New Roman"/>
          <w:b/>
          <w:sz w:val="24"/>
          <w:szCs w:val="24"/>
          <w:lang w:val="ro-RO"/>
        </w:rPr>
        <w:t>2</w:t>
      </w:r>
      <w:r w:rsidRPr="00AC450A">
        <w:rPr>
          <w:rFonts w:ascii="Times New Roman" w:hAnsi="Times New Roman"/>
          <w:b/>
          <w:sz w:val="24"/>
          <w:szCs w:val="24"/>
          <w:lang w:val="ro-RO"/>
        </w:rPr>
        <w:t>,</w:t>
      </w:r>
      <w:r w:rsidR="00AC450A" w:rsidRPr="00AC450A">
        <w:rPr>
          <w:rFonts w:ascii="Times New Roman" w:hAnsi="Times New Roman"/>
          <w:b/>
          <w:sz w:val="24"/>
          <w:szCs w:val="24"/>
          <w:lang w:val="ro-RO"/>
        </w:rPr>
        <w:t>3</w:t>
      </w:r>
      <w:r w:rsidRPr="00AC450A">
        <w:rPr>
          <w:rFonts w:ascii="Times New Roman" w:hAnsi="Times New Roman"/>
          <w:b/>
          <w:sz w:val="24"/>
          <w:szCs w:val="24"/>
          <w:lang w:val="ro-RO"/>
        </w:rPr>
        <w:t>4</w:t>
      </w:r>
      <w:r w:rsidR="00AC450A" w:rsidRPr="00AC450A">
        <w:rPr>
          <w:rFonts w:ascii="Times New Roman" w:hAnsi="Times New Roman"/>
          <w:b/>
          <w:sz w:val="24"/>
          <w:szCs w:val="24"/>
          <w:lang w:val="ro-RO"/>
        </w:rPr>
        <w:t>06</w:t>
      </w:r>
      <w:r>
        <w:rPr>
          <w:rFonts w:ascii="Times New Roman" w:hAnsi="Times New Roman"/>
          <w:b/>
          <w:sz w:val="24"/>
          <w:szCs w:val="24"/>
          <w:lang w:val="ro-RO"/>
        </w:rPr>
        <w:t xml:space="preserve"> ha</w:t>
      </w:r>
      <w:r>
        <w:rPr>
          <w:rFonts w:ascii="Times New Roman" w:hAnsi="Times New Roman"/>
          <w:sz w:val="24"/>
          <w:szCs w:val="24"/>
          <w:lang w:val="ro-RO"/>
        </w:rPr>
        <w:t xml:space="preserve">, proprietate publică (domeniul public) a                    Consiliul raional Ștefan Vodă, amplasat în limita hotarelor satului </w:t>
      </w:r>
      <w:proofErr w:type="spellStart"/>
      <w:r w:rsidR="00AC450A">
        <w:rPr>
          <w:rFonts w:ascii="Times New Roman" w:hAnsi="Times New Roman"/>
          <w:sz w:val="24"/>
          <w:szCs w:val="24"/>
          <w:lang w:val="ro-RO"/>
        </w:rPr>
        <w:t>Talmaza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ro-RO"/>
        </w:rPr>
        <w:t>r</w:t>
      </w:r>
      <w:r w:rsidR="00AC450A">
        <w:rPr>
          <w:rFonts w:ascii="Times New Roman" w:hAnsi="Times New Roman"/>
          <w:sz w:val="24"/>
          <w:szCs w:val="24"/>
          <w:lang w:val="ro-RO"/>
        </w:rPr>
        <w:t>aio</w:t>
      </w:r>
      <w:r>
        <w:rPr>
          <w:rFonts w:ascii="Times New Roman" w:hAnsi="Times New Roman"/>
          <w:sz w:val="24"/>
          <w:szCs w:val="24"/>
          <w:lang w:val="ro-RO"/>
        </w:rPr>
        <w:t>ul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Ștefan Vodă, </w:t>
      </w:r>
      <w:r w:rsidR="00AC450A">
        <w:rPr>
          <w:rFonts w:ascii="Times New Roman" w:hAnsi="Times New Roman"/>
          <w:sz w:val="24"/>
          <w:szCs w:val="24"/>
          <w:lang w:val="ro-RO"/>
        </w:rPr>
        <w:t>un bun imobil</w:t>
      </w:r>
      <w:r w:rsidR="00C141D1">
        <w:rPr>
          <w:rFonts w:ascii="Times New Roman" w:hAnsi="Times New Roman"/>
          <w:sz w:val="24"/>
          <w:szCs w:val="24"/>
          <w:lang w:val="ro-RO"/>
        </w:rPr>
        <w:t xml:space="preserve"> (teren)</w:t>
      </w:r>
      <w:r w:rsidR="00AC450A">
        <w:rPr>
          <w:rFonts w:ascii="Times New Roman" w:hAnsi="Times New Roman"/>
          <w:sz w:val="24"/>
          <w:szCs w:val="24"/>
          <w:lang w:val="ro-RO"/>
        </w:rPr>
        <w:t xml:space="preserve"> cu numărul</w:t>
      </w:r>
      <w:r w:rsidR="00641F40">
        <w:rPr>
          <w:rFonts w:ascii="Times New Roman" w:hAnsi="Times New Roman"/>
          <w:sz w:val="24"/>
          <w:szCs w:val="24"/>
          <w:lang w:val="ro-RO"/>
        </w:rPr>
        <w:t xml:space="preserve"> cadastral </w:t>
      </w:r>
      <w:r w:rsidR="00C141D1" w:rsidRPr="00C141D1">
        <w:rPr>
          <w:rFonts w:ascii="Times New Roman" w:hAnsi="Times New Roman"/>
          <w:b/>
          <w:sz w:val="24"/>
          <w:szCs w:val="24"/>
          <w:lang w:val="ro-RO"/>
        </w:rPr>
        <w:t>8535202.801</w:t>
      </w:r>
      <w:r w:rsidR="00C141D1">
        <w:rPr>
          <w:rFonts w:ascii="Times New Roman" w:hAnsi="Times New Roman"/>
          <w:sz w:val="24"/>
          <w:szCs w:val="24"/>
          <w:lang w:val="ro-RO"/>
        </w:rPr>
        <w:t>,</w:t>
      </w:r>
      <w:r w:rsidR="00C141D1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="00C141D1">
        <w:rPr>
          <w:rFonts w:ascii="Times New Roman" w:hAnsi="Times New Roman"/>
          <w:sz w:val="24"/>
          <w:szCs w:val="24"/>
          <w:lang w:val="ro-RO"/>
        </w:rPr>
        <w:t xml:space="preserve">cu suprafața de </w:t>
      </w:r>
      <w:r w:rsidR="00C141D1" w:rsidRPr="00C141D1">
        <w:rPr>
          <w:rFonts w:ascii="Times New Roman" w:hAnsi="Times New Roman"/>
          <w:b/>
          <w:sz w:val="24"/>
          <w:szCs w:val="24"/>
          <w:lang w:val="ro-RO"/>
        </w:rPr>
        <w:t>0,0548 ha</w:t>
      </w:r>
      <w:r w:rsidR="00C141D1">
        <w:rPr>
          <w:rFonts w:ascii="Times New Roman" w:hAnsi="Times New Roman"/>
          <w:sz w:val="24"/>
          <w:szCs w:val="24"/>
          <w:lang w:val="ro-RO"/>
        </w:rPr>
        <w:t xml:space="preserve">, modul de folosință pentru construcții, </w:t>
      </w:r>
      <w:r>
        <w:rPr>
          <w:rFonts w:ascii="Times New Roman" w:hAnsi="Times New Roman"/>
          <w:sz w:val="24"/>
          <w:szCs w:val="24"/>
          <w:lang w:val="ro-RO"/>
        </w:rPr>
        <w:t xml:space="preserve">conform planului elaborat </w:t>
      </w:r>
      <w:r w:rsidR="00C141D1">
        <w:rPr>
          <w:rFonts w:ascii="Times New Roman" w:hAnsi="Times New Roman"/>
          <w:sz w:val="24"/>
          <w:szCs w:val="24"/>
          <w:lang w:val="ro-RO"/>
        </w:rPr>
        <w:t>de inginerul cadastral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C141D1">
        <w:rPr>
          <w:rFonts w:ascii="Times New Roman" w:hAnsi="Times New Roman"/>
          <w:sz w:val="24"/>
          <w:szCs w:val="24"/>
          <w:lang w:val="ro-RO"/>
        </w:rPr>
        <w:t xml:space="preserve">Dan </w:t>
      </w:r>
      <w:proofErr w:type="spellStart"/>
      <w:r w:rsidR="00C141D1">
        <w:rPr>
          <w:rFonts w:ascii="Times New Roman" w:hAnsi="Times New Roman"/>
          <w:sz w:val="24"/>
          <w:szCs w:val="24"/>
          <w:lang w:val="ro-RO"/>
        </w:rPr>
        <w:t>Rusnac</w:t>
      </w:r>
      <w:proofErr w:type="spellEnd"/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C141D1">
        <w:rPr>
          <w:rFonts w:ascii="Times New Roman" w:hAnsi="Times New Roman"/>
          <w:sz w:val="24"/>
          <w:szCs w:val="24"/>
          <w:lang w:val="ro-RO"/>
        </w:rPr>
        <w:t>al</w:t>
      </w:r>
      <w:r w:rsidR="00864728">
        <w:rPr>
          <w:rFonts w:ascii="Times New Roman" w:hAnsi="Times New Roman"/>
          <w:sz w:val="24"/>
          <w:szCs w:val="24"/>
          <w:lang w:val="ro-RO"/>
        </w:rPr>
        <w:t xml:space="preserve">               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C141D1">
        <w:rPr>
          <w:rFonts w:ascii="Times New Roman" w:hAnsi="Times New Roman"/>
          <w:sz w:val="24"/>
          <w:szCs w:val="24"/>
          <w:lang w:val="en-US"/>
        </w:rPr>
        <w:t>“GEO FOTO CAD” SRL,</w:t>
      </w:r>
      <w:r>
        <w:rPr>
          <w:rFonts w:ascii="Times New Roman" w:hAnsi="Times New Roman"/>
          <w:sz w:val="24"/>
          <w:szCs w:val="24"/>
          <w:lang w:val="ro-RO"/>
        </w:rPr>
        <w:t xml:space="preserve"> (se anexează).</w:t>
      </w:r>
    </w:p>
    <w:p w:rsidR="00777EF8" w:rsidRDefault="00777EF8" w:rsidP="00777EF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2. Se </w:t>
      </w:r>
      <w:proofErr w:type="spellStart"/>
      <w:r w:rsidR="00FC032F">
        <w:rPr>
          <w:rFonts w:ascii="Times New Roman" w:hAnsi="Times New Roman"/>
          <w:sz w:val="24"/>
          <w:szCs w:val="24"/>
          <w:lang w:val="en-US"/>
        </w:rPr>
        <w:t>î</w:t>
      </w:r>
      <w:r>
        <w:rPr>
          <w:rFonts w:ascii="Times New Roman" w:hAnsi="Times New Roman"/>
          <w:sz w:val="24"/>
          <w:szCs w:val="24"/>
          <w:lang w:val="en-US"/>
        </w:rPr>
        <w:t>mputernicește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</w:t>
      </w:r>
      <w:r w:rsidR="00FC032F">
        <w:rPr>
          <w:rFonts w:ascii="Times New Roman" w:hAnsi="Times New Roman"/>
          <w:sz w:val="24"/>
          <w:szCs w:val="24"/>
          <w:lang w:val="en-US"/>
        </w:rPr>
        <w:t>na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C032F">
        <w:rPr>
          <w:rFonts w:ascii="Times New Roman" w:hAnsi="Times New Roman"/>
          <w:sz w:val="24"/>
          <w:szCs w:val="24"/>
          <w:lang w:val="en-US"/>
        </w:rPr>
        <w:t xml:space="preserve">Maia </w:t>
      </w:r>
      <w:proofErr w:type="spellStart"/>
      <w:r w:rsidR="00FC032F">
        <w:rPr>
          <w:rFonts w:ascii="Times New Roman" w:hAnsi="Times New Roman"/>
          <w:sz w:val="24"/>
          <w:szCs w:val="24"/>
          <w:lang w:val="en-US"/>
        </w:rPr>
        <w:t>Roșca</w:t>
      </w:r>
      <w:proofErr w:type="spellEnd"/>
      <w:r w:rsidR="00FC032F">
        <w:rPr>
          <w:rFonts w:ascii="Times New Roman" w:hAnsi="Times New Roman"/>
          <w:sz w:val="24"/>
          <w:szCs w:val="24"/>
          <w:lang w:val="en-US"/>
        </w:rPr>
        <w:t>, architect-</w:t>
      </w:r>
      <w:proofErr w:type="spellStart"/>
      <w:r w:rsidR="00FC032F">
        <w:rPr>
          <w:rFonts w:ascii="Times New Roman" w:hAnsi="Times New Roman"/>
          <w:sz w:val="24"/>
          <w:szCs w:val="24"/>
          <w:lang w:val="en-US"/>
        </w:rPr>
        <w:t>șef</w:t>
      </w:r>
      <w:proofErr w:type="spellEnd"/>
      <w:r w:rsidR="00FC032F">
        <w:rPr>
          <w:rFonts w:ascii="Times New Roman" w:hAnsi="Times New Roman"/>
          <w:sz w:val="24"/>
          <w:szCs w:val="24"/>
          <w:lang w:val="en-US"/>
        </w:rPr>
        <w:t xml:space="preserve"> al </w:t>
      </w:r>
      <w:proofErr w:type="spellStart"/>
      <w:r w:rsidR="00FC032F">
        <w:rPr>
          <w:rFonts w:ascii="Times New Roman" w:hAnsi="Times New Roman"/>
          <w:sz w:val="24"/>
          <w:szCs w:val="24"/>
          <w:lang w:val="en-US"/>
        </w:rPr>
        <w:t>raionului</w:t>
      </w:r>
      <w:proofErr w:type="spellEnd"/>
      <w:r w:rsidR="00FC032F">
        <w:rPr>
          <w:rFonts w:ascii="Times New Roman" w:hAnsi="Times New Roman"/>
          <w:sz w:val="24"/>
          <w:szCs w:val="24"/>
          <w:lang w:val="en-US"/>
        </w:rPr>
        <w:t>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să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înregistreze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materialele</w:t>
      </w:r>
      <w:proofErr w:type="spellEnd"/>
      <w:r w:rsidR="004B5805"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 w:rsidR="004B5805">
        <w:rPr>
          <w:rFonts w:ascii="Times New Roman" w:hAnsi="Times New Roman"/>
          <w:sz w:val="24"/>
          <w:szCs w:val="24"/>
          <w:lang w:val="en-US"/>
        </w:rPr>
        <w:t>formare</w:t>
      </w:r>
      <w:proofErr w:type="spellEnd"/>
      <w:r w:rsidR="004B5805"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 w:rsidR="004B5805">
        <w:rPr>
          <w:rFonts w:ascii="Times New Roman" w:hAnsi="Times New Roman"/>
          <w:sz w:val="24"/>
          <w:szCs w:val="24"/>
          <w:lang w:val="en-US"/>
        </w:rPr>
        <w:t>bunului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la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Agenția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Servicii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Publice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Departamentul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Cadastru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:C:T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Ștefan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Vodă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777EF8" w:rsidRDefault="00F97A9A" w:rsidP="0076464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3. </w:t>
      </w:r>
      <w:r w:rsidR="00777EF8">
        <w:rPr>
          <w:rFonts w:ascii="Times New Roman" w:hAnsi="Times New Roman"/>
          <w:sz w:val="24"/>
          <w:szCs w:val="24"/>
          <w:lang w:val="ro-RO"/>
        </w:rPr>
        <w:t xml:space="preserve">Controlul executării prezentei decizie se atribuie dnei </w:t>
      </w:r>
      <w:r w:rsidR="00FC032F" w:rsidRPr="0076464E">
        <w:rPr>
          <w:rFonts w:ascii="Times New Roman" w:hAnsi="Times New Roman"/>
          <w:sz w:val="24"/>
          <w:szCs w:val="24"/>
          <w:lang w:val="en-US"/>
        </w:rPr>
        <w:t xml:space="preserve">Olga </w:t>
      </w:r>
      <w:proofErr w:type="spellStart"/>
      <w:r w:rsidR="00FC032F" w:rsidRPr="0076464E">
        <w:rPr>
          <w:rFonts w:ascii="Times New Roman" w:hAnsi="Times New Roman"/>
          <w:sz w:val="24"/>
          <w:szCs w:val="24"/>
          <w:lang w:val="en-US"/>
        </w:rPr>
        <w:t>Luchian</w:t>
      </w:r>
      <w:proofErr w:type="spellEnd"/>
      <w:r w:rsidR="00777EF8">
        <w:rPr>
          <w:rFonts w:ascii="Times New Roman" w:hAnsi="Times New Roman"/>
          <w:sz w:val="24"/>
          <w:szCs w:val="24"/>
          <w:lang w:val="ro-RO"/>
        </w:rPr>
        <w:t xml:space="preserve">, președintă a </w:t>
      </w:r>
      <w:r w:rsidR="00FC032F" w:rsidRPr="0076464E">
        <w:rPr>
          <w:sz w:val="24"/>
          <w:szCs w:val="24"/>
          <w:lang w:val="en-US"/>
        </w:rPr>
        <w:t xml:space="preserve">                           </w:t>
      </w:r>
      <w:r w:rsidR="00777EF8">
        <w:rPr>
          <w:rFonts w:ascii="Times New Roman" w:hAnsi="Times New Roman"/>
          <w:sz w:val="24"/>
          <w:szCs w:val="24"/>
          <w:lang w:val="ro-RO"/>
        </w:rPr>
        <w:t>raionului Ștefan Vodă.</w:t>
      </w:r>
    </w:p>
    <w:p w:rsidR="0076464E" w:rsidRPr="0076464E" w:rsidRDefault="0076464E" w:rsidP="0076464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76464E">
        <w:rPr>
          <w:rFonts w:ascii="Times New Roman" w:hAnsi="Times New Roman"/>
          <w:sz w:val="24"/>
          <w:szCs w:val="24"/>
          <w:lang w:val="ro-RO"/>
        </w:rPr>
        <w:t xml:space="preserve">4.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Prezenta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decizie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poate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fi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contestată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cu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cerere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prealabilă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la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autoritatea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emitentă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cu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sediul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                       or. </w:t>
      </w:r>
      <w:proofErr w:type="spellStart"/>
      <w:proofErr w:type="gramStart"/>
      <w:r w:rsidRPr="0076464E">
        <w:rPr>
          <w:rFonts w:ascii="Times New Roman" w:hAnsi="Times New Roman"/>
          <w:sz w:val="24"/>
          <w:szCs w:val="24"/>
          <w:lang w:val="en-US"/>
        </w:rPr>
        <w:t>Ștefan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Vodă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, str.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Libertății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nr.</w:t>
      </w:r>
      <w:proofErr w:type="gramEnd"/>
      <w:r w:rsidRPr="0076464E">
        <w:rPr>
          <w:rFonts w:ascii="Times New Roman" w:hAnsi="Times New Roman"/>
          <w:sz w:val="24"/>
          <w:szCs w:val="24"/>
          <w:lang w:val="en-US"/>
        </w:rPr>
        <w:t xml:space="preserve"> 1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sau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la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Judecătoria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Căușeni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sediul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or. </w:t>
      </w:r>
      <w:proofErr w:type="spellStart"/>
      <w:proofErr w:type="gramStart"/>
      <w:r w:rsidRPr="0076464E">
        <w:rPr>
          <w:rFonts w:ascii="Times New Roman" w:hAnsi="Times New Roman"/>
          <w:sz w:val="24"/>
          <w:szCs w:val="24"/>
          <w:lang w:val="en-US"/>
        </w:rPr>
        <w:t>Ștefan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Vodă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,                              str.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Grigore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Vieru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nr.</w:t>
      </w:r>
      <w:proofErr w:type="gramEnd"/>
      <w:r w:rsidRPr="0076464E">
        <w:rPr>
          <w:rFonts w:ascii="Times New Roman" w:hAnsi="Times New Roman"/>
          <w:sz w:val="24"/>
          <w:szCs w:val="24"/>
          <w:lang w:val="en-US"/>
        </w:rPr>
        <w:t xml:space="preserve"> 6),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în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termen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de 30 de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zile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din data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publicării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potrivit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prevederilor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                    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Codului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administrativ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al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Republicii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Moldova nr. </w:t>
      </w:r>
      <w:proofErr w:type="gramStart"/>
      <w:r w:rsidRPr="0076464E">
        <w:rPr>
          <w:rFonts w:ascii="Times New Roman" w:hAnsi="Times New Roman"/>
          <w:sz w:val="24"/>
          <w:szCs w:val="24"/>
          <w:lang w:val="en-US"/>
        </w:rPr>
        <w:t>116/2018.</w:t>
      </w:r>
      <w:proofErr w:type="gramEnd"/>
    </w:p>
    <w:p w:rsidR="0076464E" w:rsidRPr="0076464E" w:rsidRDefault="0076464E" w:rsidP="0076464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6464E">
        <w:rPr>
          <w:rFonts w:ascii="Times New Roman" w:hAnsi="Times New Roman"/>
          <w:sz w:val="24"/>
          <w:szCs w:val="24"/>
          <w:lang w:val="en-US"/>
        </w:rPr>
        <w:t>5.</w:t>
      </w:r>
      <w:r w:rsidRPr="0076464E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Prezenta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decizie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se include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în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Registrul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actelor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locale (actelocale.gov.md), se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publică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pe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pagina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web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a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Consiliului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raional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76464E">
        <w:rPr>
          <w:rFonts w:ascii="Times New Roman" w:hAnsi="Times New Roman"/>
          <w:sz w:val="24"/>
          <w:szCs w:val="24"/>
          <w:lang w:val="en-US"/>
        </w:rPr>
        <w:t>Ştefan</w:t>
      </w:r>
      <w:proofErr w:type="spellEnd"/>
      <w:proofErr w:type="gramEnd"/>
      <w:r w:rsidRPr="0076464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Vodă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şi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se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aduce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la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cunoștință</w:t>
      </w:r>
      <w:proofErr w:type="spellEnd"/>
    </w:p>
    <w:p w:rsidR="0076464E" w:rsidRPr="0076464E" w:rsidRDefault="0076464E" w:rsidP="0076464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76464E">
        <w:rPr>
          <w:rFonts w:ascii="Times New Roman" w:hAnsi="Times New Roman"/>
          <w:sz w:val="24"/>
          <w:szCs w:val="24"/>
          <w:lang w:val="en-US"/>
        </w:rPr>
        <w:t>IP “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Agenția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Servicii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Publice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>”;</w:t>
      </w:r>
    </w:p>
    <w:p w:rsidR="0076464E" w:rsidRPr="0076464E" w:rsidRDefault="0076464E" w:rsidP="0076464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Serviciului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relații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funciare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și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cadastru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>;</w:t>
      </w:r>
    </w:p>
    <w:p w:rsidR="0076464E" w:rsidRPr="0076464E" w:rsidRDefault="0076464E" w:rsidP="0076464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 w:rsidRPr="0076464E">
        <w:rPr>
          <w:rFonts w:ascii="Times New Roman" w:hAnsi="Times New Roman"/>
          <w:sz w:val="24"/>
          <w:szCs w:val="24"/>
          <w:lang w:val="en-US"/>
        </w:rPr>
        <w:t>Persoanelor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76464E">
        <w:rPr>
          <w:rFonts w:ascii="Times New Roman" w:hAnsi="Times New Roman"/>
          <w:sz w:val="24"/>
          <w:szCs w:val="24"/>
          <w:lang w:val="en-US"/>
        </w:rPr>
        <w:t>nominalizate</w:t>
      </w:r>
      <w:proofErr w:type="spellEnd"/>
      <w:r w:rsidRPr="0076464E">
        <w:rPr>
          <w:rFonts w:ascii="Times New Roman" w:hAnsi="Times New Roman"/>
          <w:sz w:val="24"/>
          <w:szCs w:val="24"/>
          <w:lang w:val="en-US"/>
        </w:rPr>
        <w:t>.</w:t>
      </w:r>
      <w:proofErr w:type="gramEnd"/>
    </w:p>
    <w:p w:rsidR="0076464E" w:rsidRPr="0076464E" w:rsidRDefault="0076464E" w:rsidP="0076464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77EF8" w:rsidRPr="0076464E" w:rsidRDefault="00777EF8" w:rsidP="0076464E">
      <w:pPr>
        <w:pStyle w:val="Listparagraf"/>
        <w:spacing w:after="0" w:line="240" w:lineRule="auto"/>
        <w:ind w:left="0"/>
        <w:rPr>
          <w:rFonts w:ascii="Times New Roman" w:hAnsi="Times New Roman"/>
          <w:sz w:val="24"/>
          <w:szCs w:val="24"/>
          <w:lang w:val="en-US"/>
        </w:rPr>
      </w:pPr>
    </w:p>
    <w:p w:rsidR="00777EF8" w:rsidRPr="0076464E" w:rsidRDefault="00777EF8" w:rsidP="0076464E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  <w:lang w:val="ro-RO"/>
        </w:rPr>
      </w:pPr>
    </w:p>
    <w:p w:rsidR="00777EF8" w:rsidRDefault="00777EF8" w:rsidP="0076464E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 xml:space="preserve">Preşedintele şedinţei                                                                       </w:t>
      </w:r>
    </w:p>
    <w:p w:rsidR="00777EF8" w:rsidRDefault="00777EF8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  <w:lang w:val="ro-RO"/>
        </w:rPr>
      </w:pPr>
      <w:r>
        <w:rPr>
          <w:rFonts w:ascii="Times New Roman" w:hAnsi="Times New Roman"/>
          <w:i/>
          <w:sz w:val="24"/>
          <w:szCs w:val="24"/>
          <w:lang w:val="ro-RO"/>
        </w:rPr>
        <w:t>Contrasemnează:</w:t>
      </w:r>
    </w:p>
    <w:p w:rsidR="00777EF8" w:rsidRDefault="00777EF8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>Secretar al Consiliului                                                                    Ion Țurcan</w:t>
      </w:r>
    </w:p>
    <w:p w:rsidR="00777EF8" w:rsidRDefault="00777EF8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777EF8" w:rsidRDefault="00777EF8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777EF8" w:rsidRDefault="00777EF8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777EF8" w:rsidRDefault="00777EF8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777EF8" w:rsidRDefault="00777EF8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777EF8" w:rsidRDefault="00777EF8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777EF8" w:rsidRDefault="00777EF8" w:rsidP="00777EF8">
      <w:pPr>
        <w:spacing w:after="0"/>
        <w:ind w:firstLine="5871"/>
        <w:jc w:val="right"/>
        <w:rPr>
          <w:rFonts w:ascii="Times New Roman" w:hAnsi="Times New Roman"/>
          <w:b/>
          <w:lang w:val="en-US"/>
        </w:rPr>
      </w:pPr>
      <w:proofErr w:type="spellStart"/>
      <w:r>
        <w:rPr>
          <w:rFonts w:ascii="Times New Roman" w:hAnsi="Times New Roman"/>
          <w:b/>
          <w:lang w:val="en-US"/>
        </w:rPr>
        <w:lastRenderedPageBreak/>
        <w:t>Anexa</w:t>
      </w:r>
      <w:proofErr w:type="spellEnd"/>
      <w:r>
        <w:rPr>
          <w:rFonts w:ascii="Times New Roman" w:hAnsi="Times New Roman"/>
          <w:b/>
          <w:lang w:val="en-US"/>
        </w:rPr>
        <w:t xml:space="preserve"> </w:t>
      </w:r>
    </w:p>
    <w:p w:rsidR="00777EF8" w:rsidRDefault="00777EF8" w:rsidP="00777EF8">
      <w:pPr>
        <w:spacing w:after="0"/>
        <w:ind w:left="240" w:firstLine="5040"/>
        <w:jc w:val="right"/>
        <w:rPr>
          <w:rFonts w:ascii="Times New Roman" w:hAnsi="Times New Roman"/>
          <w:lang w:val="en-US"/>
        </w:rPr>
      </w:pPr>
      <w:proofErr w:type="gramStart"/>
      <w:r>
        <w:rPr>
          <w:rFonts w:ascii="Times New Roman" w:hAnsi="Times New Roman"/>
          <w:lang w:val="en-US"/>
        </w:rPr>
        <w:t>la</w:t>
      </w:r>
      <w:proofErr w:type="gramEnd"/>
      <w:r>
        <w:rPr>
          <w:rFonts w:ascii="Times New Roman" w:hAnsi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/>
          <w:lang w:val="en-US"/>
        </w:rPr>
        <w:t>decizia</w:t>
      </w:r>
      <w:proofErr w:type="spellEnd"/>
      <w:r>
        <w:rPr>
          <w:rFonts w:ascii="Times New Roman" w:hAnsi="Times New Roman"/>
          <w:lang w:val="en-US"/>
        </w:rPr>
        <w:t xml:space="preserve"> </w:t>
      </w:r>
      <w:proofErr w:type="spellStart"/>
      <w:r>
        <w:rPr>
          <w:rFonts w:ascii="Times New Roman" w:hAnsi="Times New Roman"/>
          <w:lang w:val="en-US"/>
        </w:rPr>
        <w:t>Consiliului</w:t>
      </w:r>
      <w:proofErr w:type="spellEnd"/>
      <w:r>
        <w:rPr>
          <w:rFonts w:ascii="Times New Roman" w:hAnsi="Times New Roman"/>
          <w:lang w:val="en-US"/>
        </w:rPr>
        <w:t xml:space="preserve"> </w:t>
      </w:r>
      <w:proofErr w:type="spellStart"/>
      <w:r>
        <w:rPr>
          <w:rFonts w:ascii="Times New Roman" w:hAnsi="Times New Roman"/>
          <w:lang w:val="en-US"/>
        </w:rPr>
        <w:t>raional</w:t>
      </w:r>
      <w:proofErr w:type="spellEnd"/>
      <w:r>
        <w:rPr>
          <w:rFonts w:ascii="Times New Roman" w:hAnsi="Times New Roman"/>
          <w:lang w:val="en-US"/>
        </w:rPr>
        <w:t xml:space="preserve"> </w:t>
      </w:r>
      <w:proofErr w:type="spellStart"/>
      <w:r>
        <w:rPr>
          <w:rFonts w:ascii="Times New Roman" w:hAnsi="Times New Roman"/>
          <w:lang w:val="en-US"/>
        </w:rPr>
        <w:t>Ştefan</w:t>
      </w:r>
      <w:proofErr w:type="spellEnd"/>
      <w:r>
        <w:rPr>
          <w:rFonts w:ascii="Times New Roman" w:hAnsi="Times New Roman"/>
          <w:lang w:val="en-US"/>
        </w:rPr>
        <w:t xml:space="preserve"> </w:t>
      </w:r>
      <w:proofErr w:type="spellStart"/>
      <w:r>
        <w:rPr>
          <w:rFonts w:ascii="Times New Roman" w:hAnsi="Times New Roman"/>
          <w:lang w:val="en-US"/>
        </w:rPr>
        <w:t>Vodă</w:t>
      </w:r>
      <w:proofErr w:type="spellEnd"/>
    </w:p>
    <w:p w:rsidR="00777EF8" w:rsidRDefault="00777EF8" w:rsidP="00777EF8">
      <w:pPr>
        <w:spacing w:after="0"/>
        <w:ind w:firstLine="5871"/>
        <w:jc w:val="right"/>
        <w:rPr>
          <w:rFonts w:ascii="Times New Roman" w:hAnsi="Times New Roman"/>
          <w:lang w:val="en-US"/>
        </w:rPr>
      </w:pPr>
      <w:proofErr w:type="gramStart"/>
      <w:r>
        <w:rPr>
          <w:rFonts w:ascii="Times New Roman" w:hAnsi="Times New Roman"/>
          <w:lang w:val="en-US"/>
        </w:rPr>
        <w:t>nr</w:t>
      </w:r>
      <w:proofErr w:type="gramEnd"/>
      <w:r>
        <w:rPr>
          <w:rFonts w:ascii="Times New Roman" w:hAnsi="Times New Roman"/>
          <w:lang w:val="en-US"/>
        </w:rPr>
        <w:t xml:space="preserve">. </w:t>
      </w:r>
      <w:r w:rsidR="0076464E">
        <w:rPr>
          <w:rFonts w:ascii="Times New Roman" w:hAnsi="Times New Roman"/>
          <w:lang w:val="en-US"/>
        </w:rPr>
        <w:t>3</w:t>
      </w:r>
      <w:r>
        <w:rPr>
          <w:rFonts w:ascii="Times New Roman" w:hAnsi="Times New Roman"/>
          <w:lang w:val="en-US"/>
        </w:rPr>
        <w:t>/</w:t>
      </w:r>
      <w:r w:rsidR="0076464E">
        <w:rPr>
          <w:rFonts w:ascii="Times New Roman" w:hAnsi="Times New Roman"/>
          <w:lang w:val="en-US"/>
        </w:rPr>
        <w:t>16</w:t>
      </w:r>
      <w:r>
        <w:rPr>
          <w:rFonts w:ascii="Times New Roman" w:hAnsi="Times New Roman"/>
          <w:lang w:val="en-US"/>
        </w:rPr>
        <w:t xml:space="preserve"> din </w:t>
      </w:r>
      <w:r w:rsidR="00DD1E68">
        <w:rPr>
          <w:rFonts w:ascii="Times New Roman" w:hAnsi="Times New Roman"/>
          <w:lang w:val="en-US"/>
        </w:rPr>
        <w:t>14</w:t>
      </w:r>
      <w:r>
        <w:rPr>
          <w:rFonts w:ascii="Times New Roman" w:hAnsi="Times New Roman"/>
          <w:lang w:val="en-US"/>
        </w:rPr>
        <w:t>.08.202</w:t>
      </w:r>
      <w:r w:rsidR="0076464E">
        <w:rPr>
          <w:rFonts w:ascii="Times New Roman" w:hAnsi="Times New Roman"/>
          <w:lang w:val="en-US"/>
        </w:rPr>
        <w:t>4</w:t>
      </w: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noProof/>
          <w:sz w:val="24"/>
          <w:szCs w:val="24"/>
          <w:lang w:val="ro-RO" w:eastAsia="ro-RO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3147</wp:posOffset>
            </wp:positionH>
            <wp:positionV relativeFrom="page">
              <wp:posOffset>1137037</wp:posOffset>
            </wp:positionV>
            <wp:extent cx="7550288" cy="9175805"/>
            <wp:effectExtent l="1905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918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AB1E4C" w:rsidRDefault="00AB1E4C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777EF8" w:rsidRDefault="00777EF8" w:rsidP="00777EF8">
      <w:pPr>
        <w:pStyle w:val="Listparagr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7B73D5" w:rsidRDefault="007B73D5" w:rsidP="00502020">
      <w:pPr>
        <w:rPr>
          <w:lang w:val="ro-MO"/>
        </w:rPr>
      </w:pPr>
    </w:p>
    <w:p w:rsidR="00821C44" w:rsidRDefault="00821C44" w:rsidP="00502020">
      <w:pPr>
        <w:rPr>
          <w:lang w:val="ro-MO"/>
        </w:rPr>
      </w:pPr>
      <w:r>
        <w:rPr>
          <w:noProof/>
          <w:lang w:val="ro-RO" w:eastAsia="ro-RO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3147</wp:posOffset>
            </wp:positionH>
            <wp:positionV relativeFrom="page">
              <wp:posOffset>47708</wp:posOffset>
            </wp:positionV>
            <wp:extent cx="7549653" cy="9541565"/>
            <wp:effectExtent l="1905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9546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1C44" w:rsidRDefault="00821C44" w:rsidP="00502020">
      <w:pPr>
        <w:rPr>
          <w:lang w:val="ro-MO"/>
        </w:rPr>
      </w:pPr>
    </w:p>
    <w:p w:rsidR="00821C44" w:rsidRDefault="00821C44" w:rsidP="00502020">
      <w:pPr>
        <w:rPr>
          <w:lang w:val="ro-MO"/>
        </w:rPr>
      </w:pPr>
    </w:p>
    <w:p w:rsidR="00821C44" w:rsidRDefault="00821C44" w:rsidP="00502020">
      <w:pPr>
        <w:rPr>
          <w:lang w:val="ro-MO"/>
        </w:rPr>
      </w:pPr>
    </w:p>
    <w:p w:rsidR="00821C44" w:rsidRDefault="00821C44" w:rsidP="00502020">
      <w:pPr>
        <w:rPr>
          <w:lang w:val="ro-MO"/>
        </w:rPr>
      </w:pPr>
    </w:p>
    <w:p w:rsidR="00821C44" w:rsidRDefault="00821C44" w:rsidP="00502020">
      <w:pPr>
        <w:rPr>
          <w:lang w:val="ro-MO"/>
        </w:rPr>
      </w:pPr>
    </w:p>
    <w:p w:rsidR="00821C44" w:rsidRDefault="00821C44" w:rsidP="00502020">
      <w:pPr>
        <w:rPr>
          <w:lang w:val="ro-MO"/>
        </w:rPr>
      </w:pPr>
    </w:p>
    <w:p w:rsidR="00821C44" w:rsidRDefault="00821C44" w:rsidP="00502020">
      <w:pPr>
        <w:rPr>
          <w:lang w:val="ro-MO"/>
        </w:rPr>
      </w:pPr>
    </w:p>
    <w:p w:rsidR="00821C44" w:rsidRDefault="00821C44" w:rsidP="00502020">
      <w:pPr>
        <w:rPr>
          <w:lang w:val="ro-MO"/>
        </w:rPr>
      </w:pPr>
    </w:p>
    <w:p w:rsidR="00821C44" w:rsidRDefault="00821C44" w:rsidP="00502020">
      <w:pPr>
        <w:rPr>
          <w:lang w:val="ro-MO"/>
        </w:rPr>
      </w:pPr>
    </w:p>
    <w:p w:rsidR="00821C44" w:rsidRDefault="00821C44" w:rsidP="00502020">
      <w:pPr>
        <w:rPr>
          <w:lang w:val="ro-MO"/>
        </w:rPr>
      </w:pPr>
    </w:p>
    <w:p w:rsidR="00821C44" w:rsidRDefault="00821C44" w:rsidP="00502020">
      <w:pPr>
        <w:rPr>
          <w:lang w:val="ro-MO"/>
        </w:rPr>
      </w:pPr>
    </w:p>
    <w:p w:rsidR="00821C44" w:rsidRDefault="00821C44" w:rsidP="00502020">
      <w:pPr>
        <w:rPr>
          <w:lang w:val="ro-MO"/>
        </w:rPr>
      </w:pPr>
    </w:p>
    <w:p w:rsidR="00821C44" w:rsidRDefault="00821C44" w:rsidP="00502020">
      <w:pPr>
        <w:rPr>
          <w:lang w:val="ro-MO"/>
        </w:rPr>
      </w:pPr>
    </w:p>
    <w:p w:rsidR="00821C44" w:rsidRDefault="00821C44" w:rsidP="00502020">
      <w:pPr>
        <w:rPr>
          <w:lang w:val="ro-MO"/>
        </w:rPr>
      </w:pPr>
    </w:p>
    <w:p w:rsidR="00821C44" w:rsidRDefault="00821C44" w:rsidP="00502020">
      <w:pPr>
        <w:rPr>
          <w:lang w:val="ro-MO"/>
        </w:rPr>
      </w:pPr>
    </w:p>
    <w:p w:rsidR="00821C44" w:rsidRDefault="00821C44" w:rsidP="00502020">
      <w:pPr>
        <w:rPr>
          <w:lang w:val="ro-MO"/>
        </w:rPr>
      </w:pPr>
    </w:p>
    <w:p w:rsidR="00821C44" w:rsidRDefault="00821C44" w:rsidP="00502020">
      <w:pPr>
        <w:rPr>
          <w:lang w:val="ro-MO"/>
        </w:rPr>
      </w:pPr>
    </w:p>
    <w:p w:rsidR="00821C44" w:rsidRDefault="00821C44" w:rsidP="00502020">
      <w:pPr>
        <w:rPr>
          <w:lang w:val="ro-MO"/>
        </w:rPr>
      </w:pPr>
    </w:p>
    <w:p w:rsidR="00821C44" w:rsidRDefault="00821C44" w:rsidP="00502020">
      <w:pPr>
        <w:rPr>
          <w:lang w:val="ro-MO"/>
        </w:rPr>
      </w:pPr>
    </w:p>
    <w:p w:rsidR="00821C44" w:rsidRDefault="00821C44" w:rsidP="00502020">
      <w:pPr>
        <w:rPr>
          <w:lang w:val="ro-MO"/>
        </w:rPr>
      </w:pPr>
    </w:p>
    <w:p w:rsidR="00821C44" w:rsidRDefault="00821C44" w:rsidP="00502020">
      <w:pPr>
        <w:rPr>
          <w:lang w:val="ro-MO"/>
        </w:rPr>
      </w:pPr>
    </w:p>
    <w:p w:rsidR="00821C44" w:rsidRDefault="00821C44" w:rsidP="00502020">
      <w:pPr>
        <w:rPr>
          <w:lang w:val="ro-MO"/>
        </w:rPr>
      </w:pPr>
    </w:p>
    <w:p w:rsidR="00821C44" w:rsidRDefault="00821C44" w:rsidP="00502020">
      <w:pPr>
        <w:rPr>
          <w:lang w:val="ro-MO"/>
        </w:rPr>
      </w:pPr>
    </w:p>
    <w:p w:rsidR="00821C44" w:rsidRDefault="00821C44" w:rsidP="00502020">
      <w:pPr>
        <w:rPr>
          <w:lang w:val="ro-MO"/>
        </w:rPr>
      </w:pPr>
    </w:p>
    <w:p w:rsidR="00821C44" w:rsidRDefault="00821C44" w:rsidP="00502020">
      <w:pPr>
        <w:rPr>
          <w:lang w:val="ro-MO"/>
        </w:rPr>
      </w:pPr>
    </w:p>
    <w:p w:rsidR="00821C44" w:rsidRDefault="00821C44" w:rsidP="00502020">
      <w:pPr>
        <w:rPr>
          <w:lang w:val="ro-MO"/>
        </w:rPr>
      </w:pPr>
    </w:p>
    <w:p w:rsidR="00821C44" w:rsidRDefault="00821C44" w:rsidP="00502020">
      <w:pPr>
        <w:rPr>
          <w:lang w:val="ro-MO"/>
        </w:rPr>
      </w:pPr>
    </w:p>
    <w:p w:rsidR="00AB1E4C" w:rsidRDefault="00AB1E4C" w:rsidP="00502020">
      <w:pPr>
        <w:rPr>
          <w:lang w:val="ro-MO"/>
        </w:rPr>
      </w:pPr>
    </w:p>
    <w:p w:rsidR="00380F66" w:rsidRDefault="00380F66" w:rsidP="00502020">
      <w:pPr>
        <w:rPr>
          <w:lang w:val="ro-MO"/>
        </w:rPr>
      </w:pPr>
      <w:r>
        <w:rPr>
          <w:noProof/>
          <w:lang w:val="ro-RO" w:eastAsia="ro-RO"/>
        </w:rPr>
        <w:lastRenderedPageBreak/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3147</wp:posOffset>
            </wp:positionH>
            <wp:positionV relativeFrom="page">
              <wp:posOffset>47708</wp:posOffset>
            </wp:positionV>
            <wp:extent cx="7553806" cy="9796007"/>
            <wp:effectExtent l="19050" t="0" r="9044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9795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0F66" w:rsidRDefault="00380F66" w:rsidP="00502020">
      <w:pPr>
        <w:rPr>
          <w:lang w:val="ro-MO"/>
        </w:rPr>
      </w:pPr>
    </w:p>
    <w:p w:rsidR="00380F66" w:rsidRDefault="00380F66" w:rsidP="00502020">
      <w:pPr>
        <w:rPr>
          <w:lang w:val="ro-MO"/>
        </w:rPr>
      </w:pPr>
    </w:p>
    <w:p w:rsidR="00380F66" w:rsidRDefault="00380F66" w:rsidP="00502020">
      <w:pPr>
        <w:rPr>
          <w:lang w:val="ro-MO"/>
        </w:rPr>
      </w:pPr>
    </w:p>
    <w:p w:rsidR="00380F66" w:rsidRDefault="00380F66" w:rsidP="00502020">
      <w:pPr>
        <w:rPr>
          <w:lang w:val="ro-MO"/>
        </w:rPr>
      </w:pPr>
    </w:p>
    <w:p w:rsidR="00380F66" w:rsidRDefault="00380F66" w:rsidP="00502020">
      <w:pPr>
        <w:rPr>
          <w:lang w:val="ro-MO"/>
        </w:rPr>
      </w:pPr>
    </w:p>
    <w:p w:rsidR="00380F66" w:rsidRDefault="00380F66" w:rsidP="00502020">
      <w:pPr>
        <w:rPr>
          <w:lang w:val="ro-MO"/>
        </w:rPr>
      </w:pPr>
    </w:p>
    <w:p w:rsidR="00380F66" w:rsidRDefault="00380F66" w:rsidP="00502020">
      <w:pPr>
        <w:rPr>
          <w:lang w:val="ro-MO"/>
        </w:rPr>
      </w:pPr>
    </w:p>
    <w:p w:rsidR="00380F66" w:rsidRDefault="00380F66" w:rsidP="00502020">
      <w:pPr>
        <w:rPr>
          <w:lang w:val="ro-MO"/>
        </w:rPr>
      </w:pPr>
    </w:p>
    <w:p w:rsidR="00380F66" w:rsidRDefault="00380F66" w:rsidP="00502020">
      <w:pPr>
        <w:rPr>
          <w:lang w:val="ro-MO"/>
        </w:rPr>
      </w:pPr>
    </w:p>
    <w:p w:rsidR="00380F66" w:rsidRDefault="00380F66" w:rsidP="00502020">
      <w:pPr>
        <w:rPr>
          <w:lang w:val="ro-MO"/>
        </w:rPr>
      </w:pPr>
    </w:p>
    <w:p w:rsidR="00380F66" w:rsidRDefault="00380F66" w:rsidP="00502020">
      <w:pPr>
        <w:rPr>
          <w:lang w:val="ro-MO"/>
        </w:rPr>
      </w:pPr>
    </w:p>
    <w:p w:rsidR="00380F66" w:rsidRDefault="00380F66" w:rsidP="00502020">
      <w:pPr>
        <w:rPr>
          <w:lang w:val="ro-MO"/>
        </w:rPr>
      </w:pPr>
    </w:p>
    <w:p w:rsidR="00380F66" w:rsidRDefault="00380F66" w:rsidP="00502020">
      <w:pPr>
        <w:rPr>
          <w:lang w:val="ro-MO"/>
        </w:rPr>
      </w:pPr>
    </w:p>
    <w:p w:rsidR="00380F66" w:rsidRDefault="00380F66" w:rsidP="00502020">
      <w:pPr>
        <w:rPr>
          <w:lang w:val="ro-MO"/>
        </w:rPr>
      </w:pPr>
    </w:p>
    <w:p w:rsidR="00380F66" w:rsidRDefault="00380F66" w:rsidP="00502020">
      <w:pPr>
        <w:rPr>
          <w:lang w:val="ro-MO"/>
        </w:rPr>
      </w:pPr>
    </w:p>
    <w:p w:rsidR="00380F66" w:rsidRDefault="00380F66" w:rsidP="00502020">
      <w:pPr>
        <w:rPr>
          <w:lang w:val="ro-MO"/>
        </w:rPr>
      </w:pPr>
    </w:p>
    <w:p w:rsidR="00380F66" w:rsidRDefault="00380F66" w:rsidP="00502020">
      <w:pPr>
        <w:rPr>
          <w:lang w:val="ro-MO"/>
        </w:rPr>
      </w:pPr>
    </w:p>
    <w:p w:rsidR="00380F66" w:rsidRDefault="00380F66" w:rsidP="00502020">
      <w:pPr>
        <w:rPr>
          <w:lang w:val="ro-MO"/>
        </w:rPr>
      </w:pPr>
    </w:p>
    <w:p w:rsidR="00380F66" w:rsidRDefault="00380F66" w:rsidP="00502020">
      <w:pPr>
        <w:rPr>
          <w:lang w:val="ro-MO"/>
        </w:rPr>
      </w:pPr>
    </w:p>
    <w:p w:rsidR="00380F66" w:rsidRDefault="00380F66" w:rsidP="00502020">
      <w:pPr>
        <w:rPr>
          <w:lang w:val="ro-MO"/>
        </w:rPr>
      </w:pPr>
    </w:p>
    <w:p w:rsidR="00380F66" w:rsidRDefault="00380F66" w:rsidP="00502020">
      <w:pPr>
        <w:rPr>
          <w:lang w:val="ro-MO"/>
        </w:rPr>
      </w:pPr>
    </w:p>
    <w:p w:rsidR="00380F66" w:rsidRDefault="00380F66" w:rsidP="00502020">
      <w:pPr>
        <w:rPr>
          <w:lang w:val="ro-MO"/>
        </w:rPr>
      </w:pPr>
    </w:p>
    <w:p w:rsidR="00380F66" w:rsidRDefault="00380F66" w:rsidP="00502020">
      <w:pPr>
        <w:rPr>
          <w:lang w:val="ro-MO"/>
        </w:rPr>
      </w:pPr>
    </w:p>
    <w:p w:rsidR="00380F66" w:rsidRDefault="00380F66" w:rsidP="00502020">
      <w:pPr>
        <w:rPr>
          <w:lang w:val="ro-MO"/>
        </w:rPr>
      </w:pPr>
    </w:p>
    <w:p w:rsidR="00380F66" w:rsidRDefault="00380F66" w:rsidP="00502020">
      <w:pPr>
        <w:rPr>
          <w:lang w:val="ro-MO"/>
        </w:rPr>
      </w:pPr>
    </w:p>
    <w:p w:rsidR="00380F66" w:rsidRDefault="00380F66" w:rsidP="00502020">
      <w:pPr>
        <w:rPr>
          <w:lang w:val="ro-MO"/>
        </w:rPr>
      </w:pPr>
    </w:p>
    <w:p w:rsidR="00821C44" w:rsidRDefault="00821C44" w:rsidP="00502020">
      <w:pPr>
        <w:rPr>
          <w:lang w:val="ro-MO"/>
        </w:rPr>
      </w:pPr>
    </w:p>
    <w:p w:rsidR="00380F66" w:rsidRDefault="00380F66" w:rsidP="00502020">
      <w:pPr>
        <w:rPr>
          <w:lang w:val="ro-MO"/>
        </w:rPr>
      </w:pPr>
    </w:p>
    <w:p w:rsidR="00380F66" w:rsidRPr="00AB1E4C" w:rsidRDefault="0042792B" w:rsidP="00502020">
      <w:pPr>
        <w:rPr>
          <w:lang w:val="ro-MO"/>
        </w:rPr>
      </w:pPr>
      <w:r w:rsidRPr="0042792B">
        <w:rPr>
          <w:noProof/>
          <w:lang w:val="ro-RO" w:eastAsia="ro-RO"/>
        </w:rPr>
        <w:lastRenderedPageBreak/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47625</wp:posOffset>
            </wp:positionV>
            <wp:extent cx="7553325" cy="106299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80F66" w:rsidRPr="00AB1E4C" w:rsidSect="00502020">
      <w:pgSz w:w="11906" w:h="16838"/>
      <w:pgMar w:top="709" w:right="991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502020"/>
    <w:rsid w:val="00104B55"/>
    <w:rsid w:val="00213443"/>
    <w:rsid w:val="0031682B"/>
    <w:rsid w:val="00380F66"/>
    <w:rsid w:val="0042792B"/>
    <w:rsid w:val="004B5805"/>
    <w:rsid w:val="00502020"/>
    <w:rsid w:val="005908C9"/>
    <w:rsid w:val="00597A1E"/>
    <w:rsid w:val="00641F40"/>
    <w:rsid w:val="006C1F41"/>
    <w:rsid w:val="0076464E"/>
    <w:rsid w:val="00777EF8"/>
    <w:rsid w:val="00783672"/>
    <w:rsid w:val="007B73D5"/>
    <w:rsid w:val="00821C44"/>
    <w:rsid w:val="00864728"/>
    <w:rsid w:val="00AB1E4C"/>
    <w:rsid w:val="00AB5886"/>
    <w:rsid w:val="00AC450A"/>
    <w:rsid w:val="00B2781D"/>
    <w:rsid w:val="00B545AA"/>
    <w:rsid w:val="00C141D1"/>
    <w:rsid w:val="00CB27F4"/>
    <w:rsid w:val="00CE7C58"/>
    <w:rsid w:val="00DD1E68"/>
    <w:rsid w:val="00F97A9A"/>
    <w:rsid w:val="00FC0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EF8"/>
    <w:pPr>
      <w:widowControl/>
      <w:autoSpaceDE/>
      <w:autoSpaceDN/>
      <w:spacing w:after="200" w:line="276" w:lineRule="auto"/>
    </w:pPr>
    <w:rPr>
      <w:rFonts w:ascii="Calibri" w:eastAsia="Calibri" w:hAnsi="Calibri" w:cs="Times New Roman"/>
      <w:lang w:val="ru-RU"/>
    </w:rPr>
  </w:style>
  <w:style w:type="paragraph" w:styleId="Titlu1">
    <w:name w:val="heading 1"/>
    <w:basedOn w:val="Normal"/>
    <w:link w:val="Titlu1Caracter"/>
    <w:uiPriority w:val="9"/>
    <w:qFormat/>
    <w:rsid w:val="00783672"/>
    <w:pPr>
      <w:spacing w:line="537" w:lineRule="exact"/>
      <w:ind w:left="531"/>
      <w:outlineLvl w:val="0"/>
    </w:pPr>
    <w:rPr>
      <w:rFonts w:eastAsia="Times New Roman"/>
      <w:sz w:val="48"/>
      <w:szCs w:val="48"/>
    </w:rPr>
  </w:style>
  <w:style w:type="paragraph" w:styleId="Titlu2">
    <w:name w:val="heading 2"/>
    <w:basedOn w:val="Normal"/>
    <w:link w:val="Titlu2Caracter"/>
    <w:uiPriority w:val="9"/>
    <w:unhideWhenUsed/>
    <w:qFormat/>
    <w:rsid w:val="00783672"/>
    <w:pPr>
      <w:ind w:left="907" w:right="480"/>
      <w:jc w:val="center"/>
      <w:outlineLvl w:val="1"/>
    </w:pPr>
    <w:rPr>
      <w:rFonts w:eastAsia="Times New Roman"/>
      <w:sz w:val="36"/>
      <w:szCs w:val="36"/>
    </w:rPr>
  </w:style>
  <w:style w:type="paragraph" w:styleId="Titlu3">
    <w:name w:val="heading 3"/>
    <w:basedOn w:val="Normal"/>
    <w:link w:val="Titlu3Caracter"/>
    <w:uiPriority w:val="9"/>
    <w:unhideWhenUsed/>
    <w:qFormat/>
    <w:rsid w:val="00783672"/>
    <w:pPr>
      <w:spacing w:line="329" w:lineRule="exact"/>
      <w:jc w:val="right"/>
      <w:outlineLvl w:val="2"/>
    </w:pPr>
    <w:rPr>
      <w:rFonts w:eastAsia="Times New Roman"/>
      <w:sz w:val="29"/>
      <w:szCs w:val="29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783672"/>
    <w:rPr>
      <w:rFonts w:ascii="Times New Roman" w:eastAsia="Times New Roman" w:hAnsi="Times New Roman" w:cs="Times New Roman"/>
      <w:sz w:val="48"/>
      <w:szCs w:val="48"/>
      <w:lang w:val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783672"/>
    <w:rPr>
      <w:rFonts w:ascii="Times New Roman" w:eastAsia="Times New Roman" w:hAnsi="Times New Roman" w:cs="Times New Roman"/>
      <w:sz w:val="36"/>
      <w:szCs w:val="36"/>
      <w:lang w:val="ro-RO"/>
    </w:rPr>
  </w:style>
  <w:style w:type="character" w:customStyle="1" w:styleId="Titlu3Caracter">
    <w:name w:val="Titlu 3 Caracter"/>
    <w:basedOn w:val="Fontdeparagrafimplicit"/>
    <w:link w:val="Titlu3"/>
    <w:uiPriority w:val="9"/>
    <w:rsid w:val="00783672"/>
    <w:rPr>
      <w:rFonts w:ascii="Times New Roman" w:eastAsia="Times New Roman" w:hAnsi="Times New Roman" w:cs="Times New Roman"/>
      <w:sz w:val="29"/>
      <w:szCs w:val="29"/>
      <w:lang w:val="ro-RO"/>
    </w:rPr>
  </w:style>
  <w:style w:type="paragraph" w:styleId="Corptext">
    <w:name w:val="Body Text"/>
    <w:basedOn w:val="Normal"/>
    <w:link w:val="CorptextCaracter"/>
    <w:uiPriority w:val="1"/>
    <w:qFormat/>
    <w:rsid w:val="00783672"/>
    <w:rPr>
      <w:rFonts w:eastAsia="Times New Roman"/>
      <w:sz w:val="27"/>
      <w:szCs w:val="27"/>
    </w:rPr>
  </w:style>
  <w:style w:type="character" w:customStyle="1" w:styleId="CorptextCaracter">
    <w:name w:val="Corp text Caracter"/>
    <w:basedOn w:val="Fontdeparagrafimplicit"/>
    <w:link w:val="Corptext"/>
    <w:uiPriority w:val="1"/>
    <w:rsid w:val="00783672"/>
    <w:rPr>
      <w:rFonts w:ascii="Times New Roman" w:eastAsia="Times New Roman" w:hAnsi="Times New Roman" w:cs="Times New Roman"/>
      <w:sz w:val="27"/>
      <w:szCs w:val="27"/>
      <w:lang w:val="ro-RO"/>
    </w:rPr>
  </w:style>
  <w:style w:type="paragraph" w:styleId="Listparagraf">
    <w:name w:val="List Paragraph"/>
    <w:basedOn w:val="Normal"/>
    <w:uiPriority w:val="34"/>
    <w:qFormat/>
    <w:rsid w:val="00783672"/>
    <w:pPr>
      <w:ind w:left="413" w:firstLine="566"/>
    </w:pPr>
    <w:rPr>
      <w:rFonts w:eastAsia="Times New Roman"/>
    </w:rPr>
  </w:style>
  <w:style w:type="paragraph" w:customStyle="1" w:styleId="TableParagraph">
    <w:name w:val="Table Paragraph"/>
    <w:basedOn w:val="Normal"/>
    <w:uiPriority w:val="1"/>
    <w:qFormat/>
    <w:rsid w:val="00783672"/>
    <w:rPr>
      <w:rFonts w:eastAsia="Times New Roman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777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77EF8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83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34152-F0C8-4AF2-B898-1305D2F78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5</Pages>
  <Words>385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2024-07-24T06:25:00Z</dcterms:created>
  <dcterms:modified xsi:type="dcterms:W3CDTF">2024-08-05T08:41:00Z</dcterms:modified>
</cp:coreProperties>
</file>