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E1" w:rsidRDefault="002C78E1" w:rsidP="002C78E1">
      <w:pPr>
        <w:jc w:val="right"/>
        <w:rPr>
          <w:b/>
          <w:bCs/>
          <w:i/>
          <w:lang w:val="en-US"/>
        </w:rPr>
      </w:pPr>
      <w:proofErr w:type="spellStart"/>
      <w:r>
        <w:rPr>
          <w:b/>
          <w:bCs/>
          <w:i/>
          <w:lang w:val="en-US"/>
        </w:rPr>
        <w:t>Proiect</w:t>
      </w:r>
      <w:proofErr w:type="spellEnd"/>
    </w:p>
    <w:p w:rsidR="002C78E1" w:rsidRDefault="002C78E1" w:rsidP="002C78E1">
      <w:pPr>
        <w:tabs>
          <w:tab w:val="left" w:pos="2760"/>
        </w:tabs>
        <w:jc w:val="center"/>
        <w:rPr>
          <w:b/>
        </w:rPr>
      </w:pPr>
      <w:r>
        <w:rPr>
          <w:b/>
          <w:noProof/>
          <w:lang w:eastAsia="ro-RO"/>
        </w:rPr>
        <w:drawing>
          <wp:inline distT="0" distB="0" distL="0" distR="0">
            <wp:extent cx="803275" cy="6438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Y="1842"/>
        <w:tblW w:w="5037" w:type="pct"/>
        <w:tblLook w:val="04A0"/>
      </w:tblPr>
      <w:tblGrid>
        <w:gridCol w:w="9927"/>
      </w:tblGrid>
      <w:tr w:rsidR="002C78E1" w:rsidTr="002C78E1">
        <w:trPr>
          <w:trHeight w:val="563"/>
        </w:trPr>
        <w:tc>
          <w:tcPr>
            <w:tcW w:w="5000" w:type="pct"/>
            <w:hideMark/>
          </w:tcPr>
          <w:p w:rsidR="002C78E1" w:rsidRDefault="002C78E1" w:rsidP="002C78E1">
            <w:pPr>
              <w:pStyle w:val="Legend"/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REPUBLICA MOLDOVA</w:t>
            </w:r>
          </w:p>
          <w:p w:rsidR="002C78E1" w:rsidRDefault="002C78E1" w:rsidP="002C78E1">
            <w:pPr>
              <w:pStyle w:val="Titlu8"/>
              <w:spacing w:befor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CONSILIUL RAIONAL ŞTEFAN VODĂ</w:t>
            </w:r>
          </w:p>
        </w:tc>
      </w:tr>
    </w:tbl>
    <w:p w:rsidR="002C78E1" w:rsidRDefault="002C78E1" w:rsidP="002C78E1">
      <w:pPr>
        <w:tabs>
          <w:tab w:val="left" w:pos="2760"/>
        </w:tabs>
        <w:jc w:val="center"/>
        <w:rPr>
          <w:b/>
          <w:lang w:val="ro-MO"/>
        </w:rPr>
      </w:pPr>
      <w:proofErr w:type="gramStart"/>
      <w:r>
        <w:rPr>
          <w:b/>
          <w:lang w:val="en-US"/>
        </w:rPr>
        <w:t>DECIZIE nr.</w:t>
      </w:r>
      <w:proofErr w:type="gramEnd"/>
      <w:r>
        <w:rPr>
          <w:b/>
          <w:lang w:val="en-US"/>
        </w:rPr>
        <w:t xml:space="preserve"> </w:t>
      </w:r>
      <w:r>
        <w:rPr>
          <w:b/>
          <w:lang w:val="ro-MO"/>
        </w:rPr>
        <w:t>2</w:t>
      </w:r>
      <w:r>
        <w:rPr>
          <w:b/>
          <w:lang w:val="en-US"/>
        </w:rPr>
        <w:t>/</w:t>
      </w:r>
      <w:r w:rsidR="005F5BF1">
        <w:rPr>
          <w:b/>
          <w:lang w:val="en-US"/>
        </w:rPr>
        <w:t>9</w:t>
      </w:r>
    </w:p>
    <w:p w:rsidR="002C78E1" w:rsidRDefault="002C78E1" w:rsidP="002C78E1">
      <w:pPr>
        <w:tabs>
          <w:tab w:val="left" w:pos="2760"/>
        </w:tabs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din</w:t>
      </w:r>
      <w:proofErr w:type="gramEnd"/>
      <w:r>
        <w:rPr>
          <w:b/>
          <w:lang w:val="en-US"/>
        </w:rPr>
        <w:t xml:space="preserve"> </w:t>
      </w:r>
      <w:r w:rsidR="00883528">
        <w:rPr>
          <w:b/>
          <w:lang w:val="en-US"/>
        </w:rPr>
        <w:t>0</w:t>
      </w:r>
      <w:r w:rsidR="005B3D5E">
        <w:rPr>
          <w:b/>
          <w:lang w:val="en-US"/>
        </w:rPr>
        <w:t>5</w:t>
      </w:r>
      <w:r w:rsidR="00883528">
        <w:rPr>
          <w:b/>
          <w:lang w:val="en-US"/>
        </w:rPr>
        <w:t xml:space="preserve"> </w:t>
      </w:r>
      <w:proofErr w:type="spellStart"/>
      <w:r w:rsidR="00883528">
        <w:rPr>
          <w:b/>
          <w:lang w:val="en-US"/>
        </w:rPr>
        <w:t>aprilie</w:t>
      </w:r>
      <w:proofErr w:type="spellEnd"/>
      <w:r>
        <w:rPr>
          <w:b/>
          <w:lang w:val="en-US"/>
        </w:rPr>
        <w:t xml:space="preserve"> 2024</w:t>
      </w:r>
    </w:p>
    <w:p w:rsidR="002C78E1" w:rsidRDefault="002C78E1" w:rsidP="002C78E1">
      <w:pPr>
        <w:jc w:val="right"/>
        <w:rPr>
          <w:b/>
          <w:bCs/>
          <w:i/>
          <w:lang w:val="en-US"/>
        </w:rPr>
      </w:pPr>
    </w:p>
    <w:p w:rsidR="00B01D44" w:rsidRDefault="00B01D44" w:rsidP="002C78E1">
      <w:pPr>
        <w:jc w:val="right"/>
        <w:rPr>
          <w:b/>
          <w:bCs/>
          <w:i/>
          <w:lang w:val="en-US"/>
        </w:rPr>
      </w:pPr>
    </w:p>
    <w:p w:rsidR="00B01D44" w:rsidRDefault="002C78E1" w:rsidP="00B01D44">
      <w:pPr>
        <w:pStyle w:val="Corptext"/>
        <w:rPr>
          <w:sz w:val="24"/>
          <w:szCs w:val="24"/>
        </w:rPr>
      </w:pPr>
      <w:r w:rsidRPr="00B01D44">
        <w:rPr>
          <w:sz w:val="24"/>
          <w:szCs w:val="24"/>
          <w:lang w:val="en-US"/>
        </w:rPr>
        <w:t xml:space="preserve"> </w:t>
      </w:r>
      <w:r w:rsidR="00B01D44" w:rsidRPr="00B01D44">
        <w:rPr>
          <w:sz w:val="24"/>
          <w:szCs w:val="24"/>
        </w:rPr>
        <w:t xml:space="preserve">Cu privire la instituirea Comisiei de evaluare </w:t>
      </w:r>
    </w:p>
    <w:p w:rsidR="00B01D44" w:rsidRDefault="00B01D44" w:rsidP="00B01D44">
      <w:pPr>
        <w:pStyle w:val="Corptext"/>
        <w:rPr>
          <w:sz w:val="24"/>
          <w:szCs w:val="24"/>
        </w:rPr>
      </w:pPr>
      <w:r w:rsidRPr="00B01D44">
        <w:rPr>
          <w:sz w:val="24"/>
          <w:szCs w:val="24"/>
        </w:rPr>
        <w:t xml:space="preserve">și validare a indicatorilor de performanță ai activității </w:t>
      </w:r>
    </w:p>
    <w:p w:rsidR="002C78E1" w:rsidRPr="00B01D44" w:rsidRDefault="00B01D44" w:rsidP="00B01D44">
      <w:pPr>
        <w:pStyle w:val="Corptext"/>
        <w:rPr>
          <w:sz w:val="24"/>
          <w:szCs w:val="24"/>
          <w:lang w:val="en-US"/>
        </w:rPr>
      </w:pPr>
      <w:r w:rsidRPr="00B01D44">
        <w:rPr>
          <w:sz w:val="24"/>
          <w:szCs w:val="24"/>
        </w:rPr>
        <w:t>instituțiilor medico-sanitare publice din raionul Ștefan Vodă</w:t>
      </w:r>
    </w:p>
    <w:p w:rsidR="00B01D44" w:rsidRPr="00B01D44" w:rsidRDefault="00B01D44" w:rsidP="00B01D44">
      <w:pPr>
        <w:pStyle w:val="Corptext"/>
        <w:rPr>
          <w:sz w:val="24"/>
          <w:szCs w:val="24"/>
          <w:lang w:val="en-US"/>
        </w:rPr>
      </w:pPr>
    </w:p>
    <w:p w:rsidR="002C78E1" w:rsidRDefault="002C78E1" w:rsidP="002C78E1">
      <w:pPr>
        <w:jc w:val="both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În temeiul</w:t>
      </w:r>
      <w:r w:rsidR="002D4BC0">
        <w:rPr>
          <w:sz w:val="24"/>
          <w:szCs w:val="24"/>
        </w:rPr>
        <w:t xml:space="preserve"> pct. 26 din Regulamentul privind salarizarea angajaților din instituțiile medico-sanitare publice încadrate în sistemul asigurării obligatorii de asistență medicală, aprobat       </w:t>
      </w:r>
      <w:r w:rsidR="00145378">
        <w:rPr>
          <w:sz w:val="24"/>
          <w:szCs w:val="24"/>
        </w:rPr>
        <w:t xml:space="preserve">                  </w:t>
      </w:r>
      <w:r w:rsidR="002D4BC0">
        <w:rPr>
          <w:sz w:val="24"/>
          <w:szCs w:val="24"/>
        </w:rPr>
        <w:t xml:space="preserve">             prin Hotărârea Guvernului nr. 837/2016</w:t>
      </w:r>
      <w:r>
        <w:rPr>
          <w:sz w:val="24"/>
          <w:szCs w:val="24"/>
        </w:rPr>
        <w:t>;</w:t>
      </w:r>
    </w:p>
    <w:p w:rsidR="002D4BC0" w:rsidRDefault="002C78E1" w:rsidP="002C78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În conformitate cu prevederile</w:t>
      </w:r>
      <w:r w:rsidR="002D4BC0">
        <w:rPr>
          <w:sz w:val="24"/>
          <w:szCs w:val="24"/>
        </w:rPr>
        <w:t xml:space="preserve"> pct. 5 din</w:t>
      </w:r>
      <w:r>
        <w:rPr>
          <w:sz w:val="24"/>
          <w:szCs w:val="24"/>
        </w:rPr>
        <w:t xml:space="preserve"> Regulamentul cu privire la </w:t>
      </w:r>
      <w:r w:rsidR="002D4BC0">
        <w:rPr>
          <w:sz w:val="24"/>
          <w:szCs w:val="24"/>
        </w:rPr>
        <w:t>evaluarea indicatorilor de performanță ai activității instituției medico-sanitare publice</w:t>
      </w:r>
      <w:r w:rsidR="00145378">
        <w:rPr>
          <w:sz w:val="24"/>
          <w:szCs w:val="24"/>
        </w:rPr>
        <w:t>, aprobat prin Ordinul Ministerului Sănătății</w:t>
      </w:r>
      <w:r w:rsidR="00A471F9">
        <w:rPr>
          <w:sz w:val="24"/>
          <w:szCs w:val="24"/>
        </w:rPr>
        <w:t xml:space="preserve"> nr. 470 din 26 mai 2023</w:t>
      </w:r>
      <w:r w:rsidR="002D4BC0">
        <w:rPr>
          <w:sz w:val="24"/>
          <w:szCs w:val="24"/>
        </w:rPr>
        <w:t>;</w:t>
      </w:r>
    </w:p>
    <w:p w:rsidR="002C78E1" w:rsidRDefault="00722554" w:rsidP="002C78E1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78E1">
        <w:rPr>
          <w:sz w:val="24"/>
          <w:szCs w:val="24"/>
        </w:rPr>
        <w:t>Î</w:t>
      </w:r>
      <w:r w:rsidR="002C78E1">
        <w:rPr>
          <w:sz w:val="24"/>
          <w:szCs w:val="24"/>
          <w:lang w:val="en-US"/>
        </w:rPr>
        <w:t xml:space="preserve">n </w:t>
      </w:r>
      <w:proofErr w:type="spellStart"/>
      <w:r w:rsidR="002C78E1">
        <w:rPr>
          <w:sz w:val="24"/>
          <w:szCs w:val="24"/>
          <w:lang w:val="en-US"/>
        </w:rPr>
        <w:t>baza</w:t>
      </w:r>
      <w:proofErr w:type="spellEnd"/>
      <w:r w:rsidR="002C78E1">
        <w:rPr>
          <w:sz w:val="24"/>
          <w:szCs w:val="24"/>
          <w:lang w:val="en-US"/>
        </w:rPr>
        <w:t xml:space="preserve"> </w:t>
      </w:r>
      <w:proofErr w:type="spellStart"/>
      <w:r w:rsidR="002C78E1">
        <w:rPr>
          <w:sz w:val="24"/>
          <w:szCs w:val="24"/>
          <w:lang w:val="en-US"/>
        </w:rPr>
        <w:t>prevederilor</w:t>
      </w:r>
      <w:proofErr w:type="spellEnd"/>
      <w:r w:rsidR="002C78E1">
        <w:rPr>
          <w:sz w:val="24"/>
          <w:szCs w:val="24"/>
          <w:lang w:val="en-US"/>
        </w:rPr>
        <w:t xml:space="preserve"> art. </w:t>
      </w:r>
      <w:proofErr w:type="gramStart"/>
      <w:r w:rsidR="002C78E1">
        <w:rPr>
          <w:sz w:val="24"/>
          <w:szCs w:val="24"/>
          <w:lang w:val="en-US"/>
        </w:rPr>
        <w:t xml:space="preserve">43 </w:t>
      </w:r>
      <w:proofErr w:type="spellStart"/>
      <w:r w:rsidR="002C78E1">
        <w:rPr>
          <w:sz w:val="24"/>
          <w:szCs w:val="24"/>
          <w:lang w:val="en-US"/>
        </w:rPr>
        <w:t>alin</w:t>
      </w:r>
      <w:proofErr w:type="spellEnd"/>
      <w:r w:rsidR="002C78E1">
        <w:rPr>
          <w:sz w:val="24"/>
          <w:szCs w:val="24"/>
          <w:lang w:val="en-US"/>
        </w:rPr>
        <w:t>.</w:t>
      </w:r>
      <w:proofErr w:type="gramEnd"/>
      <w:r w:rsidR="002C78E1">
        <w:rPr>
          <w:sz w:val="24"/>
          <w:szCs w:val="24"/>
          <w:lang w:val="en-US"/>
        </w:rPr>
        <w:t xml:space="preserve"> (2) </w:t>
      </w:r>
      <w:proofErr w:type="spellStart"/>
      <w:r w:rsidR="002C78E1">
        <w:rPr>
          <w:sz w:val="24"/>
          <w:szCs w:val="24"/>
          <w:lang w:val="en-US"/>
        </w:rPr>
        <w:t>și</w:t>
      </w:r>
      <w:proofErr w:type="spellEnd"/>
      <w:r w:rsidR="002C78E1">
        <w:rPr>
          <w:sz w:val="24"/>
          <w:szCs w:val="24"/>
          <w:lang w:val="en-US"/>
        </w:rPr>
        <w:t xml:space="preserve"> art. 46 din </w:t>
      </w:r>
      <w:proofErr w:type="spellStart"/>
      <w:r w:rsidR="002C78E1">
        <w:rPr>
          <w:sz w:val="24"/>
          <w:szCs w:val="24"/>
          <w:lang w:val="en-US"/>
        </w:rPr>
        <w:t>Legea</w:t>
      </w:r>
      <w:proofErr w:type="spellEnd"/>
      <w:r w:rsidR="002C78E1">
        <w:rPr>
          <w:sz w:val="24"/>
          <w:szCs w:val="24"/>
          <w:lang w:val="en-US"/>
        </w:rPr>
        <w:t xml:space="preserve"> nr. 436/2006 </w:t>
      </w:r>
      <w:r w:rsidR="002C78E1">
        <w:rPr>
          <w:sz w:val="24"/>
          <w:szCs w:val="24"/>
        </w:rPr>
        <w:t xml:space="preserve">privind administrația publică locală, Consiliul raional Ștefan Vodă </w:t>
      </w:r>
      <w:r w:rsidR="002C78E1">
        <w:rPr>
          <w:b/>
          <w:sz w:val="24"/>
          <w:szCs w:val="24"/>
        </w:rPr>
        <w:t>DECIDE</w:t>
      </w:r>
      <w:r w:rsidR="002C78E1">
        <w:rPr>
          <w:sz w:val="24"/>
          <w:szCs w:val="24"/>
        </w:rPr>
        <w:t>:</w:t>
      </w:r>
    </w:p>
    <w:p w:rsidR="00EB7EB6" w:rsidRPr="00B01D44" w:rsidRDefault="002C78E1" w:rsidP="00EB7EB6">
      <w:pPr>
        <w:pStyle w:val="Corptext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1. Se </w:t>
      </w:r>
      <w:r w:rsidR="00EB7EB6">
        <w:rPr>
          <w:sz w:val="24"/>
          <w:szCs w:val="24"/>
        </w:rPr>
        <w:t xml:space="preserve">instituie </w:t>
      </w:r>
      <w:r w:rsidR="00EB7EB6" w:rsidRPr="00B01D44">
        <w:rPr>
          <w:sz w:val="24"/>
          <w:szCs w:val="24"/>
        </w:rPr>
        <w:t>Comisi</w:t>
      </w:r>
      <w:r w:rsidR="00EB7EB6">
        <w:rPr>
          <w:sz w:val="24"/>
          <w:szCs w:val="24"/>
        </w:rPr>
        <w:t>a</w:t>
      </w:r>
      <w:r w:rsidR="00EB7EB6" w:rsidRPr="00B01D44">
        <w:rPr>
          <w:sz w:val="24"/>
          <w:szCs w:val="24"/>
        </w:rPr>
        <w:t xml:space="preserve"> de evaluare și validare a indicatorilor de performanță ai activității instituțiilor medico-sanitare publice din raionul Ștefan Vodă</w:t>
      </w:r>
      <w:r w:rsidR="00EB7EB6">
        <w:rPr>
          <w:sz w:val="24"/>
          <w:szCs w:val="24"/>
        </w:rPr>
        <w:t>, în continuare Comisie, după cum urmează:</w:t>
      </w:r>
    </w:p>
    <w:p w:rsidR="000D69F9" w:rsidRPr="000D69F9" w:rsidRDefault="00EB7EB6" w:rsidP="000D69F9">
      <w:pPr>
        <w:rPr>
          <w:sz w:val="24"/>
          <w:szCs w:val="24"/>
        </w:rPr>
      </w:pPr>
      <w:r w:rsidRPr="000D69F9">
        <w:rPr>
          <w:sz w:val="24"/>
          <w:szCs w:val="24"/>
          <w:lang w:val="en-US"/>
        </w:rPr>
        <w:t>1)</w:t>
      </w:r>
      <w:r w:rsidR="000D69F9" w:rsidRPr="000D69F9">
        <w:rPr>
          <w:sz w:val="24"/>
          <w:szCs w:val="24"/>
          <w:lang w:val="en-US"/>
        </w:rPr>
        <w:t xml:space="preserve"> </w:t>
      </w:r>
      <w:r w:rsidR="000D69F9" w:rsidRPr="000D69F9">
        <w:rPr>
          <w:b/>
          <w:sz w:val="24"/>
          <w:szCs w:val="24"/>
        </w:rPr>
        <w:t xml:space="preserve">Valeria </w:t>
      </w:r>
      <w:proofErr w:type="spellStart"/>
      <w:r w:rsidR="000D69F9" w:rsidRPr="000D69F9">
        <w:rPr>
          <w:b/>
          <w:sz w:val="24"/>
          <w:szCs w:val="24"/>
        </w:rPr>
        <w:t>Caușnean</w:t>
      </w:r>
      <w:proofErr w:type="spellEnd"/>
      <w:r w:rsidR="000D69F9" w:rsidRPr="000D69F9">
        <w:rPr>
          <w:b/>
          <w:sz w:val="24"/>
          <w:szCs w:val="24"/>
        </w:rPr>
        <w:t xml:space="preserve">, </w:t>
      </w:r>
      <w:r w:rsidR="000D69F9" w:rsidRPr="000D69F9">
        <w:rPr>
          <w:sz w:val="24"/>
          <w:szCs w:val="24"/>
        </w:rPr>
        <w:t xml:space="preserve">vicepreşedinta raionului, </w:t>
      </w:r>
      <w:r w:rsidR="000D69F9" w:rsidRPr="000D69F9">
        <w:rPr>
          <w:i/>
          <w:sz w:val="24"/>
          <w:szCs w:val="24"/>
        </w:rPr>
        <w:t>preşedintele comisiei;</w:t>
      </w:r>
    </w:p>
    <w:p w:rsidR="002C78E1" w:rsidRPr="00EB7EB6" w:rsidRDefault="00EB7EB6" w:rsidP="002C78E1">
      <w:pPr>
        <w:pStyle w:val="Corptext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2)</w:t>
      </w:r>
      <w:r w:rsidR="000D69F9">
        <w:rPr>
          <w:sz w:val="24"/>
          <w:szCs w:val="24"/>
          <w:lang w:val="en-US"/>
        </w:rPr>
        <w:t xml:space="preserve"> _______________, </w:t>
      </w:r>
      <w:proofErr w:type="spellStart"/>
      <w:r w:rsidR="000D69F9">
        <w:rPr>
          <w:sz w:val="24"/>
          <w:szCs w:val="24"/>
          <w:lang w:val="en-US"/>
        </w:rPr>
        <w:t>funcționar</w:t>
      </w:r>
      <w:proofErr w:type="spellEnd"/>
      <w:r w:rsidR="000D69F9">
        <w:rPr>
          <w:sz w:val="24"/>
          <w:szCs w:val="24"/>
          <w:lang w:val="en-US"/>
        </w:rPr>
        <w:t xml:space="preserve"> public din </w:t>
      </w:r>
      <w:proofErr w:type="spellStart"/>
      <w:r w:rsidR="000D69F9">
        <w:rPr>
          <w:sz w:val="24"/>
          <w:szCs w:val="24"/>
          <w:lang w:val="en-US"/>
        </w:rPr>
        <w:t>cadrul</w:t>
      </w:r>
      <w:proofErr w:type="spellEnd"/>
      <w:r w:rsidR="000D69F9">
        <w:rPr>
          <w:sz w:val="24"/>
          <w:szCs w:val="24"/>
          <w:lang w:val="en-US"/>
        </w:rPr>
        <w:t xml:space="preserve"> </w:t>
      </w:r>
      <w:proofErr w:type="spellStart"/>
      <w:r w:rsidR="000D69F9">
        <w:rPr>
          <w:sz w:val="24"/>
          <w:szCs w:val="24"/>
          <w:lang w:val="en-US"/>
        </w:rPr>
        <w:t>aparatului</w:t>
      </w:r>
      <w:proofErr w:type="spellEnd"/>
      <w:r w:rsidR="000D69F9">
        <w:rPr>
          <w:sz w:val="24"/>
          <w:szCs w:val="24"/>
          <w:lang w:val="en-US"/>
        </w:rPr>
        <w:t xml:space="preserve"> </w:t>
      </w:r>
      <w:proofErr w:type="spellStart"/>
      <w:r w:rsidR="000D69F9">
        <w:rPr>
          <w:sz w:val="24"/>
          <w:szCs w:val="24"/>
          <w:lang w:val="en-US"/>
        </w:rPr>
        <w:t>președintelui</w:t>
      </w:r>
      <w:proofErr w:type="spellEnd"/>
      <w:r w:rsidR="000D69F9">
        <w:rPr>
          <w:sz w:val="24"/>
          <w:szCs w:val="24"/>
          <w:lang w:val="en-US"/>
        </w:rPr>
        <w:t xml:space="preserve"> </w:t>
      </w:r>
      <w:proofErr w:type="spellStart"/>
      <w:r w:rsidR="000D69F9">
        <w:rPr>
          <w:sz w:val="24"/>
          <w:szCs w:val="24"/>
          <w:lang w:val="en-US"/>
        </w:rPr>
        <w:t>raionului</w:t>
      </w:r>
      <w:proofErr w:type="spellEnd"/>
      <w:r w:rsidR="000D69F9">
        <w:rPr>
          <w:sz w:val="24"/>
          <w:szCs w:val="24"/>
          <w:lang w:val="en-US"/>
        </w:rPr>
        <w:t xml:space="preserve">, </w:t>
      </w:r>
      <w:proofErr w:type="spellStart"/>
      <w:r w:rsidR="000D69F9">
        <w:rPr>
          <w:sz w:val="24"/>
          <w:szCs w:val="24"/>
          <w:lang w:val="en-US"/>
        </w:rPr>
        <w:t>responsabil</w:t>
      </w:r>
      <w:proofErr w:type="spellEnd"/>
      <w:r w:rsidR="000D69F9">
        <w:rPr>
          <w:sz w:val="24"/>
          <w:szCs w:val="24"/>
          <w:lang w:val="en-US"/>
        </w:rPr>
        <w:t xml:space="preserve"> de </w:t>
      </w:r>
      <w:proofErr w:type="spellStart"/>
      <w:r w:rsidR="000D69F9">
        <w:rPr>
          <w:sz w:val="24"/>
          <w:szCs w:val="24"/>
          <w:lang w:val="en-US"/>
        </w:rPr>
        <w:t>resursele</w:t>
      </w:r>
      <w:proofErr w:type="spellEnd"/>
      <w:r w:rsidR="000D69F9">
        <w:rPr>
          <w:sz w:val="24"/>
          <w:szCs w:val="24"/>
          <w:lang w:val="en-US"/>
        </w:rPr>
        <w:t xml:space="preserve"> </w:t>
      </w:r>
      <w:proofErr w:type="spellStart"/>
      <w:r w:rsidR="000D69F9">
        <w:rPr>
          <w:sz w:val="24"/>
          <w:szCs w:val="24"/>
          <w:lang w:val="en-US"/>
        </w:rPr>
        <w:t>umane</w:t>
      </w:r>
      <w:proofErr w:type="spellEnd"/>
      <w:r w:rsidR="000D69F9">
        <w:rPr>
          <w:sz w:val="24"/>
          <w:szCs w:val="24"/>
          <w:lang w:val="en-US"/>
        </w:rPr>
        <w:t xml:space="preserve">, </w:t>
      </w:r>
      <w:proofErr w:type="spellStart"/>
      <w:r w:rsidR="000D69F9">
        <w:rPr>
          <w:i/>
          <w:sz w:val="24"/>
          <w:szCs w:val="24"/>
          <w:lang w:val="en-US"/>
        </w:rPr>
        <w:t>secretarul</w:t>
      </w:r>
      <w:proofErr w:type="spellEnd"/>
      <w:r w:rsidR="000D69F9">
        <w:rPr>
          <w:i/>
          <w:sz w:val="24"/>
          <w:szCs w:val="24"/>
          <w:lang w:val="en-US"/>
        </w:rPr>
        <w:t xml:space="preserve"> </w:t>
      </w:r>
      <w:proofErr w:type="spellStart"/>
      <w:r w:rsidR="000D69F9">
        <w:rPr>
          <w:i/>
          <w:sz w:val="24"/>
          <w:szCs w:val="24"/>
          <w:lang w:val="en-US"/>
        </w:rPr>
        <w:t>comisiei</w:t>
      </w:r>
      <w:proofErr w:type="spellEnd"/>
      <w:r w:rsidR="000D69F9">
        <w:rPr>
          <w:sz w:val="24"/>
          <w:szCs w:val="24"/>
          <w:lang w:val="en-US"/>
        </w:rPr>
        <w:t>;</w:t>
      </w:r>
    </w:p>
    <w:p w:rsidR="00D30770" w:rsidRPr="00D30770" w:rsidRDefault="00D30770" w:rsidP="002C78E1">
      <w:pPr>
        <w:pStyle w:val="Corptext"/>
        <w:jc w:val="both"/>
        <w:rPr>
          <w:i/>
          <w:sz w:val="24"/>
          <w:szCs w:val="24"/>
        </w:rPr>
      </w:pPr>
      <w:r w:rsidRPr="00D30770">
        <w:rPr>
          <w:i/>
          <w:sz w:val="24"/>
          <w:szCs w:val="24"/>
        </w:rPr>
        <w:t>Membri:</w:t>
      </w:r>
    </w:p>
    <w:p w:rsidR="00EB7EB6" w:rsidRDefault="00EB7EB6" w:rsidP="002C78E1">
      <w:pPr>
        <w:pStyle w:val="Corptext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D013C3">
        <w:rPr>
          <w:sz w:val="24"/>
          <w:szCs w:val="24"/>
        </w:rPr>
        <w:t xml:space="preserve"> </w:t>
      </w:r>
      <w:r w:rsidR="00D013C3" w:rsidRPr="00D013C3">
        <w:rPr>
          <w:b/>
          <w:sz w:val="24"/>
          <w:szCs w:val="24"/>
        </w:rPr>
        <w:t xml:space="preserve">Victoria </w:t>
      </w:r>
      <w:proofErr w:type="spellStart"/>
      <w:r w:rsidR="00D013C3" w:rsidRPr="00D013C3">
        <w:rPr>
          <w:b/>
          <w:sz w:val="24"/>
          <w:szCs w:val="24"/>
        </w:rPr>
        <w:t>Cucerenco</w:t>
      </w:r>
      <w:proofErr w:type="spellEnd"/>
      <w:r w:rsidR="00D013C3">
        <w:rPr>
          <w:sz w:val="24"/>
          <w:szCs w:val="24"/>
        </w:rPr>
        <w:t>, medic de familie IMSP Centrul de sănătate Ștefan Vodă;</w:t>
      </w:r>
    </w:p>
    <w:p w:rsidR="00EB7EB6" w:rsidRDefault="00EB7EB6" w:rsidP="00D013C3">
      <w:pPr>
        <w:rPr>
          <w:sz w:val="24"/>
          <w:szCs w:val="24"/>
        </w:rPr>
      </w:pPr>
      <w:r>
        <w:rPr>
          <w:sz w:val="24"/>
          <w:szCs w:val="24"/>
        </w:rPr>
        <w:t>4)</w:t>
      </w:r>
      <w:r w:rsidR="00D013C3">
        <w:rPr>
          <w:sz w:val="24"/>
          <w:szCs w:val="24"/>
        </w:rPr>
        <w:t xml:space="preserve"> </w:t>
      </w:r>
      <w:r w:rsidR="00D013C3" w:rsidRPr="00D013C3">
        <w:rPr>
          <w:b/>
          <w:sz w:val="24"/>
          <w:szCs w:val="24"/>
        </w:rPr>
        <w:t xml:space="preserve">Vera </w:t>
      </w:r>
      <w:proofErr w:type="spellStart"/>
      <w:r w:rsidR="00D013C3" w:rsidRPr="00D013C3">
        <w:rPr>
          <w:b/>
          <w:sz w:val="24"/>
          <w:szCs w:val="24"/>
        </w:rPr>
        <w:t>Ciuchitu</w:t>
      </w:r>
      <w:proofErr w:type="spellEnd"/>
      <w:r w:rsidR="00D013C3">
        <w:rPr>
          <w:sz w:val="24"/>
          <w:szCs w:val="24"/>
        </w:rPr>
        <w:t>, reprezentant ONG (Asociația Obștească ART Asociația psihologilor Tighina);</w:t>
      </w:r>
    </w:p>
    <w:p w:rsidR="00B20EC2" w:rsidRPr="00B20EC2" w:rsidRDefault="00EB7EB6" w:rsidP="00B20EC2">
      <w:pPr>
        <w:jc w:val="both"/>
        <w:rPr>
          <w:sz w:val="24"/>
          <w:szCs w:val="24"/>
        </w:rPr>
      </w:pPr>
      <w:r w:rsidRPr="00B20EC2">
        <w:rPr>
          <w:sz w:val="24"/>
          <w:szCs w:val="24"/>
        </w:rPr>
        <w:t>5)</w:t>
      </w:r>
      <w:r w:rsidR="00B20EC2" w:rsidRPr="00B20EC2">
        <w:rPr>
          <w:sz w:val="24"/>
          <w:szCs w:val="24"/>
        </w:rPr>
        <w:t xml:space="preserve"> </w:t>
      </w:r>
      <w:r w:rsidR="00B20EC2" w:rsidRPr="00B20EC2">
        <w:rPr>
          <w:b/>
          <w:sz w:val="24"/>
          <w:szCs w:val="24"/>
        </w:rPr>
        <w:t>Pălărie Maria</w:t>
      </w:r>
      <w:r w:rsidR="00B20EC2" w:rsidRPr="00B20EC2">
        <w:rPr>
          <w:sz w:val="24"/>
          <w:szCs w:val="24"/>
        </w:rPr>
        <w:t xml:space="preserve"> – consilieră raională, președintă Comisiei pentru protecție socială, învățământ, sănătate, cultură, turism, culte, minorități, tineret și sport</w:t>
      </w:r>
      <w:r w:rsidR="00B20EC2">
        <w:rPr>
          <w:sz w:val="24"/>
          <w:szCs w:val="24"/>
        </w:rPr>
        <w:t>.</w:t>
      </w:r>
    </w:p>
    <w:p w:rsidR="002C78E1" w:rsidRPr="00145378" w:rsidRDefault="00D013C3" w:rsidP="002C78E1">
      <w:pPr>
        <w:jc w:val="both"/>
        <w:rPr>
          <w:sz w:val="24"/>
          <w:szCs w:val="24"/>
        </w:rPr>
      </w:pPr>
      <w:r w:rsidRPr="00145378">
        <w:rPr>
          <w:sz w:val="24"/>
          <w:szCs w:val="24"/>
        </w:rPr>
        <w:t xml:space="preserve">2) </w:t>
      </w:r>
      <w:r w:rsidR="00145378" w:rsidRPr="00145378">
        <w:rPr>
          <w:sz w:val="24"/>
          <w:szCs w:val="24"/>
        </w:rPr>
        <w:t xml:space="preserve">Se stabilește, că în caz de eliberare din funcţia deținută a membrului Comisiei, calitatea de membru al acestuia va fi executată de către persoana nou numită </w:t>
      </w:r>
      <w:r w:rsidR="00246C94">
        <w:rPr>
          <w:sz w:val="24"/>
          <w:szCs w:val="24"/>
        </w:rPr>
        <w:t>în</w:t>
      </w:r>
      <w:r w:rsidR="00145378" w:rsidRPr="00145378">
        <w:rPr>
          <w:sz w:val="24"/>
          <w:szCs w:val="24"/>
        </w:rPr>
        <w:t xml:space="preserve"> funcţi</w:t>
      </w:r>
      <w:r w:rsidR="00246C94">
        <w:rPr>
          <w:sz w:val="24"/>
          <w:szCs w:val="24"/>
        </w:rPr>
        <w:t>a</w:t>
      </w:r>
      <w:r w:rsidR="00145378" w:rsidRPr="00145378">
        <w:rPr>
          <w:sz w:val="24"/>
          <w:szCs w:val="24"/>
        </w:rPr>
        <w:t xml:space="preserve"> respectiv</w:t>
      </w:r>
      <w:r w:rsidR="00246C94">
        <w:rPr>
          <w:sz w:val="24"/>
          <w:szCs w:val="24"/>
        </w:rPr>
        <w:t>ă</w:t>
      </w:r>
      <w:r w:rsidR="00145378" w:rsidRPr="00145378">
        <w:rPr>
          <w:sz w:val="24"/>
          <w:szCs w:val="24"/>
        </w:rPr>
        <w:t>, fără a fi aprobată o nouă decizie a Consiliului raional în acest scop</w:t>
      </w:r>
      <w:r w:rsidR="00145378">
        <w:rPr>
          <w:sz w:val="24"/>
          <w:szCs w:val="24"/>
        </w:rPr>
        <w:t>.</w:t>
      </w:r>
    </w:p>
    <w:p w:rsidR="0021744B" w:rsidRDefault="00145378" w:rsidP="0021744B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C78E1">
        <w:rPr>
          <w:sz w:val="24"/>
          <w:szCs w:val="24"/>
        </w:rPr>
        <w:t xml:space="preserve">. Comisia va activa în conformitate cu prevederile Regulamentului </w:t>
      </w:r>
      <w:r w:rsidR="0021744B">
        <w:rPr>
          <w:sz w:val="24"/>
          <w:szCs w:val="24"/>
        </w:rPr>
        <w:t>cu privire la evaluarea indicatorilor de performanță ai activității instituției medico-sanitare publice, aprobat prin                  Ordinul Ministerului Sănătății nr. 470 din 26 mai 2023;</w:t>
      </w:r>
    </w:p>
    <w:p w:rsidR="002C78E1" w:rsidRDefault="0021744B" w:rsidP="002C78E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</w:t>
      </w:r>
      <w:r w:rsidR="002C78E1">
        <w:rPr>
          <w:sz w:val="24"/>
          <w:szCs w:val="24"/>
          <w:lang w:val="en-US"/>
        </w:rPr>
        <w:t xml:space="preserve">. </w:t>
      </w:r>
      <w:proofErr w:type="spellStart"/>
      <w:r w:rsidR="002C78E1">
        <w:rPr>
          <w:sz w:val="24"/>
          <w:szCs w:val="24"/>
          <w:lang w:val="en-US"/>
        </w:rPr>
        <w:t>Controlul</w:t>
      </w:r>
      <w:proofErr w:type="spellEnd"/>
      <w:r w:rsidR="002C78E1">
        <w:rPr>
          <w:sz w:val="24"/>
          <w:szCs w:val="24"/>
          <w:lang w:val="en-US"/>
        </w:rPr>
        <w:t xml:space="preserve"> </w:t>
      </w:r>
      <w:proofErr w:type="spellStart"/>
      <w:r w:rsidR="002C78E1">
        <w:rPr>
          <w:sz w:val="24"/>
          <w:szCs w:val="24"/>
          <w:lang w:val="en-US"/>
        </w:rPr>
        <w:t>executării</w:t>
      </w:r>
      <w:proofErr w:type="spellEnd"/>
      <w:r w:rsidR="002C78E1">
        <w:rPr>
          <w:sz w:val="24"/>
          <w:szCs w:val="24"/>
          <w:lang w:val="en-US"/>
        </w:rPr>
        <w:t xml:space="preserve"> </w:t>
      </w:r>
      <w:proofErr w:type="spellStart"/>
      <w:r w:rsidR="002C78E1">
        <w:rPr>
          <w:sz w:val="24"/>
          <w:szCs w:val="24"/>
          <w:lang w:val="en-US"/>
        </w:rPr>
        <w:t>prezentei</w:t>
      </w:r>
      <w:proofErr w:type="spellEnd"/>
      <w:r w:rsidR="002C78E1">
        <w:rPr>
          <w:sz w:val="24"/>
          <w:szCs w:val="24"/>
          <w:lang w:val="en-US"/>
        </w:rPr>
        <w:t xml:space="preserve"> </w:t>
      </w:r>
      <w:proofErr w:type="spellStart"/>
      <w:r w:rsidR="002C78E1">
        <w:rPr>
          <w:sz w:val="24"/>
          <w:szCs w:val="24"/>
          <w:lang w:val="en-US"/>
        </w:rPr>
        <w:t>decizii</w:t>
      </w:r>
      <w:proofErr w:type="spellEnd"/>
      <w:r w:rsidR="002C78E1">
        <w:rPr>
          <w:sz w:val="24"/>
          <w:szCs w:val="24"/>
          <w:lang w:val="en-US"/>
        </w:rPr>
        <w:t xml:space="preserve"> se </w:t>
      </w:r>
      <w:proofErr w:type="spellStart"/>
      <w:r w:rsidR="002C78E1">
        <w:rPr>
          <w:sz w:val="24"/>
          <w:szCs w:val="24"/>
          <w:lang w:val="en-US"/>
        </w:rPr>
        <w:t>atribuie</w:t>
      </w:r>
      <w:proofErr w:type="spellEnd"/>
      <w:r w:rsidR="002C78E1">
        <w:rPr>
          <w:sz w:val="24"/>
          <w:szCs w:val="24"/>
          <w:lang w:val="en-US"/>
        </w:rPr>
        <w:t xml:space="preserve"> </w:t>
      </w:r>
      <w:proofErr w:type="spellStart"/>
      <w:r w:rsidR="002C78E1">
        <w:rPr>
          <w:sz w:val="24"/>
          <w:szCs w:val="24"/>
          <w:lang w:val="en-US"/>
        </w:rPr>
        <w:t>dnei</w:t>
      </w:r>
      <w:proofErr w:type="spellEnd"/>
      <w:r w:rsidR="002C78E1">
        <w:rPr>
          <w:sz w:val="24"/>
          <w:szCs w:val="24"/>
          <w:lang w:val="en-US"/>
        </w:rPr>
        <w:t xml:space="preserve"> Valeria </w:t>
      </w:r>
      <w:proofErr w:type="spellStart"/>
      <w:r w:rsidR="002C78E1">
        <w:rPr>
          <w:sz w:val="24"/>
          <w:szCs w:val="24"/>
          <w:lang w:val="en-US"/>
        </w:rPr>
        <w:t>Caușnean</w:t>
      </w:r>
      <w:proofErr w:type="spellEnd"/>
      <w:r w:rsidR="002C78E1">
        <w:rPr>
          <w:sz w:val="24"/>
          <w:szCs w:val="24"/>
          <w:lang w:val="en-US"/>
        </w:rPr>
        <w:t xml:space="preserve">, </w:t>
      </w:r>
      <w:proofErr w:type="spellStart"/>
      <w:r w:rsidR="002C78E1">
        <w:rPr>
          <w:sz w:val="24"/>
          <w:szCs w:val="24"/>
          <w:lang w:val="en-US"/>
        </w:rPr>
        <w:t>vicepreședinta</w:t>
      </w:r>
      <w:proofErr w:type="spellEnd"/>
      <w:r w:rsidR="002C78E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                </w:t>
      </w:r>
      <w:proofErr w:type="spellStart"/>
      <w:r w:rsidR="002C78E1">
        <w:rPr>
          <w:sz w:val="24"/>
          <w:szCs w:val="24"/>
          <w:lang w:val="en-US"/>
        </w:rPr>
        <w:t>raionului</w:t>
      </w:r>
      <w:proofErr w:type="spellEnd"/>
      <w:r w:rsidR="002C78E1">
        <w:rPr>
          <w:sz w:val="24"/>
          <w:szCs w:val="24"/>
          <w:lang w:val="en-US"/>
        </w:rPr>
        <w:t xml:space="preserve"> </w:t>
      </w:r>
      <w:proofErr w:type="spellStart"/>
      <w:r w:rsidR="002C78E1">
        <w:rPr>
          <w:sz w:val="24"/>
          <w:szCs w:val="24"/>
          <w:lang w:val="en-US"/>
        </w:rPr>
        <w:t>Ștefan</w:t>
      </w:r>
      <w:proofErr w:type="spellEnd"/>
      <w:r w:rsidR="002C78E1">
        <w:rPr>
          <w:sz w:val="24"/>
          <w:szCs w:val="24"/>
          <w:lang w:val="en-US"/>
        </w:rPr>
        <w:t xml:space="preserve"> </w:t>
      </w:r>
      <w:proofErr w:type="spellStart"/>
      <w:r w:rsidR="002C78E1">
        <w:rPr>
          <w:sz w:val="24"/>
          <w:szCs w:val="24"/>
          <w:lang w:val="en-US"/>
        </w:rPr>
        <w:t>Vodă</w:t>
      </w:r>
      <w:proofErr w:type="spellEnd"/>
      <w:r w:rsidR="002C78E1">
        <w:rPr>
          <w:sz w:val="24"/>
          <w:szCs w:val="24"/>
          <w:lang w:val="en-US"/>
        </w:rPr>
        <w:t>.</w:t>
      </w:r>
    </w:p>
    <w:p w:rsidR="005B3D5E" w:rsidRDefault="005B3D5E" w:rsidP="005B3D5E">
      <w:pPr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val="en-US"/>
        </w:rPr>
        <w:t xml:space="preserve">5. </w:t>
      </w:r>
      <w:r>
        <w:rPr>
          <w:sz w:val="24"/>
          <w:szCs w:val="24"/>
        </w:rPr>
        <w:t>Prezenta decizie poate fi contestată cu cerere prealabilă la autoritatea emitentă cu sediul                        or. Ștefan Vodă, str. Libertății nr. 1 sau la Judecătoria Căușeni (sediul or. Ștefan Vodă,                              str. Grigore Vieru nr. 6), în termen de 30 de zile din data publicării, potrivit prevederilor                      Codului administrativ al Republ</w:t>
      </w:r>
      <w:r w:rsidR="00075867">
        <w:rPr>
          <w:sz w:val="24"/>
          <w:szCs w:val="24"/>
        </w:rPr>
        <w:t>i</w:t>
      </w:r>
      <w:r>
        <w:rPr>
          <w:sz w:val="24"/>
          <w:szCs w:val="24"/>
        </w:rPr>
        <w:t>cii Moldova nr. 116/2018.</w:t>
      </w:r>
    </w:p>
    <w:p w:rsidR="002C78E1" w:rsidRDefault="005B3D5E" w:rsidP="002C78E1">
      <w:pPr>
        <w:tabs>
          <w:tab w:val="left" w:pos="1058"/>
        </w:tabs>
        <w:jc w:val="both"/>
        <w:rPr>
          <w:sz w:val="24"/>
          <w:szCs w:val="24"/>
          <w:lang w:val="ro-MO"/>
        </w:rPr>
      </w:pPr>
      <w:r>
        <w:rPr>
          <w:sz w:val="24"/>
          <w:szCs w:val="24"/>
          <w:lang w:val="en-US"/>
        </w:rPr>
        <w:t>6</w:t>
      </w:r>
      <w:r w:rsidR="002C78E1">
        <w:rPr>
          <w:sz w:val="24"/>
          <w:szCs w:val="24"/>
          <w:lang w:val="en-US"/>
        </w:rPr>
        <w:t xml:space="preserve">. </w:t>
      </w:r>
      <w:proofErr w:type="spellStart"/>
      <w:r w:rsidR="002C78E1">
        <w:rPr>
          <w:sz w:val="24"/>
          <w:szCs w:val="24"/>
          <w:lang w:val="en-US"/>
        </w:rPr>
        <w:t>Prezenta</w:t>
      </w:r>
      <w:proofErr w:type="spellEnd"/>
      <w:r w:rsidR="002C78E1">
        <w:rPr>
          <w:sz w:val="24"/>
          <w:szCs w:val="24"/>
          <w:lang w:val="en-US"/>
        </w:rPr>
        <w:t xml:space="preserve"> </w:t>
      </w:r>
      <w:proofErr w:type="spellStart"/>
      <w:r w:rsidR="002C78E1">
        <w:rPr>
          <w:sz w:val="24"/>
          <w:szCs w:val="24"/>
          <w:lang w:val="en-US"/>
        </w:rPr>
        <w:t>decizie</w:t>
      </w:r>
      <w:proofErr w:type="spellEnd"/>
      <w:r w:rsidR="002C78E1">
        <w:rPr>
          <w:sz w:val="24"/>
          <w:szCs w:val="24"/>
          <w:lang w:val="en-US"/>
        </w:rPr>
        <w:t xml:space="preserve"> se </w:t>
      </w:r>
      <w:r w:rsidR="002C78E1">
        <w:rPr>
          <w:sz w:val="24"/>
          <w:szCs w:val="24"/>
          <w:lang w:val="ro-MO"/>
        </w:rPr>
        <w:t>include</w:t>
      </w:r>
      <w:r w:rsidR="002C78E1">
        <w:rPr>
          <w:sz w:val="24"/>
          <w:szCs w:val="24"/>
          <w:lang w:val="en-US"/>
        </w:rPr>
        <w:t xml:space="preserve"> </w:t>
      </w:r>
      <w:proofErr w:type="spellStart"/>
      <w:r w:rsidR="002C78E1">
        <w:rPr>
          <w:sz w:val="24"/>
          <w:szCs w:val="24"/>
          <w:lang w:val="en-US"/>
        </w:rPr>
        <w:t>în</w:t>
      </w:r>
      <w:proofErr w:type="spellEnd"/>
      <w:r w:rsidR="002C78E1">
        <w:rPr>
          <w:sz w:val="24"/>
          <w:szCs w:val="24"/>
          <w:lang w:val="en-US"/>
        </w:rPr>
        <w:t xml:space="preserve"> </w:t>
      </w:r>
      <w:proofErr w:type="spellStart"/>
      <w:r w:rsidR="002C78E1">
        <w:rPr>
          <w:sz w:val="24"/>
          <w:szCs w:val="24"/>
          <w:lang w:val="en-US"/>
        </w:rPr>
        <w:t>Registrul</w:t>
      </w:r>
      <w:proofErr w:type="spellEnd"/>
      <w:r w:rsidR="002C78E1">
        <w:rPr>
          <w:sz w:val="24"/>
          <w:szCs w:val="24"/>
          <w:lang w:val="en-US"/>
        </w:rPr>
        <w:t xml:space="preserve"> de Stat </w:t>
      </w:r>
      <w:proofErr w:type="gramStart"/>
      <w:r w:rsidR="002C78E1">
        <w:rPr>
          <w:sz w:val="24"/>
          <w:szCs w:val="24"/>
          <w:lang w:val="en-US"/>
        </w:rPr>
        <w:t>a</w:t>
      </w:r>
      <w:proofErr w:type="gramEnd"/>
      <w:r w:rsidR="002C78E1">
        <w:rPr>
          <w:sz w:val="24"/>
          <w:szCs w:val="24"/>
          <w:lang w:val="en-US"/>
        </w:rPr>
        <w:t xml:space="preserve"> </w:t>
      </w:r>
      <w:proofErr w:type="spellStart"/>
      <w:r w:rsidR="002C78E1">
        <w:rPr>
          <w:sz w:val="24"/>
          <w:szCs w:val="24"/>
          <w:lang w:val="en-US"/>
        </w:rPr>
        <w:t>actelor</w:t>
      </w:r>
      <w:proofErr w:type="spellEnd"/>
      <w:r w:rsidR="002C78E1">
        <w:rPr>
          <w:sz w:val="24"/>
          <w:szCs w:val="24"/>
          <w:lang w:val="en-US"/>
        </w:rPr>
        <w:t xml:space="preserve"> locale</w:t>
      </w:r>
      <w:r w:rsidR="002C78E1">
        <w:rPr>
          <w:sz w:val="24"/>
          <w:szCs w:val="24"/>
          <w:lang w:val="ro-MO"/>
        </w:rPr>
        <w:t>,</w:t>
      </w:r>
      <w:r w:rsidR="002C78E1">
        <w:rPr>
          <w:sz w:val="24"/>
          <w:szCs w:val="24"/>
          <w:lang w:val="en-US"/>
        </w:rPr>
        <w:t xml:space="preserve"> </w:t>
      </w:r>
      <w:r w:rsidR="002C78E1">
        <w:rPr>
          <w:sz w:val="24"/>
          <w:szCs w:val="24"/>
          <w:lang w:val="ro-MO"/>
        </w:rPr>
        <w:t>se publică</w:t>
      </w:r>
      <w:r w:rsidR="002C78E1">
        <w:rPr>
          <w:sz w:val="24"/>
          <w:szCs w:val="24"/>
          <w:lang w:val="en-US"/>
        </w:rPr>
        <w:t xml:space="preserve"> </w:t>
      </w:r>
      <w:proofErr w:type="spellStart"/>
      <w:r w:rsidR="002C78E1">
        <w:rPr>
          <w:sz w:val="24"/>
          <w:szCs w:val="24"/>
          <w:lang w:val="en-US"/>
        </w:rPr>
        <w:t>pe</w:t>
      </w:r>
      <w:proofErr w:type="spellEnd"/>
      <w:r w:rsidR="002C78E1">
        <w:rPr>
          <w:sz w:val="24"/>
          <w:szCs w:val="24"/>
          <w:lang w:val="en-US"/>
        </w:rPr>
        <w:t xml:space="preserve"> </w:t>
      </w:r>
      <w:proofErr w:type="spellStart"/>
      <w:r w:rsidR="002C78E1">
        <w:rPr>
          <w:sz w:val="24"/>
          <w:szCs w:val="24"/>
          <w:lang w:val="en-US"/>
        </w:rPr>
        <w:t>pagina</w:t>
      </w:r>
      <w:proofErr w:type="spellEnd"/>
      <w:r w:rsidR="002C78E1">
        <w:rPr>
          <w:sz w:val="24"/>
          <w:szCs w:val="24"/>
          <w:lang w:val="en-US"/>
        </w:rPr>
        <w:t xml:space="preserve"> web </w:t>
      </w:r>
      <w:proofErr w:type="spellStart"/>
      <w:r w:rsidR="002C78E1">
        <w:rPr>
          <w:sz w:val="24"/>
          <w:szCs w:val="24"/>
          <w:lang w:val="en-US"/>
        </w:rPr>
        <w:t>a</w:t>
      </w:r>
      <w:proofErr w:type="spellEnd"/>
      <w:r w:rsidR="002C78E1">
        <w:rPr>
          <w:sz w:val="24"/>
          <w:szCs w:val="24"/>
          <w:lang w:val="en-US"/>
        </w:rPr>
        <w:t xml:space="preserve"> </w:t>
      </w:r>
      <w:proofErr w:type="spellStart"/>
      <w:r w:rsidR="002C78E1">
        <w:rPr>
          <w:sz w:val="24"/>
          <w:szCs w:val="24"/>
          <w:lang w:val="en-US"/>
        </w:rPr>
        <w:t>Consiliului</w:t>
      </w:r>
      <w:proofErr w:type="spellEnd"/>
      <w:r w:rsidR="002C78E1">
        <w:rPr>
          <w:sz w:val="24"/>
          <w:szCs w:val="24"/>
          <w:lang w:val="en-US"/>
        </w:rPr>
        <w:t xml:space="preserve"> </w:t>
      </w:r>
      <w:proofErr w:type="spellStart"/>
      <w:r w:rsidR="002C78E1">
        <w:rPr>
          <w:sz w:val="24"/>
          <w:szCs w:val="24"/>
          <w:lang w:val="en-US"/>
        </w:rPr>
        <w:t>raional</w:t>
      </w:r>
      <w:proofErr w:type="spellEnd"/>
      <w:r w:rsidR="002C78E1">
        <w:rPr>
          <w:sz w:val="24"/>
          <w:szCs w:val="24"/>
          <w:lang w:val="en-US"/>
        </w:rPr>
        <w:t xml:space="preserve"> </w:t>
      </w:r>
      <w:r w:rsidR="002C78E1">
        <w:rPr>
          <w:sz w:val="24"/>
          <w:szCs w:val="24"/>
          <w:lang w:val="ro-MO"/>
        </w:rPr>
        <w:t>Ștefan Vodă și se aduce la cunoștință instituțiilor și persoanelor nominalizate.</w:t>
      </w:r>
    </w:p>
    <w:p w:rsidR="002C78E1" w:rsidRDefault="002C78E1" w:rsidP="002C78E1">
      <w:pPr>
        <w:ind w:firstLine="1276"/>
        <w:rPr>
          <w:sz w:val="24"/>
          <w:szCs w:val="24"/>
          <w:lang w:val="ro-MO"/>
        </w:rPr>
      </w:pPr>
    </w:p>
    <w:p w:rsidR="002C78E1" w:rsidRDefault="002C78E1" w:rsidP="002C78E1">
      <w:pPr>
        <w:ind w:firstLine="1276"/>
        <w:rPr>
          <w:sz w:val="24"/>
          <w:szCs w:val="24"/>
          <w:lang w:val="ro-MO"/>
        </w:rPr>
      </w:pPr>
    </w:p>
    <w:p w:rsidR="002C78E1" w:rsidRDefault="002C78E1" w:rsidP="002C78E1">
      <w:pPr>
        <w:ind w:firstLine="1276"/>
        <w:rPr>
          <w:sz w:val="24"/>
          <w:szCs w:val="24"/>
          <w:lang w:val="ro-MO"/>
        </w:rPr>
      </w:pPr>
    </w:p>
    <w:p w:rsidR="002C78E1" w:rsidRDefault="002C78E1" w:rsidP="002C78E1">
      <w:pPr>
        <w:rPr>
          <w:b/>
          <w:sz w:val="24"/>
          <w:szCs w:val="24"/>
          <w:lang w:val="en-US"/>
        </w:rPr>
      </w:pPr>
      <w:r>
        <w:rPr>
          <w:b/>
        </w:rPr>
        <w:t xml:space="preserve">Preşedintele şedinţei                                                                        </w:t>
      </w:r>
    </w:p>
    <w:p w:rsidR="002C78E1" w:rsidRDefault="002C78E1" w:rsidP="002C78E1">
      <w:pPr>
        <w:jc w:val="both"/>
        <w:rPr>
          <w:i/>
        </w:rPr>
      </w:pPr>
      <w:r>
        <w:rPr>
          <w:i/>
        </w:rPr>
        <w:t xml:space="preserve"> Contrasemnează:</w:t>
      </w:r>
    </w:p>
    <w:p w:rsidR="007B73D5" w:rsidRDefault="002C78E1" w:rsidP="0021744B">
      <w:pPr>
        <w:jc w:val="both"/>
      </w:pPr>
      <w:r>
        <w:rPr>
          <w:b/>
        </w:rPr>
        <w:t>Secretarul Consiliului raional                                                     Ion Ţurcan</w:t>
      </w:r>
      <w:r>
        <w:t xml:space="preserve"> </w:t>
      </w:r>
    </w:p>
    <w:sectPr w:rsidR="007B73D5" w:rsidSect="00D013C3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C78E1"/>
    <w:rsid w:val="00075867"/>
    <w:rsid w:val="000D69F9"/>
    <w:rsid w:val="001071F2"/>
    <w:rsid w:val="00145378"/>
    <w:rsid w:val="0021744B"/>
    <w:rsid w:val="00246C94"/>
    <w:rsid w:val="002C78E1"/>
    <w:rsid w:val="002D4BC0"/>
    <w:rsid w:val="00445F93"/>
    <w:rsid w:val="005003A8"/>
    <w:rsid w:val="005B3D5E"/>
    <w:rsid w:val="005F5BF1"/>
    <w:rsid w:val="00631211"/>
    <w:rsid w:val="007153D1"/>
    <w:rsid w:val="00722554"/>
    <w:rsid w:val="00783672"/>
    <w:rsid w:val="007B73D5"/>
    <w:rsid w:val="00883528"/>
    <w:rsid w:val="00951044"/>
    <w:rsid w:val="00A471F9"/>
    <w:rsid w:val="00A61B3B"/>
    <w:rsid w:val="00B01D44"/>
    <w:rsid w:val="00B20EC2"/>
    <w:rsid w:val="00BD0DD5"/>
    <w:rsid w:val="00C50594"/>
    <w:rsid w:val="00CF0373"/>
    <w:rsid w:val="00D013C3"/>
    <w:rsid w:val="00D30770"/>
    <w:rsid w:val="00EB7EB6"/>
    <w:rsid w:val="00FD1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E1"/>
    <w:rPr>
      <w:rFonts w:ascii="Times New Roman" w:eastAsia="Times New Roman" w:hAnsi="Times New Roman" w:cs="Times New Roman"/>
      <w:lang w:val="ro-RO"/>
    </w:rPr>
  </w:style>
  <w:style w:type="paragraph" w:styleId="Titlu1">
    <w:name w:val="heading 1"/>
    <w:basedOn w:val="Normal"/>
    <w:link w:val="Titlu1Caracter"/>
    <w:uiPriority w:val="9"/>
    <w:qFormat/>
    <w:rsid w:val="00783672"/>
    <w:pPr>
      <w:spacing w:line="537" w:lineRule="exact"/>
      <w:ind w:left="531"/>
      <w:outlineLvl w:val="0"/>
    </w:pPr>
    <w:rPr>
      <w:sz w:val="48"/>
      <w:szCs w:val="48"/>
    </w:rPr>
  </w:style>
  <w:style w:type="paragraph" w:styleId="Titlu2">
    <w:name w:val="heading 2"/>
    <w:basedOn w:val="Normal"/>
    <w:link w:val="Titlu2Caracter"/>
    <w:uiPriority w:val="9"/>
    <w:unhideWhenUsed/>
    <w:qFormat/>
    <w:rsid w:val="00783672"/>
    <w:pPr>
      <w:ind w:left="907" w:right="480"/>
      <w:jc w:val="center"/>
      <w:outlineLvl w:val="1"/>
    </w:pPr>
    <w:rPr>
      <w:sz w:val="36"/>
      <w:szCs w:val="36"/>
    </w:rPr>
  </w:style>
  <w:style w:type="paragraph" w:styleId="Titlu3">
    <w:name w:val="heading 3"/>
    <w:basedOn w:val="Normal"/>
    <w:link w:val="Titlu3Caracter"/>
    <w:uiPriority w:val="9"/>
    <w:unhideWhenUsed/>
    <w:qFormat/>
    <w:rsid w:val="00783672"/>
    <w:pPr>
      <w:spacing w:line="329" w:lineRule="exact"/>
      <w:jc w:val="right"/>
      <w:outlineLvl w:val="2"/>
    </w:pPr>
    <w:rPr>
      <w:sz w:val="29"/>
      <w:szCs w:val="29"/>
    </w:rPr>
  </w:style>
  <w:style w:type="paragraph" w:styleId="Titlu8">
    <w:name w:val="heading 8"/>
    <w:basedOn w:val="Normal"/>
    <w:next w:val="Normal"/>
    <w:link w:val="Titlu8Caracter"/>
    <w:uiPriority w:val="9"/>
    <w:unhideWhenUsed/>
    <w:qFormat/>
    <w:rsid w:val="002C78E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783672"/>
    <w:rPr>
      <w:rFonts w:ascii="Times New Roman" w:eastAsia="Times New Roman" w:hAnsi="Times New Roman" w:cs="Times New Roman"/>
      <w:sz w:val="48"/>
      <w:szCs w:val="48"/>
      <w:lang w:val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783672"/>
    <w:rPr>
      <w:rFonts w:ascii="Times New Roman" w:eastAsia="Times New Roman" w:hAnsi="Times New Roman" w:cs="Times New Roman"/>
      <w:sz w:val="36"/>
      <w:szCs w:val="36"/>
      <w:lang w:val="ro-RO"/>
    </w:rPr>
  </w:style>
  <w:style w:type="character" w:customStyle="1" w:styleId="Titlu3Caracter">
    <w:name w:val="Titlu 3 Caracter"/>
    <w:basedOn w:val="Fontdeparagrafimplicit"/>
    <w:link w:val="Titlu3"/>
    <w:uiPriority w:val="9"/>
    <w:rsid w:val="00783672"/>
    <w:rPr>
      <w:rFonts w:ascii="Times New Roman" w:eastAsia="Times New Roman" w:hAnsi="Times New Roman" w:cs="Times New Roman"/>
      <w:sz w:val="29"/>
      <w:szCs w:val="29"/>
      <w:lang w:val="ro-RO"/>
    </w:rPr>
  </w:style>
  <w:style w:type="paragraph" w:styleId="Corptext">
    <w:name w:val="Body Text"/>
    <w:basedOn w:val="Normal"/>
    <w:link w:val="CorptextCaracter"/>
    <w:uiPriority w:val="1"/>
    <w:qFormat/>
    <w:rsid w:val="00783672"/>
    <w:rPr>
      <w:sz w:val="27"/>
      <w:szCs w:val="27"/>
    </w:rPr>
  </w:style>
  <w:style w:type="character" w:customStyle="1" w:styleId="CorptextCaracter">
    <w:name w:val="Corp text Caracter"/>
    <w:basedOn w:val="Fontdeparagrafimplicit"/>
    <w:link w:val="Corptext"/>
    <w:uiPriority w:val="1"/>
    <w:rsid w:val="00783672"/>
    <w:rPr>
      <w:rFonts w:ascii="Times New Roman" w:eastAsia="Times New Roman" w:hAnsi="Times New Roman" w:cs="Times New Roman"/>
      <w:sz w:val="27"/>
      <w:szCs w:val="27"/>
      <w:lang w:val="ro-RO"/>
    </w:rPr>
  </w:style>
  <w:style w:type="paragraph" w:styleId="Listparagraf">
    <w:name w:val="List Paragraph"/>
    <w:basedOn w:val="Normal"/>
    <w:uiPriority w:val="1"/>
    <w:qFormat/>
    <w:rsid w:val="00783672"/>
    <w:pPr>
      <w:ind w:left="413" w:firstLine="566"/>
    </w:pPr>
  </w:style>
  <w:style w:type="paragraph" w:customStyle="1" w:styleId="TableParagraph">
    <w:name w:val="Table Paragraph"/>
    <w:basedOn w:val="Normal"/>
    <w:uiPriority w:val="1"/>
    <w:qFormat/>
    <w:rsid w:val="00783672"/>
  </w:style>
  <w:style w:type="character" w:customStyle="1" w:styleId="Titlu8Caracter">
    <w:name w:val="Titlu 8 Caracter"/>
    <w:basedOn w:val="Fontdeparagrafimplicit"/>
    <w:link w:val="Titlu8"/>
    <w:uiPriority w:val="9"/>
    <w:rsid w:val="002C78E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o-RO"/>
    </w:rPr>
  </w:style>
  <w:style w:type="paragraph" w:styleId="Legend">
    <w:name w:val="caption"/>
    <w:basedOn w:val="Normal"/>
    <w:next w:val="Normal"/>
    <w:semiHidden/>
    <w:unhideWhenUsed/>
    <w:qFormat/>
    <w:rsid w:val="002C78E1"/>
    <w:pPr>
      <w:widowControl/>
      <w:autoSpaceDE/>
      <w:autoSpaceDN/>
    </w:pPr>
    <w:rPr>
      <w:sz w:val="32"/>
      <w:szCs w:val="20"/>
      <w:lang w:val="en-US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C78E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C78E1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459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2024-03-20T08:31:00Z</cp:lastPrinted>
  <dcterms:created xsi:type="dcterms:W3CDTF">2024-02-20T11:38:00Z</dcterms:created>
  <dcterms:modified xsi:type="dcterms:W3CDTF">2024-03-22T10:41:00Z</dcterms:modified>
</cp:coreProperties>
</file>