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8C7" w:rsidRPr="004E18C7" w:rsidRDefault="004E18C7" w:rsidP="004E18C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4E18C7">
        <w:rPr>
          <w:rFonts w:ascii="Times New Roman" w:hAnsi="Times New Roman" w:cs="Times New Roman"/>
          <w:b/>
          <w:i/>
          <w:sz w:val="24"/>
          <w:szCs w:val="24"/>
        </w:rPr>
        <w:t>Proiect</w:t>
      </w:r>
    </w:p>
    <w:p w:rsidR="004E18C7" w:rsidRDefault="004E18C7" w:rsidP="004E18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o-RO"/>
        </w:rPr>
        <w:drawing>
          <wp:inline distT="0" distB="0" distL="0" distR="0">
            <wp:extent cx="857250" cy="647700"/>
            <wp:effectExtent l="19050" t="0" r="0" b="0"/>
            <wp:docPr id="2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200" w:vertAnchor="page" w:horzAnchor="margin" w:tblpY="2236"/>
        <w:tblW w:w="5000" w:type="pct"/>
        <w:tblLook w:val="04A0"/>
      </w:tblPr>
      <w:tblGrid>
        <w:gridCol w:w="9714"/>
      </w:tblGrid>
      <w:tr w:rsidR="004E18C7" w:rsidTr="00F028B9">
        <w:trPr>
          <w:trHeight w:val="714"/>
        </w:trPr>
        <w:tc>
          <w:tcPr>
            <w:tcW w:w="5000" w:type="pct"/>
            <w:hideMark/>
          </w:tcPr>
          <w:p w:rsidR="004E18C7" w:rsidRDefault="004E18C7" w:rsidP="00F028B9">
            <w:pPr>
              <w:pStyle w:val="Legend"/>
              <w:spacing w:line="276" w:lineRule="auto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REPUBLICA MOLDOVA</w:t>
            </w:r>
          </w:p>
          <w:p w:rsidR="004E18C7" w:rsidRDefault="004E18C7" w:rsidP="00F028B9">
            <w:pPr>
              <w:pStyle w:val="Titlu8"/>
              <w:spacing w:line="276" w:lineRule="auto"/>
              <w:rPr>
                <w:sz w:val="24"/>
                <w:szCs w:val="24"/>
                <w:lang w:val="ro-RO"/>
              </w:rPr>
            </w:pPr>
            <w:r>
              <w:rPr>
                <w:bCs/>
                <w:sz w:val="24"/>
                <w:szCs w:val="24"/>
                <w:lang w:val="it-IT"/>
              </w:rPr>
              <w:t>CONSILIUL RAIONAL ŞTEFAN VODĂ</w:t>
            </w:r>
          </w:p>
        </w:tc>
      </w:tr>
    </w:tbl>
    <w:p w:rsidR="004E18C7" w:rsidRDefault="004E18C7" w:rsidP="004E18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DECIZIE nr. 2/1</w:t>
      </w:r>
      <w:r w:rsidR="009013E5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4E18C7" w:rsidRDefault="004E18C7" w:rsidP="004E18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din </w:t>
      </w:r>
      <w:r w:rsidR="006D2DC1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6117C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6D2DC1">
        <w:rPr>
          <w:rFonts w:ascii="Times New Roman" w:hAnsi="Times New Roman" w:cs="Times New Roman"/>
          <w:b/>
          <w:bCs/>
          <w:sz w:val="24"/>
          <w:szCs w:val="24"/>
        </w:rPr>
        <w:t xml:space="preserve"> aprilie </w:t>
      </w:r>
      <w:r>
        <w:rPr>
          <w:rFonts w:ascii="Times New Roman" w:hAnsi="Times New Roman" w:cs="Times New Roman"/>
          <w:b/>
          <w:bCs/>
          <w:sz w:val="24"/>
          <w:szCs w:val="24"/>
        </w:rPr>
        <w:t>2024</w:t>
      </w:r>
    </w:p>
    <w:p w:rsidR="004E18C7" w:rsidRDefault="004E18C7" w:rsidP="004E18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18C7" w:rsidRDefault="004E18C7" w:rsidP="004E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Cu privire la numirea în funcția de șef </w:t>
      </w:r>
    </w:p>
    <w:p w:rsidR="004E18C7" w:rsidRDefault="004E18C7" w:rsidP="004E18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direcției cultură, tineret, sport și turism</w:t>
      </w:r>
    </w:p>
    <w:p w:rsidR="004E18C7" w:rsidRDefault="004E18C7" w:rsidP="004E18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4E18C7" w:rsidRDefault="004E18C7" w:rsidP="004E1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În temeiul procesului-verbal nr. 02 din 12.02.2024 al Comisiei de concurs pentru ocuparea funcţiilor publice de conducere vacante, instituită prin decizia Consiliului raional                                  nr.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2529C4">
        <w:rPr>
          <w:rFonts w:ascii="Times New Roman" w:hAnsi="Times New Roman" w:cs="Times New Roman"/>
          <w:sz w:val="24"/>
          <w:szCs w:val="24"/>
          <w:lang w:val="es-ES"/>
        </w:rPr>
        <w:t>10</w:t>
      </w:r>
      <w:r>
        <w:rPr>
          <w:rFonts w:ascii="Times New Roman" w:hAnsi="Times New Roman" w:cs="Times New Roman"/>
          <w:sz w:val="24"/>
          <w:szCs w:val="24"/>
          <w:lang w:val="es-ES"/>
        </w:rPr>
        <w:t>/</w:t>
      </w:r>
      <w:r w:rsidR="002529C4">
        <w:rPr>
          <w:rFonts w:ascii="Times New Roman" w:hAnsi="Times New Roman" w:cs="Times New Roman"/>
          <w:sz w:val="24"/>
          <w:szCs w:val="24"/>
          <w:lang w:val="es-ES"/>
        </w:rPr>
        <w:t>8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din </w:t>
      </w:r>
      <w:r w:rsidR="002529C4">
        <w:rPr>
          <w:rFonts w:ascii="Times New Roman" w:hAnsi="Times New Roman" w:cs="Times New Roman"/>
          <w:sz w:val="24"/>
          <w:szCs w:val="24"/>
          <w:lang w:val="es-ES"/>
        </w:rPr>
        <w:t>2</w:t>
      </w:r>
      <w:r>
        <w:rPr>
          <w:rFonts w:ascii="Times New Roman" w:hAnsi="Times New Roman" w:cs="Times New Roman"/>
          <w:sz w:val="24"/>
          <w:szCs w:val="24"/>
          <w:lang w:val="es-ES"/>
        </w:rPr>
        <w:t>1 decembrie 20</w:t>
      </w:r>
      <w:r w:rsidR="002529C4">
        <w:rPr>
          <w:rFonts w:ascii="Times New Roman" w:hAnsi="Times New Roman" w:cs="Times New Roman"/>
          <w:sz w:val="24"/>
          <w:szCs w:val="24"/>
          <w:lang w:val="es-ES"/>
        </w:rPr>
        <w:t>23</w:t>
      </w:r>
      <w:r>
        <w:rPr>
          <w:rFonts w:ascii="Times New Roman" w:hAnsi="Times New Roman" w:cs="Times New Roman"/>
          <w:sz w:val="24"/>
          <w:szCs w:val="24"/>
          <w:lang w:val="es-E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art. 30 şi art. 33 din Legea nr. 158-XVI din 04.07.2008 cu privire la funcţia publică şi statutul funcţionarului public şi art. 12 din Legea nr. 270 din 23.11.2018 privind sistemul unitar de salarizare în sectorul bugetar;</w:t>
      </w:r>
    </w:p>
    <w:p w:rsidR="004E18C7" w:rsidRDefault="004E18C7" w:rsidP="004E18C7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În baza art. 43 al. (1), lit. n) şi art. 46 din Legea nr. 436-XVI din 28 decembrie 2006 privind administraţia publică locală, Consiliul raional Ştefan Vodă </w:t>
      </w:r>
      <w:r>
        <w:rPr>
          <w:rFonts w:ascii="Times New Roman" w:hAnsi="Times New Roman" w:cs="Times New Roman"/>
          <w:b/>
          <w:sz w:val="24"/>
          <w:szCs w:val="24"/>
        </w:rPr>
        <w:t>DECIDE:</w:t>
      </w:r>
    </w:p>
    <w:p w:rsidR="004E18C7" w:rsidRDefault="004E18C7" w:rsidP="006117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8C7" w:rsidRDefault="004E18C7" w:rsidP="006117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Se numeşte prin concurs dn</w:t>
      </w:r>
      <w:r w:rsidR="002529C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9C4">
        <w:rPr>
          <w:rFonts w:ascii="Times New Roman" w:hAnsi="Times New Roman" w:cs="Times New Roman"/>
          <w:sz w:val="24"/>
          <w:szCs w:val="24"/>
        </w:rPr>
        <w:t>Banari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29C4">
        <w:rPr>
          <w:rFonts w:ascii="Times New Roman" w:hAnsi="Times New Roman" w:cs="Times New Roman"/>
          <w:sz w:val="24"/>
          <w:szCs w:val="24"/>
        </w:rPr>
        <w:t>Lia</w:t>
      </w:r>
      <w:r>
        <w:rPr>
          <w:rFonts w:ascii="Times New Roman" w:hAnsi="Times New Roman" w:cs="Times New Roman"/>
          <w:sz w:val="24"/>
          <w:szCs w:val="24"/>
        </w:rPr>
        <w:t>, în funcţia de şef</w:t>
      </w:r>
      <w:r w:rsidR="00E96F12">
        <w:rPr>
          <w:rFonts w:ascii="Times New Roman" w:hAnsi="Times New Roman" w:cs="Times New Roman"/>
          <w:sz w:val="24"/>
          <w:szCs w:val="24"/>
        </w:rPr>
        <w:t xml:space="preserve">ă </w:t>
      </w:r>
      <w:r>
        <w:rPr>
          <w:rFonts w:ascii="Times New Roman" w:hAnsi="Times New Roman" w:cs="Times New Roman"/>
          <w:sz w:val="24"/>
          <w:szCs w:val="24"/>
        </w:rPr>
        <w:t xml:space="preserve">a Direcţiei </w:t>
      </w:r>
      <w:r w:rsidR="00E96F12">
        <w:rPr>
          <w:rFonts w:ascii="Times New Roman" w:hAnsi="Times New Roman" w:cs="Times New Roman"/>
          <w:sz w:val="24"/>
          <w:szCs w:val="24"/>
        </w:rPr>
        <w:t>cultură, tineret, sport și turism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fpc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cu stabilirea gradului de salarizare </w:t>
      </w:r>
      <w:r w:rsidR="0048753E">
        <w:rPr>
          <w:rFonts w:ascii="Times New Roman" w:hAnsi="Times New Roman" w:cs="Times New Roman"/>
          <w:sz w:val="24"/>
          <w:szCs w:val="24"/>
        </w:rPr>
        <w:t>9 (nouă)</w:t>
      </w:r>
      <w:r>
        <w:rPr>
          <w:rFonts w:ascii="Times New Roman" w:hAnsi="Times New Roman" w:cs="Times New Roman"/>
          <w:sz w:val="24"/>
          <w:szCs w:val="24"/>
        </w:rPr>
        <w:t>, clasa de salarizare</w:t>
      </w:r>
      <w:r w:rsidR="0048753E">
        <w:rPr>
          <w:rFonts w:ascii="Times New Roman" w:hAnsi="Times New Roman" w:cs="Times New Roman"/>
          <w:sz w:val="24"/>
          <w:szCs w:val="24"/>
        </w:rPr>
        <w:t xml:space="preserve"> 94 (nouăzeci și patru)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70899">
        <w:rPr>
          <w:rFonts w:ascii="Times New Roman" w:hAnsi="Times New Roman" w:cs="Times New Roman"/>
          <w:sz w:val="24"/>
          <w:szCs w:val="24"/>
        </w:rPr>
        <w:t xml:space="preserve">treapta IV de salarizare, </w:t>
      </w:r>
      <w:r>
        <w:rPr>
          <w:rFonts w:ascii="Times New Roman" w:hAnsi="Times New Roman" w:cs="Times New Roman"/>
          <w:sz w:val="24"/>
          <w:szCs w:val="24"/>
        </w:rPr>
        <w:t xml:space="preserve">coeficientul de salarizare </w:t>
      </w:r>
      <w:r w:rsidR="0048753E">
        <w:rPr>
          <w:rFonts w:ascii="Times New Roman" w:hAnsi="Times New Roman" w:cs="Times New Roman"/>
          <w:sz w:val="24"/>
          <w:szCs w:val="24"/>
        </w:rPr>
        <w:t>6,99</w:t>
      </w:r>
      <w:r>
        <w:rPr>
          <w:rFonts w:ascii="Times New Roman" w:hAnsi="Times New Roman" w:cs="Times New Roman"/>
          <w:sz w:val="24"/>
          <w:szCs w:val="24"/>
        </w:rPr>
        <w:t xml:space="preserve"> şi gradului de calificare consilier de stat de clasa a </w:t>
      </w:r>
      <w:r w:rsidR="0048753E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>-a,</w:t>
      </w:r>
      <w:r w:rsidR="004875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începând cu data de </w:t>
      </w:r>
      <w:r w:rsidR="009013E5">
        <w:rPr>
          <w:rFonts w:ascii="Times New Roman" w:hAnsi="Times New Roman" w:cs="Times New Roman"/>
          <w:sz w:val="24"/>
          <w:szCs w:val="24"/>
        </w:rPr>
        <w:t>0</w:t>
      </w:r>
      <w:r w:rsidR="006D2DC1">
        <w:rPr>
          <w:rFonts w:ascii="Times New Roman" w:hAnsi="Times New Roman" w:cs="Times New Roman"/>
          <w:sz w:val="24"/>
          <w:szCs w:val="24"/>
        </w:rPr>
        <w:t>8</w:t>
      </w:r>
      <w:r w:rsidR="009013E5">
        <w:rPr>
          <w:rFonts w:ascii="Times New Roman" w:hAnsi="Times New Roman" w:cs="Times New Roman"/>
          <w:sz w:val="24"/>
          <w:szCs w:val="24"/>
        </w:rPr>
        <w:t xml:space="preserve"> aprilie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E96F1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18C7" w:rsidRDefault="004E18C7" w:rsidP="006117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96F12">
        <w:rPr>
          <w:rFonts w:ascii="Times New Roman" w:hAnsi="Times New Roman" w:cs="Times New Roman"/>
          <w:sz w:val="24"/>
          <w:szCs w:val="24"/>
        </w:rPr>
        <w:t>Serviciul contabil al Aparatului președintelui raionului</w:t>
      </w:r>
      <w:r>
        <w:rPr>
          <w:rFonts w:ascii="Times New Roman" w:hAnsi="Times New Roman" w:cs="Times New Roman"/>
          <w:sz w:val="24"/>
          <w:szCs w:val="24"/>
        </w:rPr>
        <w:t>, va efectua toate calculele și achitările financiare necesare în conformitate cu prevederile legislaţiei în vigoare.</w:t>
      </w:r>
    </w:p>
    <w:p w:rsidR="006117C8" w:rsidRPr="006117C8" w:rsidRDefault="006117C8" w:rsidP="006117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17C8">
        <w:rPr>
          <w:rFonts w:ascii="Times New Roman" w:hAnsi="Times New Roman" w:cs="Times New Roman"/>
          <w:sz w:val="24"/>
          <w:szCs w:val="24"/>
        </w:rPr>
        <w:t>3. Prezenta decizie poate fi contestată cu cerere prealabilă la autoritatea emitentă cu sediul                        or. Ștefan Vodă, str. Libertății nr. 1 sau la Judecătoria Căușeni (sediul or. Ștefan Vodă,                              str. Grigore Vieru nr. 6), în termen de 30 de zile din data publicării, potrivit prevederilor                      Codului administrativ al Republ</w:t>
      </w:r>
      <w:r w:rsidR="00A82AF1">
        <w:rPr>
          <w:rFonts w:ascii="Times New Roman" w:hAnsi="Times New Roman" w:cs="Times New Roman"/>
          <w:sz w:val="24"/>
          <w:szCs w:val="24"/>
        </w:rPr>
        <w:t>i</w:t>
      </w:r>
      <w:r w:rsidRPr="006117C8">
        <w:rPr>
          <w:rFonts w:ascii="Times New Roman" w:hAnsi="Times New Roman" w:cs="Times New Roman"/>
          <w:sz w:val="24"/>
          <w:szCs w:val="24"/>
        </w:rPr>
        <w:t>cii Moldova nr. 116/2018.</w:t>
      </w:r>
    </w:p>
    <w:p w:rsidR="004E18C7" w:rsidRDefault="006117C8" w:rsidP="006117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E18C7">
        <w:rPr>
          <w:rFonts w:ascii="Times New Roman" w:hAnsi="Times New Roman" w:cs="Times New Roman"/>
          <w:sz w:val="24"/>
          <w:szCs w:val="24"/>
        </w:rPr>
        <w:t>. Controlul executării prezentei decizii se atribuie d</w:t>
      </w:r>
      <w:r w:rsidR="00E96F12">
        <w:rPr>
          <w:rFonts w:ascii="Times New Roman" w:hAnsi="Times New Roman" w:cs="Times New Roman"/>
          <w:sz w:val="24"/>
          <w:szCs w:val="24"/>
        </w:rPr>
        <w:t>nei</w:t>
      </w:r>
      <w:r w:rsidR="004E18C7">
        <w:rPr>
          <w:rFonts w:ascii="Times New Roman" w:hAnsi="Times New Roman" w:cs="Times New Roman"/>
          <w:sz w:val="24"/>
          <w:szCs w:val="24"/>
        </w:rPr>
        <w:t xml:space="preserve"> </w:t>
      </w:r>
      <w:r w:rsidR="00E96F12">
        <w:rPr>
          <w:rFonts w:ascii="Times New Roman" w:hAnsi="Times New Roman" w:cs="Times New Roman"/>
          <w:sz w:val="24"/>
          <w:szCs w:val="24"/>
        </w:rPr>
        <w:t>Luchian Olga</w:t>
      </w:r>
      <w:r w:rsidR="004E18C7">
        <w:rPr>
          <w:rFonts w:ascii="Times New Roman" w:hAnsi="Times New Roman" w:cs="Times New Roman"/>
          <w:sz w:val="24"/>
          <w:szCs w:val="24"/>
        </w:rPr>
        <w:t>, preşedint</w:t>
      </w:r>
      <w:r w:rsidR="00E96F12">
        <w:rPr>
          <w:rFonts w:ascii="Times New Roman" w:hAnsi="Times New Roman" w:cs="Times New Roman"/>
          <w:sz w:val="24"/>
          <w:szCs w:val="24"/>
        </w:rPr>
        <w:t>a</w:t>
      </w:r>
      <w:r w:rsidR="004E18C7">
        <w:rPr>
          <w:rFonts w:ascii="Times New Roman" w:hAnsi="Times New Roman" w:cs="Times New Roman"/>
          <w:sz w:val="24"/>
          <w:szCs w:val="24"/>
        </w:rPr>
        <w:t xml:space="preserve"> raionului.</w:t>
      </w:r>
    </w:p>
    <w:p w:rsidR="004E18C7" w:rsidRPr="00C7181A" w:rsidRDefault="006117C8" w:rsidP="006117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E18C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7181A" w:rsidRPr="00C7181A">
        <w:rPr>
          <w:rFonts w:ascii="Times New Roman" w:hAnsi="Times New Roman" w:cs="Times New Roman"/>
          <w:sz w:val="24"/>
          <w:szCs w:val="24"/>
          <w:lang w:val="en-US"/>
        </w:rPr>
        <w:t>Prezenta</w:t>
      </w:r>
      <w:proofErr w:type="spellEnd"/>
      <w:r w:rsidR="00C7181A" w:rsidRPr="00C718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7181A" w:rsidRPr="00C7181A">
        <w:rPr>
          <w:rFonts w:ascii="Times New Roman" w:hAnsi="Times New Roman" w:cs="Times New Roman"/>
          <w:sz w:val="24"/>
          <w:szCs w:val="24"/>
          <w:lang w:val="en-US"/>
        </w:rPr>
        <w:t>decizie</w:t>
      </w:r>
      <w:proofErr w:type="spellEnd"/>
      <w:r w:rsidR="00C7181A" w:rsidRPr="00C7181A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r w:rsidR="00C7181A" w:rsidRPr="00C7181A">
        <w:rPr>
          <w:rFonts w:ascii="Times New Roman" w:hAnsi="Times New Roman" w:cs="Times New Roman"/>
          <w:sz w:val="24"/>
          <w:szCs w:val="24"/>
          <w:lang w:val="ro-MO"/>
        </w:rPr>
        <w:t>include</w:t>
      </w:r>
      <w:r w:rsidR="00C7181A" w:rsidRPr="00C718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7181A" w:rsidRPr="00C7181A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C7181A" w:rsidRPr="00C718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7181A" w:rsidRPr="00C7181A">
        <w:rPr>
          <w:rFonts w:ascii="Times New Roman" w:hAnsi="Times New Roman" w:cs="Times New Roman"/>
          <w:sz w:val="24"/>
          <w:szCs w:val="24"/>
          <w:lang w:val="en-US"/>
        </w:rPr>
        <w:t>Registrul</w:t>
      </w:r>
      <w:proofErr w:type="spellEnd"/>
      <w:r w:rsidR="00C7181A" w:rsidRPr="00C7181A">
        <w:rPr>
          <w:rFonts w:ascii="Times New Roman" w:hAnsi="Times New Roman" w:cs="Times New Roman"/>
          <w:sz w:val="24"/>
          <w:szCs w:val="24"/>
          <w:lang w:val="en-US"/>
        </w:rPr>
        <w:t xml:space="preserve"> de Stat </w:t>
      </w:r>
      <w:proofErr w:type="gramStart"/>
      <w:r w:rsidR="00C7181A" w:rsidRPr="00C7181A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="00C7181A" w:rsidRPr="00C718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7181A" w:rsidRPr="00C7181A">
        <w:rPr>
          <w:rFonts w:ascii="Times New Roman" w:hAnsi="Times New Roman" w:cs="Times New Roman"/>
          <w:sz w:val="24"/>
          <w:szCs w:val="24"/>
          <w:lang w:val="en-US"/>
        </w:rPr>
        <w:t>actelor</w:t>
      </w:r>
      <w:proofErr w:type="spellEnd"/>
      <w:r w:rsidR="00C7181A" w:rsidRPr="00C7181A">
        <w:rPr>
          <w:rFonts w:ascii="Times New Roman" w:hAnsi="Times New Roman" w:cs="Times New Roman"/>
          <w:sz w:val="24"/>
          <w:szCs w:val="24"/>
          <w:lang w:val="en-US"/>
        </w:rPr>
        <w:t xml:space="preserve"> locale</w:t>
      </w:r>
      <w:r w:rsidR="00C7181A" w:rsidRPr="00C7181A">
        <w:rPr>
          <w:rFonts w:ascii="Times New Roman" w:hAnsi="Times New Roman" w:cs="Times New Roman"/>
          <w:sz w:val="24"/>
          <w:szCs w:val="24"/>
          <w:lang w:val="ro-MO"/>
        </w:rPr>
        <w:t>,</w:t>
      </w:r>
      <w:r w:rsidR="00C7181A" w:rsidRPr="00C718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7181A" w:rsidRPr="00C7181A">
        <w:rPr>
          <w:rFonts w:ascii="Times New Roman" w:hAnsi="Times New Roman" w:cs="Times New Roman"/>
          <w:sz w:val="24"/>
          <w:szCs w:val="24"/>
          <w:lang w:val="ro-MO"/>
        </w:rPr>
        <w:t>se publică</w:t>
      </w:r>
      <w:r w:rsidR="00C7181A" w:rsidRPr="00C718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7181A" w:rsidRPr="00C7181A"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 w:rsidR="00C7181A" w:rsidRPr="00C718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7181A" w:rsidRPr="00C7181A">
        <w:rPr>
          <w:rFonts w:ascii="Times New Roman" w:hAnsi="Times New Roman" w:cs="Times New Roman"/>
          <w:sz w:val="24"/>
          <w:szCs w:val="24"/>
          <w:lang w:val="en-US"/>
        </w:rPr>
        <w:t>pagina</w:t>
      </w:r>
      <w:proofErr w:type="spellEnd"/>
      <w:r w:rsidR="00C7181A" w:rsidRPr="00C7181A">
        <w:rPr>
          <w:rFonts w:ascii="Times New Roman" w:hAnsi="Times New Roman" w:cs="Times New Roman"/>
          <w:sz w:val="24"/>
          <w:szCs w:val="24"/>
          <w:lang w:val="en-US"/>
        </w:rPr>
        <w:t xml:space="preserve"> web </w:t>
      </w:r>
      <w:proofErr w:type="spellStart"/>
      <w:r w:rsidR="00C7181A" w:rsidRPr="00C7181A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r w:rsidR="00C7181A" w:rsidRPr="00C718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7181A" w:rsidRPr="00C7181A">
        <w:rPr>
          <w:rFonts w:ascii="Times New Roman" w:hAnsi="Times New Roman" w:cs="Times New Roman"/>
          <w:sz w:val="24"/>
          <w:szCs w:val="24"/>
          <w:lang w:val="en-US"/>
        </w:rPr>
        <w:t>Consiliului</w:t>
      </w:r>
      <w:proofErr w:type="spellEnd"/>
      <w:r w:rsidR="00C7181A" w:rsidRPr="00C718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7181A" w:rsidRPr="00C7181A">
        <w:rPr>
          <w:rFonts w:ascii="Times New Roman" w:hAnsi="Times New Roman" w:cs="Times New Roman"/>
          <w:sz w:val="24"/>
          <w:szCs w:val="24"/>
          <w:lang w:val="en-US"/>
        </w:rPr>
        <w:t>raional</w:t>
      </w:r>
      <w:proofErr w:type="spellEnd"/>
      <w:r w:rsidR="00C7181A" w:rsidRPr="00C718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7181A" w:rsidRPr="00C7181A">
        <w:rPr>
          <w:rFonts w:ascii="Times New Roman" w:hAnsi="Times New Roman" w:cs="Times New Roman"/>
          <w:sz w:val="24"/>
          <w:szCs w:val="24"/>
          <w:lang w:val="ro-MO"/>
        </w:rPr>
        <w:t>Ștefan Vodă și se aduce la cunoștință</w:t>
      </w:r>
      <w:r w:rsidR="00C7181A">
        <w:rPr>
          <w:rFonts w:ascii="Times New Roman" w:hAnsi="Times New Roman" w:cs="Times New Roman"/>
          <w:sz w:val="24"/>
          <w:szCs w:val="24"/>
          <w:lang w:val="ro-MO"/>
        </w:rPr>
        <w:t>:</w:t>
      </w:r>
    </w:p>
    <w:p w:rsidR="004E18C7" w:rsidRDefault="009E21BD" w:rsidP="006117C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Direcţiei cultură, tineret, sport și turism</w:t>
      </w:r>
      <w:r w:rsidR="004E18C7">
        <w:rPr>
          <w:rFonts w:ascii="Times New Roman" w:hAnsi="Times New Roman" w:cs="Times New Roman"/>
          <w:sz w:val="24"/>
          <w:szCs w:val="24"/>
        </w:rPr>
        <w:t>;</w:t>
      </w:r>
    </w:p>
    <w:p w:rsidR="004E18C7" w:rsidRDefault="004E18C7" w:rsidP="006117C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Persoanelor nominalizate.</w:t>
      </w:r>
    </w:p>
    <w:p w:rsidR="004E18C7" w:rsidRDefault="004E18C7" w:rsidP="006117C8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</w:p>
    <w:p w:rsidR="004E18C7" w:rsidRDefault="004E18C7" w:rsidP="006117C8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</w:p>
    <w:p w:rsidR="004E18C7" w:rsidRDefault="004E18C7" w:rsidP="006117C8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4E18C7" w:rsidRDefault="004E18C7" w:rsidP="006117C8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4E18C7" w:rsidRDefault="004E18C7" w:rsidP="006117C8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4E18C7" w:rsidRDefault="004E18C7" w:rsidP="004E18C7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4E18C7" w:rsidRDefault="004E18C7" w:rsidP="004E18C7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4E18C7" w:rsidRDefault="004E18C7" w:rsidP="004E18C7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4E18C7" w:rsidRDefault="004E18C7" w:rsidP="004E18C7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Preşedintele şedinţei                                                                            </w:t>
      </w:r>
    </w:p>
    <w:p w:rsidR="004E18C7" w:rsidRDefault="004E18C7" w:rsidP="004E18C7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  <w:lang w:val="it-IT"/>
        </w:rPr>
        <w:t xml:space="preserve">Contrasemnează: </w:t>
      </w:r>
    </w:p>
    <w:p w:rsidR="004E18C7" w:rsidRDefault="004E18C7" w:rsidP="004E18C7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Secretarul Consiliului raional                                                             Ion Ţurcan</w:t>
      </w:r>
    </w:p>
    <w:p w:rsidR="004E18C7" w:rsidRDefault="004E18C7" w:rsidP="004E18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4E18C7" w:rsidRDefault="004E18C7" w:rsidP="004E18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18C7" w:rsidRDefault="004E18C7" w:rsidP="004E18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73D5" w:rsidRPr="004E18C7" w:rsidRDefault="007B73D5" w:rsidP="004E18C7"/>
    <w:sectPr w:rsidR="007B73D5" w:rsidRPr="004E18C7" w:rsidSect="007F6C94">
      <w:pgSz w:w="11906" w:h="16838"/>
      <w:pgMar w:top="709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C1C29"/>
    <w:rsid w:val="000A6A57"/>
    <w:rsid w:val="001757DB"/>
    <w:rsid w:val="002529C4"/>
    <w:rsid w:val="00350F2A"/>
    <w:rsid w:val="004517B4"/>
    <w:rsid w:val="0048753E"/>
    <w:rsid w:val="004C7973"/>
    <w:rsid w:val="004E18C7"/>
    <w:rsid w:val="005C1C29"/>
    <w:rsid w:val="005F38E9"/>
    <w:rsid w:val="006117C8"/>
    <w:rsid w:val="006D2DC1"/>
    <w:rsid w:val="00783672"/>
    <w:rsid w:val="007B73D5"/>
    <w:rsid w:val="00800A1F"/>
    <w:rsid w:val="009013E5"/>
    <w:rsid w:val="009E21BD"/>
    <w:rsid w:val="00A82AF1"/>
    <w:rsid w:val="00C3237F"/>
    <w:rsid w:val="00C7181A"/>
    <w:rsid w:val="00CD48D6"/>
    <w:rsid w:val="00DD40E4"/>
    <w:rsid w:val="00E70899"/>
    <w:rsid w:val="00E9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C29"/>
    <w:pPr>
      <w:widowControl/>
      <w:autoSpaceDE/>
      <w:autoSpaceDN/>
      <w:spacing w:after="200" w:line="276" w:lineRule="auto"/>
    </w:pPr>
    <w:rPr>
      <w:lang w:val="ro-RO"/>
    </w:rPr>
  </w:style>
  <w:style w:type="paragraph" w:styleId="Titlu1">
    <w:name w:val="heading 1"/>
    <w:basedOn w:val="Normal"/>
    <w:link w:val="Titlu1Caracter"/>
    <w:uiPriority w:val="9"/>
    <w:qFormat/>
    <w:rsid w:val="00783672"/>
    <w:pPr>
      <w:widowControl w:val="0"/>
      <w:autoSpaceDE w:val="0"/>
      <w:autoSpaceDN w:val="0"/>
      <w:spacing w:after="0" w:line="537" w:lineRule="exact"/>
      <w:ind w:left="531"/>
      <w:outlineLvl w:val="0"/>
    </w:pPr>
    <w:rPr>
      <w:rFonts w:ascii="Times New Roman" w:eastAsia="Times New Roman" w:hAnsi="Times New Roman" w:cs="Times New Roman"/>
      <w:sz w:val="48"/>
      <w:szCs w:val="48"/>
    </w:rPr>
  </w:style>
  <w:style w:type="paragraph" w:styleId="Titlu2">
    <w:name w:val="heading 2"/>
    <w:basedOn w:val="Normal"/>
    <w:link w:val="Titlu2Caracter"/>
    <w:uiPriority w:val="9"/>
    <w:unhideWhenUsed/>
    <w:qFormat/>
    <w:rsid w:val="00783672"/>
    <w:pPr>
      <w:widowControl w:val="0"/>
      <w:autoSpaceDE w:val="0"/>
      <w:autoSpaceDN w:val="0"/>
      <w:spacing w:after="0" w:line="240" w:lineRule="auto"/>
      <w:ind w:left="907" w:right="480"/>
      <w:jc w:val="center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styleId="Titlu3">
    <w:name w:val="heading 3"/>
    <w:basedOn w:val="Normal"/>
    <w:link w:val="Titlu3Caracter"/>
    <w:uiPriority w:val="9"/>
    <w:unhideWhenUsed/>
    <w:qFormat/>
    <w:rsid w:val="00783672"/>
    <w:pPr>
      <w:widowControl w:val="0"/>
      <w:autoSpaceDE w:val="0"/>
      <w:autoSpaceDN w:val="0"/>
      <w:spacing w:after="0" w:line="329" w:lineRule="exact"/>
      <w:jc w:val="right"/>
      <w:outlineLvl w:val="2"/>
    </w:pPr>
    <w:rPr>
      <w:rFonts w:ascii="Times New Roman" w:eastAsia="Times New Roman" w:hAnsi="Times New Roman" w:cs="Times New Roman"/>
      <w:sz w:val="29"/>
      <w:szCs w:val="29"/>
    </w:rPr>
  </w:style>
  <w:style w:type="paragraph" w:styleId="Titlu8">
    <w:name w:val="heading 8"/>
    <w:basedOn w:val="Normal"/>
    <w:next w:val="Normal"/>
    <w:link w:val="Titlu8Caracter"/>
    <w:unhideWhenUsed/>
    <w:qFormat/>
    <w:rsid w:val="004E18C7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783672"/>
    <w:rPr>
      <w:rFonts w:ascii="Times New Roman" w:eastAsia="Times New Roman" w:hAnsi="Times New Roman" w:cs="Times New Roman"/>
      <w:sz w:val="48"/>
      <w:szCs w:val="48"/>
      <w:lang w:val="ro-RO"/>
    </w:rPr>
  </w:style>
  <w:style w:type="character" w:customStyle="1" w:styleId="Titlu2Caracter">
    <w:name w:val="Titlu 2 Caracter"/>
    <w:basedOn w:val="Fontdeparagrafimplicit"/>
    <w:link w:val="Titlu2"/>
    <w:uiPriority w:val="9"/>
    <w:rsid w:val="00783672"/>
    <w:rPr>
      <w:rFonts w:ascii="Times New Roman" w:eastAsia="Times New Roman" w:hAnsi="Times New Roman" w:cs="Times New Roman"/>
      <w:sz w:val="36"/>
      <w:szCs w:val="36"/>
      <w:lang w:val="ro-RO"/>
    </w:rPr>
  </w:style>
  <w:style w:type="character" w:customStyle="1" w:styleId="Titlu3Caracter">
    <w:name w:val="Titlu 3 Caracter"/>
    <w:basedOn w:val="Fontdeparagrafimplicit"/>
    <w:link w:val="Titlu3"/>
    <w:uiPriority w:val="9"/>
    <w:rsid w:val="00783672"/>
    <w:rPr>
      <w:rFonts w:ascii="Times New Roman" w:eastAsia="Times New Roman" w:hAnsi="Times New Roman" w:cs="Times New Roman"/>
      <w:sz w:val="29"/>
      <w:szCs w:val="29"/>
      <w:lang w:val="ro-RO"/>
    </w:rPr>
  </w:style>
  <w:style w:type="paragraph" w:styleId="Corptext">
    <w:name w:val="Body Text"/>
    <w:basedOn w:val="Normal"/>
    <w:link w:val="CorptextCaracter"/>
    <w:uiPriority w:val="1"/>
    <w:qFormat/>
    <w:rsid w:val="007836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CorptextCaracter">
    <w:name w:val="Corp text Caracter"/>
    <w:basedOn w:val="Fontdeparagrafimplicit"/>
    <w:link w:val="Corptext"/>
    <w:uiPriority w:val="1"/>
    <w:rsid w:val="00783672"/>
    <w:rPr>
      <w:rFonts w:ascii="Times New Roman" w:eastAsia="Times New Roman" w:hAnsi="Times New Roman" w:cs="Times New Roman"/>
      <w:sz w:val="27"/>
      <w:szCs w:val="27"/>
      <w:lang w:val="ro-RO"/>
    </w:rPr>
  </w:style>
  <w:style w:type="paragraph" w:styleId="Listparagraf">
    <w:name w:val="List Paragraph"/>
    <w:basedOn w:val="Normal"/>
    <w:uiPriority w:val="1"/>
    <w:qFormat/>
    <w:rsid w:val="00783672"/>
    <w:pPr>
      <w:widowControl w:val="0"/>
      <w:autoSpaceDE w:val="0"/>
      <w:autoSpaceDN w:val="0"/>
      <w:spacing w:after="0" w:line="240" w:lineRule="auto"/>
      <w:ind w:left="413" w:firstLine="566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7836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Titlu8Caracter">
    <w:name w:val="Titlu 8 Caracter"/>
    <w:basedOn w:val="Fontdeparagrafimplicit"/>
    <w:link w:val="Titlu8"/>
    <w:rsid w:val="004E18C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Legend">
    <w:name w:val="caption"/>
    <w:basedOn w:val="Normal"/>
    <w:next w:val="Normal"/>
    <w:semiHidden/>
    <w:unhideWhenUsed/>
    <w:qFormat/>
    <w:rsid w:val="004E18C7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E1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E18C7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2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340</Words>
  <Characters>1978</Characters>
  <Application>Microsoft Office Word</Application>
  <DocSecurity>0</DocSecurity>
  <Lines>16</Lines>
  <Paragraphs>4</Paragraphs>
  <ScaleCrop>false</ScaleCrop>
  <Company>CtrlSoft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2024-02-15T11:37:00Z</cp:lastPrinted>
  <dcterms:created xsi:type="dcterms:W3CDTF">2024-02-15T09:26:00Z</dcterms:created>
  <dcterms:modified xsi:type="dcterms:W3CDTF">2024-03-22T10:39:00Z</dcterms:modified>
</cp:coreProperties>
</file>