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E9" w:rsidRPr="00E41180" w:rsidRDefault="00420EE9" w:rsidP="00420EE9">
      <w:pPr>
        <w:jc w:val="right"/>
        <w:rPr>
          <w:b/>
          <w:i/>
          <w:sz w:val="24"/>
          <w:szCs w:val="24"/>
          <w:lang w:val="ro-MO"/>
        </w:rPr>
      </w:pPr>
      <w:r w:rsidRPr="00E41180">
        <w:rPr>
          <w:b/>
          <w:i/>
          <w:sz w:val="24"/>
          <w:szCs w:val="24"/>
          <w:lang w:val="ro-MO"/>
        </w:rPr>
        <w:t>Proiect</w:t>
      </w:r>
    </w:p>
    <w:p w:rsidR="00420EE9" w:rsidRPr="00E41180" w:rsidRDefault="00420EE9" w:rsidP="00420EE9">
      <w:pPr>
        <w:jc w:val="center"/>
        <w:rPr>
          <w:sz w:val="28"/>
          <w:szCs w:val="28"/>
          <w:lang w:val="ro-MO"/>
        </w:rPr>
      </w:pPr>
    </w:p>
    <w:p w:rsidR="00420EE9" w:rsidRPr="00E41180" w:rsidRDefault="00420EE9" w:rsidP="00420EE9">
      <w:pPr>
        <w:jc w:val="center"/>
        <w:rPr>
          <w:sz w:val="28"/>
          <w:szCs w:val="28"/>
          <w:lang w:val="ro-MO"/>
        </w:rPr>
      </w:pPr>
    </w:p>
    <w:p w:rsidR="00420EE9" w:rsidRPr="00E41180" w:rsidRDefault="00420EE9" w:rsidP="00420EE9">
      <w:pPr>
        <w:jc w:val="center"/>
        <w:rPr>
          <w:sz w:val="28"/>
          <w:szCs w:val="28"/>
          <w:lang w:val="ro-MO"/>
        </w:rPr>
      </w:pPr>
    </w:p>
    <w:p w:rsidR="00420EE9" w:rsidRPr="00E41180" w:rsidRDefault="00420EE9" w:rsidP="00420EE9">
      <w:pPr>
        <w:jc w:val="center"/>
        <w:rPr>
          <w:sz w:val="24"/>
          <w:szCs w:val="24"/>
          <w:lang w:val="ro-MO"/>
        </w:rPr>
      </w:pPr>
      <w:r w:rsidRPr="00E41180">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-584200</wp:posOffset>
            </wp:positionV>
            <wp:extent cx="838200" cy="685800"/>
            <wp:effectExtent l="19050" t="0" r="0" b="0"/>
            <wp:wrapTight wrapText="bothSides">
              <wp:wrapPolygon edited="0">
                <wp:start x="-491" y="0"/>
                <wp:lineTo x="-491" y="21000"/>
                <wp:lineTo x="21600" y="21000"/>
                <wp:lineTo x="21600" y="0"/>
                <wp:lineTo x="-491"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4" cstate="print"/>
                    <a:srcRect/>
                    <a:stretch>
                      <a:fillRect/>
                    </a:stretch>
                  </pic:blipFill>
                  <pic:spPr bwMode="auto">
                    <a:xfrm>
                      <a:off x="0" y="0"/>
                      <a:ext cx="838200" cy="685800"/>
                    </a:xfrm>
                    <a:prstGeom prst="rect">
                      <a:avLst/>
                    </a:prstGeom>
                    <a:noFill/>
                  </pic:spPr>
                </pic:pic>
              </a:graphicData>
            </a:graphic>
          </wp:anchor>
        </w:drawing>
      </w:r>
    </w:p>
    <w:p w:rsidR="00420EE9" w:rsidRPr="00E41180" w:rsidRDefault="00420EE9" w:rsidP="00420EE9">
      <w:pPr>
        <w:jc w:val="center"/>
        <w:rPr>
          <w:b/>
          <w:sz w:val="24"/>
          <w:szCs w:val="24"/>
          <w:lang w:val="ro-MO"/>
        </w:rPr>
      </w:pPr>
      <w:r w:rsidRPr="00E41180">
        <w:rPr>
          <w:b/>
          <w:sz w:val="24"/>
          <w:szCs w:val="24"/>
          <w:lang w:val="ro-MO"/>
        </w:rPr>
        <w:t>REPUBLICA MOLDOVA</w:t>
      </w:r>
    </w:p>
    <w:p w:rsidR="00420EE9" w:rsidRPr="00E41180" w:rsidRDefault="00420EE9" w:rsidP="00420EE9">
      <w:pPr>
        <w:jc w:val="center"/>
        <w:rPr>
          <w:b/>
          <w:sz w:val="24"/>
          <w:szCs w:val="24"/>
          <w:lang w:val="ro-MO"/>
        </w:rPr>
      </w:pPr>
      <w:r w:rsidRPr="00E41180">
        <w:rPr>
          <w:b/>
          <w:sz w:val="24"/>
          <w:szCs w:val="24"/>
          <w:lang w:val="ro-MO"/>
        </w:rPr>
        <w:t>CONSILIUL RAIONAL ŞTEFAN VODĂ</w:t>
      </w:r>
    </w:p>
    <w:p w:rsidR="00420EE9" w:rsidRPr="00E41180" w:rsidRDefault="00420EE9" w:rsidP="00420EE9">
      <w:pPr>
        <w:jc w:val="center"/>
        <w:rPr>
          <w:b/>
          <w:sz w:val="24"/>
          <w:szCs w:val="24"/>
          <w:lang w:val="ro-MO"/>
        </w:rPr>
      </w:pPr>
    </w:p>
    <w:p w:rsidR="00420EE9" w:rsidRPr="00E41180" w:rsidRDefault="00420EE9" w:rsidP="00420EE9">
      <w:pPr>
        <w:jc w:val="center"/>
        <w:rPr>
          <w:b/>
          <w:sz w:val="24"/>
          <w:szCs w:val="24"/>
          <w:lang w:val="ro-MO"/>
        </w:rPr>
      </w:pPr>
      <w:r w:rsidRPr="00E41180">
        <w:rPr>
          <w:b/>
          <w:sz w:val="24"/>
          <w:szCs w:val="24"/>
          <w:lang w:val="ro-MO"/>
        </w:rPr>
        <w:t>DECIZIE nr. 4/1</w:t>
      </w:r>
      <w:r w:rsidR="00666B03" w:rsidRPr="00E41180">
        <w:rPr>
          <w:b/>
          <w:sz w:val="24"/>
          <w:szCs w:val="24"/>
          <w:lang w:val="ro-MO"/>
        </w:rPr>
        <w:t>2</w:t>
      </w:r>
    </w:p>
    <w:p w:rsidR="00420EE9" w:rsidRPr="00E41180" w:rsidRDefault="00420EE9" w:rsidP="00420EE9">
      <w:pPr>
        <w:jc w:val="center"/>
        <w:rPr>
          <w:sz w:val="24"/>
          <w:szCs w:val="24"/>
          <w:lang w:val="ro-MO"/>
        </w:rPr>
      </w:pPr>
      <w:r w:rsidRPr="00E41180">
        <w:rPr>
          <w:b/>
          <w:sz w:val="24"/>
          <w:szCs w:val="24"/>
          <w:lang w:val="ro-MO"/>
        </w:rPr>
        <w:t xml:space="preserve">din </w:t>
      </w:r>
      <w:r w:rsidR="00666B03" w:rsidRPr="00E41180">
        <w:rPr>
          <w:b/>
          <w:sz w:val="24"/>
          <w:szCs w:val="24"/>
          <w:lang w:val="ro-MO"/>
        </w:rPr>
        <w:t>17</w:t>
      </w:r>
      <w:r w:rsidRPr="00E41180">
        <w:rPr>
          <w:b/>
          <w:sz w:val="24"/>
          <w:szCs w:val="24"/>
          <w:lang w:val="ro-MO"/>
        </w:rPr>
        <w:t xml:space="preserve"> septembrie 2020</w:t>
      </w:r>
    </w:p>
    <w:p w:rsidR="00420EE9" w:rsidRPr="00E41180" w:rsidRDefault="00420EE9" w:rsidP="00420EE9">
      <w:pPr>
        <w:rPr>
          <w:sz w:val="24"/>
          <w:szCs w:val="24"/>
          <w:lang w:val="ro-MO"/>
        </w:rPr>
      </w:pPr>
    </w:p>
    <w:p w:rsidR="00420EE9" w:rsidRPr="00E41180" w:rsidRDefault="00420EE9" w:rsidP="00420EE9">
      <w:pPr>
        <w:rPr>
          <w:sz w:val="24"/>
          <w:szCs w:val="24"/>
          <w:lang w:val="ro-MO"/>
        </w:rPr>
      </w:pPr>
      <w:r w:rsidRPr="00E41180">
        <w:rPr>
          <w:sz w:val="24"/>
          <w:szCs w:val="24"/>
          <w:lang w:val="ro-MO"/>
        </w:rPr>
        <w:t xml:space="preserve">Cu privire la expunerea pentru </w:t>
      </w:r>
      <w:r w:rsidR="00E41180" w:rsidRPr="00E41180">
        <w:rPr>
          <w:sz w:val="24"/>
          <w:szCs w:val="24"/>
          <w:lang w:val="ro-MO"/>
        </w:rPr>
        <w:t>vânzare</w:t>
      </w:r>
      <w:r w:rsidRPr="00E41180">
        <w:rPr>
          <w:sz w:val="24"/>
          <w:szCs w:val="24"/>
          <w:lang w:val="ro-MO"/>
        </w:rPr>
        <w:t xml:space="preserve"> </w:t>
      </w:r>
    </w:p>
    <w:p w:rsidR="00420EE9" w:rsidRPr="00E41180" w:rsidRDefault="00420EE9" w:rsidP="00420EE9">
      <w:pPr>
        <w:rPr>
          <w:sz w:val="24"/>
          <w:szCs w:val="24"/>
          <w:lang w:val="ro-MO"/>
        </w:rPr>
      </w:pPr>
      <w:r w:rsidRPr="00E41180">
        <w:rPr>
          <w:sz w:val="24"/>
          <w:szCs w:val="24"/>
          <w:lang w:val="ro-MO"/>
        </w:rPr>
        <w:t>prin licitaţie publică a un</w:t>
      </w:r>
      <w:r w:rsidR="00EF2296" w:rsidRPr="00E41180">
        <w:rPr>
          <w:sz w:val="24"/>
          <w:szCs w:val="24"/>
          <w:lang w:val="ro-MO"/>
        </w:rPr>
        <w:t xml:space="preserve">or </w:t>
      </w:r>
      <w:r w:rsidR="005F25A5" w:rsidRPr="00E41180">
        <w:rPr>
          <w:sz w:val="24"/>
          <w:szCs w:val="24"/>
          <w:lang w:val="ro-MO"/>
        </w:rPr>
        <w:t>mijloace de transport</w:t>
      </w:r>
    </w:p>
    <w:p w:rsidR="00420EE9" w:rsidRPr="00E41180" w:rsidRDefault="00420EE9" w:rsidP="00420EE9">
      <w:pPr>
        <w:rPr>
          <w:b/>
          <w:sz w:val="24"/>
          <w:szCs w:val="24"/>
          <w:lang w:val="ro-MO"/>
        </w:rPr>
      </w:pPr>
    </w:p>
    <w:p w:rsidR="00420EE9" w:rsidRPr="00E41180" w:rsidRDefault="00420EE9" w:rsidP="00420EE9">
      <w:pPr>
        <w:ind w:firstLine="114"/>
        <w:jc w:val="both"/>
        <w:rPr>
          <w:sz w:val="24"/>
          <w:szCs w:val="24"/>
          <w:lang w:val="ro-MO"/>
        </w:rPr>
      </w:pPr>
      <w:r w:rsidRPr="00E41180">
        <w:rPr>
          <w:sz w:val="24"/>
          <w:szCs w:val="24"/>
          <w:lang w:val="ro-MO"/>
        </w:rPr>
        <w:t>Aferent demersu</w:t>
      </w:r>
      <w:r w:rsidR="005F25A5" w:rsidRPr="00E41180">
        <w:rPr>
          <w:sz w:val="24"/>
          <w:szCs w:val="24"/>
          <w:lang w:val="ro-MO"/>
        </w:rPr>
        <w:t>rilor</w:t>
      </w:r>
      <w:r w:rsidRPr="00E41180">
        <w:rPr>
          <w:sz w:val="24"/>
          <w:szCs w:val="24"/>
          <w:lang w:val="ro-MO"/>
        </w:rPr>
        <w:t xml:space="preserve"> </w:t>
      </w:r>
      <w:r w:rsidR="005F25A5" w:rsidRPr="00E41180">
        <w:rPr>
          <w:sz w:val="24"/>
          <w:szCs w:val="24"/>
          <w:lang w:val="ro-MO"/>
        </w:rPr>
        <w:t>Contabilului-șef, aparatul președintelui raionului și direcției agricultură și alimentație</w:t>
      </w:r>
      <w:r w:rsidRPr="00E41180">
        <w:rPr>
          <w:sz w:val="24"/>
          <w:szCs w:val="24"/>
          <w:lang w:val="ro-MO"/>
        </w:rPr>
        <w:t xml:space="preserve"> nr.</w:t>
      </w:r>
      <w:r w:rsidR="005F25A5" w:rsidRPr="00E41180">
        <w:rPr>
          <w:sz w:val="24"/>
          <w:szCs w:val="24"/>
          <w:lang w:val="ro-MO"/>
        </w:rPr>
        <w:t xml:space="preserve"> 43</w:t>
      </w:r>
      <w:r w:rsidRPr="00E41180">
        <w:rPr>
          <w:sz w:val="24"/>
          <w:szCs w:val="24"/>
          <w:lang w:val="ro-MO"/>
        </w:rPr>
        <w:t xml:space="preserve"> din 0</w:t>
      </w:r>
      <w:r w:rsidR="005F25A5" w:rsidRPr="00E41180">
        <w:rPr>
          <w:sz w:val="24"/>
          <w:szCs w:val="24"/>
          <w:lang w:val="ro-MO"/>
        </w:rPr>
        <w:t>5</w:t>
      </w:r>
      <w:r w:rsidRPr="00E41180">
        <w:rPr>
          <w:sz w:val="24"/>
          <w:szCs w:val="24"/>
          <w:lang w:val="ro-MO"/>
        </w:rPr>
        <w:t>.0</w:t>
      </w:r>
      <w:r w:rsidR="005F25A5" w:rsidRPr="00E41180">
        <w:rPr>
          <w:sz w:val="24"/>
          <w:szCs w:val="24"/>
          <w:lang w:val="ro-MO"/>
        </w:rPr>
        <w:t>8</w:t>
      </w:r>
      <w:r w:rsidRPr="00E41180">
        <w:rPr>
          <w:sz w:val="24"/>
          <w:szCs w:val="24"/>
          <w:lang w:val="ro-MO"/>
        </w:rPr>
        <w:t>.20</w:t>
      </w:r>
      <w:r w:rsidR="005F25A5" w:rsidRPr="00E41180">
        <w:rPr>
          <w:sz w:val="24"/>
          <w:szCs w:val="24"/>
          <w:lang w:val="ro-MO"/>
        </w:rPr>
        <w:t>20</w:t>
      </w:r>
      <w:r w:rsidRPr="00E41180">
        <w:rPr>
          <w:sz w:val="24"/>
          <w:szCs w:val="24"/>
          <w:lang w:val="ro-MO"/>
        </w:rPr>
        <w:t>;</w:t>
      </w:r>
    </w:p>
    <w:p w:rsidR="00420EE9" w:rsidRPr="00E41180" w:rsidRDefault="00420EE9" w:rsidP="00420EE9">
      <w:pPr>
        <w:ind w:firstLine="120"/>
        <w:jc w:val="both"/>
        <w:rPr>
          <w:sz w:val="24"/>
          <w:szCs w:val="24"/>
          <w:lang w:val="ro-MO"/>
        </w:rPr>
      </w:pPr>
      <w:r w:rsidRPr="00E41180">
        <w:rPr>
          <w:sz w:val="24"/>
          <w:szCs w:val="24"/>
          <w:lang w:val="ro-MO"/>
        </w:rPr>
        <w:t>În conformitate cu prevederile Regulamentului privind licitaţiile cu strigare şi cu reducere, aprobat prin Hotăr</w:t>
      </w:r>
      <w:r w:rsidR="005F25A5" w:rsidRPr="00E41180">
        <w:rPr>
          <w:sz w:val="24"/>
          <w:szCs w:val="24"/>
          <w:lang w:val="ro-MO"/>
        </w:rPr>
        <w:t>â</w:t>
      </w:r>
      <w:r w:rsidRPr="00E41180">
        <w:rPr>
          <w:sz w:val="24"/>
          <w:szCs w:val="24"/>
          <w:lang w:val="ro-MO"/>
        </w:rPr>
        <w:t>rea Guvernului Republicii Moldova nr.136 din 10.02.2009 şi raportului de evaluare nr.</w:t>
      </w:r>
      <w:r w:rsidR="005F25A5" w:rsidRPr="00E41180">
        <w:rPr>
          <w:sz w:val="24"/>
          <w:szCs w:val="24"/>
          <w:lang w:val="ro-MO"/>
        </w:rPr>
        <w:t xml:space="preserve"> </w:t>
      </w:r>
      <w:r w:rsidRPr="00E41180">
        <w:rPr>
          <w:sz w:val="24"/>
          <w:szCs w:val="24"/>
          <w:lang w:val="ro-MO"/>
        </w:rPr>
        <w:t>03</w:t>
      </w:r>
      <w:r w:rsidR="005F25A5" w:rsidRPr="00E41180">
        <w:rPr>
          <w:sz w:val="24"/>
          <w:szCs w:val="24"/>
          <w:lang w:val="ro-MO"/>
        </w:rPr>
        <w:t>65130</w:t>
      </w:r>
      <w:r w:rsidRPr="00E41180">
        <w:rPr>
          <w:sz w:val="24"/>
          <w:szCs w:val="24"/>
          <w:lang w:val="ro-MO"/>
        </w:rPr>
        <w:t xml:space="preserve"> din 03.0</w:t>
      </w:r>
      <w:r w:rsidR="005F25A5" w:rsidRPr="00E41180">
        <w:rPr>
          <w:sz w:val="24"/>
          <w:szCs w:val="24"/>
          <w:lang w:val="ro-MO"/>
        </w:rPr>
        <w:t>7</w:t>
      </w:r>
      <w:r w:rsidRPr="00E41180">
        <w:rPr>
          <w:sz w:val="24"/>
          <w:szCs w:val="24"/>
          <w:lang w:val="ro-MO"/>
        </w:rPr>
        <w:t>.20</w:t>
      </w:r>
      <w:r w:rsidR="005F25A5" w:rsidRPr="00E41180">
        <w:rPr>
          <w:sz w:val="24"/>
          <w:szCs w:val="24"/>
          <w:lang w:val="ro-MO"/>
        </w:rPr>
        <w:t>20</w:t>
      </w:r>
      <w:r w:rsidRPr="00E41180">
        <w:rPr>
          <w:sz w:val="24"/>
          <w:szCs w:val="24"/>
          <w:lang w:val="ro-MO"/>
        </w:rPr>
        <w:t xml:space="preserve"> a</w:t>
      </w:r>
      <w:r w:rsidR="005F25A5" w:rsidRPr="00E41180">
        <w:rPr>
          <w:sz w:val="24"/>
          <w:szCs w:val="24"/>
          <w:lang w:val="ro-MO"/>
        </w:rPr>
        <w:t>l</w:t>
      </w:r>
      <w:r w:rsidRPr="00E41180">
        <w:rPr>
          <w:sz w:val="24"/>
          <w:szCs w:val="24"/>
          <w:lang w:val="ro-MO"/>
        </w:rPr>
        <w:t xml:space="preserve"> Camer</w:t>
      </w:r>
      <w:r w:rsidR="005F25A5" w:rsidRPr="00E41180">
        <w:rPr>
          <w:sz w:val="24"/>
          <w:szCs w:val="24"/>
          <w:lang w:val="ro-MO"/>
        </w:rPr>
        <w:t>e</w:t>
      </w:r>
      <w:r w:rsidRPr="00E41180">
        <w:rPr>
          <w:sz w:val="24"/>
          <w:szCs w:val="24"/>
          <w:lang w:val="ro-MO"/>
        </w:rPr>
        <w:t>i de Comerţ şi Industrie a Republicii Moldova;</w:t>
      </w:r>
    </w:p>
    <w:p w:rsidR="00420EE9" w:rsidRPr="00E41180" w:rsidRDefault="00420EE9" w:rsidP="00420EE9">
      <w:pPr>
        <w:pStyle w:val="2"/>
        <w:ind w:firstLine="114"/>
        <w:jc w:val="both"/>
        <w:rPr>
          <w:lang w:val="ro-MO"/>
        </w:rPr>
      </w:pPr>
      <w:r w:rsidRPr="00E41180">
        <w:rPr>
          <w:lang w:val="ro-MO"/>
        </w:rPr>
        <w:t xml:space="preserve">în baza art. 43 alin. (2), art. 46 şi art. 77 alin. (5) din Legea nr. 436–XVI din 28 decembrie 2006 privind administraţia publică locală, Consiliul raional Ştefan Vodă </w:t>
      </w:r>
      <w:r w:rsidRPr="00E41180">
        <w:rPr>
          <w:b/>
          <w:lang w:val="ro-MO"/>
        </w:rPr>
        <w:t>DECIDE</w:t>
      </w:r>
      <w:r w:rsidRPr="00E41180">
        <w:rPr>
          <w:lang w:val="ro-MO"/>
        </w:rPr>
        <w:t>:</w:t>
      </w:r>
    </w:p>
    <w:p w:rsidR="00A80A65" w:rsidRPr="00E41180" w:rsidRDefault="00420EE9" w:rsidP="00931A5B">
      <w:pPr>
        <w:jc w:val="both"/>
        <w:rPr>
          <w:sz w:val="24"/>
          <w:szCs w:val="24"/>
          <w:lang w:val="ro-MO"/>
        </w:rPr>
      </w:pPr>
      <w:r w:rsidRPr="00E41180">
        <w:rPr>
          <w:sz w:val="24"/>
          <w:szCs w:val="24"/>
          <w:lang w:val="ro-MO"/>
        </w:rPr>
        <w:t xml:space="preserve">1. Se expune la licitaţie publică de comercializare a </w:t>
      </w:r>
      <w:r w:rsidR="00A80A65" w:rsidRPr="00E41180">
        <w:rPr>
          <w:sz w:val="24"/>
          <w:szCs w:val="24"/>
          <w:lang w:val="ro-MO"/>
        </w:rPr>
        <w:t>unor mijloace de transport, după cum urmează:</w:t>
      </w:r>
    </w:p>
    <w:p w:rsidR="00420EE9" w:rsidRPr="00E41180" w:rsidRDefault="00A80A65" w:rsidP="00A80A65">
      <w:pPr>
        <w:jc w:val="both"/>
        <w:rPr>
          <w:sz w:val="24"/>
          <w:szCs w:val="24"/>
          <w:lang w:val="ro-MO"/>
        </w:rPr>
      </w:pPr>
      <w:r w:rsidRPr="00E41180">
        <w:rPr>
          <w:sz w:val="24"/>
          <w:szCs w:val="24"/>
          <w:lang w:val="ro-MO"/>
        </w:rPr>
        <w:t>1.1. A</w:t>
      </w:r>
      <w:r w:rsidR="00420EE9" w:rsidRPr="00E41180">
        <w:rPr>
          <w:sz w:val="24"/>
          <w:szCs w:val="24"/>
          <w:lang w:val="ro-MO"/>
        </w:rPr>
        <w:t>utoturismul</w:t>
      </w:r>
      <w:r w:rsidR="00931A5B" w:rsidRPr="00E41180">
        <w:rPr>
          <w:sz w:val="24"/>
          <w:szCs w:val="24"/>
          <w:lang w:val="ro-MO"/>
        </w:rPr>
        <w:t xml:space="preserve"> de model</w:t>
      </w:r>
      <w:r w:rsidR="00420EE9" w:rsidRPr="00E41180">
        <w:rPr>
          <w:sz w:val="24"/>
          <w:szCs w:val="24"/>
          <w:lang w:val="ro-MO"/>
        </w:rPr>
        <w:t xml:space="preserve"> </w:t>
      </w:r>
      <w:r w:rsidRPr="00E41180">
        <w:rPr>
          <w:sz w:val="24"/>
          <w:szCs w:val="24"/>
          <w:lang w:val="ro-MO"/>
        </w:rPr>
        <w:t>GA</w:t>
      </w:r>
      <w:r w:rsidR="00420EE9" w:rsidRPr="00E41180">
        <w:rPr>
          <w:sz w:val="24"/>
          <w:szCs w:val="24"/>
          <w:lang w:val="ro-MO"/>
        </w:rPr>
        <w:t xml:space="preserve">Z </w:t>
      </w:r>
      <w:r w:rsidRPr="00E41180">
        <w:rPr>
          <w:sz w:val="24"/>
          <w:szCs w:val="24"/>
          <w:lang w:val="ro-MO"/>
        </w:rPr>
        <w:t>2410</w:t>
      </w:r>
      <w:r w:rsidR="00420EE9" w:rsidRPr="00E41180">
        <w:rPr>
          <w:sz w:val="24"/>
          <w:szCs w:val="24"/>
          <w:lang w:val="ro-MO"/>
        </w:rPr>
        <w:t>,</w:t>
      </w:r>
      <w:r w:rsidR="00BC2853" w:rsidRPr="00E41180">
        <w:rPr>
          <w:sz w:val="24"/>
          <w:szCs w:val="24"/>
          <w:lang w:val="ro-MO"/>
        </w:rPr>
        <w:t xml:space="preserve"> administrat de aparatul președintelui raionului,</w:t>
      </w:r>
      <w:r w:rsidR="00420EE9" w:rsidRPr="00E41180">
        <w:rPr>
          <w:sz w:val="24"/>
          <w:szCs w:val="24"/>
          <w:lang w:val="ro-MO"/>
        </w:rPr>
        <w:t xml:space="preserve"> cu numărul de înmatriculare </w:t>
      </w:r>
      <w:r w:rsidRPr="00E41180">
        <w:rPr>
          <w:sz w:val="24"/>
          <w:szCs w:val="24"/>
          <w:lang w:val="ro-MO"/>
        </w:rPr>
        <w:t>TG AH 535</w:t>
      </w:r>
      <w:r w:rsidR="00420EE9" w:rsidRPr="00E41180">
        <w:rPr>
          <w:sz w:val="24"/>
          <w:szCs w:val="24"/>
          <w:lang w:val="ro-MO"/>
        </w:rPr>
        <w:t>,</w:t>
      </w:r>
      <w:r w:rsidR="007B3FF0" w:rsidRPr="00E41180">
        <w:rPr>
          <w:sz w:val="24"/>
          <w:szCs w:val="24"/>
          <w:lang w:val="ro-MO"/>
        </w:rPr>
        <w:t xml:space="preserve"> </w:t>
      </w:r>
      <w:r w:rsidR="00420EE9" w:rsidRPr="00E41180">
        <w:rPr>
          <w:sz w:val="24"/>
          <w:szCs w:val="24"/>
          <w:lang w:val="ro-MO"/>
        </w:rPr>
        <w:t>anul</w:t>
      </w:r>
      <w:r w:rsidR="00931A5B" w:rsidRPr="00E41180">
        <w:rPr>
          <w:sz w:val="24"/>
          <w:szCs w:val="24"/>
          <w:lang w:val="ro-MO"/>
        </w:rPr>
        <w:t xml:space="preserve"> </w:t>
      </w:r>
      <w:r w:rsidR="00BC2853" w:rsidRPr="00E41180">
        <w:rPr>
          <w:sz w:val="24"/>
          <w:szCs w:val="24"/>
          <w:lang w:val="ro-MO"/>
        </w:rPr>
        <w:t>producerii</w:t>
      </w:r>
      <w:r w:rsidR="00420EE9" w:rsidRPr="00E41180">
        <w:rPr>
          <w:sz w:val="24"/>
          <w:szCs w:val="24"/>
          <w:lang w:val="ro-MO"/>
        </w:rPr>
        <w:t xml:space="preserve"> 19</w:t>
      </w:r>
      <w:r w:rsidR="00931A5B" w:rsidRPr="00E41180">
        <w:rPr>
          <w:sz w:val="24"/>
          <w:szCs w:val="24"/>
          <w:lang w:val="ro-MO"/>
        </w:rPr>
        <w:t>88</w:t>
      </w:r>
      <w:r w:rsidR="00420EE9" w:rsidRPr="00E41180">
        <w:rPr>
          <w:sz w:val="24"/>
          <w:szCs w:val="24"/>
          <w:lang w:val="ro-MO"/>
        </w:rPr>
        <w:t>,</w:t>
      </w:r>
      <w:r w:rsidR="00931A5B" w:rsidRPr="00E41180">
        <w:rPr>
          <w:sz w:val="24"/>
          <w:szCs w:val="24"/>
          <w:lang w:val="ro-MO"/>
        </w:rPr>
        <w:t xml:space="preserve"> </w:t>
      </w:r>
      <w:r w:rsidR="00420EE9" w:rsidRPr="00E41180">
        <w:rPr>
          <w:sz w:val="24"/>
          <w:szCs w:val="24"/>
          <w:lang w:val="ro-MO"/>
        </w:rPr>
        <w:t xml:space="preserve">nr. motorului </w:t>
      </w:r>
      <w:r w:rsidR="00931A5B" w:rsidRPr="00E41180">
        <w:rPr>
          <w:sz w:val="24"/>
          <w:szCs w:val="24"/>
          <w:lang w:val="ro-MO"/>
        </w:rPr>
        <w:t>31986</w:t>
      </w:r>
      <w:r w:rsidR="00420EE9" w:rsidRPr="00E41180">
        <w:rPr>
          <w:sz w:val="24"/>
          <w:szCs w:val="24"/>
          <w:lang w:val="ro-MO"/>
        </w:rPr>
        <w:t>, nr.</w:t>
      </w:r>
      <w:r w:rsidR="00931A5B" w:rsidRPr="00E41180">
        <w:rPr>
          <w:sz w:val="24"/>
          <w:szCs w:val="24"/>
          <w:lang w:val="ro-MO"/>
        </w:rPr>
        <w:t xml:space="preserve"> șasiu 0180515</w:t>
      </w:r>
      <w:r w:rsidR="00420EE9" w:rsidRPr="00E41180">
        <w:rPr>
          <w:sz w:val="24"/>
          <w:szCs w:val="24"/>
          <w:lang w:val="ro-MO"/>
        </w:rPr>
        <w:t xml:space="preserve">, cu preţul iniţial de comercializare în mărime de </w:t>
      </w:r>
      <w:r w:rsidR="00420EE9" w:rsidRPr="00E41180">
        <w:rPr>
          <w:b/>
          <w:sz w:val="24"/>
          <w:szCs w:val="24"/>
          <w:lang w:val="ro-MO"/>
        </w:rPr>
        <w:t>7</w:t>
      </w:r>
      <w:r w:rsidR="00931A5B" w:rsidRPr="00E41180">
        <w:rPr>
          <w:b/>
          <w:sz w:val="24"/>
          <w:szCs w:val="24"/>
          <w:lang w:val="ro-MO"/>
        </w:rPr>
        <w:t xml:space="preserve">835 </w:t>
      </w:r>
      <w:r w:rsidR="00420EE9" w:rsidRPr="00E41180">
        <w:rPr>
          <w:sz w:val="24"/>
          <w:szCs w:val="24"/>
          <w:lang w:val="ro-MO"/>
        </w:rPr>
        <w:t xml:space="preserve">(șapte mii </w:t>
      </w:r>
      <w:r w:rsidR="00931A5B" w:rsidRPr="00E41180">
        <w:rPr>
          <w:sz w:val="24"/>
          <w:szCs w:val="24"/>
          <w:lang w:val="ro-MO"/>
        </w:rPr>
        <w:t>opt sute treizeci și cinci</w:t>
      </w:r>
      <w:r w:rsidR="00420EE9" w:rsidRPr="00E41180">
        <w:rPr>
          <w:sz w:val="24"/>
          <w:szCs w:val="24"/>
          <w:lang w:val="ro-MO"/>
        </w:rPr>
        <w:t xml:space="preserve">) lei MD. </w:t>
      </w:r>
    </w:p>
    <w:p w:rsidR="00931A5B" w:rsidRPr="00E41180" w:rsidRDefault="00931A5B" w:rsidP="00A80A65">
      <w:pPr>
        <w:jc w:val="both"/>
        <w:rPr>
          <w:sz w:val="24"/>
          <w:szCs w:val="24"/>
          <w:lang w:val="ro-MO"/>
        </w:rPr>
      </w:pPr>
      <w:r w:rsidRPr="00E41180">
        <w:rPr>
          <w:sz w:val="24"/>
          <w:szCs w:val="24"/>
          <w:lang w:val="ro-MO"/>
        </w:rPr>
        <w:t>1.2. Autoturismul de model VAZ 21213,</w:t>
      </w:r>
      <w:r w:rsidR="007B3FF0" w:rsidRPr="00E41180">
        <w:rPr>
          <w:sz w:val="24"/>
          <w:szCs w:val="24"/>
          <w:lang w:val="ro-MO"/>
        </w:rPr>
        <w:t xml:space="preserve"> administrat de direcția agricultură și alimentație,</w:t>
      </w:r>
      <w:r w:rsidRPr="00E41180">
        <w:rPr>
          <w:sz w:val="24"/>
          <w:szCs w:val="24"/>
          <w:lang w:val="ro-MO"/>
        </w:rPr>
        <w:t xml:space="preserve"> cu numărul de înmatriculare SV AH 005,</w:t>
      </w:r>
      <w:r w:rsidR="007B3FF0" w:rsidRPr="00E41180">
        <w:rPr>
          <w:sz w:val="24"/>
          <w:szCs w:val="24"/>
          <w:lang w:val="ro-MO"/>
        </w:rPr>
        <w:t xml:space="preserve"> </w:t>
      </w:r>
      <w:r w:rsidRPr="00E41180">
        <w:rPr>
          <w:sz w:val="24"/>
          <w:szCs w:val="24"/>
          <w:lang w:val="ro-MO"/>
        </w:rPr>
        <w:t xml:space="preserve">anul </w:t>
      </w:r>
      <w:r w:rsidR="00BC2853" w:rsidRPr="00E41180">
        <w:rPr>
          <w:sz w:val="24"/>
          <w:szCs w:val="24"/>
          <w:lang w:val="ro-MO"/>
        </w:rPr>
        <w:t>producerii</w:t>
      </w:r>
      <w:r w:rsidRPr="00E41180">
        <w:rPr>
          <w:sz w:val="24"/>
          <w:szCs w:val="24"/>
          <w:lang w:val="ro-MO"/>
        </w:rPr>
        <w:t xml:space="preserve"> </w:t>
      </w:r>
      <w:r w:rsidR="007B3FF0" w:rsidRPr="00E41180">
        <w:rPr>
          <w:sz w:val="24"/>
          <w:szCs w:val="24"/>
          <w:lang w:val="ro-MO"/>
        </w:rPr>
        <w:t>2003</w:t>
      </w:r>
      <w:r w:rsidRPr="00E41180">
        <w:rPr>
          <w:sz w:val="24"/>
          <w:szCs w:val="24"/>
          <w:lang w:val="ro-MO"/>
        </w:rPr>
        <w:t xml:space="preserve">, nr. motorului </w:t>
      </w:r>
      <w:r w:rsidR="007B3FF0" w:rsidRPr="00E41180">
        <w:rPr>
          <w:sz w:val="24"/>
          <w:szCs w:val="24"/>
          <w:lang w:val="ro-MO"/>
        </w:rPr>
        <w:t>7286683</w:t>
      </w:r>
      <w:r w:rsidRPr="00E41180">
        <w:rPr>
          <w:sz w:val="24"/>
          <w:szCs w:val="24"/>
          <w:lang w:val="ro-MO"/>
        </w:rPr>
        <w:t xml:space="preserve">, nr. șasiu </w:t>
      </w:r>
      <w:r w:rsidR="007B3FF0" w:rsidRPr="00E41180">
        <w:rPr>
          <w:sz w:val="24"/>
          <w:szCs w:val="24"/>
          <w:lang w:val="ro-MO"/>
        </w:rPr>
        <w:t>XTA2123031737320</w:t>
      </w:r>
      <w:r w:rsidRPr="00E41180">
        <w:rPr>
          <w:sz w:val="24"/>
          <w:szCs w:val="24"/>
          <w:lang w:val="ro-MO"/>
        </w:rPr>
        <w:t xml:space="preserve">, cu preţul iniţial de comercializare în mărime de </w:t>
      </w:r>
      <w:r w:rsidR="000A2990" w:rsidRPr="00E41180">
        <w:rPr>
          <w:b/>
          <w:sz w:val="24"/>
          <w:szCs w:val="24"/>
          <w:lang w:val="ro-MO"/>
        </w:rPr>
        <w:t>10029</w:t>
      </w:r>
      <w:r w:rsidRPr="00E41180">
        <w:rPr>
          <w:b/>
          <w:sz w:val="24"/>
          <w:szCs w:val="24"/>
          <w:lang w:val="ro-MO"/>
        </w:rPr>
        <w:t xml:space="preserve"> </w:t>
      </w:r>
      <w:r w:rsidRPr="00E41180">
        <w:rPr>
          <w:sz w:val="24"/>
          <w:szCs w:val="24"/>
          <w:lang w:val="ro-MO"/>
        </w:rPr>
        <w:t>(</w:t>
      </w:r>
      <w:r w:rsidR="000A2990" w:rsidRPr="00E41180">
        <w:rPr>
          <w:sz w:val="24"/>
          <w:szCs w:val="24"/>
          <w:lang w:val="ro-MO"/>
        </w:rPr>
        <w:t>z</w:t>
      </w:r>
      <w:r w:rsidRPr="00E41180">
        <w:rPr>
          <w:sz w:val="24"/>
          <w:szCs w:val="24"/>
          <w:lang w:val="ro-MO"/>
        </w:rPr>
        <w:t>e</w:t>
      </w:r>
      <w:r w:rsidR="000A2990" w:rsidRPr="00E41180">
        <w:rPr>
          <w:sz w:val="24"/>
          <w:szCs w:val="24"/>
          <w:lang w:val="ro-MO"/>
        </w:rPr>
        <w:t>ce</w:t>
      </w:r>
      <w:r w:rsidRPr="00E41180">
        <w:rPr>
          <w:sz w:val="24"/>
          <w:szCs w:val="24"/>
          <w:lang w:val="ro-MO"/>
        </w:rPr>
        <w:t xml:space="preserve"> mii </w:t>
      </w:r>
      <w:r w:rsidR="000A2990" w:rsidRPr="00E41180">
        <w:rPr>
          <w:sz w:val="24"/>
          <w:szCs w:val="24"/>
          <w:lang w:val="ro-MO"/>
        </w:rPr>
        <w:t>douăzeci și nouă</w:t>
      </w:r>
      <w:r w:rsidRPr="00E41180">
        <w:rPr>
          <w:sz w:val="24"/>
          <w:szCs w:val="24"/>
          <w:lang w:val="ro-MO"/>
        </w:rPr>
        <w:t>) lei MD</w:t>
      </w:r>
    </w:p>
    <w:p w:rsidR="00420EE9" w:rsidRPr="00E41180" w:rsidRDefault="00420EE9" w:rsidP="007B3FF0">
      <w:pPr>
        <w:jc w:val="both"/>
        <w:rPr>
          <w:sz w:val="24"/>
          <w:szCs w:val="24"/>
          <w:lang w:val="ro-MO"/>
        </w:rPr>
      </w:pPr>
      <w:r w:rsidRPr="00E41180">
        <w:rPr>
          <w:sz w:val="24"/>
          <w:szCs w:val="24"/>
          <w:lang w:val="ro-MO"/>
        </w:rPr>
        <w:t>2. Se instituie Comisia pentru licitaţie publică (în continuare Comisia) de comercializare a bunului specificat în pct. 1 al prezentei decizii în următoarea componenţă nominală:</w:t>
      </w:r>
    </w:p>
    <w:p w:rsidR="00420EE9" w:rsidRPr="00E41180" w:rsidRDefault="00420EE9" w:rsidP="00420EE9">
      <w:pPr>
        <w:ind w:firstLine="567"/>
        <w:jc w:val="both"/>
        <w:rPr>
          <w:sz w:val="24"/>
          <w:szCs w:val="24"/>
          <w:lang w:val="ro-MO"/>
        </w:rPr>
      </w:pPr>
      <w:r w:rsidRPr="00E41180">
        <w:rPr>
          <w:b/>
          <w:sz w:val="24"/>
          <w:szCs w:val="24"/>
          <w:lang w:val="ro-MO"/>
        </w:rPr>
        <w:t>Preşedinte:</w:t>
      </w:r>
      <w:r w:rsidRPr="00E41180">
        <w:rPr>
          <w:sz w:val="24"/>
          <w:szCs w:val="24"/>
          <w:lang w:val="ro-MO"/>
        </w:rPr>
        <w:t xml:space="preserve"> </w:t>
      </w:r>
      <w:r w:rsidR="007B3FF0" w:rsidRPr="00E41180">
        <w:rPr>
          <w:sz w:val="24"/>
          <w:szCs w:val="24"/>
          <w:lang w:val="ro-MO"/>
        </w:rPr>
        <w:t>Vladimir Baligari</w:t>
      </w:r>
      <w:r w:rsidRPr="00E41180">
        <w:rPr>
          <w:sz w:val="24"/>
          <w:szCs w:val="24"/>
          <w:lang w:val="ro-MO"/>
        </w:rPr>
        <w:t>, vicepreşedinte</w:t>
      </w:r>
      <w:r w:rsidR="007B3FF0" w:rsidRPr="00E41180">
        <w:rPr>
          <w:sz w:val="24"/>
          <w:szCs w:val="24"/>
          <w:lang w:val="ro-MO"/>
        </w:rPr>
        <w:t xml:space="preserve"> a</w:t>
      </w:r>
      <w:r w:rsidRPr="00E41180">
        <w:rPr>
          <w:sz w:val="24"/>
          <w:szCs w:val="24"/>
          <w:lang w:val="ro-MO"/>
        </w:rPr>
        <w:t>l raionului;</w:t>
      </w:r>
    </w:p>
    <w:p w:rsidR="00420EE9" w:rsidRPr="00E41180" w:rsidRDefault="00420EE9" w:rsidP="00420EE9">
      <w:pPr>
        <w:ind w:firstLine="567"/>
        <w:jc w:val="both"/>
        <w:rPr>
          <w:sz w:val="24"/>
          <w:szCs w:val="24"/>
          <w:lang w:val="ro-MO"/>
        </w:rPr>
      </w:pPr>
      <w:r w:rsidRPr="00E41180">
        <w:rPr>
          <w:b/>
          <w:sz w:val="24"/>
          <w:szCs w:val="24"/>
          <w:lang w:val="ro-MO"/>
        </w:rPr>
        <w:t>Secretar:</w:t>
      </w:r>
      <w:r w:rsidRPr="00E41180">
        <w:rPr>
          <w:sz w:val="24"/>
          <w:szCs w:val="24"/>
          <w:lang w:val="ro-MO"/>
        </w:rPr>
        <w:t xml:space="preserve">     Lidia Grigoriev, specialist principal, direcţia economie şi atragerea investiţiilor;</w:t>
      </w:r>
    </w:p>
    <w:p w:rsidR="00420EE9" w:rsidRPr="00E41180" w:rsidRDefault="00420EE9" w:rsidP="00420EE9">
      <w:pPr>
        <w:ind w:firstLine="567"/>
        <w:jc w:val="both"/>
        <w:rPr>
          <w:sz w:val="24"/>
          <w:szCs w:val="24"/>
          <w:lang w:val="ro-MO"/>
        </w:rPr>
      </w:pPr>
      <w:r w:rsidRPr="00E41180">
        <w:rPr>
          <w:b/>
          <w:sz w:val="24"/>
          <w:szCs w:val="24"/>
          <w:lang w:val="ro-MO"/>
        </w:rPr>
        <w:t xml:space="preserve">Membri: </w:t>
      </w:r>
      <w:r w:rsidRPr="00E41180">
        <w:rPr>
          <w:sz w:val="24"/>
          <w:szCs w:val="24"/>
          <w:lang w:val="ro-MO"/>
        </w:rPr>
        <w:t xml:space="preserve">    Natalia Frumos, contabil-şef, direcția finanțe; </w:t>
      </w:r>
    </w:p>
    <w:p w:rsidR="00420EE9" w:rsidRPr="00E41180" w:rsidRDefault="00420EE9" w:rsidP="00420EE9">
      <w:pPr>
        <w:ind w:firstLine="567"/>
        <w:jc w:val="both"/>
        <w:rPr>
          <w:sz w:val="24"/>
          <w:szCs w:val="24"/>
          <w:lang w:val="ro-MO"/>
        </w:rPr>
      </w:pPr>
      <w:r w:rsidRPr="00E41180">
        <w:rPr>
          <w:sz w:val="24"/>
          <w:szCs w:val="24"/>
          <w:lang w:val="ro-MO"/>
        </w:rPr>
        <w:t xml:space="preserve">                    Valentin Coşciug, şef, serviciul de deservire a clădirilor;</w:t>
      </w:r>
    </w:p>
    <w:p w:rsidR="00420EE9" w:rsidRPr="00E41180" w:rsidRDefault="00420EE9" w:rsidP="00420EE9">
      <w:pPr>
        <w:ind w:left="1800" w:hanging="1233"/>
        <w:jc w:val="both"/>
        <w:rPr>
          <w:sz w:val="24"/>
          <w:szCs w:val="24"/>
          <w:lang w:val="ro-MO"/>
        </w:rPr>
      </w:pPr>
      <w:r w:rsidRPr="00E41180">
        <w:rPr>
          <w:sz w:val="24"/>
          <w:szCs w:val="24"/>
          <w:lang w:val="ro-MO"/>
        </w:rPr>
        <w:t xml:space="preserve">                    </w:t>
      </w:r>
      <w:r w:rsidR="00C97535" w:rsidRPr="00E41180">
        <w:rPr>
          <w:sz w:val="24"/>
          <w:szCs w:val="24"/>
          <w:lang w:val="ro-MO"/>
        </w:rPr>
        <w:t>Reprezentantul delegat</w:t>
      </w:r>
      <w:r w:rsidRPr="00E41180">
        <w:rPr>
          <w:sz w:val="22"/>
          <w:szCs w:val="22"/>
          <w:lang w:val="ro-MO"/>
        </w:rPr>
        <w:t xml:space="preserve"> </w:t>
      </w:r>
      <w:r w:rsidR="00C97535" w:rsidRPr="00E41180">
        <w:rPr>
          <w:sz w:val="22"/>
          <w:szCs w:val="22"/>
          <w:lang w:val="ro-MO"/>
        </w:rPr>
        <w:t>de</w:t>
      </w:r>
      <w:r w:rsidRPr="00E41180">
        <w:rPr>
          <w:sz w:val="22"/>
          <w:szCs w:val="22"/>
          <w:lang w:val="ro-MO"/>
        </w:rPr>
        <w:t xml:space="preserve"> Inspectoratului Fiscal de Stat pe raionul Ştefan Vodă</w:t>
      </w:r>
      <w:r w:rsidR="00CB5EC4">
        <w:rPr>
          <w:sz w:val="22"/>
          <w:szCs w:val="22"/>
          <w:lang w:val="ro-MO"/>
        </w:rPr>
        <w:t>.</w:t>
      </w:r>
    </w:p>
    <w:p w:rsidR="00420EE9" w:rsidRPr="00E41180" w:rsidRDefault="00420EE9" w:rsidP="00420EE9">
      <w:pPr>
        <w:ind w:firstLine="114"/>
        <w:jc w:val="both"/>
        <w:rPr>
          <w:sz w:val="24"/>
          <w:szCs w:val="24"/>
          <w:lang w:val="ro-MO"/>
        </w:rPr>
      </w:pPr>
      <w:r w:rsidRPr="00E41180">
        <w:rPr>
          <w:sz w:val="24"/>
          <w:szCs w:val="24"/>
          <w:lang w:val="ro-MO"/>
        </w:rPr>
        <w:t>3. Comisia va aproba şi va aduce la cunoştinţă publică prin publicare avizul informativ privind desfăşurarea licitaţiei de comercializare a bunu</w:t>
      </w:r>
      <w:r w:rsidR="007B3FF0" w:rsidRPr="00E41180">
        <w:rPr>
          <w:sz w:val="24"/>
          <w:szCs w:val="24"/>
          <w:lang w:val="ro-MO"/>
        </w:rPr>
        <w:t>rilor</w:t>
      </w:r>
      <w:r w:rsidRPr="00E41180">
        <w:rPr>
          <w:sz w:val="24"/>
          <w:szCs w:val="24"/>
          <w:lang w:val="ro-MO"/>
        </w:rPr>
        <w:t xml:space="preserve"> specificat</w:t>
      </w:r>
      <w:r w:rsidR="007B3FF0" w:rsidRPr="00E41180">
        <w:rPr>
          <w:sz w:val="24"/>
          <w:szCs w:val="24"/>
          <w:lang w:val="ro-MO"/>
        </w:rPr>
        <w:t>e</w:t>
      </w:r>
      <w:r w:rsidRPr="00E41180">
        <w:rPr>
          <w:sz w:val="24"/>
          <w:szCs w:val="24"/>
          <w:lang w:val="ro-MO"/>
        </w:rPr>
        <w:t xml:space="preserve"> în pct. 1 al prezentei decizii, care va include data, ora şi locul desfăşurării, obiectul şi locul aflării lui, parametrii tehnici, preţul iniţial de comercializare, taxa de participare, telefoane de contact. </w:t>
      </w:r>
    </w:p>
    <w:p w:rsidR="00420EE9" w:rsidRPr="00E41180" w:rsidRDefault="00420EE9" w:rsidP="00420EE9">
      <w:pPr>
        <w:ind w:firstLine="114"/>
        <w:jc w:val="both"/>
        <w:rPr>
          <w:sz w:val="24"/>
          <w:szCs w:val="24"/>
          <w:lang w:val="ro-MO"/>
        </w:rPr>
      </w:pPr>
      <w:r w:rsidRPr="00E41180">
        <w:rPr>
          <w:sz w:val="24"/>
          <w:szCs w:val="24"/>
          <w:lang w:val="ro-MO"/>
        </w:rPr>
        <w:t xml:space="preserve">4. Controlul asupra executării prezentei decizii se </w:t>
      </w:r>
      <w:r w:rsidR="007B3FF0" w:rsidRPr="00E41180">
        <w:rPr>
          <w:sz w:val="24"/>
          <w:szCs w:val="24"/>
          <w:lang w:val="ro-MO"/>
        </w:rPr>
        <w:t>atribuie</w:t>
      </w:r>
      <w:r w:rsidRPr="00E41180">
        <w:rPr>
          <w:sz w:val="24"/>
          <w:szCs w:val="24"/>
          <w:lang w:val="ro-MO"/>
        </w:rPr>
        <w:t xml:space="preserve"> dlui </w:t>
      </w:r>
      <w:r w:rsidR="007B3FF0" w:rsidRPr="00E41180">
        <w:rPr>
          <w:sz w:val="24"/>
          <w:szCs w:val="24"/>
          <w:lang w:val="ro-MO"/>
        </w:rPr>
        <w:t>Vladimir Baligari</w:t>
      </w:r>
      <w:r w:rsidRPr="00E41180">
        <w:rPr>
          <w:sz w:val="24"/>
          <w:szCs w:val="24"/>
          <w:lang w:val="ro-MO"/>
        </w:rPr>
        <w:t>, vicepreşedinte</w:t>
      </w:r>
      <w:r w:rsidR="007B3FF0" w:rsidRPr="00E41180">
        <w:rPr>
          <w:sz w:val="24"/>
          <w:szCs w:val="24"/>
          <w:lang w:val="ro-MO"/>
        </w:rPr>
        <w:t xml:space="preserve"> a</w:t>
      </w:r>
      <w:r w:rsidRPr="00E41180">
        <w:rPr>
          <w:sz w:val="24"/>
          <w:szCs w:val="24"/>
          <w:lang w:val="ro-MO"/>
        </w:rPr>
        <w:t>l raionului</w:t>
      </w:r>
      <w:r w:rsidR="007B3FF0" w:rsidRPr="00E41180">
        <w:rPr>
          <w:sz w:val="24"/>
          <w:szCs w:val="24"/>
          <w:lang w:val="ro-MO"/>
        </w:rPr>
        <w:t xml:space="preserve"> Ștefan Vodă</w:t>
      </w:r>
      <w:r w:rsidRPr="00E41180">
        <w:rPr>
          <w:sz w:val="24"/>
          <w:szCs w:val="24"/>
          <w:lang w:val="ro-MO"/>
        </w:rPr>
        <w:t>.</w:t>
      </w:r>
    </w:p>
    <w:p w:rsidR="00420EE9" w:rsidRPr="00E41180" w:rsidRDefault="00420EE9" w:rsidP="00420EE9">
      <w:pPr>
        <w:ind w:firstLine="114"/>
        <w:rPr>
          <w:sz w:val="24"/>
          <w:szCs w:val="24"/>
          <w:lang w:val="ro-MO"/>
        </w:rPr>
      </w:pPr>
      <w:r w:rsidRPr="00E41180">
        <w:rPr>
          <w:sz w:val="24"/>
          <w:szCs w:val="24"/>
          <w:lang w:val="ro-MO"/>
        </w:rPr>
        <w:t>5. Prezenta decizie se aduce la cunoştinţă:</w:t>
      </w:r>
    </w:p>
    <w:p w:rsidR="00420EE9" w:rsidRPr="00E41180" w:rsidRDefault="00420EE9" w:rsidP="00420EE9">
      <w:pPr>
        <w:ind w:left="993"/>
        <w:rPr>
          <w:sz w:val="24"/>
          <w:szCs w:val="24"/>
          <w:lang w:val="ro-MO"/>
        </w:rPr>
      </w:pPr>
      <w:r w:rsidRPr="00E41180">
        <w:rPr>
          <w:sz w:val="24"/>
          <w:szCs w:val="24"/>
          <w:lang w:val="ro-MO"/>
        </w:rPr>
        <w:t>Oficiului teritorial Căuşeni al Cancelariei de Stat;</w:t>
      </w:r>
    </w:p>
    <w:p w:rsidR="00420EE9" w:rsidRPr="00E41180" w:rsidRDefault="007B3FF0" w:rsidP="00420EE9">
      <w:pPr>
        <w:ind w:left="993"/>
        <w:rPr>
          <w:sz w:val="24"/>
          <w:szCs w:val="24"/>
          <w:lang w:val="ro-MO"/>
        </w:rPr>
      </w:pPr>
      <w:r w:rsidRPr="00E41180">
        <w:rPr>
          <w:sz w:val="24"/>
          <w:szCs w:val="24"/>
          <w:lang w:val="ro-MO"/>
        </w:rPr>
        <w:t>Aparatului președintelui raionului</w:t>
      </w:r>
      <w:r w:rsidR="00420EE9" w:rsidRPr="00E41180">
        <w:rPr>
          <w:sz w:val="24"/>
          <w:szCs w:val="24"/>
          <w:lang w:val="ro-MO"/>
        </w:rPr>
        <w:t>;</w:t>
      </w:r>
    </w:p>
    <w:p w:rsidR="007B3FF0" w:rsidRPr="00E41180" w:rsidRDefault="007B3FF0" w:rsidP="00420EE9">
      <w:pPr>
        <w:ind w:left="993"/>
        <w:rPr>
          <w:sz w:val="24"/>
          <w:szCs w:val="24"/>
          <w:lang w:val="ro-MO"/>
        </w:rPr>
      </w:pPr>
      <w:r w:rsidRPr="00E41180">
        <w:rPr>
          <w:sz w:val="24"/>
          <w:szCs w:val="24"/>
          <w:lang w:val="ro-MO"/>
        </w:rPr>
        <w:t>Direcției agricultură și alimentație;</w:t>
      </w:r>
    </w:p>
    <w:p w:rsidR="00420EE9" w:rsidRPr="00E41180" w:rsidRDefault="00420EE9" w:rsidP="00420EE9">
      <w:pPr>
        <w:ind w:left="993"/>
        <w:rPr>
          <w:sz w:val="24"/>
          <w:szCs w:val="24"/>
          <w:lang w:val="ro-MO"/>
        </w:rPr>
      </w:pPr>
      <w:r w:rsidRPr="00E41180">
        <w:rPr>
          <w:sz w:val="24"/>
          <w:szCs w:val="24"/>
          <w:lang w:val="ro-MO"/>
        </w:rPr>
        <w:t>Persoanelor vizate;</w:t>
      </w:r>
    </w:p>
    <w:p w:rsidR="00420EE9" w:rsidRPr="00E41180" w:rsidRDefault="00420EE9" w:rsidP="00420EE9">
      <w:pPr>
        <w:ind w:left="993"/>
        <w:rPr>
          <w:sz w:val="24"/>
          <w:szCs w:val="24"/>
          <w:lang w:val="ro-MO"/>
        </w:rPr>
      </w:pPr>
      <w:r w:rsidRPr="00E41180">
        <w:rPr>
          <w:sz w:val="24"/>
          <w:szCs w:val="24"/>
          <w:lang w:val="ro-MO"/>
        </w:rPr>
        <w:t>Prin publicare pe pagina web a Consiliului raional</w:t>
      </w:r>
      <w:r w:rsidR="00C97535" w:rsidRPr="00E41180">
        <w:rPr>
          <w:sz w:val="24"/>
          <w:szCs w:val="24"/>
          <w:lang w:val="ro-MO"/>
        </w:rPr>
        <w:t xml:space="preserve"> Ștefan Vodă</w:t>
      </w:r>
      <w:r w:rsidRPr="00E41180">
        <w:rPr>
          <w:sz w:val="24"/>
          <w:szCs w:val="24"/>
          <w:lang w:val="ro-MO"/>
        </w:rPr>
        <w:t>;</w:t>
      </w:r>
    </w:p>
    <w:p w:rsidR="00420EE9" w:rsidRPr="00E41180" w:rsidRDefault="00420EE9" w:rsidP="00420EE9">
      <w:pPr>
        <w:ind w:left="993"/>
        <w:rPr>
          <w:sz w:val="24"/>
          <w:szCs w:val="24"/>
          <w:lang w:val="ro-MO"/>
        </w:rPr>
      </w:pPr>
    </w:p>
    <w:p w:rsidR="00420EE9" w:rsidRPr="00E41180" w:rsidRDefault="00420EE9" w:rsidP="00420EE9">
      <w:pPr>
        <w:rPr>
          <w:sz w:val="16"/>
          <w:szCs w:val="16"/>
          <w:lang w:val="ro-MO"/>
        </w:rPr>
      </w:pPr>
    </w:p>
    <w:p w:rsidR="00420EE9" w:rsidRPr="00E41180" w:rsidRDefault="00420EE9" w:rsidP="00420EE9">
      <w:pPr>
        <w:rPr>
          <w:b/>
          <w:sz w:val="24"/>
          <w:szCs w:val="24"/>
          <w:lang w:val="ro-MO"/>
        </w:rPr>
      </w:pPr>
      <w:r w:rsidRPr="00E41180">
        <w:rPr>
          <w:b/>
          <w:sz w:val="24"/>
          <w:szCs w:val="24"/>
          <w:lang w:val="ro-MO"/>
        </w:rPr>
        <w:t xml:space="preserve">            Preşedintele şedinţei                                                            </w:t>
      </w:r>
    </w:p>
    <w:p w:rsidR="00420EE9" w:rsidRPr="00E41180" w:rsidRDefault="00420EE9" w:rsidP="00420EE9">
      <w:pPr>
        <w:rPr>
          <w:i/>
          <w:sz w:val="24"/>
          <w:szCs w:val="24"/>
          <w:lang w:val="ro-MO"/>
        </w:rPr>
      </w:pPr>
      <w:r w:rsidRPr="00E41180">
        <w:rPr>
          <w:i/>
          <w:sz w:val="24"/>
          <w:szCs w:val="24"/>
          <w:lang w:val="ro-MO"/>
        </w:rPr>
        <w:t xml:space="preserve">               Contrasemnează</w:t>
      </w:r>
    </w:p>
    <w:p w:rsidR="00420EE9" w:rsidRDefault="00420EE9" w:rsidP="00420EE9">
      <w:pPr>
        <w:rPr>
          <w:b/>
          <w:sz w:val="24"/>
          <w:szCs w:val="24"/>
          <w:lang w:val="ro-MO"/>
        </w:rPr>
      </w:pPr>
      <w:r w:rsidRPr="00E41180">
        <w:rPr>
          <w:b/>
          <w:sz w:val="24"/>
          <w:szCs w:val="24"/>
          <w:lang w:val="ro-MO"/>
        </w:rPr>
        <w:t xml:space="preserve">      Secretarul Consiliului raional                                                    Ion Ţurcan</w:t>
      </w:r>
    </w:p>
    <w:p w:rsidR="00437F0C" w:rsidRDefault="00437F0C" w:rsidP="00420EE9">
      <w:pPr>
        <w:rPr>
          <w:b/>
          <w:sz w:val="24"/>
          <w:szCs w:val="24"/>
          <w:lang w:val="ro-MO"/>
        </w:rPr>
      </w:pPr>
    </w:p>
    <w:p w:rsidR="00437F0C" w:rsidRDefault="00437F0C" w:rsidP="00420EE9">
      <w:pPr>
        <w:rPr>
          <w:b/>
          <w:sz w:val="24"/>
          <w:szCs w:val="24"/>
          <w:lang w:val="ro-MO"/>
        </w:rPr>
      </w:pPr>
    </w:p>
    <w:p w:rsidR="00437F0C" w:rsidRPr="006F5151" w:rsidRDefault="00437F0C" w:rsidP="00437F0C">
      <w:pPr>
        <w:jc w:val="center"/>
        <w:rPr>
          <w:b/>
          <w:sz w:val="24"/>
          <w:szCs w:val="24"/>
          <w:lang w:val="ro-MO"/>
        </w:rPr>
      </w:pPr>
      <w:r w:rsidRPr="006F5151">
        <w:rPr>
          <w:b/>
          <w:sz w:val="24"/>
          <w:szCs w:val="24"/>
          <w:lang w:val="ro-MO"/>
        </w:rPr>
        <w:lastRenderedPageBreak/>
        <w:t>Nota informativă la proiectul</w:t>
      </w:r>
      <w:r w:rsidRPr="006F5151">
        <w:rPr>
          <w:sz w:val="24"/>
          <w:szCs w:val="24"/>
          <w:lang w:val="ro-MO"/>
        </w:rPr>
        <w:t xml:space="preserve"> </w:t>
      </w:r>
      <w:r w:rsidRPr="006F5151">
        <w:rPr>
          <w:b/>
          <w:sz w:val="24"/>
          <w:szCs w:val="24"/>
          <w:lang w:val="ro-MO"/>
        </w:rPr>
        <w:t>de decizie nr. 4/12 din 17.09.2020</w:t>
      </w:r>
    </w:p>
    <w:p w:rsidR="00437F0C" w:rsidRPr="006F5151" w:rsidRDefault="00437F0C" w:rsidP="00437F0C">
      <w:pPr>
        <w:jc w:val="center"/>
        <w:rPr>
          <w:i/>
          <w:sz w:val="24"/>
          <w:szCs w:val="24"/>
          <w:lang w:val="ro-MO"/>
        </w:rPr>
      </w:pPr>
      <w:r w:rsidRPr="006F5151">
        <w:rPr>
          <w:i/>
          <w:sz w:val="24"/>
          <w:szCs w:val="24"/>
          <w:lang w:val="ro-MO"/>
        </w:rPr>
        <w:t>Cu privire la expunerea pentru vânzare</w:t>
      </w:r>
    </w:p>
    <w:p w:rsidR="00437F0C" w:rsidRPr="006F5151" w:rsidRDefault="00437F0C" w:rsidP="00437F0C">
      <w:pPr>
        <w:jc w:val="center"/>
        <w:rPr>
          <w:i/>
          <w:sz w:val="24"/>
          <w:szCs w:val="24"/>
          <w:lang w:val="ro-MO"/>
        </w:rPr>
      </w:pPr>
      <w:r w:rsidRPr="006F5151">
        <w:rPr>
          <w:i/>
          <w:sz w:val="24"/>
          <w:szCs w:val="24"/>
          <w:lang w:val="ro-MO"/>
        </w:rPr>
        <w:t>prin licitaţie publică a unor mijloace de transport</w:t>
      </w:r>
    </w:p>
    <w:p w:rsidR="00437F0C" w:rsidRPr="006F5151" w:rsidRDefault="00437F0C" w:rsidP="00437F0C">
      <w:pPr>
        <w:jc w:val="both"/>
        <w:rPr>
          <w:b/>
          <w:sz w:val="24"/>
          <w:szCs w:val="24"/>
          <w:lang w:val="ro-MO"/>
        </w:rPr>
      </w:pPr>
    </w:p>
    <w:p w:rsidR="00437F0C" w:rsidRPr="006F5151" w:rsidRDefault="00437F0C" w:rsidP="00437F0C">
      <w:pPr>
        <w:jc w:val="both"/>
        <w:rPr>
          <w:sz w:val="24"/>
          <w:szCs w:val="24"/>
          <w:lang w:val="ro-MO"/>
        </w:rPr>
      </w:pPr>
      <w:r w:rsidRPr="006F5151">
        <w:rPr>
          <w:b/>
          <w:sz w:val="24"/>
          <w:szCs w:val="24"/>
          <w:lang w:val="ro-MO"/>
        </w:rPr>
        <w:t xml:space="preserve">1. Denumirea autorului şi după caz, a participanţilor la elaborarea proiectului </w:t>
      </w:r>
    </w:p>
    <w:p w:rsidR="00437F0C" w:rsidRPr="006F5151" w:rsidRDefault="00437F0C" w:rsidP="00437F0C">
      <w:pPr>
        <w:ind w:firstLine="142"/>
        <w:jc w:val="both"/>
        <w:rPr>
          <w:b/>
          <w:sz w:val="24"/>
          <w:szCs w:val="24"/>
          <w:lang w:val="ro-MO"/>
        </w:rPr>
      </w:pPr>
      <w:r w:rsidRPr="006F5151">
        <w:rPr>
          <w:sz w:val="24"/>
          <w:szCs w:val="24"/>
          <w:lang w:val="ro-MO"/>
        </w:rPr>
        <w:t>Proiectul a fost elaborat de către  Contabilul-șef al Aparatului președintelui raionului și Direcția agricultură și alimentație a Consiliului raional Ștefan Vodă.</w:t>
      </w:r>
    </w:p>
    <w:p w:rsidR="00437F0C" w:rsidRPr="006F5151" w:rsidRDefault="00437F0C" w:rsidP="00437F0C">
      <w:pPr>
        <w:pStyle w:val="tt"/>
        <w:jc w:val="both"/>
        <w:rPr>
          <w:lang w:val="ro-MO"/>
        </w:rPr>
      </w:pPr>
    </w:p>
    <w:p w:rsidR="00437F0C" w:rsidRPr="006F5151" w:rsidRDefault="00437F0C" w:rsidP="00437F0C">
      <w:pPr>
        <w:pStyle w:val="tt"/>
        <w:jc w:val="both"/>
        <w:rPr>
          <w:lang w:val="ro-MO"/>
        </w:rPr>
      </w:pPr>
      <w:r w:rsidRPr="006F5151">
        <w:rPr>
          <w:lang w:val="ro-MO"/>
        </w:rPr>
        <w:t xml:space="preserve">2. Condiţiile ce au impus elaborarea proiectului de act normativ şi finalităţile urmărite  </w:t>
      </w:r>
    </w:p>
    <w:p w:rsidR="00437F0C" w:rsidRPr="006F5151" w:rsidRDefault="00437F0C" w:rsidP="00437F0C">
      <w:pPr>
        <w:ind w:firstLine="114"/>
        <w:jc w:val="both"/>
        <w:rPr>
          <w:sz w:val="24"/>
          <w:szCs w:val="24"/>
          <w:lang w:val="ro-MO"/>
        </w:rPr>
      </w:pPr>
      <w:r w:rsidRPr="006F5151">
        <w:rPr>
          <w:sz w:val="24"/>
          <w:szCs w:val="24"/>
          <w:lang w:val="ro-MO"/>
        </w:rPr>
        <w:t>Aferent demersurilor Contabilului-șef, aparatul președintelui raionului și direcției agricultură și alimentație nr. 43 din 05.08.2020;</w:t>
      </w:r>
    </w:p>
    <w:p w:rsidR="00437F0C" w:rsidRPr="006F5151" w:rsidRDefault="00437F0C" w:rsidP="00437F0C">
      <w:pPr>
        <w:ind w:firstLine="120"/>
        <w:jc w:val="both"/>
        <w:rPr>
          <w:sz w:val="24"/>
          <w:szCs w:val="24"/>
          <w:lang w:val="ro-MO"/>
        </w:rPr>
      </w:pPr>
      <w:r w:rsidRPr="006F5151">
        <w:rPr>
          <w:sz w:val="24"/>
          <w:szCs w:val="24"/>
          <w:lang w:val="ro-MO"/>
        </w:rPr>
        <w:t>În conformitate cu prevederile Regulamentului privind licitaţiile cu strigare şi cu reducere, aprobat prin Hotărârea Guvernului Republicii Moldova nr.136 din 10.02.2009 şi raportului de evaluare  nr. 0365130 din 03.07.2020 al Camerei de Comerţ şi Industrie a Republicii Moldova;</w:t>
      </w:r>
    </w:p>
    <w:p w:rsidR="00437F0C" w:rsidRPr="006F5151" w:rsidRDefault="00437F0C" w:rsidP="00437F0C">
      <w:pPr>
        <w:jc w:val="both"/>
        <w:rPr>
          <w:rFonts w:eastAsia="Calibri"/>
          <w:sz w:val="24"/>
          <w:szCs w:val="24"/>
          <w:lang w:val="ro-MO"/>
        </w:rPr>
      </w:pPr>
      <w:r w:rsidRPr="006F5151">
        <w:rPr>
          <w:rFonts w:eastAsia="Calibri"/>
          <w:sz w:val="24"/>
          <w:szCs w:val="24"/>
          <w:lang w:val="ro-MO"/>
        </w:rPr>
        <w:t xml:space="preserve"> Comercializarea unităților de transport.</w:t>
      </w:r>
    </w:p>
    <w:p w:rsidR="00437F0C" w:rsidRPr="006F5151" w:rsidRDefault="00437F0C" w:rsidP="00437F0C">
      <w:pPr>
        <w:jc w:val="both"/>
        <w:rPr>
          <w:rFonts w:eastAsia="Calibri"/>
          <w:sz w:val="24"/>
          <w:szCs w:val="24"/>
          <w:lang w:val="ro-MO"/>
        </w:rPr>
      </w:pPr>
    </w:p>
    <w:p w:rsidR="00437F0C" w:rsidRPr="006F5151" w:rsidRDefault="00437F0C" w:rsidP="00437F0C">
      <w:pPr>
        <w:jc w:val="both"/>
        <w:rPr>
          <w:rFonts w:eastAsiaTheme="minorHAnsi"/>
          <w:b/>
          <w:sz w:val="24"/>
          <w:szCs w:val="24"/>
          <w:lang w:val="ro-MO"/>
        </w:rPr>
      </w:pPr>
      <w:r w:rsidRPr="006F5151">
        <w:rPr>
          <w:b/>
          <w:sz w:val="24"/>
          <w:szCs w:val="24"/>
          <w:lang w:val="ro-MO"/>
        </w:rPr>
        <w:t xml:space="preserve">3. Descrierea gradului de compatibilitate pentru proiectele care au ca scop armonizarea legislaţiei naţionale cu legislaţia Uniunii Europene </w:t>
      </w:r>
    </w:p>
    <w:p w:rsidR="00437F0C" w:rsidRPr="006F5151" w:rsidRDefault="00437F0C" w:rsidP="00437F0C">
      <w:pPr>
        <w:rPr>
          <w:sz w:val="24"/>
          <w:szCs w:val="24"/>
          <w:lang w:val="ro-MO"/>
        </w:rPr>
      </w:pPr>
      <w:r w:rsidRPr="006F5151">
        <w:rPr>
          <w:sz w:val="24"/>
          <w:szCs w:val="24"/>
          <w:lang w:val="ro-MO"/>
        </w:rPr>
        <w:t xml:space="preserve">Proiectul nu are ca scop armonizarea legislaţiei naţionale cu legislaţia Uniunii Europene. </w:t>
      </w:r>
    </w:p>
    <w:p w:rsidR="00437F0C" w:rsidRPr="006F5151" w:rsidRDefault="00437F0C" w:rsidP="00437F0C">
      <w:pPr>
        <w:rPr>
          <w:b/>
          <w:sz w:val="24"/>
          <w:szCs w:val="24"/>
          <w:lang w:val="ro-MO"/>
        </w:rPr>
      </w:pPr>
    </w:p>
    <w:p w:rsidR="00437F0C" w:rsidRPr="006F5151" w:rsidRDefault="00437F0C" w:rsidP="00437F0C">
      <w:pPr>
        <w:rPr>
          <w:sz w:val="24"/>
          <w:szCs w:val="24"/>
          <w:lang w:val="ro-MO"/>
        </w:rPr>
      </w:pPr>
      <w:r w:rsidRPr="006F5151">
        <w:rPr>
          <w:b/>
          <w:sz w:val="24"/>
          <w:szCs w:val="24"/>
          <w:lang w:val="ro-MO"/>
        </w:rPr>
        <w:t>4. Principalele prevederi ale proiectului şi evidenţierea elementelor noi</w:t>
      </w:r>
      <w:r w:rsidRPr="006F5151">
        <w:rPr>
          <w:sz w:val="24"/>
          <w:szCs w:val="24"/>
          <w:lang w:val="ro-MO"/>
        </w:rPr>
        <w:t xml:space="preserve"> </w:t>
      </w:r>
    </w:p>
    <w:p w:rsidR="00437F0C" w:rsidRPr="006F5151" w:rsidRDefault="00437F0C" w:rsidP="00437F0C">
      <w:pPr>
        <w:jc w:val="both"/>
        <w:rPr>
          <w:sz w:val="24"/>
          <w:szCs w:val="24"/>
          <w:lang w:val="ro-MO"/>
        </w:rPr>
      </w:pPr>
      <w:r w:rsidRPr="006F5151">
        <w:rPr>
          <w:sz w:val="24"/>
          <w:szCs w:val="24"/>
          <w:lang w:val="ro-MO"/>
        </w:rPr>
        <w:t>1. Se expune la licitaţie publică de comercializare a unor mijloace de transport, după cum urmează:</w:t>
      </w:r>
    </w:p>
    <w:p w:rsidR="00437F0C" w:rsidRPr="006F5151" w:rsidRDefault="00437F0C" w:rsidP="00437F0C">
      <w:pPr>
        <w:jc w:val="both"/>
        <w:rPr>
          <w:sz w:val="24"/>
          <w:szCs w:val="24"/>
          <w:lang w:val="ro-MO"/>
        </w:rPr>
      </w:pPr>
      <w:r w:rsidRPr="006F5151">
        <w:rPr>
          <w:sz w:val="24"/>
          <w:szCs w:val="24"/>
          <w:lang w:val="ro-MO"/>
        </w:rPr>
        <w:t xml:space="preserve">1.1. Autoturismul de model GAZ 2410, administrat de aparatul președintelui raionului, cu numărul de înmatriculare TG AH 535, anul producerii 1988, nr. motorului 31986, nr. șasiu 0180515, cu preţul iniţial de comercializare în mărime de </w:t>
      </w:r>
      <w:r w:rsidRPr="006F5151">
        <w:rPr>
          <w:b/>
          <w:sz w:val="24"/>
          <w:szCs w:val="24"/>
          <w:lang w:val="ro-MO"/>
        </w:rPr>
        <w:t xml:space="preserve">7835 </w:t>
      </w:r>
      <w:r w:rsidRPr="006F5151">
        <w:rPr>
          <w:sz w:val="24"/>
          <w:szCs w:val="24"/>
          <w:lang w:val="ro-MO"/>
        </w:rPr>
        <w:t xml:space="preserve">(șapte mii opt sute treizeci și cinci) lei MD. </w:t>
      </w:r>
    </w:p>
    <w:p w:rsidR="00437F0C" w:rsidRPr="006F5151" w:rsidRDefault="00437F0C" w:rsidP="00437F0C">
      <w:pPr>
        <w:jc w:val="both"/>
        <w:rPr>
          <w:sz w:val="24"/>
          <w:szCs w:val="24"/>
          <w:lang w:val="ro-MO"/>
        </w:rPr>
      </w:pPr>
      <w:r w:rsidRPr="006F5151">
        <w:rPr>
          <w:sz w:val="24"/>
          <w:szCs w:val="24"/>
          <w:lang w:val="ro-MO"/>
        </w:rPr>
        <w:t xml:space="preserve">1.2. Autoturismul de model VAZ 21213, administrat de direcția agricultură și alimentație, cu numărul de înmatriculare SV AH 005, anul producerii 2003, nr. motorului 7286683, nr. șasiu XTA2123031737320, cu preţul iniţial de comercializare în mărime de </w:t>
      </w:r>
      <w:r w:rsidRPr="006F5151">
        <w:rPr>
          <w:b/>
          <w:sz w:val="24"/>
          <w:szCs w:val="24"/>
          <w:lang w:val="ro-MO"/>
        </w:rPr>
        <w:t xml:space="preserve">10029 </w:t>
      </w:r>
      <w:r w:rsidRPr="006F5151">
        <w:rPr>
          <w:sz w:val="24"/>
          <w:szCs w:val="24"/>
          <w:lang w:val="ro-MO"/>
        </w:rPr>
        <w:t>(zece mii douăzeci și nouă) lei MD</w:t>
      </w:r>
    </w:p>
    <w:p w:rsidR="00437F0C" w:rsidRPr="006F5151" w:rsidRDefault="00437F0C" w:rsidP="00437F0C">
      <w:pPr>
        <w:jc w:val="both"/>
        <w:rPr>
          <w:sz w:val="24"/>
          <w:szCs w:val="24"/>
          <w:lang w:val="ro-MO"/>
        </w:rPr>
      </w:pPr>
      <w:r w:rsidRPr="006F5151">
        <w:rPr>
          <w:sz w:val="24"/>
          <w:szCs w:val="24"/>
          <w:lang w:val="ro-MO"/>
        </w:rPr>
        <w:t>2. Se instituie Comisia pentru licitaţie publică (în continuare Comisia) de comercializare a bunului specificat în pct. 1 al prezentei decizii în următoarea componenţă nominală:</w:t>
      </w:r>
    </w:p>
    <w:p w:rsidR="00437F0C" w:rsidRPr="006F5151" w:rsidRDefault="00437F0C" w:rsidP="00437F0C">
      <w:pPr>
        <w:rPr>
          <w:b/>
          <w:sz w:val="24"/>
          <w:szCs w:val="24"/>
          <w:lang w:val="ro-MO"/>
        </w:rPr>
      </w:pPr>
    </w:p>
    <w:p w:rsidR="00437F0C" w:rsidRPr="006F5151" w:rsidRDefault="00437F0C" w:rsidP="00437F0C">
      <w:pPr>
        <w:rPr>
          <w:sz w:val="24"/>
          <w:szCs w:val="24"/>
          <w:lang w:val="ro-MO"/>
        </w:rPr>
      </w:pPr>
      <w:r w:rsidRPr="006F5151">
        <w:rPr>
          <w:b/>
          <w:sz w:val="24"/>
          <w:szCs w:val="24"/>
          <w:lang w:val="ro-MO"/>
        </w:rPr>
        <w:t>5.</w:t>
      </w:r>
      <w:r w:rsidRPr="006F5151">
        <w:rPr>
          <w:sz w:val="24"/>
          <w:szCs w:val="24"/>
          <w:lang w:val="ro-MO"/>
        </w:rPr>
        <w:t xml:space="preserve"> </w:t>
      </w:r>
      <w:r w:rsidRPr="006F5151">
        <w:rPr>
          <w:b/>
          <w:sz w:val="24"/>
          <w:szCs w:val="24"/>
          <w:lang w:val="ro-MO"/>
        </w:rPr>
        <w:t>Fundamentarea economico-financiară</w:t>
      </w:r>
      <w:r w:rsidRPr="006F5151">
        <w:rPr>
          <w:sz w:val="24"/>
          <w:szCs w:val="24"/>
          <w:lang w:val="ro-MO"/>
        </w:rPr>
        <w:t xml:space="preserve"> </w:t>
      </w:r>
    </w:p>
    <w:p w:rsidR="00437F0C" w:rsidRPr="006F5151" w:rsidRDefault="00437F0C" w:rsidP="00437F0C">
      <w:pPr>
        <w:jc w:val="both"/>
        <w:rPr>
          <w:sz w:val="24"/>
          <w:szCs w:val="24"/>
          <w:lang w:val="ro-MO"/>
        </w:rPr>
      </w:pPr>
      <w:r w:rsidRPr="006F5151">
        <w:rPr>
          <w:sz w:val="24"/>
          <w:szCs w:val="24"/>
          <w:lang w:val="ro-MO"/>
        </w:rPr>
        <w:t xml:space="preserve">Implementarea proiectului nu necesită mijloace financiare suplimentare din bugetul raional. </w:t>
      </w:r>
    </w:p>
    <w:p w:rsidR="00437F0C" w:rsidRPr="006F5151" w:rsidRDefault="00437F0C" w:rsidP="00437F0C">
      <w:pPr>
        <w:jc w:val="both"/>
        <w:rPr>
          <w:b/>
          <w:sz w:val="24"/>
          <w:szCs w:val="24"/>
          <w:lang w:val="ro-MO"/>
        </w:rPr>
      </w:pPr>
    </w:p>
    <w:p w:rsidR="00437F0C" w:rsidRPr="006F5151" w:rsidRDefault="00437F0C" w:rsidP="00437F0C">
      <w:pPr>
        <w:rPr>
          <w:sz w:val="24"/>
          <w:szCs w:val="24"/>
          <w:lang w:val="ro-MO"/>
        </w:rPr>
      </w:pPr>
      <w:r w:rsidRPr="006F5151">
        <w:rPr>
          <w:b/>
          <w:sz w:val="24"/>
          <w:szCs w:val="24"/>
          <w:lang w:val="ro-MO"/>
        </w:rPr>
        <w:t>6. Modul de încorporare a actului în cadrul normativ în vigoare</w:t>
      </w:r>
      <w:r w:rsidRPr="006F5151">
        <w:rPr>
          <w:sz w:val="24"/>
          <w:szCs w:val="24"/>
          <w:lang w:val="ro-MO"/>
        </w:rPr>
        <w:t xml:space="preserve"> </w:t>
      </w:r>
    </w:p>
    <w:p w:rsidR="00437F0C" w:rsidRPr="006F5151" w:rsidRDefault="00437F0C" w:rsidP="00437F0C">
      <w:pPr>
        <w:rPr>
          <w:sz w:val="24"/>
          <w:szCs w:val="24"/>
          <w:lang w:val="ro-MO"/>
        </w:rPr>
      </w:pPr>
      <w:r w:rsidRPr="006F5151">
        <w:rPr>
          <w:sz w:val="24"/>
          <w:szCs w:val="24"/>
          <w:lang w:val="ro-MO"/>
        </w:rPr>
        <w:t xml:space="preserve">Adoptarea proiectului dat nu impune modificarea și abrogarea unor acte normative. </w:t>
      </w:r>
    </w:p>
    <w:p w:rsidR="00437F0C" w:rsidRPr="006F5151" w:rsidRDefault="00437F0C" w:rsidP="00437F0C">
      <w:pPr>
        <w:rPr>
          <w:b/>
          <w:sz w:val="24"/>
          <w:szCs w:val="24"/>
          <w:lang w:val="ro-MO"/>
        </w:rPr>
      </w:pPr>
    </w:p>
    <w:p w:rsidR="00437F0C" w:rsidRPr="006F5151" w:rsidRDefault="00437F0C" w:rsidP="00437F0C">
      <w:pPr>
        <w:rPr>
          <w:sz w:val="24"/>
          <w:szCs w:val="24"/>
          <w:lang w:val="ro-MO"/>
        </w:rPr>
      </w:pPr>
      <w:r w:rsidRPr="006F5151">
        <w:rPr>
          <w:b/>
          <w:sz w:val="24"/>
          <w:szCs w:val="24"/>
          <w:lang w:val="ro-MO"/>
        </w:rPr>
        <w:t>7. Avizarea şi consultarea publică a proiectului</w:t>
      </w:r>
      <w:r w:rsidRPr="006F5151">
        <w:rPr>
          <w:sz w:val="24"/>
          <w:szCs w:val="24"/>
          <w:lang w:val="ro-MO"/>
        </w:rPr>
        <w:t xml:space="preserve"> </w:t>
      </w:r>
    </w:p>
    <w:p w:rsidR="00437F0C" w:rsidRPr="006F5151" w:rsidRDefault="00437F0C" w:rsidP="00437F0C">
      <w:pPr>
        <w:pStyle w:val="a3"/>
        <w:ind w:left="0" w:firstLine="284"/>
        <w:jc w:val="both"/>
        <w:rPr>
          <w:sz w:val="24"/>
          <w:szCs w:val="24"/>
          <w:lang w:val="ro-MO"/>
        </w:rPr>
      </w:pPr>
      <w:r w:rsidRPr="006F5151">
        <w:rPr>
          <w:sz w:val="24"/>
          <w:szCs w:val="24"/>
          <w:lang w:val="ro-MO"/>
        </w:rPr>
        <w:t xml:space="preserve">În scopul respectării prevederilor Legii nr. 239/2008 privind transparența în procesul decizional, pe pagina web . </w:t>
      </w:r>
      <w:hyperlink r:id="rId5" w:history="1">
        <w:r w:rsidRPr="006F5151">
          <w:rPr>
            <w:rStyle w:val="a4"/>
            <w:lang w:val="ro-MO"/>
          </w:rPr>
          <w:t>www.stefan-voda.md</w:t>
        </w:r>
      </w:hyperlink>
      <w:r w:rsidRPr="006F5151">
        <w:rPr>
          <w:sz w:val="24"/>
          <w:szCs w:val="24"/>
          <w:lang w:val="ro-MO"/>
        </w:rPr>
        <w:t xml:space="preserve">, secțiunea – Transparența decizională, a fost asigurată plasarea: - anunțului privind inițiativa de elaborare a proiectului de decizie menționat. </w:t>
      </w:r>
    </w:p>
    <w:p w:rsidR="00437F0C" w:rsidRPr="006F5151" w:rsidRDefault="00437F0C" w:rsidP="00437F0C">
      <w:pPr>
        <w:rPr>
          <w:sz w:val="24"/>
          <w:szCs w:val="24"/>
          <w:lang w:val="ro-MO"/>
        </w:rPr>
      </w:pPr>
    </w:p>
    <w:p w:rsidR="00437F0C" w:rsidRPr="006F5151" w:rsidRDefault="00437F0C" w:rsidP="00437F0C">
      <w:pPr>
        <w:rPr>
          <w:sz w:val="24"/>
          <w:szCs w:val="24"/>
          <w:lang w:val="ro-MO"/>
        </w:rPr>
      </w:pPr>
    </w:p>
    <w:p w:rsidR="00437F0C" w:rsidRPr="006F5151" w:rsidRDefault="00437F0C" w:rsidP="00437F0C">
      <w:pPr>
        <w:rPr>
          <w:sz w:val="24"/>
          <w:szCs w:val="24"/>
          <w:lang w:val="ro-MO"/>
        </w:rPr>
      </w:pPr>
    </w:p>
    <w:p w:rsidR="00437F0C" w:rsidRPr="006F5151" w:rsidRDefault="00437F0C" w:rsidP="00437F0C">
      <w:pPr>
        <w:rPr>
          <w:sz w:val="24"/>
          <w:szCs w:val="24"/>
          <w:lang w:val="ro-MO"/>
        </w:rPr>
      </w:pPr>
    </w:p>
    <w:p w:rsidR="00437F0C" w:rsidRPr="006F5151" w:rsidRDefault="00437F0C" w:rsidP="00437F0C">
      <w:pPr>
        <w:rPr>
          <w:sz w:val="24"/>
          <w:szCs w:val="24"/>
          <w:lang w:val="ro-MO"/>
        </w:rPr>
      </w:pPr>
    </w:p>
    <w:p w:rsidR="00437F0C" w:rsidRPr="006F5151" w:rsidRDefault="00437F0C" w:rsidP="00437F0C">
      <w:pPr>
        <w:ind w:right="-32"/>
        <w:rPr>
          <w:b/>
          <w:sz w:val="24"/>
          <w:szCs w:val="24"/>
          <w:lang w:val="ro-MO"/>
        </w:rPr>
      </w:pPr>
      <w:r w:rsidRPr="006F5151">
        <w:rPr>
          <w:b/>
          <w:sz w:val="24"/>
          <w:szCs w:val="24"/>
          <w:lang w:val="ro-MO"/>
        </w:rPr>
        <w:t>Contabil-șef,</w:t>
      </w:r>
    </w:p>
    <w:p w:rsidR="00437F0C" w:rsidRPr="006F5151" w:rsidRDefault="00437F0C" w:rsidP="00437F0C">
      <w:pPr>
        <w:ind w:right="-32"/>
        <w:rPr>
          <w:b/>
          <w:sz w:val="24"/>
          <w:szCs w:val="24"/>
          <w:lang w:val="ro-MO"/>
        </w:rPr>
      </w:pPr>
      <w:r w:rsidRPr="006F5151">
        <w:rPr>
          <w:b/>
          <w:sz w:val="24"/>
          <w:szCs w:val="24"/>
          <w:lang w:val="ro-MO"/>
        </w:rPr>
        <w:t xml:space="preserve">Aparatul președintelui raionului                                                                    Ludmila </w:t>
      </w:r>
      <w:proofErr w:type="spellStart"/>
      <w:r w:rsidRPr="006F5151">
        <w:rPr>
          <w:b/>
          <w:sz w:val="24"/>
          <w:szCs w:val="24"/>
          <w:lang w:val="ro-MO"/>
        </w:rPr>
        <w:t>Carai</w:t>
      </w:r>
      <w:proofErr w:type="spellEnd"/>
    </w:p>
    <w:p w:rsidR="00437F0C" w:rsidRPr="006F5151" w:rsidRDefault="00437F0C" w:rsidP="00437F0C">
      <w:pPr>
        <w:ind w:right="-32"/>
        <w:rPr>
          <w:b/>
          <w:sz w:val="24"/>
          <w:szCs w:val="24"/>
          <w:lang w:val="ro-MO"/>
        </w:rPr>
      </w:pPr>
    </w:p>
    <w:p w:rsidR="00437F0C" w:rsidRPr="006F5151" w:rsidRDefault="00437F0C" w:rsidP="00437F0C">
      <w:pPr>
        <w:ind w:right="-32"/>
        <w:rPr>
          <w:b/>
          <w:sz w:val="24"/>
          <w:szCs w:val="24"/>
          <w:lang w:val="ro-MO"/>
        </w:rPr>
      </w:pPr>
      <w:r w:rsidRPr="006F5151">
        <w:rPr>
          <w:b/>
          <w:sz w:val="24"/>
          <w:szCs w:val="24"/>
          <w:lang w:val="ro-MO"/>
        </w:rPr>
        <w:t>Șef-interimar al direcție</w:t>
      </w:r>
    </w:p>
    <w:p w:rsidR="00437F0C" w:rsidRPr="006F5151" w:rsidRDefault="00437F0C" w:rsidP="00437F0C">
      <w:pPr>
        <w:ind w:right="-32"/>
        <w:rPr>
          <w:b/>
          <w:sz w:val="24"/>
          <w:szCs w:val="24"/>
          <w:lang w:val="ro-MO"/>
        </w:rPr>
      </w:pPr>
      <w:r w:rsidRPr="006F5151">
        <w:rPr>
          <w:b/>
          <w:sz w:val="24"/>
          <w:szCs w:val="24"/>
          <w:lang w:val="ro-MO"/>
        </w:rPr>
        <w:t>agricultură și alimentație                                                                                  Vitalie Dănuță</w:t>
      </w:r>
    </w:p>
    <w:p w:rsidR="00437F0C" w:rsidRPr="006F5151" w:rsidRDefault="00437F0C" w:rsidP="00437F0C">
      <w:pPr>
        <w:ind w:right="-32" w:firstLine="5871"/>
        <w:jc w:val="right"/>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p>
    <w:p w:rsidR="00437F0C" w:rsidRPr="006F5151" w:rsidRDefault="00437F0C" w:rsidP="00437F0C">
      <w:pPr>
        <w:ind w:right="-32"/>
        <w:jc w:val="center"/>
        <w:rPr>
          <w:b/>
          <w:sz w:val="24"/>
          <w:szCs w:val="24"/>
          <w:lang w:val="ro-MO"/>
        </w:rPr>
      </w:pPr>
      <w:r w:rsidRPr="006F5151">
        <w:rPr>
          <w:b/>
          <w:sz w:val="24"/>
          <w:szCs w:val="24"/>
          <w:lang w:val="ro-MO"/>
        </w:rPr>
        <w:t>AVIZ</w:t>
      </w:r>
    </w:p>
    <w:p w:rsidR="00437F0C" w:rsidRPr="006F5151" w:rsidRDefault="00437F0C" w:rsidP="00437F0C">
      <w:pPr>
        <w:ind w:right="-32"/>
        <w:jc w:val="center"/>
        <w:rPr>
          <w:b/>
          <w:sz w:val="24"/>
          <w:szCs w:val="24"/>
          <w:lang w:val="ro-MO"/>
        </w:rPr>
      </w:pPr>
      <w:r w:rsidRPr="006F5151">
        <w:rPr>
          <w:b/>
          <w:sz w:val="24"/>
          <w:szCs w:val="24"/>
          <w:lang w:val="ro-MO"/>
        </w:rPr>
        <w:t>de expertiză anticorupție</w:t>
      </w:r>
    </w:p>
    <w:p w:rsidR="00437F0C" w:rsidRPr="006F5151" w:rsidRDefault="00437F0C" w:rsidP="00437F0C">
      <w:pPr>
        <w:ind w:right="-32"/>
        <w:jc w:val="center"/>
        <w:rPr>
          <w:b/>
          <w:sz w:val="24"/>
          <w:szCs w:val="24"/>
          <w:lang w:val="ro-MO"/>
        </w:rPr>
      </w:pPr>
    </w:p>
    <w:p w:rsidR="00437F0C" w:rsidRPr="006F5151" w:rsidRDefault="00437F0C" w:rsidP="00437F0C">
      <w:pPr>
        <w:jc w:val="center"/>
        <w:rPr>
          <w:b/>
          <w:sz w:val="24"/>
          <w:szCs w:val="24"/>
          <w:lang w:val="ro-MO"/>
        </w:rPr>
      </w:pPr>
      <w:r w:rsidRPr="006F5151">
        <w:rPr>
          <w:b/>
          <w:sz w:val="24"/>
          <w:szCs w:val="24"/>
          <w:lang w:val="ro-MO"/>
        </w:rPr>
        <w:t>la proiectul de decizie nr. 4/12 din 17.09.2020</w:t>
      </w:r>
    </w:p>
    <w:p w:rsidR="00437F0C" w:rsidRPr="006F5151" w:rsidRDefault="00437F0C" w:rsidP="00437F0C">
      <w:pPr>
        <w:jc w:val="center"/>
        <w:rPr>
          <w:i/>
          <w:sz w:val="24"/>
          <w:szCs w:val="24"/>
          <w:lang w:val="ro-MO"/>
        </w:rPr>
      </w:pPr>
      <w:r w:rsidRPr="006F5151">
        <w:rPr>
          <w:i/>
          <w:sz w:val="24"/>
          <w:szCs w:val="24"/>
          <w:lang w:val="ro-MO"/>
        </w:rPr>
        <w:t>Cu privire la expunerea pentru vânzare</w:t>
      </w:r>
    </w:p>
    <w:p w:rsidR="00437F0C" w:rsidRPr="006F5151" w:rsidRDefault="00437F0C" w:rsidP="00437F0C">
      <w:pPr>
        <w:jc w:val="center"/>
        <w:rPr>
          <w:i/>
          <w:sz w:val="24"/>
          <w:szCs w:val="24"/>
          <w:lang w:val="ro-MO"/>
        </w:rPr>
      </w:pPr>
      <w:r w:rsidRPr="006F5151">
        <w:rPr>
          <w:i/>
          <w:sz w:val="24"/>
          <w:szCs w:val="24"/>
          <w:lang w:val="ro-MO"/>
        </w:rPr>
        <w:t>prin licitaţie publică a unor mijloace de transport</w:t>
      </w:r>
    </w:p>
    <w:p w:rsidR="00437F0C" w:rsidRPr="006F5151" w:rsidRDefault="00437F0C" w:rsidP="00437F0C">
      <w:pPr>
        <w:suppressAutoHyphens/>
        <w:autoSpaceDN w:val="0"/>
        <w:jc w:val="center"/>
        <w:textAlignment w:val="baseline"/>
        <w:rPr>
          <w:i/>
          <w:sz w:val="24"/>
          <w:szCs w:val="24"/>
          <w:lang w:val="ro-MO"/>
        </w:rPr>
      </w:pPr>
    </w:p>
    <w:p w:rsidR="00437F0C" w:rsidRPr="006F5151" w:rsidRDefault="00437F0C" w:rsidP="00437F0C">
      <w:pPr>
        <w:suppressAutoHyphens/>
        <w:autoSpaceDN w:val="0"/>
        <w:jc w:val="center"/>
        <w:textAlignment w:val="baseline"/>
        <w:rPr>
          <w:i/>
          <w:sz w:val="24"/>
          <w:szCs w:val="24"/>
          <w:lang w:val="ro-MO"/>
        </w:rPr>
      </w:pPr>
    </w:p>
    <w:p w:rsidR="00437F0C" w:rsidRPr="006F5151" w:rsidRDefault="00437F0C" w:rsidP="00437F0C">
      <w:pPr>
        <w:jc w:val="both"/>
        <w:rPr>
          <w:sz w:val="24"/>
          <w:szCs w:val="24"/>
          <w:lang w:val="ro-MO"/>
        </w:rPr>
      </w:pPr>
      <w:r w:rsidRPr="006F5151">
        <w:rPr>
          <w:sz w:val="24"/>
          <w:szCs w:val="24"/>
          <w:lang w:val="ro-MO"/>
        </w:rPr>
        <w:t xml:space="preserve">Autorii garantează, pe propria răspundere, că proiectul de decizie </w:t>
      </w:r>
      <w:r w:rsidRPr="006F5151">
        <w:rPr>
          <w:b/>
          <w:sz w:val="24"/>
          <w:szCs w:val="24"/>
          <w:lang w:val="ro-MO"/>
        </w:rPr>
        <w:t xml:space="preserve">nr. 4/12 din 10.09.2020 </w:t>
      </w:r>
      <w:r w:rsidRPr="006F5151">
        <w:rPr>
          <w:i/>
          <w:sz w:val="24"/>
          <w:szCs w:val="24"/>
          <w:lang w:val="ro-MO"/>
        </w:rPr>
        <w:t>Cu privire la expunerea pentru vânzare prin licitaţie publică a unor mijloace de transport,</w:t>
      </w:r>
      <w:r w:rsidRPr="006F5151">
        <w:rPr>
          <w:b/>
          <w:sz w:val="24"/>
          <w:szCs w:val="24"/>
          <w:lang w:val="ro-MO"/>
        </w:rPr>
        <w:t xml:space="preserve"> </w:t>
      </w:r>
      <w:r w:rsidRPr="006F5151">
        <w:rPr>
          <w:sz w:val="24"/>
          <w:szCs w:val="24"/>
          <w:lang w:val="ro-MO"/>
        </w:rPr>
        <w:t>nu conține elemente de corupție.</w:t>
      </w:r>
    </w:p>
    <w:p w:rsidR="00437F0C" w:rsidRPr="006F5151" w:rsidRDefault="00437F0C" w:rsidP="00437F0C">
      <w:pPr>
        <w:jc w:val="both"/>
        <w:rPr>
          <w:sz w:val="24"/>
          <w:szCs w:val="24"/>
          <w:lang w:val="ro-MO"/>
        </w:rPr>
      </w:pPr>
    </w:p>
    <w:p w:rsidR="00437F0C" w:rsidRPr="006F5151" w:rsidRDefault="00437F0C" w:rsidP="00437F0C">
      <w:pPr>
        <w:ind w:right="-32"/>
        <w:rPr>
          <w:sz w:val="24"/>
          <w:szCs w:val="24"/>
          <w:lang w:val="ro-MO"/>
        </w:rPr>
      </w:pPr>
    </w:p>
    <w:p w:rsidR="00437F0C" w:rsidRPr="006F5151" w:rsidRDefault="00437F0C" w:rsidP="00437F0C">
      <w:pPr>
        <w:ind w:right="-32"/>
        <w:rPr>
          <w:sz w:val="24"/>
          <w:szCs w:val="24"/>
          <w:lang w:val="ro-MO"/>
        </w:rPr>
      </w:pPr>
    </w:p>
    <w:p w:rsidR="00437F0C" w:rsidRPr="006F5151" w:rsidRDefault="00437F0C" w:rsidP="00437F0C">
      <w:pPr>
        <w:ind w:right="-32"/>
        <w:rPr>
          <w:sz w:val="24"/>
          <w:szCs w:val="24"/>
          <w:lang w:val="ro-MO"/>
        </w:rPr>
      </w:pPr>
    </w:p>
    <w:p w:rsidR="00437F0C" w:rsidRPr="006F5151" w:rsidRDefault="00437F0C" w:rsidP="00437F0C">
      <w:pPr>
        <w:ind w:right="-32"/>
        <w:rPr>
          <w:sz w:val="24"/>
          <w:szCs w:val="24"/>
          <w:lang w:val="ro-MO"/>
        </w:rPr>
      </w:pPr>
    </w:p>
    <w:p w:rsidR="00437F0C" w:rsidRPr="006F5151" w:rsidRDefault="00437F0C" w:rsidP="00437F0C">
      <w:pPr>
        <w:ind w:right="-32"/>
        <w:rPr>
          <w:sz w:val="24"/>
          <w:szCs w:val="24"/>
          <w:lang w:val="ro-MO"/>
        </w:rPr>
      </w:pPr>
    </w:p>
    <w:p w:rsidR="00437F0C" w:rsidRPr="006F5151" w:rsidRDefault="00437F0C" w:rsidP="00437F0C">
      <w:pPr>
        <w:ind w:right="-32"/>
        <w:rPr>
          <w:sz w:val="24"/>
          <w:szCs w:val="24"/>
          <w:lang w:val="ro-MO"/>
        </w:rPr>
      </w:pPr>
    </w:p>
    <w:p w:rsidR="00437F0C" w:rsidRPr="006F5151" w:rsidRDefault="00437F0C" w:rsidP="00437F0C">
      <w:pPr>
        <w:rPr>
          <w:b/>
          <w:sz w:val="24"/>
          <w:szCs w:val="24"/>
          <w:lang w:val="ro-MO"/>
        </w:rPr>
      </w:pPr>
    </w:p>
    <w:p w:rsidR="00437F0C" w:rsidRPr="006F5151" w:rsidRDefault="00437F0C" w:rsidP="00437F0C">
      <w:pPr>
        <w:rPr>
          <w:sz w:val="24"/>
          <w:szCs w:val="24"/>
          <w:lang w:val="ro-MO"/>
        </w:rPr>
      </w:pPr>
    </w:p>
    <w:p w:rsidR="00437F0C" w:rsidRPr="006F5151" w:rsidRDefault="00437F0C" w:rsidP="00437F0C">
      <w:pPr>
        <w:ind w:right="-32"/>
        <w:rPr>
          <w:b/>
          <w:sz w:val="24"/>
          <w:szCs w:val="24"/>
          <w:lang w:val="ro-MO"/>
        </w:rPr>
      </w:pPr>
      <w:r w:rsidRPr="006F5151">
        <w:rPr>
          <w:b/>
          <w:sz w:val="24"/>
          <w:szCs w:val="24"/>
          <w:lang w:val="ro-MO"/>
        </w:rPr>
        <w:t>Contabil-șef,</w:t>
      </w:r>
    </w:p>
    <w:p w:rsidR="00437F0C" w:rsidRPr="006F5151" w:rsidRDefault="00437F0C" w:rsidP="00437F0C">
      <w:pPr>
        <w:ind w:right="-32"/>
        <w:rPr>
          <w:b/>
          <w:sz w:val="24"/>
          <w:szCs w:val="24"/>
          <w:lang w:val="ro-MO"/>
        </w:rPr>
      </w:pPr>
      <w:r w:rsidRPr="006F5151">
        <w:rPr>
          <w:b/>
          <w:sz w:val="24"/>
          <w:szCs w:val="24"/>
          <w:lang w:val="ro-MO"/>
        </w:rPr>
        <w:t xml:space="preserve">Aparatul președintelui raionului                                                                    Ludmila </w:t>
      </w:r>
      <w:proofErr w:type="spellStart"/>
      <w:r w:rsidRPr="006F5151">
        <w:rPr>
          <w:b/>
          <w:sz w:val="24"/>
          <w:szCs w:val="24"/>
          <w:lang w:val="ro-MO"/>
        </w:rPr>
        <w:t>Carai</w:t>
      </w:r>
      <w:proofErr w:type="spellEnd"/>
    </w:p>
    <w:p w:rsidR="00437F0C" w:rsidRPr="006F5151" w:rsidRDefault="00437F0C" w:rsidP="00437F0C">
      <w:pPr>
        <w:ind w:right="-32"/>
        <w:rPr>
          <w:b/>
          <w:sz w:val="24"/>
          <w:szCs w:val="24"/>
          <w:lang w:val="ro-MO"/>
        </w:rPr>
      </w:pPr>
    </w:p>
    <w:p w:rsidR="00437F0C" w:rsidRPr="006F5151" w:rsidRDefault="00437F0C" w:rsidP="00437F0C">
      <w:pPr>
        <w:ind w:right="-32"/>
        <w:rPr>
          <w:b/>
          <w:sz w:val="24"/>
          <w:szCs w:val="24"/>
          <w:lang w:val="ro-MO"/>
        </w:rPr>
      </w:pPr>
      <w:r w:rsidRPr="006F5151">
        <w:rPr>
          <w:b/>
          <w:sz w:val="24"/>
          <w:szCs w:val="24"/>
          <w:lang w:val="ro-MO"/>
        </w:rPr>
        <w:t>Șef-interimar al direcție</w:t>
      </w:r>
    </w:p>
    <w:p w:rsidR="00437F0C" w:rsidRPr="006F5151" w:rsidRDefault="00437F0C" w:rsidP="00437F0C">
      <w:pPr>
        <w:ind w:right="-32"/>
        <w:rPr>
          <w:b/>
          <w:sz w:val="24"/>
          <w:szCs w:val="24"/>
          <w:lang w:val="ro-MO"/>
        </w:rPr>
      </w:pPr>
      <w:r w:rsidRPr="006F5151">
        <w:rPr>
          <w:b/>
          <w:sz w:val="24"/>
          <w:szCs w:val="24"/>
          <w:lang w:val="ro-MO"/>
        </w:rPr>
        <w:t>agricultură și alimentație                                                                                  Vitalie Dănuță</w:t>
      </w:r>
    </w:p>
    <w:p w:rsidR="00437F0C" w:rsidRPr="006F5151" w:rsidRDefault="00437F0C" w:rsidP="00437F0C">
      <w:pPr>
        <w:rPr>
          <w:b/>
          <w:sz w:val="24"/>
          <w:szCs w:val="24"/>
          <w:lang w:val="ro-MO"/>
        </w:rPr>
      </w:pPr>
    </w:p>
    <w:p w:rsidR="00437F0C" w:rsidRPr="006F5151" w:rsidRDefault="00437F0C" w:rsidP="00437F0C">
      <w:pPr>
        <w:rPr>
          <w:sz w:val="24"/>
          <w:szCs w:val="24"/>
          <w:lang w:val="ro-MO"/>
        </w:rPr>
      </w:pPr>
    </w:p>
    <w:p w:rsidR="00437F0C" w:rsidRPr="00E41180" w:rsidRDefault="00437F0C" w:rsidP="00420EE9">
      <w:pPr>
        <w:rPr>
          <w:b/>
          <w:sz w:val="24"/>
          <w:szCs w:val="24"/>
          <w:lang w:val="ro-MO"/>
        </w:rPr>
      </w:pPr>
    </w:p>
    <w:p w:rsidR="00E27AFE" w:rsidRPr="00E41180" w:rsidRDefault="00E27AFE" w:rsidP="00420EE9">
      <w:pPr>
        <w:rPr>
          <w:b/>
          <w:sz w:val="24"/>
          <w:szCs w:val="24"/>
          <w:lang w:val="ro-MO"/>
        </w:rPr>
      </w:pPr>
    </w:p>
    <w:p w:rsidR="00E27AFE" w:rsidRPr="00E41180" w:rsidRDefault="00E27AFE" w:rsidP="00420EE9">
      <w:pPr>
        <w:rPr>
          <w:b/>
          <w:sz w:val="24"/>
          <w:szCs w:val="24"/>
          <w:lang w:val="ro-MO"/>
        </w:rPr>
      </w:pPr>
    </w:p>
    <w:sectPr w:rsidR="00E27AFE" w:rsidRPr="00E41180" w:rsidSect="00C97535">
      <w:pgSz w:w="11906" w:h="16838"/>
      <w:pgMar w:top="567"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20EE9"/>
    <w:rsid w:val="0001377C"/>
    <w:rsid w:val="00073D69"/>
    <w:rsid w:val="000A2990"/>
    <w:rsid w:val="0017316A"/>
    <w:rsid w:val="001E6E81"/>
    <w:rsid w:val="002F4F1D"/>
    <w:rsid w:val="00420EE9"/>
    <w:rsid w:val="00437F0C"/>
    <w:rsid w:val="00590273"/>
    <w:rsid w:val="005A1E71"/>
    <w:rsid w:val="005D0A27"/>
    <w:rsid w:val="005F25A5"/>
    <w:rsid w:val="00666B03"/>
    <w:rsid w:val="007116D6"/>
    <w:rsid w:val="007B3FF0"/>
    <w:rsid w:val="008373D7"/>
    <w:rsid w:val="008E1647"/>
    <w:rsid w:val="00931A5B"/>
    <w:rsid w:val="009578F6"/>
    <w:rsid w:val="00966F69"/>
    <w:rsid w:val="00A41F88"/>
    <w:rsid w:val="00A80A65"/>
    <w:rsid w:val="00BC2853"/>
    <w:rsid w:val="00BE6857"/>
    <w:rsid w:val="00C667AE"/>
    <w:rsid w:val="00C97535"/>
    <w:rsid w:val="00CB5EC4"/>
    <w:rsid w:val="00CB7A11"/>
    <w:rsid w:val="00CE0DE7"/>
    <w:rsid w:val="00DC19FD"/>
    <w:rsid w:val="00E022C2"/>
    <w:rsid w:val="00E27AFE"/>
    <w:rsid w:val="00E41180"/>
    <w:rsid w:val="00EF2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E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20EE9"/>
    <w:pPr>
      <w:ind w:firstLine="513"/>
    </w:pPr>
    <w:rPr>
      <w:sz w:val="24"/>
      <w:szCs w:val="24"/>
      <w:lang w:val="ro-RO" w:eastAsia="ro-RO"/>
    </w:rPr>
  </w:style>
  <w:style w:type="character" w:customStyle="1" w:styleId="20">
    <w:name w:val="Основной текст с отступом 2 Знак"/>
    <w:basedOn w:val="a0"/>
    <w:link w:val="2"/>
    <w:semiHidden/>
    <w:rsid w:val="00420EE9"/>
    <w:rPr>
      <w:rFonts w:ascii="Times New Roman" w:eastAsia="Times New Roman" w:hAnsi="Times New Roman" w:cs="Times New Roman"/>
      <w:sz w:val="24"/>
      <w:szCs w:val="24"/>
      <w:lang w:eastAsia="ro-RO"/>
    </w:rPr>
  </w:style>
  <w:style w:type="paragraph" w:styleId="a3">
    <w:name w:val="List Paragraph"/>
    <w:basedOn w:val="a"/>
    <w:uiPriority w:val="34"/>
    <w:qFormat/>
    <w:rsid w:val="00A80A65"/>
    <w:pPr>
      <w:ind w:left="720"/>
      <w:contextualSpacing/>
    </w:pPr>
  </w:style>
  <w:style w:type="character" w:styleId="a4">
    <w:name w:val="Hyperlink"/>
    <w:uiPriority w:val="99"/>
    <w:semiHidden/>
    <w:unhideWhenUsed/>
    <w:rsid w:val="00E27AFE"/>
    <w:rPr>
      <w:color w:val="0000FF"/>
      <w:u w:val="single"/>
    </w:rPr>
  </w:style>
  <w:style w:type="paragraph" w:customStyle="1" w:styleId="tt">
    <w:name w:val="tt"/>
    <w:basedOn w:val="a"/>
    <w:rsid w:val="00E27AFE"/>
    <w:pPr>
      <w:jc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319502817">
      <w:bodyDiv w:val="1"/>
      <w:marLeft w:val="0"/>
      <w:marRight w:val="0"/>
      <w:marTop w:val="0"/>
      <w:marBottom w:val="0"/>
      <w:divBdr>
        <w:top w:val="none" w:sz="0" w:space="0" w:color="auto"/>
        <w:left w:val="none" w:sz="0" w:space="0" w:color="auto"/>
        <w:bottom w:val="none" w:sz="0" w:space="0" w:color="auto"/>
        <w:right w:val="none" w:sz="0" w:space="0" w:color="auto"/>
      </w:divBdr>
    </w:div>
    <w:div w:id="15342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fan-voda.md"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1010</Words>
  <Characters>5763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5</cp:revision>
  <cp:lastPrinted>2020-08-17T13:44:00Z</cp:lastPrinted>
  <dcterms:created xsi:type="dcterms:W3CDTF">2020-09-07T06:15:00Z</dcterms:created>
  <dcterms:modified xsi:type="dcterms:W3CDTF">2020-09-07T10:17:00Z</dcterms:modified>
</cp:coreProperties>
</file>