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5E0FBE" w:rsidRDefault="009B0BA9" w:rsidP="005A06CD">
      <w:pPr>
        <w:spacing w:after="0" w:line="240" w:lineRule="auto"/>
        <w:jc w:val="right"/>
        <w:rPr>
          <w:rFonts w:ascii="Times New Roman" w:hAnsi="Times New Roman" w:cs="Times New Roman"/>
          <w:b/>
          <w:i/>
          <w:sz w:val="24"/>
          <w:szCs w:val="24"/>
          <w:lang w:val="ro-MO"/>
        </w:rPr>
      </w:pPr>
      <w:r w:rsidRPr="005E0FBE">
        <w:rPr>
          <w:rFonts w:ascii="Times New Roman" w:hAnsi="Times New Roman" w:cs="Times New Roman"/>
          <w:b/>
          <w:i/>
          <w:sz w:val="24"/>
          <w:szCs w:val="24"/>
          <w:lang w:val="ro-MO"/>
        </w:rPr>
        <w:t>Proiect</w:t>
      </w:r>
    </w:p>
    <w:p w:rsidR="005014C3" w:rsidRPr="005E0FBE" w:rsidRDefault="005014C3" w:rsidP="00BB0CBF">
      <w:pPr>
        <w:tabs>
          <w:tab w:val="left" w:pos="2760"/>
        </w:tabs>
        <w:spacing w:after="0" w:line="240" w:lineRule="auto"/>
        <w:jc w:val="center"/>
        <w:rPr>
          <w:rFonts w:ascii="Times New Roman" w:hAnsi="Times New Roman" w:cs="Times New Roman"/>
          <w:b/>
          <w:sz w:val="24"/>
          <w:szCs w:val="24"/>
          <w:lang w:val="ro-MO"/>
        </w:rPr>
      </w:pPr>
      <w:r w:rsidRPr="005E0FBE">
        <w:rPr>
          <w:rFonts w:ascii="Times New Roman" w:hAnsi="Times New Roman" w:cs="Times New Roman"/>
          <w:b/>
          <w:noProof/>
          <w:sz w:val="24"/>
          <w:szCs w:val="24"/>
          <w:lang w:val="ru-RU" w:eastAsia="ru-RU"/>
        </w:rPr>
        <w:drawing>
          <wp:inline distT="0" distB="0" distL="0" distR="0">
            <wp:extent cx="800100" cy="647700"/>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876"/>
        <w:tblW w:w="5029" w:type="pct"/>
        <w:tblLook w:val="04A0"/>
      </w:tblPr>
      <w:tblGrid>
        <w:gridCol w:w="9913"/>
      </w:tblGrid>
      <w:tr w:rsidR="005014C3" w:rsidRPr="005E0FBE" w:rsidTr="00BB0CBF">
        <w:trPr>
          <w:trHeight w:val="565"/>
        </w:trPr>
        <w:tc>
          <w:tcPr>
            <w:tcW w:w="5000" w:type="pct"/>
          </w:tcPr>
          <w:p w:rsidR="005014C3" w:rsidRPr="005E0FBE" w:rsidRDefault="005014C3" w:rsidP="00BB0CBF">
            <w:pPr>
              <w:pStyle w:val="a7"/>
              <w:jc w:val="center"/>
              <w:rPr>
                <w:b/>
                <w:bCs/>
                <w:sz w:val="24"/>
                <w:szCs w:val="24"/>
                <w:lang w:val="ro-MO"/>
              </w:rPr>
            </w:pPr>
            <w:r w:rsidRPr="005E0FBE">
              <w:rPr>
                <w:b/>
                <w:bCs/>
                <w:sz w:val="24"/>
                <w:szCs w:val="24"/>
                <w:lang w:val="ro-MO"/>
              </w:rPr>
              <w:t>REPUBLICA MOLDOVA</w:t>
            </w:r>
          </w:p>
          <w:p w:rsidR="005014C3" w:rsidRPr="005E0FBE" w:rsidRDefault="005014C3" w:rsidP="00BB0CBF">
            <w:pPr>
              <w:pStyle w:val="8"/>
              <w:spacing w:before="0" w:line="240" w:lineRule="auto"/>
              <w:jc w:val="center"/>
              <w:rPr>
                <w:rFonts w:ascii="Times New Roman" w:hAnsi="Times New Roman" w:cs="Times New Roman"/>
                <w:b/>
                <w:bCs/>
                <w:color w:val="auto"/>
                <w:sz w:val="24"/>
                <w:szCs w:val="24"/>
                <w:lang w:val="ro-MO"/>
              </w:rPr>
            </w:pPr>
            <w:r w:rsidRPr="005E0FBE">
              <w:rPr>
                <w:rFonts w:ascii="Times New Roman" w:hAnsi="Times New Roman" w:cs="Times New Roman"/>
                <w:b/>
                <w:bCs/>
                <w:color w:val="auto"/>
                <w:sz w:val="24"/>
                <w:szCs w:val="24"/>
                <w:lang w:val="ro-MO"/>
              </w:rPr>
              <w:t>CONSILIUL RAIONAL ŞTEFAN VODĂ</w:t>
            </w:r>
          </w:p>
          <w:p w:rsidR="005014C3" w:rsidRPr="005E0FBE" w:rsidRDefault="005014C3" w:rsidP="00BB0CBF">
            <w:pPr>
              <w:spacing w:after="0" w:line="240" w:lineRule="auto"/>
              <w:rPr>
                <w:rFonts w:ascii="Times New Roman" w:hAnsi="Times New Roman" w:cs="Times New Roman"/>
                <w:b/>
                <w:sz w:val="24"/>
                <w:szCs w:val="24"/>
                <w:lang w:val="ro-MO"/>
              </w:rPr>
            </w:pPr>
          </w:p>
        </w:tc>
      </w:tr>
    </w:tbl>
    <w:p w:rsidR="005014C3" w:rsidRPr="005E0FBE" w:rsidRDefault="005014C3" w:rsidP="00BB0CBF">
      <w:pPr>
        <w:tabs>
          <w:tab w:val="left" w:pos="2760"/>
        </w:tabs>
        <w:spacing w:after="0" w:line="240" w:lineRule="auto"/>
        <w:jc w:val="center"/>
        <w:rPr>
          <w:rFonts w:ascii="Times New Roman" w:hAnsi="Times New Roman" w:cs="Times New Roman"/>
          <w:b/>
          <w:sz w:val="24"/>
          <w:szCs w:val="24"/>
          <w:lang w:val="ro-MO"/>
        </w:rPr>
      </w:pPr>
      <w:r w:rsidRPr="005E0FBE">
        <w:rPr>
          <w:rFonts w:ascii="Times New Roman" w:hAnsi="Times New Roman" w:cs="Times New Roman"/>
          <w:b/>
          <w:sz w:val="24"/>
          <w:szCs w:val="24"/>
          <w:lang w:val="ro-MO"/>
        </w:rPr>
        <w:t xml:space="preserve">DECIZIE nr. </w:t>
      </w:r>
      <w:r w:rsidR="001E7383" w:rsidRPr="005E0FBE">
        <w:rPr>
          <w:rFonts w:ascii="Times New Roman" w:hAnsi="Times New Roman" w:cs="Times New Roman"/>
          <w:b/>
          <w:sz w:val="24"/>
          <w:szCs w:val="24"/>
          <w:lang w:val="ro-MO"/>
        </w:rPr>
        <w:t>3</w:t>
      </w:r>
      <w:r w:rsidRPr="005E0FBE">
        <w:rPr>
          <w:rFonts w:ascii="Times New Roman" w:hAnsi="Times New Roman" w:cs="Times New Roman"/>
          <w:b/>
          <w:sz w:val="24"/>
          <w:szCs w:val="24"/>
          <w:lang w:val="ro-MO"/>
        </w:rPr>
        <w:t>/4</w:t>
      </w:r>
    </w:p>
    <w:p w:rsidR="005014C3" w:rsidRPr="005E0FBE" w:rsidRDefault="005014C3" w:rsidP="00BB0CBF">
      <w:pPr>
        <w:tabs>
          <w:tab w:val="left" w:pos="2760"/>
        </w:tabs>
        <w:spacing w:after="0" w:line="240" w:lineRule="auto"/>
        <w:jc w:val="center"/>
        <w:rPr>
          <w:rFonts w:ascii="Times New Roman" w:hAnsi="Times New Roman" w:cs="Times New Roman"/>
          <w:b/>
          <w:sz w:val="24"/>
          <w:szCs w:val="24"/>
          <w:lang w:val="ro-MO"/>
        </w:rPr>
      </w:pPr>
      <w:r w:rsidRPr="005E0FBE">
        <w:rPr>
          <w:rFonts w:ascii="Times New Roman" w:hAnsi="Times New Roman" w:cs="Times New Roman"/>
          <w:b/>
          <w:sz w:val="24"/>
          <w:szCs w:val="24"/>
          <w:lang w:val="ro-MO"/>
        </w:rPr>
        <w:t>din 1</w:t>
      </w:r>
      <w:r w:rsidR="001E7383" w:rsidRPr="005E0FBE">
        <w:rPr>
          <w:rFonts w:ascii="Times New Roman" w:hAnsi="Times New Roman" w:cs="Times New Roman"/>
          <w:b/>
          <w:sz w:val="24"/>
          <w:szCs w:val="24"/>
          <w:lang w:val="ro-MO"/>
        </w:rPr>
        <w:t>2</w:t>
      </w:r>
      <w:r w:rsidRPr="005E0FBE">
        <w:rPr>
          <w:rFonts w:ascii="Times New Roman" w:hAnsi="Times New Roman" w:cs="Times New Roman"/>
          <w:b/>
          <w:sz w:val="24"/>
          <w:szCs w:val="24"/>
          <w:lang w:val="ro-MO"/>
        </w:rPr>
        <w:t xml:space="preserve"> i</w:t>
      </w:r>
      <w:r w:rsidR="001E7383" w:rsidRPr="005E0FBE">
        <w:rPr>
          <w:rFonts w:ascii="Times New Roman" w:hAnsi="Times New Roman" w:cs="Times New Roman"/>
          <w:b/>
          <w:sz w:val="24"/>
          <w:szCs w:val="24"/>
          <w:lang w:val="ro-MO"/>
        </w:rPr>
        <w:t>unie</w:t>
      </w:r>
      <w:r w:rsidRPr="005E0FBE">
        <w:rPr>
          <w:rFonts w:ascii="Times New Roman" w:hAnsi="Times New Roman" w:cs="Times New Roman"/>
          <w:b/>
          <w:sz w:val="24"/>
          <w:szCs w:val="24"/>
          <w:lang w:val="ro-MO"/>
        </w:rPr>
        <w:t xml:space="preserve"> 2020</w:t>
      </w:r>
    </w:p>
    <w:p w:rsidR="001E7383" w:rsidRPr="005E0FBE" w:rsidRDefault="001E7383" w:rsidP="005A06CD">
      <w:pPr>
        <w:spacing w:after="0" w:line="240" w:lineRule="auto"/>
        <w:jc w:val="both"/>
        <w:rPr>
          <w:rFonts w:ascii="Times New Roman" w:hAnsi="Times New Roman" w:cs="Times New Roman"/>
          <w:sz w:val="24"/>
          <w:szCs w:val="24"/>
          <w:lang w:val="ro-MO"/>
        </w:rPr>
      </w:pPr>
    </w:p>
    <w:p w:rsidR="00BB0CBF" w:rsidRPr="005E0FBE" w:rsidRDefault="00BB0CBF" w:rsidP="005A06CD">
      <w:pPr>
        <w:spacing w:after="0" w:line="240" w:lineRule="auto"/>
        <w:jc w:val="both"/>
        <w:rPr>
          <w:rFonts w:ascii="Times New Roman" w:hAnsi="Times New Roman" w:cs="Times New Roman"/>
          <w:sz w:val="24"/>
          <w:szCs w:val="24"/>
          <w:lang w:val="ro-MO"/>
        </w:rPr>
      </w:pPr>
      <w:r w:rsidRPr="005E0FBE">
        <w:rPr>
          <w:rFonts w:ascii="Times New Roman" w:hAnsi="Times New Roman" w:cs="Times New Roman"/>
          <w:sz w:val="24"/>
          <w:szCs w:val="24"/>
          <w:lang w:val="ro-MO"/>
        </w:rPr>
        <w:t>Cu privire la instituirea Comisiei</w:t>
      </w:r>
    </w:p>
    <w:p w:rsidR="00BB0CBF" w:rsidRPr="005E0FBE" w:rsidRDefault="00BB0CBF" w:rsidP="005A06CD">
      <w:pPr>
        <w:spacing w:after="0" w:line="240" w:lineRule="auto"/>
        <w:jc w:val="both"/>
        <w:rPr>
          <w:rFonts w:ascii="Times New Roman" w:hAnsi="Times New Roman" w:cs="Times New Roman"/>
          <w:sz w:val="24"/>
          <w:szCs w:val="24"/>
          <w:lang w:val="ro-MO"/>
        </w:rPr>
      </w:pPr>
      <w:r w:rsidRPr="005E0FBE">
        <w:rPr>
          <w:rFonts w:ascii="Times New Roman" w:hAnsi="Times New Roman" w:cs="Times New Roman"/>
          <w:sz w:val="24"/>
          <w:szCs w:val="24"/>
          <w:lang w:val="ro-MO"/>
        </w:rPr>
        <w:t xml:space="preserve">privind organizarea transportului rutier de persoane, </w:t>
      </w:r>
    </w:p>
    <w:p w:rsidR="005A06CD" w:rsidRPr="005E0FBE" w:rsidRDefault="00BB0CBF" w:rsidP="005A06CD">
      <w:pPr>
        <w:spacing w:after="0" w:line="240" w:lineRule="auto"/>
        <w:jc w:val="both"/>
        <w:rPr>
          <w:rFonts w:ascii="Times New Roman" w:hAnsi="Times New Roman" w:cs="Times New Roman"/>
          <w:color w:val="000000"/>
          <w:sz w:val="24"/>
          <w:szCs w:val="24"/>
          <w:lang w:val="ro-MO"/>
        </w:rPr>
      </w:pPr>
      <w:r w:rsidRPr="005E0FBE">
        <w:rPr>
          <w:rFonts w:ascii="Times New Roman" w:hAnsi="Times New Roman" w:cs="Times New Roman"/>
          <w:sz w:val="24"/>
          <w:szCs w:val="24"/>
          <w:lang w:val="ro-MO"/>
        </w:rPr>
        <w:t>prin servicii regulate în trafic</w:t>
      </w:r>
      <w:r w:rsidR="00720578" w:rsidRPr="005E0FBE">
        <w:rPr>
          <w:rFonts w:ascii="Times New Roman" w:hAnsi="Times New Roman" w:cs="Times New Roman"/>
          <w:sz w:val="24"/>
          <w:szCs w:val="24"/>
          <w:lang w:val="ro-MO"/>
        </w:rPr>
        <w:t>,</w:t>
      </w:r>
      <w:r w:rsidRPr="005E0FBE">
        <w:rPr>
          <w:rFonts w:ascii="Times New Roman" w:hAnsi="Times New Roman" w:cs="Times New Roman"/>
          <w:sz w:val="24"/>
          <w:szCs w:val="24"/>
          <w:lang w:val="ro-MO"/>
        </w:rPr>
        <w:t xml:space="preserve"> a raionului Ștefan Vodă</w:t>
      </w:r>
    </w:p>
    <w:p w:rsidR="005A06CD" w:rsidRPr="005E0FBE" w:rsidRDefault="005A06CD" w:rsidP="005A06CD">
      <w:pPr>
        <w:spacing w:after="0" w:line="240" w:lineRule="auto"/>
        <w:rPr>
          <w:rFonts w:ascii="Times New Roman" w:eastAsia="Calibri" w:hAnsi="Times New Roman" w:cs="Times New Roman"/>
          <w:sz w:val="24"/>
          <w:szCs w:val="24"/>
          <w:lang w:val="ro-MO"/>
        </w:rPr>
      </w:pPr>
    </w:p>
    <w:p w:rsidR="00C404FA" w:rsidRPr="005E0FBE" w:rsidRDefault="00C404FA" w:rsidP="005A06CD">
      <w:pPr>
        <w:pStyle w:val="tt"/>
        <w:ind w:firstLine="567"/>
        <w:jc w:val="both"/>
        <w:rPr>
          <w:b w:val="0"/>
          <w:lang w:val="ro-MO"/>
        </w:rPr>
      </w:pPr>
    </w:p>
    <w:p w:rsidR="00C404FA" w:rsidRPr="005E0FBE" w:rsidRDefault="00C404FA" w:rsidP="00C404FA">
      <w:pPr>
        <w:pStyle w:val="tt"/>
        <w:ind w:firstLine="142"/>
        <w:jc w:val="both"/>
        <w:rPr>
          <w:b w:val="0"/>
          <w:lang w:val="ro-MO"/>
        </w:rPr>
      </w:pPr>
      <w:r w:rsidRPr="005E0FBE">
        <w:rPr>
          <w:b w:val="0"/>
          <w:lang w:val="ro-MO"/>
        </w:rPr>
        <w:t>Aferent demersului direcției economie și atragerea investițiilor nr. 15 din 17 februarie 2020</w:t>
      </w:r>
      <w:r w:rsidR="005E0FBE">
        <w:rPr>
          <w:b w:val="0"/>
          <w:lang w:val="ro-MO"/>
        </w:rPr>
        <w:t>;</w:t>
      </w:r>
    </w:p>
    <w:p w:rsidR="005A06CD" w:rsidRPr="005E0FBE" w:rsidRDefault="005A06CD" w:rsidP="00C404FA">
      <w:pPr>
        <w:pStyle w:val="tt"/>
        <w:ind w:firstLine="142"/>
        <w:jc w:val="both"/>
        <w:rPr>
          <w:b w:val="0"/>
          <w:lang w:val="ro-MO"/>
        </w:rPr>
      </w:pPr>
      <w:r w:rsidRPr="005E0FBE">
        <w:rPr>
          <w:b w:val="0"/>
          <w:lang w:val="ro-MO"/>
        </w:rPr>
        <w:t xml:space="preserve">În conformitate cu art. 12 alin. (1), art. 38 alin. (3) din Codul transporturilor rutiere nr. 150 </w:t>
      </w:r>
      <w:r w:rsidR="00720578" w:rsidRPr="005E0FBE">
        <w:rPr>
          <w:b w:val="0"/>
          <w:lang w:val="ro-MO"/>
        </w:rPr>
        <w:t xml:space="preserve">                </w:t>
      </w:r>
      <w:r w:rsidRPr="005E0FBE">
        <w:rPr>
          <w:b w:val="0"/>
          <w:lang w:val="ro-MO"/>
        </w:rPr>
        <w:t>din 17.07.2014;</w:t>
      </w:r>
    </w:p>
    <w:p w:rsidR="00720578" w:rsidRPr="005E0FBE" w:rsidRDefault="00720578" w:rsidP="00720578">
      <w:pPr>
        <w:pStyle w:val="tt"/>
        <w:ind w:firstLine="142"/>
        <w:jc w:val="both"/>
        <w:rPr>
          <w:rFonts w:eastAsia="Times New Roman"/>
          <w:b w:val="0"/>
          <w:lang w:val="ro-MO"/>
        </w:rPr>
      </w:pPr>
      <w:r w:rsidRPr="005E0FBE">
        <w:rPr>
          <w:b w:val="0"/>
          <w:lang w:val="ro-MO"/>
        </w:rPr>
        <w:t>Î</w:t>
      </w:r>
      <w:r w:rsidR="005A06CD" w:rsidRPr="005E0FBE">
        <w:rPr>
          <w:b w:val="0"/>
          <w:lang w:val="ro-MO"/>
        </w:rPr>
        <w:t xml:space="preserve">n temeiul </w:t>
      </w:r>
      <w:r w:rsidR="005A06CD" w:rsidRPr="005E0FBE">
        <w:rPr>
          <w:rFonts w:eastAsia="Times New Roman"/>
          <w:b w:val="0"/>
          <w:lang w:val="ro-MO"/>
        </w:rPr>
        <w:t>art. 4 alin. (1)</w:t>
      </w:r>
      <w:r w:rsidR="005E0FBE">
        <w:rPr>
          <w:rFonts w:eastAsia="Times New Roman"/>
          <w:b w:val="0"/>
          <w:lang w:val="ro-MO"/>
        </w:rPr>
        <w:t>,</w:t>
      </w:r>
      <w:r w:rsidR="005A06CD" w:rsidRPr="005E0FBE">
        <w:rPr>
          <w:rFonts w:eastAsia="Times New Roman"/>
          <w:b w:val="0"/>
          <w:lang w:val="ro-MO"/>
        </w:rPr>
        <w:t xml:space="preserve"> lit. e) din Legea nr. 435 din 28.12.2006 privind descentralizarea administrativă</w:t>
      </w:r>
      <w:r w:rsidRPr="005E0FBE">
        <w:rPr>
          <w:rFonts w:eastAsia="Times New Roman"/>
          <w:b w:val="0"/>
          <w:lang w:val="ro-MO"/>
        </w:rPr>
        <w:t>;</w:t>
      </w:r>
    </w:p>
    <w:p w:rsidR="005A06CD" w:rsidRPr="005E0FBE" w:rsidRDefault="00720578" w:rsidP="00720578">
      <w:pPr>
        <w:pStyle w:val="tt"/>
        <w:ind w:firstLine="142"/>
        <w:jc w:val="both"/>
        <w:rPr>
          <w:lang w:val="ro-MO"/>
        </w:rPr>
      </w:pPr>
      <w:r w:rsidRPr="005E0FBE">
        <w:rPr>
          <w:rFonts w:eastAsia="Times New Roman"/>
          <w:b w:val="0"/>
          <w:lang w:val="ro-MO"/>
        </w:rPr>
        <w:t>În baza</w:t>
      </w:r>
      <w:r w:rsidR="005A06CD" w:rsidRPr="005E0FBE">
        <w:rPr>
          <w:rFonts w:eastAsia="Times New Roman"/>
          <w:b w:val="0"/>
          <w:lang w:val="ro-MO"/>
        </w:rPr>
        <w:t xml:space="preserve"> </w:t>
      </w:r>
      <w:r w:rsidR="005A06CD" w:rsidRPr="005E0FBE">
        <w:rPr>
          <w:b w:val="0"/>
          <w:lang w:val="ro-MO"/>
        </w:rPr>
        <w:t>art. 43 alin. (2)</w:t>
      </w:r>
      <w:r w:rsidRPr="005E0FBE">
        <w:rPr>
          <w:b w:val="0"/>
          <w:lang w:val="ro-MO"/>
        </w:rPr>
        <w:t xml:space="preserve"> și art. 46</w:t>
      </w:r>
      <w:r w:rsidR="005A06CD" w:rsidRPr="005E0FBE">
        <w:rPr>
          <w:b w:val="0"/>
          <w:lang w:val="ro-MO"/>
        </w:rPr>
        <w:t xml:space="preserve"> din Legea nr. 436-XVI din 28.12.2006 privind administraţia publică locală, Consiliul raional Ștefan Vodă </w:t>
      </w:r>
      <w:r w:rsidR="005A06CD" w:rsidRPr="005E0FBE">
        <w:rPr>
          <w:lang w:val="ro-MO"/>
        </w:rPr>
        <w:t>DECIDE:</w:t>
      </w:r>
    </w:p>
    <w:p w:rsidR="005A06CD" w:rsidRPr="005E0FBE" w:rsidRDefault="005A06CD" w:rsidP="005A06CD">
      <w:pPr>
        <w:pStyle w:val="tt"/>
        <w:jc w:val="both"/>
        <w:rPr>
          <w:b w:val="0"/>
          <w:lang w:val="ro-MO"/>
        </w:rPr>
      </w:pPr>
    </w:p>
    <w:p w:rsidR="005A06CD" w:rsidRPr="005E0FBE" w:rsidRDefault="00720578" w:rsidP="00720578">
      <w:pPr>
        <w:tabs>
          <w:tab w:val="left" w:pos="0"/>
        </w:tabs>
        <w:spacing w:after="0" w:line="240" w:lineRule="auto"/>
        <w:jc w:val="both"/>
        <w:rPr>
          <w:rFonts w:ascii="Times New Roman" w:eastAsia="Calibri" w:hAnsi="Times New Roman" w:cs="Times New Roman"/>
          <w:sz w:val="24"/>
          <w:szCs w:val="24"/>
          <w:lang w:val="ro-MO" w:eastAsia="ru-RU"/>
        </w:rPr>
      </w:pPr>
      <w:r w:rsidRPr="005E0FBE">
        <w:rPr>
          <w:rFonts w:ascii="Times New Roman" w:eastAsia="Calibri" w:hAnsi="Times New Roman" w:cs="Times New Roman"/>
          <w:sz w:val="24"/>
          <w:szCs w:val="24"/>
          <w:lang w:val="ro-MO" w:eastAsia="ru-RU"/>
        </w:rPr>
        <w:t xml:space="preserve">1. </w:t>
      </w:r>
      <w:r w:rsidR="005A06CD" w:rsidRPr="005E0FBE">
        <w:rPr>
          <w:rFonts w:ascii="Times New Roman" w:eastAsia="Calibri" w:hAnsi="Times New Roman" w:cs="Times New Roman"/>
          <w:sz w:val="24"/>
          <w:szCs w:val="24"/>
          <w:lang w:val="ro-MO" w:eastAsia="ru-RU"/>
        </w:rPr>
        <w:t xml:space="preserve">Se instituie </w:t>
      </w:r>
      <w:r w:rsidRPr="005E0FBE">
        <w:rPr>
          <w:rFonts w:ascii="Times New Roman" w:eastAsia="Calibri" w:hAnsi="Times New Roman" w:cs="Times New Roman"/>
          <w:sz w:val="24"/>
          <w:szCs w:val="24"/>
          <w:lang w:val="ro-MO" w:eastAsia="ru-RU"/>
        </w:rPr>
        <w:t>C</w:t>
      </w:r>
      <w:r w:rsidR="005A06CD" w:rsidRPr="005E0FBE">
        <w:rPr>
          <w:rFonts w:ascii="Times New Roman" w:eastAsia="Calibri" w:hAnsi="Times New Roman" w:cs="Times New Roman"/>
          <w:sz w:val="24"/>
          <w:szCs w:val="24"/>
          <w:lang w:val="ro-MO" w:eastAsia="ru-RU"/>
        </w:rPr>
        <w:t>omisia privind organizarea transportului rutier de persoane</w:t>
      </w:r>
      <w:r w:rsidRPr="005E0FBE">
        <w:rPr>
          <w:rFonts w:ascii="Times New Roman" w:eastAsia="Calibri" w:hAnsi="Times New Roman" w:cs="Times New Roman"/>
          <w:sz w:val="24"/>
          <w:szCs w:val="24"/>
          <w:lang w:val="ro-MO" w:eastAsia="ru-RU"/>
        </w:rPr>
        <w:t>,</w:t>
      </w:r>
      <w:r w:rsidR="005A06CD" w:rsidRPr="005E0FBE">
        <w:rPr>
          <w:rFonts w:ascii="Times New Roman" w:eastAsia="Calibri" w:hAnsi="Times New Roman" w:cs="Times New Roman"/>
          <w:sz w:val="24"/>
          <w:szCs w:val="24"/>
          <w:lang w:val="ro-MO" w:eastAsia="ru-RU"/>
        </w:rPr>
        <w:t xml:space="preserve"> prin servicii regulate în trafic</w:t>
      </w:r>
      <w:r w:rsidRPr="005E0FBE">
        <w:rPr>
          <w:rFonts w:ascii="Times New Roman" w:eastAsia="Calibri" w:hAnsi="Times New Roman" w:cs="Times New Roman"/>
          <w:sz w:val="24"/>
          <w:szCs w:val="24"/>
          <w:lang w:val="ro-MO" w:eastAsia="ru-RU"/>
        </w:rPr>
        <w:t>, a</w:t>
      </w:r>
      <w:r w:rsidR="005A06CD" w:rsidRPr="005E0FBE">
        <w:rPr>
          <w:rFonts w:ascii="Times New Roman" w:eastAsia="Calibri" w:hAnsi="Times New Roman" w:cs="Times New Roman"/>
          <w:sz w:val="24"/>
          <w:szCs w:val="24"/>
          <w:lang w:val="ro-MO" w:eastAsia="ru-RU"/>
        </w:rPr>
        <w:t xml:space="preserve"> raion</w:t>
      </w:r>
      <w:r w:rsidRPr="005E0FBE">
        <w:rPr>
          <w:rFonts w:ascii="Times New Roman" w:eastAsia="Calibri" w:hAnsi="Times New Roman" w:cs="Times New Roman"/>
          <w:sz w:val="24"/>
          <w:szCs w:val="24"/>
          <w:lang w:val="ro-MO" w:eastAsia="ru-RU"/>
        </w:rPr>
        <w:t>u</w:t>
      </w:r>
      <w:r w:rsidR="005A06CD" w:rsidRPr="005E0FBE">
        <w:rPr>
          <w:rFonts w:ascii="Times New Roman" w:eastAsia="Calibri" w:hAnsi="Times New Roman" w:cs="Times New Roman"/>
          <w:sz w:val="24"/>
          <w:szCs w:val="24"/>
          <w:lang w:val="ro-MO" w:eastAsia="ru-RU"/>
        </w:rPr>
        <w:t>l</w:t>
      </w:r>
      <w:r w:rsidRPr="005E0FBE">
        <w:rPr>
          <w:rFonts w:ascii="Times New Roman" w:eastAsia="Calibri" w:hAnsi="Times New Roman" w:cs="Times New Roman"/>
          <w:sz w:val="24"/>
          <w:szCs w:val="24"/>
          <w:lang w:val="ro-MO" w:eastAsia="ru-RU"/>
        </w:rPr>
        <w:t>ui</w:t>
      </w:r>
      <w:r w:rsidR="005A06CD" w:rsidRPr="005E0FBE">
        <w:rPr>
          <w:rFonts w:ascii="Times New Roman" w:eastAsia="Calibri" w:hAnsi="Times New Roman" w:cs="Times New Roman"/>
          <w:sz w:val="24"/>
          <w:szCs w:val="24"/>
          <w:lang w:val="ro-MO" w:eastAsia="ru-RU"/>
        </w:rPr>
        <w:t xml:space="preserve"> Ștefan Vodă</w:t>
      </w:r>
      <w:r w:rsidRPr="005E0FBE">
        <w:rPr>
          <w:rFonts w:ascii="Times New Roman" w:eastAsia="Calibri" w:hAnsi="Times New Roman" w:cs="Times New Roman"/>
          <w:sz w:val="24"/>
          <w:szCs w:val="24"/>
          <w:lang w:val="ro-MO" w:eastAsia="ru-RU"/>
        </w:rPr>
        <w:t>, în continuare Comisie</w:t>
      </w:r>
      <w:r w:rsidR="005A06CD" w:rsidRPr="005E0FBE">
        <w:rPr>
          <w:rFonts w:ascii="Times New Roman" w:eastAsia="Calibri" w:hAnsi="Times New Roman" w:cs="Times New Roman"/>
          <w:sz w:val="24"/>
          <w:szCs w:val="24"/>
          <w:lang w:val="ro-MO" w:eastAsia="ru-RU"/>
        </w:rPr>
        <w:t>.</w:t>
      </w:r>
    </w:p>
    <w:p w:rsidR="005A06CD" w:rsidRPr="005E0FBE" w:rsidRDefault="00720578" w:rsidP="00720578">
      <w:pPr>
        <w:spacing w:after="0" w:line="240" w:lineRule="auto"/>
        <w:jc w:val="both"/>
        <w:rPr>
          <w:rFonts w:ascii="Times New Roman" w:eastAsia="Calibri" w:hAnsi="Times New Roman" w:cs="Times New Roman"/>
          <w:sz w:val="24"/>
          <w:szCs w:val="24"/>
          <w:lang w:val="ro-MO" w:eastAsia="ru-RU"/>
        </w:rPr>
      </w:pPr>
      <w:r w:rsidRPr="005E0FBE">
        <w:rPr>
          <w:rFonts w:ascii="Times New Roman" w:eastAsia="Calibri" w:hAnsi="Times New Roman" w:cs="Times New Roman"/>
          <w:sz w:val="24"/>
          <w:szCs w:val="24"/>
          <w:lang w:val="ro-MO" w:eastAsia="ru-RU"/>
        </w:rPr>
        <w:t xml:space="preserve">2. </w:t>
      </w:r>
      <w:r w:rsidR="005A06CD" w:rsidRPr="005E0FBE">
        <w:rPr>
          <w:rFonts w:ascii="Times New Roman" w:eastAsia="Calibri" w:hAnsi="Times New Roman" w:cs="Times New Roman"/>
          <w:sz w:val="24"/>
          <w:szCs w:val="24"/>
          <w:lang w:val="ro-MO" w:eastAsia="ru-RU"/>
        </w:rPr>
        <w:t>Se aprobă:</w:t>
      </w:r>
    </w:p>
    <w:p w:rsidR="005A06CD" w:rsidRPr="005E0FBE" w:rsidRDefault="00C74A0C" w:rsidP="00C74A0C">
      <w:pPr>
        <w:pStyle w:val="a3"/>
        <w:tabs>
          <w:tab w:val="left" w:pos="0"/>
        </w:tabs>
        <w:spacing w:after="160" w:line="240" w:lineRule="auto"/>
        <w:ind w:left="0"/>
        <w:jc w:val="both"/>
        <w:rPr>
          <w:rFonts w:cs="Times New Roman"/>
          <w:color w:val="000000"/>
          <w:sz w:val="24"/>
          <w:szCs w:val="24"/>
          <w:lang w:val="ro-MO"/>
        </w:rPr>
      </w:pPr>
      <w:r w:rsidRPr="005E0FBE">
        <w:rPr>
          <w:rFonts w:eastAsia="Calibri" w:cs="Times New Roman"/>
          <w:sz w:val="24"/>
          <w:szCs w:val="24"/>
          <w:lang w:val="ro-MO"/>
        </w:rPr>
        <w:t xml:space="preserve">2.1. </w:t>
      </w:r>
      <w:r w:rsidR="005A06CD" w:rsidRPr="005E0FBE">
        <w:rPr>
          <w:rFonts w:eastAsia="Calibri" w:cs="Times New Roman"/>
          <w:sz w:val="24"/>
          <w:szCs w:val="24"/>
          <w:lang w:val="ro-MO"/>
        </w:rPr>
        <w:t xml:space="preserve">Regulamentul de funcționare al </w:t>
      </w:r>
      <w:r w:rsidRPr="005E0FBE">
        <w:rPr>
          <w:rFonts w:eastAsia="Calibri" w:cs="Times New Roman"/>
          <w:sz w:val="24"/>
          <w:szCs w:val="24"/>
          <w:lang w:val="ro-MO"/>
        </w:rPr>
        <w:t>C</w:t>
      </w:r>
      <w:r w:rsidR="005A06CD" w:rsidRPr="005E0FBE">
        <w:rPr>
          <w:rFonts w:eastAsia="Calibri" w:cs="Times New Roman"/>
          <w:sz w:val="24"/>
          <w:szCs w:val="24"/>
          <w:lang w:val="ro-MO"/>
        </w:rPr>
        <w:t>omisiei</w:t>
      </w:r>
      <w:r w:rsidR="005A06CD" w:rsidRPr="005E0FBE">
        <w:rPr>
          <w:rFonts w:cs="Times New Roman"/>
          <w:color w:val="000000"/>
          <w:sz w:val="24"/>
          <w:szCs w:val="24"/>
          <w:lang w:val="ro-MO"/>
        </w:rPr>
        <w:t xml:space="preserve">, conform </w:t>
      </w:r>
      <w:r w:rsidR="005A06CD" w:rsidRPr="005E0FBE">
        <w:rPr>
          <w:rFonts w:cs="Times New Roman"/>
          <w:i/>
          <w:color w:val="000000"/>
          <w:sz w:val="24"/>
          <w:szCs w:val="24"/>
          <w:lang w:val="ro-MO"/>
        </w:rPr>
        <w:t>anexei nr. 1</w:t>
      </w:r>
      <w:r w:rsidR="005A06CD" w:rsidRPr="005E0FBE">
        <w:rPr>
          <w:rFonts w:cs="Times New Roman"/>
          <w:color w:val="000000"/>
          <w:sz w:val="24"/>
          <w:szCs w:val="24"/>
          <w:lang w:val="ro-MO"/>
        </w:rPr>
        <w:t>;</w:t>
      </w:r>
    </w:p>
    <w:p w:rsidR="005A06CD" w:rsidRPr="005E0FBE" w:rsidRDefault="007D2751" w:rsidP="00014649">
      <w:pPr>
        <w:pStyle w:val="a3"/>
        <w:spacing w:after="0" w:line="240" w:lineRule="auto"/>
        <w:ind w:left="0"/>
        <w:jc w:val="both"/>
        <w:rPr>
          <w:rFonts w:eastAsia="Calibri" w:cs="Times New Roman"/>
          <w:sz w:val="24"/>
          <w:szCs w:val="24"/>
          <w:lang w:val="ro-MO"/>
        </w:rPr>
      </w:pPr>
      <w:r w:rsidRPr="005E0FBE">
        <w:rPr>
          <w:rFonts w:cs="Times New Roman"/>
          <w:color w:val="000000"/>
          <w:sz w:val="24"/>
          <w:szCs w:val="24"/>
          <w:lang w:val="ro-MO"/>
        </w:rPr>
        <w:t>2.2. C</w:t>
      </w:r>
      <w:r w:rsidR="005A06CD" w:rsidRPr="005E0FBE">
        <w:rPr>
          <w:rFonts w:cs="Times New Roman"/>
          <w:color w:val="000000"/>
          <w:sz w:val="24"/>
          <w:szCs w:val="24"/>
          <w:lang w:val="ro-MO"/>
        </w:rPr>
        <w:t xml:space="preserve">omponența nominală a </w:t>
      </w:r>
      <w:r w:rsidRPr="005E0FBE">
        <w:rPr>
          <w:rFonts w:cs="Times New Roman"/>
          <w:color w:val="000000"/>
          <w:sz w:val="24"/>
          <w:szCs w:val="24"/>
          <w:lang w:val="ro-MO"/>
        </w:rPr>
        <w:t>C</w:t>
      </w:r>
      <w:r w:rsidR="005A06CD" w:rsidRPr="005E0FBE">
        <w:rPr>
          <w:rFonts w:eastAsia="Calibri" w:cs="Times New Roman"/>
          <w:sz w:val="24"/>
          <w:szCs w:val="24"/>
          <w:lang w:val="ro-MO" w:eastAsia="ru-RU"/>
        </w:rPr>
        <w:t xml:space="preserve">omisiei, conform </w:t>
      </w:r>
      <w:r w:rsidR="005A06CD" w:rsidRPr="005E0FBE">
        <w:rPr>
          <w:rFonts w:eastAsia="Calibri" w:cs="Times New Roman"/>
          <w:i/>
          <w:sz w:val="24"/>
          <w:szCs w:val="24"/>
          <w:lang w:val="ro-MO" w:eastAsia="ru-RU"/>
        </w:rPr>
        <w:t>anexei nr. 2.</w:t>
      </w:r>
    </w:p>
    <w:p w:rsidR="005A06CD" w:rsidRPr="005E0FBE" w:rsidRDefault="00014649" w:rsidP="00014649">
      <w:pPr>
        <w:spacing w:after="0" w:line="240" w:lineRule="auto"/>
        <w:jc w:val="both"/>
        <w:rPr>
          <w:rFonts w:ascii="Times New Roman" w:hAnsi="Times New Roman" w:cs="Times New Roman"/>
          <w:sz w:val="24"/>
          <w:szCs w:val="24"/>
          <w:lang w:val="ro-MO"/>
        </w:rPr>
      </w:pPr>
      <w:r w:rsidRPr="005E0FBE">
        <w:rPr>
          <w:rFonts w:ascii="Times New Roman" w:hAnsi="Times New Roman" w:cs="Times New Roman"/>
          <w:sz w:val="24"/>
          <w:szCs w:val="24"/>
          <w:lang w:val="ro-MO"/>
        </w:rPr>
        <w:t xml:space="preserve">3. </w:t>
      </w:r>
      <w:r w:rsidR="005A06CD" w:rsidRPr="005E0FBE">
        <w:rPr>
          <w:rFonts w:ascii="Times New Roman" w:hAnsi="Times New Roman" w:cs="Times New Roman"/>
          <w:sz w:val="24"/>
          <w:szCs w:val="24"/>
          <w:lang w:val="ro-MO"/>
        </w:rPr>
        <w:t xml:space="preserve">Se stabilește, că în caz de eliberare din funcţia ocupată a membrului </w:t>
      </w:r>
      <w:r w:rsidRPr="005E0FBE">
        <w:rPr>
          <w:rFonts w:ascii="Times New Roman" w:hAnsi="Times New Roman" w:cs="Times New Roman"/>
          <w:sz w:val="24"/>
          <w:szCs w:val="24"/>
          <w:lang w:val="ro-MO"/>
        </w:rPr>
        <w:t>C</w:t>
      </w:r>
      <w:r w:rsidR="005A06CD" w:rsidRPr="005E0FBE">
        <w:rPr>
          <w:rFonts w:ascii="Times New Roman" w:hAnsi="Times New Roman" w:cs="Times New Roman"/>
          <w:sz w:val="24"/>
          <w:szCs w:val="24"/>
          <w:lang w:val="ro-MO"/>
        </w:rPr>
        <w:t>omisiei, calitatea de membru a acestuia în cadrul comisiei va fi exercitată de către persoana nou-numită sau care exercită interimatul la funcţia respectivă, fără a fi aprobată o nouă decizie a Consiliului raional Ștefan Vodă în acest scop.</w:t>
      </w:r>
    </w:p>
    <w:p w:rsidR="00523D06" w:rsidRPr="005E0FBE" w:rsidRDefault="00523D06" w:rsidP="00014649">
      <w:pPr>
        <w:spacing w:after="0" w:line="240" w:lineRule="auto"/>
        <w:jc w:val="both"/>
        <w:rPr>
          <w:rFonts w:ascii="Times New Roman" w:eastAsia="Calibri" w:hAnsi="Times New Roman" w:cs="Times New Roman"/>
          <w:sz w:val="24"/>
          <w:szCs w:val="24"/>
          <w:lang w:val="ro-MO"/>
        </w:rPr>
      </w:pPr>
      <w:r w:rsidRPr="005E0FBE">
        <w:rPr>
          <w:rFonts w:ascii="Times New Roman" w:hAnsi="Times New Roman" w:cs="Times New Roman"/>
          <w:sz w:val="24"/>
          <w:szCs w:val="24"/>
          <w:lang w:val="ro-MO"/>
        </w:rPr>
        <w:t>4. Controlul executării prezentei decizii se atribuie dlui Vasile Maxim, președinte al raionului.</w:t>
      </w:r>
    </w:p>
    <w:p w:rsidR="005A06CD" w:rsidRPr="005E0FBE" w:rsidRDefault="00523D06" w:rsidP="00014649">
      <w:pPr>
        <w:tabs>
          <w:tab w:val="left" w:pos="0"/>
        </w:tabs>
        <w:spacing w:after="0" w:line="240" w:lineRule="auto"/>
        <w:jc w:val="both"/>
        <w:rPr>
          <w:rFonts w:ascii="Times New Roman" w:eastAsia="Calibri" w:hAnsi="Times New Roman" w:cs="Times New Roman"/>
          <w:sz w:val="24"/>
          <w:szCs w:val="24"/>
          <w:lang w:val="ro-MO"/>
        </w:rPr>
      </w:pPr>
      <w:r w:rsidRPr="005E0FBE">
        <w:rPr>
          <w:rFonts w:ascii="Times New Roman" w:eastAsia="Calibri" w:hAnsi="Times New Roman" w:cs="Times New Roman"/>
          <w:sz w:val="24"/>
          <w:szCs w:val="24"/>
          <w:lang w:val="ro-MO"/>
        </w:rPr>
        <w:t>5</w:t>
      </w:r>
      <w:r w:rsidR="002A7881" w:rsidRPr="005E0FBE">
        <w:rPr>
          <w:rFonts w:ascii="Times New Roman" w:eastAsia="Calibri" w:hAnsi="Times New Roman" w:cs="Times New Roman"/>
          <w:sz w:val="24"/>
          <w:szCs w:val="24"/>
          <w:lang w:val="ro-MO"/>
        </w:rPr>
        <w:t xml:space="preserve">. </w:t>
      </w:r>
      <w:r w:rsidR="005A06CD" w:rsidRPr="005E0FBE">
        <w:rPr>
          <w:rFonts w:ascii="Times New Roman" w:eastAsia="Calibri" w:hAnsi="Times New Roman" w:cs="Times New Roman"/>
          <w:sz w:val="24"/>
          <w:szCs w:val="24"/>
          <w:lang w:val="ro-MO"/>
        </w:rPr>
        <w:t>Prezenta decizie se aduce la cunoștință:</w:t>
      </w:r>
    </w:p>
    <w:p w:rsidR="005A06CD" w:rsidRPr="005E0FBE" w:rsidRDefault="005A06CD" w:rsidP="00014649">
      <w:pPr>
        <w:pStyle w:val="a3"/>
        <w:spacing w:after="0" w:line="240" w:lineRule="auto"/>
        <w:ind w:left="0" w:firstLine="851"/>
        <w:jc w:val="both"/>
        <w:rPr>
          <w:rFonts w:eastAsia="Calibri" w:cs="Times New Roman"/>
          <w:sz w:val="24"/>
          <w:szCs w:val="24"/>
          <w:lang w:val="ro-MO"/>
        </w:rPr>
      </w:pPr>
      <w:r w:rsidRPr="005E0FBE">
        <w:rPr>
          <w:rFonts w:eastAsia="Calibri" w:cs="Times New Roman"/>
          <w:sz w:val="24"/>
          <w:szCs w:val="24"/>
          <w:lang w:val="ro-MO"/>
        </w:rPr>
        <w:t>Ofic</w:t>
      </w:r>
      <w:r w:rsidR="002A7881" w:rsidRPr="005E0FBE">
        <w:rPr>
          <w:rFonts w:eastAsia="Calibri" w:cs="Times New Roman"/>
          <w:sz w:val="24"/>
          <w:szCs w:val="24"/>
          <w:lang w:val="ro-MO"/>
        </w:rPr>
        <w:t>i</w:t>
      </w:r>
      <w:r w:rsidRPr="005E0FBE">
        <w:rPr>
          <w:rFonts w:eastAsia="Calibri" w:cs="Times New Roman"/>
          <w:sz w:val="24"/>
          <w:szCs w:val="24"/>
          <w:lang w:val="ro-MO"/>
        </w:rPr>
        <w:t>ului teritorial Căușeni al Cancelariei de Stat;</w:t>
      </w:r>
    </w:p>
    <w:p w:rsidR="002A7881" w:rsidRPr="005E0FBE" w:rsidRDefault="002A7881" w:rsidP="005A06CD">
      <w:pPr>
        <w:pStyle w:val="a3"/>
        <w:spacing w:after="0" w:line="240" w:lineRule="auto"/>
        <w:ind w:left="0" w:firstLine="851"/>
        <w:jc w:val="both"/>
        <w:rPr>
          <w:rFonts w:eastAsia="Calibri" w:cs="Times New Roman"/>
          <w:sz w:val="24"/>
          <w:szCs w:val="24"/>
          <w:lang w:val="ro-MO"/>
        </w:rPr>
      </w:pPr>
      <w:r w:rsidRPr="005E0FBE">
        <w:rPr>
          <w:rFonts w:eastAsia="Calibri" w:cs="Times New Roman"/>
          <w:sz w:val="24"/>
          <w:szCs w:val="24"/>
          <w:lang w:val="ro-MO"/>
        </w:rPr>
        <w:t>Direcției economie și atragerea investițiilor;</w:t>
      </w:r>
    </w:p>
    <w:p w:rsidR="002A7881" w:rsidRPr="005E0FBE" w:rsidRDefault="002A7881" w:rsidP="005A06CD">
      <w:pPr>
        <w:pStyle w:val="a3"/>
        <w:spacing w:after="0" w:line="240" w:lineRule="auto"/>
        <w:ind w:left="0" w:firstLine="851"/>
        <w:jc w:val="both"/>
        <w:rPr>
          <w:rFonts w:eastAsia="Calibri" w:cs="Times New Roman"/>
          <w:sz w:val="24"/>
          <w:szCs w:val="24"/>
          <w:lang w:val="ro-MO"/>
        </w:rPr>
      </w:pPr>
      <w:r w:rsidRPr="005E0FBE">
        <w:rPr>
          <w:rFonts w:eastAsia="Calibri" w:cs="Times New Roman"/>
          <w:sz w:val="24"/>
          <w:szCs w:val="24"/>
          <w:lang w:val="ro-MO"/>
        </w:rPr>
        <w:t>Persoanelor nominalizate</w:t>
      </w:r>
    </w:p>
    <w:p w:rsidR="005A06CD" w:rsidRPr="005E0FBE" w:rsidRDefault="002A7881" w:rsidP="005A06CD">
      <w:pPr>
        <w:pStyle w:val="a3"/>
        <w:spacing w:after="0" w:line="240" w:lineRule="auto"/>
        <w:ind w:left="0" w:firstLine="851"/>
        <w:jc w:val="both"/>
        <w:rPr>
          <w:rFonts w:eastAsia="Calibri" w:cs="Times New Roman"/>
          <w:sz w:val="24"/>
          <w:szCs w:val="24"/>
          <w:lang w:val="ro-MO"/>
        </w:rPr>
      </w:pPr>
      <w:r w:rsidRPr="005E0FBE">
        <w:rPr>
          <w:rFonts w:eastAsia="Calibri" w:cs="Times New Roman"/>
          <w:sz w:val="24"/>
          <w:szCs w:val="24"/>
          <w:lang w:val="ro-MO"/>
        </w:rPr>
        <w:t>P</w:t>
      </w:r>
      <w:r w:rsidR="005A06CD" w:rsidRPr="005E0FBE">
        <w:rPr>
          <w:rFonts w:eastAsia="Calibri" w:cs="Times New Roman"/>
          <w:sz w:val="24"/>
          <w:szCs w:val="24"/>
          <w:lang w:val="ro-MO"/>
        </w:rPr>
        <w:t>rin publicare pe pagina web a Consiliului raional</w:t>
      </w:r>
      <w:r w:rsidRPr="005E0FBE">
        <w:rPr>
          <w:rFonts w:eastAsia="Calibri" w:cs="Times New Roman"/>
          <w:sz w:val="24"/>
          <w:szCs w:val="24"/>
          <w:lang w:val="ro-MO"/>
        </w:rPr>
        <w:t xml:space="preserve"> Ștefan Vodă.</w:t>
      </w:r>
    </w:p>
    <w:p w:rsidR="005A06CD" w:rsidRPr="005E0FBE" w:rsidRDefault="005A06CD" w:rsidP="005A06CD">
      <w:pPr>
        <w:spacing w:after="0" w:line="240" w:lineRule="auto"/>
        <w:ind w:firstLine="567"/>
        <w:jc w:val="both"/>
        <w:rPr>
          <w:rFonts w:ascii="Times New Roman" w:eastAsia="Times New Roman" w:hAnsi="Times New Roman" w:cs="Times New Roman"/>
          <w:bCs/>
          <w:sz w:val="24"/>
          <w:szCs w:val="24"/>
          <w:lang w:val="ro-MO" w:eastAsia="ru-RU"/>
        </w:rPr>
      </w:pPr>
    </w:p>
    <w:p w:rsidR="002A7881" w:rsidRPr="005E0FBE" w:rsidRDefault="002A788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2A7881" w:rsidRPr="005E0FBE" w:rsidRDefault="002A788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2A7881" w:rsidRPr="005E0FBE" w:rsidRDefault="002A788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2A7881" w:rsidRPr="005E0FBE" w:rsidRDefault="002A788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2A7881" w:rsidRPr="005E0FBE" w:rsidRDefault="002A788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001C31" w:rsidRPr="005E0FBE" w:rsidRDefault="00001C3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001C31" w:rsidRPr="005E0FBE" w:rsidRDefault="00001C31" w:rsidP="005A06CD">
      <w:pPr>
        <w:spacing w:after="0" w:line="240" w:lineRule="auto"/>
        <w:ind w:firstLine="567"/>
        <w:jc w:val="both"/>
        <w:rPr>
          <w:rFonts w:ascii="Times New Roman" w:eastAsia="Times New Roman" w:hAnsi="Times New Roman" w:cs="Times New Roman"/>
          <w:b/>
          <w:bCs/>
          <w:sz w:val="24"/>
          <w:szCs w:val="24"/>
          <w:lang w:val="ro-MO" w:eastAsia="ru-RU"/>
        </w:rPr>
      </w:pPr>
    </w:p>
    <w:p w:rsidR="005A06CD" w:rsidRPr="005E0FBE" w:rsidRDefault="005A06CD" w:rsidP="005A06CD">
      <w:pPr>
        <w:spacing w:after="0" w:line="240" w:lineRule="auto"/>
        <w:jc w:val="both"/>
        <w:rPr>
          <w:rFonts w:ascii="Times New Roman" w:eastAsia="Times New Roman" w:hAnsi="Times New Roman" w:cs="Times New Roman"/>
          <w:bCs/>
          <w:sz w:val="24"/>
          <w:szCs w:val="24"/>
          <w:lang w:val="ro-MO" w:eastAsia="ru-RU"/>
        </w:rPr>
      </w:pPr>
      <w:r w:rsidRPr="005E0FBE">
        <w:rPr>
          <w:rFonts w:ascii="Times New Roman" w:eastAsia="Times New Roman" w:hAnsi="Times New Roman" w:cs="Times New Roman"/>
          <w:b/>
          <w:bCs/>
          <w:sz w:val="24"/>
          <w:szCs w:val="24"/>
          <w:lang w:val="ro-MO" w:eastAsia="ru-RU"/>
        </w:rPr>
        <w:t xml:space="preserve">Preşedintele şedinţei </w:t>
      </w:r>
    </w:p>
    <w:p w:rsidR="005A06CD" w:rsidRPr="005E0FBE" w:rsidRDefault="005A06CD" w:rsidP="002A7881">
      <w:pPr>
        <w:spacing w:after="0" w:line="240" w:lineRule="auto"/>
        <w:ind w:firstLine="284"/>
        <w:jc w:val="both"/>
        <w:rPr>
          <w:rFonts w:ascii="Times New Roman" w:eastAsia="Times New Roman" w:hAnsi="Times New Roman" w:cs="Times New Roman"/>
          <w:bCs/>
          <w:i/>
          <w:sz w:val="24"/>
          <w:szCs w:val="24"/>
          <w:lang w:val="ro-MO" w:eastAsia="ru-RU"/>
        </w:rPr>
      </w:pPr>
      <w:r w:rsidRPr="005E0FBE">
        <w:rPr>
          <w:rFonts w:ascii="Times New Roman" w:eastAsia="Times New Roman" w:hAnsi="Times New Roman" w:cs="Times New Roman"/>
          <w:bCs/>
          <w:i/>
          <w:sz w:val="24"/>
          <w:szCs w:val="24"/>
          <w:lang w:val="ro-MO" w:eastAsia="ru-RU"/>
        </w:rPr>
        <w:t xml:space="preserve"> Contrasemnează:</w:t>
      </w:r>
    </w:p>
    <w:p w:rsidR="005A06CD" w:rsidRPr="005E0FBE" w:rsidRDefault="005A06CD" w:rsidP="005A06CD">
      <w:pPr>
        <w:spacing w:after="0" w:line="240" w:lineRule="auto"/>
        <w:jc w:val="both"/>
        <w:rPr>
          <w:rFonts w:ascii="Times New Roman" w:eastAsia="Times New Roman" w:hAnsi="Times New Roman" w:cs="Times New Roman"/>
          <w:b/>
          <w:bCs/>
          <w:sz w:val="24"/>
          <w:szCs w:val="24"/>
          <w:lang w:val="ro-MO" w:eastAsia="ru-RU"/>
        </w:rPr>
      </w:pPr>
      <w:r w:rsidRPr="005E0FBE">
        <w:rPr>
          <w:rFonts w:ascii="Times New Roman" w:eastAsia="Times New Roman" w:hAnsi="Times New Roman" w:cs="Times New Roman"/>
          <w:b/>
          <w:bCs/>
          <w:sz w:val="24"/>
          <w:szCs w:val="24"/>
          <w:lang w:val="ro-MO" w:eastAsia="ru-RU"/>
        </w:rPr>
        <w:t>Secretarul Consiliului raional</w:t>
      </w:r>
      <w:r w:rsidR="002A7881" w:rsidRPr="005E0FBE">
        <w:rPr>
          <w:rFonts w:ascii="Times New Roman" w:eastAsia="Times New Roman" w:hAnsi="Times New Roman" w:cs="Times New Roman"/>
          <w:b/>
          <w:bCs/>
          <w:sz w:val="24"/>
          <w:szCs w:val="24"/>
          <w:lang w:val="ro-MO" w:eastAsia="ru-RU"/>
        </w:rPr>
        <w:t xml:space="preserve">                                 </w:t>
      </w:r>
      <w:r w:rsidRPr="005E0FBE">
        <w:rPr>
          <w:rFonts w:ascii="Times New Roman" w:eastAsia="Times New Roman" w:hAnsi="Times New Roman" w:cs="Times New Roman"/>
          <w:b/>
          <w:bCs/>
          <w:sz w:val="24"/>
          <w:szCs w:val="24"/>
          <w:lang w:val="ro-MO" w:eastAsia="ru-RU"/>
        </w:rPr>
        <w:t xml:space="preserve">                                        Ion Țurcan</w:t>
      </w:r>
    </w:p>
    <w:p w:rsidR="005A06CD" w:rsidRPr="005E0FBE" w:rsidRDefault="005A06CD" w:rsidP="005A06CD">
      <w:pPr>
        <w:spacing w:after="0" w:line="240" w:lineRule="auto"/>
        <w:rPr>
          <w:rFonts w:ascii="Times New Roman" w:eastAsia="Times New Roman" w:hAnsi="Times New Roman" w:cs="Times New Roman"/>
          <w:bCs/>
          <w:sz w:val="24"/>
          <w:szCs w:val="24"/>
          <w:lang w:val="ro-MO" w:eastAsia="ru-RU"/>
        </w:rPr>
      </w:pPr>
    </w:p>
    <w:p w:rsidR="005A06CD" w:rsidRPr="005E0FBE" w:rsidRDefault="005A06CD" w:rsidP="005A06CD">
      <w:pPr>
        <w:spacing w:after="0" w:line="240" w:lineRule="auto"/>
        <w:rPr>
          <w:rFonts w:ascii="Times New Roman" w:eastAsia="Times New Roman" w:hAnsi="Times New Roman" w:cs="Times New Roman"/>
          <w:bCs/>
          <w:sz w:val="24"/>
          <w:szCs w:val="24"/>
          <w:lang w:val="ro-MO" w:eastAsia="ru-RU"/>
        </w:rPr>
      </w:pPr>
    </w:p>
    <w:p w:rsidR="005A06CD" w:rsidRPr="005E0FBE" w:rsidRDefault="005A06CD" w:rsidP="005A06CD">
      <w:pPr>
        <w:spacing w:after="0" w:line="240" w:lineRule="auto"/>
        <w:rPr>
          <w:rFonts w:ascii="Times New Roman" w:eastAsia="Times New Roman" w:hAnsi="Times New Roman" w:cs="Times New Roman"/>
          <w:bCs/>
          <w:sz w:val="24"/>
          <w:szCs w:val="24"/>
          <w:lang w:val="ro-MO" w:eastAsia="ru-RU"/>
        </w:rPr>
      </w:pPr>
    </w:p>
    <w:p w:rsidR="005A06CD" w:rsidRPr="005E0FBE" w:rsidRDefault="005A06CD" w:rsidP="005A06CD">
      <w:pPr>
        <w:spacing w:after="0" w:line="240" w:lineRule="auto"/>
        <w:rPr>
          <w:rFonts w:eastAsia="Times New Roman" w:cs="Times New Roman"/>
          <w:bCs/>
          <w:sz w:val="24"/>
          <w:szCs w:val="24"/>
          <w:lang w:val="ro-MO" w:eastAsia="ru-RU"/>
        </w:rPr>
      </w:pPr>
    </w:p>
    <w:p w:rsidR="005A06CD" w:rsidRPr="005E0FBE" w:rsidRDefault="005A06CD" w:rsidP="005A06CD">
      <w:pPr>
        <w:spacing w:after="0" w:line="240" w:lineRule="auto"/>
        <w:rPr>
          <w:rFonts w:eastAsia="Times New Roman" w:cs="Times New Roman"/>
          <w:bCs/>
          <w:sz w:val="24"/>
          <w:szCs w:val="24"/>
          <w:lang w:val="ro-MO" w:eastAsia="ru-RU"/>
        </w:rPr>
      </w:pPr>
    </w:p>
    <w:p w:rsidR="00371F0E" w:rsidRPr="005E0FBE" w:rsidRDefault="00371F0E" w:rsidP="00371F0E">
      <w:pPr>
        <w:spacing w:after="0" w:line="240" w:lineRule="auto"/>
        <w:jc w:val="right"/>
        <w:rPr>
          <w:rFonts w:ascii="Times New Roman" w:hAnsi="Times New Roman" w:cs="Times New Roman"/>
          <w:b/>
          <w:sz w:val="24"/>
          <w:szCs w:val="24"/>
          <w:lang w:val="ro-MO"/>
        </w:rPr>
      </w:pPr>
      <w:r w:rsidRPr="005E0FBE">
        <w:rPr>
          <w:rFonts w:ascii="Times New Roman" w:hAnsi="Times New Roman" w:cs="Times New Roman"/>
          <w:b/>
          <w:sz w:val="24"/>
          <w:szCs w:val="24"/>
          <w:lang w:val="ro-MO"/>
        </w:rPr>
        <w:lastRenderedPageBreak/>
        <w:t>Anexa nr.1</w:t>
      </w:r>
    </w:p>
    <w:p w:rsidR="00371F0E" w:rsidRPr="005E0FBE" w:rsidRDefault="00371F0E" w:rsidP="00371F0E">
      <w:pPr>
        <w:spacing w:after="0" w:line="240" w:lineRule="auto"/>
        <w:ind w:left="708"/>
        <w:jc w:val="right"/>
        <w:rPr>
          <w:rFonts w:ascii="Times New Roman" w:hAnsi="Times New Roman" w:cs="Times New Roman"/>
          <w:sz w:val="24"/>
          <w:szCs w:val="24"/>
          <w:lang w:val="ro-MO"/>
        </w:rPr>
      </w:pPr>
      <w:r w:rsidRPr="005E0FBE">
        <w:rPr>
          <w:rFonts w:ascii="Times New Roman" w:hAnsi="Times New Roman" w:cs="Times New Roman"/>
          <w:sz w:val="24"/>
          <w:szCs w:val="24"/>
          <w:lang w:val="ro-MO"/>
        </w:rPr>
        <w:t>la decizia Consiliului raional Ştefan Vodă</w:t>
      </w:r>
    </w:p>
    <w:p w:rsidR="00371F0E" w:rsidRPr="005E0FBE" w:rsidRDefault="00371F0E" w:rsidP="00371F0E">
      <w:pPr>
        <w:spacing w:after="0" w:line="240" w:lineRule="auto"/>
        <w:ind w:left="708"/>
        <w:jc w:val="right"/>
        <w:rPr>
          <w:rFonts w:ascii="Times New Roman" w:hAnsi="Times New Roman" w:cs="Times New Roman"/>
          <w:sz w:val="24"/>
          <w:szCs w:val="24"/>
          <w:lang w:val="ro-MO"/>
        </w:rPr>
      </w:pPr>
      <w:r w:rsidRPr="005E0FBE">
        <w:rPr>
          <w:rFonts w:ascii="Times New Roman" w:hAnsi="Times New Roman" w:cs="Times New Roman"/>
          <w:sz w:val="24"/>
          <w:szCs w:val="24"/>
          <w:lang w:val="ro-MO"/>
        </w:rPr>
        <w:t xml:space="preserve">  nr. </w:t>
      </w:r>
      <w:r w:rsidR="00C9250E" w:rsidRPr="005E0FBE">
        <w:rPr>
          <w:rFonts w:ascii="Times New Roman" w:hAnsi="Times New Roman" w:cs="Times New Roman"/>
          <w:sz w:val="24"/>
          <w:szCs w:val="24"/>
          <w:lang w:val="ro-MO"/>
        </w:rPr>
        <w:t>3</w:t>
      </w:r>
      <w:r w:rsidRPr="005E0FBE">
        <w:rPr>
          <w:rFonts w:ascii="Times New Roman" w:hAnsi="Times New Roman" w:cs="Times New Roman"/>
          <w:sz w:val="24"/>
          <w:szCs w:val="24"/>
          <w:lang w:val="ro-MO"/>
        </w:rPr>
        <w:t>/4 din 1</w:t>
      </w:r>
      <w:r w:rsidR="00C9250E" w:rsidRPr="005E0FBE">
        <w:rPr>
          <w:rFonts w:ascii="Times New Roman" w:hAnsi="Times New Roman" w:cs="Times New Roman"/>
          <w:sz w:val="24"/>
          <w:szCs w:val="24"/>
          <w:lang w:val="ro-MO"/>
        </w:rPr>
        <w:t>2</w:t>
      </w:r>
      <w:r w:rsidRPr="005E0FBE">
        <w:rPr>
          <w:rFonts w:ascii="Times New Roman" w:hAnsi="Times New Roman" w:cs="Times New Roman"/>
          <w:sz w:val="24"/>
          <w:szCs w:val="24"/>
          <w:lang w:val="ro-MO"/>
        </w:rPr>
        <w:t xml:space="preserve"> </w:t>
      </w:r>
      <w:r w:rsidR="00C9250E" w:rsidRPr="005E0FBE">
        <w:rPr>
          <w:rFonts w:ascii="Times New Roman" w:hAnsi="Times New Roman" w:cs="Times New Roman"/>
          <w:sz w:val="24"/>
          <w:szCs w:val="24"/>
          <w:lang w:val="ro-MO"/>
        </w:rPr>
        <w:t>iunie</w:t>
      </w:r>
      <w:r w:rsidRPr="005E0FBE">
        <w:rPr>
          <w:rFonts w:ascii="Times New Roman" w:hAnsi="Times New Roman" w:cs="Times New Roman"/>
          <w:sz w:val="24"/>
          <w:szCs w:val="24"/>
          <w:lang w:val="ro-MO"/>
        </w:rPr>
        <w:t xml:space="preserve"> 2020</w:t>
      </w:r>
    </w:p>
    <w:p w:rsidR="005A06CD" w:rsidRPr="005E0FBE" w:rsidRDefault="005A06CD" w:rsidP="00371F0E">
      <w:pPr>
        <w:spacing w:after="0" w:line="240" w:lineRule="auto"/>
        <w:jc w:val="right"/>
        <w:rPr>
          <w:rFonts w:ascii="Times New Roman" w:eastAsia="Times New Roman" w:hAnsi="Times New Roman" w:cs="Times New Roman"/>
          <w:bCs/>
          <w:sz w:val="24"/>
          <w:szCs w:val="24"/>
          <w:lang w:val="ro-MO" w:eastAsia="ru-RU"/>
        </w:rPr>
      </w:pPr>
    </w:p>
    <w:p w:rsidR="005A06CD" w:rsidRPr="005E0FBE" w:rsidRDefault="005A06CD" w:rsidP="00371F0E">
      <w:pPr>
        <w:spacing w:after="0" w:line="240" w:lineRule="auto"/>
        <w:jc w:val="center"/>
        <w:rPr>
          <w:rFonts w:ascii="Times New Roman" w:hAnsi="Times New Roman" w:cs="Times New Roman"/>
          <w:b/>
          <w:sz w:val="24"/>
          <w:szCs w:val="24"/>
          <w:lang w:val="ro-MO"/>
        </w:rPr>
      </w:pPr>
      <w:r w:rsidRPr="005E0FBE">
        <w:rPr>
          <w:rFonts w:ascii="Times New Roman" w:hAnsi="Times New Roman" w:cs="Times New Roman"/>
          <w:b/>
          <w:sz w:val="24"/>
          <w:szCs w:val="24"/>
          <w:lang w:val="ro-MO"/>
        </w:rPr>
        <w:t>REGULAMENT</w:t>
      </w:r>
    </w:p>
    <w:p w:rsidR="005A06CD" w:rsidRPr="005E0FBE" w:rsidRDefault="005A06CD" w:rsidP="00371F0E">
      <w:pPr>
        <w:spacing w:after="0" w:line="240" w:lineRule="auto"/>
        <w:jc w:val="center"/>
        <w:rPr>
          <w:rFonts w:ascii="Times New Roman" w:hAnsi="Times New Roman" w:cs="Times New Roman"/>
          <w:b/>
          <w:color w:val="000000"/>
          <w:sz w:val="24"/>
          <w:szCs w:val="24"/>
          <w:lang w:val="ro-MO"/>
        </w:rPr>
      </w:pPr>
      <w:r w:rsidRPr="005E0FBE">
        <w:rPr>
          <w:rFonts w:ascii="Times New Roman" w:eastAsia="Calibri" w:hAnsi="Times New Roman" w:cs="Times New Roman"/>
          <w:b/>
          <w:sz w:val="24"/>
          <w:szCs w:val="24"/>
          <w:lang w:val="ro-MO"/>
        </w:rPr>
        <w:t xml:space="preserve">de funcționare al </w:t>
      </w:r>
      <w:r w:rsidR="003C504B" w:rsidRPr="005E0FBE">
        <w:rPr>
          <w:rFonts w:ascii="Times New Roman" w:eastAsia="Calibri" w:hAnsi="Times New Roman" w:cs="Times New Roman"/>
          <w:b/>
          <w:sz w:val="24"/>
          <w:szCs w:val="24"/>
          <w:lang w:val="ro-MO"/>
        </w:rPr>
        <w:t>C</w:t>
      </w:r>
      <w:r w:rsidRPr="005E0FBE">
        <w:rPr>
          <w:rFonts w:ascii="Times New Roman" w:eastAsia="Calibri" w:hAnsi="Times New Roman" w:cs="Times New Roman"/>
          <w:b/>
          <w:sz w:val="24"/>
          <w:szCs w:val="24"/>
          <w:lang w:val="ro-MO"/>
        </w:rPr>
        <w:t xml:space="preserve">omisiei </w:t>
      </w:r>
      <w:r w:rsidRPr="005E0FBE">
        <w:rPr>
          <w:rFonts w:ascii="Times New Roman" w:hAnsi="Times New Roman" w:cs="Times New Roman"/>
          <w:b/>
          <w:color w:val="000000"/>
          <w:sz w:val="24"/>
          <w:szCs w:val="24"/>
          <w:lang w:val="ro-MO"/>
        </w:rPr>
        <w:t xml:space="preserve">privind organizarea transportului rutier de persoane </w:t>
      </w:r>
    </w:p>
    <w:p w:rsidR="005A06CD" w:rsidRPr="005E0FBE" w:rsidRDefault="005A06CD" w:rsidP="00371F0E">
      <w:pPr>
        <w:spacing w:after="0" w:line="240" w:lineRule="auto"/>
        <w:jc w:val="center"/>
        <w:rPr>
          <w:rFonts w:ascii="Times New Roman" w:hAnsi="Times New Roman" w:cs="Times New Roman"/>
          <w:b/>
          <w:color w:val="000000"/>
          <w:sz w:val="24"/>
          <w:szCs w:val="24"/>
          <w:lang w:val="ro-MO"/>
        </w:rPr>
      </w:pPr>
      <w:r w:rsidRPr="005E0FBE">
        <w:rPr>
          <w:rFonts w:ascii="Times New Roman" w:hAnsi="Times New Roman" w:cs="Times New Roman"/>
          <w:b/>
          <w:color w:val="000000"/>
          <w:sz w:val="24"/>
          <w:szCs w:val="24"/>
          <w:lang w:val="ro-MO"/>
        </w:rPr>
        <w:t>prin servicii regulate în trafic raional Ștefan Vodă</w:t>
      </w:r>
    </w:p>
    <w:p w:rsidR="005A06CD" w:rsidRPr="005E0FBE" w:rsidRDefault="005A06CD" w:rsidP="00371F0E">
      <w:pPr>
        <w:spacing w:after="0" w:line="240" w:lineRule="auto"/>
        <w:jc w:val="center"/>
        <w:rPr>
          <w:rFonts w:ascii="Times New Roman" w:hAnsi="Times New Roman" w:cs="Times New Roman"/>
          <w:sz w:val="24"/>
          <w:szCs w:val="24"/>
          <w:lang w:val="ro-MO"/>
        </w:rPr>
      </w:pPr>
    </w:p>
    <w:p w:rsidR="005A06CD" w:rsidRPr="005E0FBE" w:rsidRDefault="005A06CD" w:rsidP="00371F0E">
      <w:pPr>
        <w:spacing w:after="0" w:line="240" w:lineRule="auto"/>
        <w:jc w:val="center"/>
        <w:rPr>
          <w:rFonts w:ascii="Times New Roman" w:hAnsi="Times New Roman" w:cs="Times New Roman"/>
          <w:b/>
          <w:sz w:val="24"/>
          <w:szCs w:val="24"/>
          <w:lang w:val="ro-MO"/>
        </w:rPr>
      </w:pPr>
      <w:r w:rsidRPr="005E0FBE">
        <w:rPr>
          <w:rFonts w:ascii="Times New Roman" w:hAnsi="Times New Roman" w:cs="Times New Roman"/>
          <w:b/>
          <w:sz w:val="24"/>
          <w:szCs w:val="24"/>
          <w:lang w:val="ro-MO"/>
        </w:rPr>
        <w:t>I. Dispoziții generale.</w:t>
      </w:r>
    </w:p>
    <w:p w:rsidR="005A06CD" w:rsidRPr="005E0FBE" w:rsidRDefault="005A06CD" w:rsidP="00292648">
      <w:pPr>
        <w:pStyle w:val="a3"/>
        <w:numPr>
          <w:ilvl w:val="0"/>
          <w:numId w:val="3"/>
        </w:numPr>
        <w:tabs>
          <w:tab w:val="left" w:pos="567"/>
        </w:tabs>
        <w:spacing w:after="0" w:line="240" w:lineRule="auto"/>
        <w:ind w:left="0" w:firstLine="0"/>
        <w:jc w:val="both"/>
        <w:rPr>
          <w:rFonts w:cs="Times New Roman"/>
          <w:sz w:val="24"/>
          <w:szCs w:val="24"/>
          <w:lang w:val="ro-MO"/>
        </w:rPr>
      </w:pPr>
      <w:r w:rsidRPr="005E0FBE">
        <w:rPr>
          <w:rFonts w:eastAsia="Calibri" w:cs="Times New Roman"/>
          <w:sz w:val="24"/>
          <w:szCs w:val="24"/>
          <w:lang w:val="ro-MO"/>
        </w:rPr>
        <w:t xml:space="preserve">Prezentul Regulament </w:t>
      </w:r>
      <w:r w:rsidRPr="005E0FBE">
        <w:rPr>
          <w:rFonts w:cs="Times New Roman"/>
          <w:sz w:val="24"/>
          <w:szCs w:val="24"/>
          <w:lang w:val="ro-MO"/>
        </w:rPr>
        <w:t xml:space="preserve">este elaborat în conformitate cu prevederile art. 12 alin. (1) al Codului transporturilor rutiere, aprobat prin Legea nr. 150 din 17.07.2014, și stabilește modul de organizare și funcționare al comisiei </w:t>
      </w:r>
      <w:r w:rsidRPr="005E0FBE">
        <w:rPr>
          <w:rFonts w:cs="Times New Roman"/>
          <w:color w:val="000000"/>
          <w:sz w:val="24"/>
          <w:szCs w:val="24"/>
          <w:lang w:val="ro-MO"/>
        </w:rPr>
        <w:t>privind organizarea transportului rutier de persoane prin servicii regulate în trafic raional Ștefan Vodă.</w:t>
      </w:r>
    </w:p>
    <w:p w:rsidR="005A06CD" w:rsidRPr="005E0FBE" w:rsidRDefault="005A06CD" w:rsidP="00292648">
      <w:pPr>
        <w:pStyle w:val="a3"/>
        <w:numPr>
          <w:ilvl w:val="0"/>
          <w:numId w:val="3"/>
        </w:numPr>
        <w:tabs>
          <w:tab w:val="left" w:pos="567"/>
        </w:tabs>
        <w:spacing w:after="0" w:line="240" w:lineRule="auto"/>
        <w:ind w:left="0" w:firstLine="0"/>
        <w:jc w:val="both"/>
        <w:rPr>
          <w:rFonts w:cs="Times New Roman"/>
          <w:b/>
          <w:color w:val="000000"/>
          <w:sz w:val="24"/>
          <w:szCs w:val="24"/>
          <w:lang w:val="ro-MO"/>
        </w:rPr>
      </w:pPr>
      <w:r w:rsidRPr="005E0FBE">
        <w:rPr>
          <w:rFonts w:cs="Times New Roman"/>
          <w:sz w:val="24"/>
          <w:szCs w:val="24"/>
          <w:lang w:val="ro-MO"/>
        </w:rPr>
        <w:t xml:space="preserve">Comisia </w:t>
      </w:r>
      <w:r w:rsidRPr="005E0FBE">
        <w:rPr>
          <w:rFonts w:eastAsia="Calibri" w:cs="Times New Roman"/>
          <w:sz w:val="24"/>
          <w:szCs w:val="24"/>
          <w:lang w:val="ro-MO"/>
        </w:rPr>
        <w:t xml:space="preserve">raională </w:t>
      </w:r>
      <w:r w:rsidRPr="005E0FBE">
        <w:rPr>
          <w:rFonts w:cs="Times New Roman"/>
          <w:color w:val="000000"/>
          <w:sz w:val="24"/>
          <w:szCs w:val="24"/>
          <w:lang w:val="ro-MO"/>
        </w:rPr>
        <w:t>privind organizarea transportului rutier de persoane prin servicii regulate în trafic raional (</w:t>
      </w:r>
      <w:r w:rsidRPr="005E0FBE">
        <w:rPr>
          <w:rFonts w:cs="Times New Roman"/>
          <w:i/>
          <w:color w:val="000000"/>
          <w:sz w:val="24"/>
          <w:szCs w:val="24"/>
          <w:lang w:val="ro-MO"/>
        </w:rPr>
        <w:t>în continuare – comisia)</w:t>
      </w:r>
      <w:r w:rsidRPr="005E0FBE">
        <w:rPr>
          <w:rFonts w:cs="Times New Roman"/>
          <w:sz w:val="24"/>
          <w:szCs w:val="24"/>
          <w:lang w:val="ro-MO"/>
        </w:rPr>
        <w:t xml:space="preserve"> este abilitată cu dreptul de a exercita </w:t>
      </w:r>
      <w:r w:rsidR="005E0FBE" w:rsidRPr="005E0FBE">
        <w:rPr>
          <w:rFonts w:cs="Times New Roman"/>
          <w:sz w:val="24"/>
          <w:szCs w:val="24"/>
          <w:lang w:val="ro-MO"/>
        </w:rPr>
        <w:t>atribuțiile</w:t>
      </w:r>
      <w:r w:rsidRPr="005E0FBE">
        <w:rPr>
          <w:rFonts w:cs="Times New Roman"/>
          <w:sz w:val="24"/>
          <w:szCs w:val="24"/>
          <w:lang w:val="ro-MO"/>
        </w:rPr>
        <w:t xml:space="preserve"> comisiei privind atribuirea prin</w:t>
      </w:r>
      <w:r w:rsidRPr="005E0FBE">
        <w:rPr>
          <w:rFonts w:cs="Times New Roman"/>
          <w:color w:val="000000"/>
          <w:sz w:val="24"/>
          <w:szCs w:val="24"/>
          <w:lang w:val="ro-MO"/>
        </w:rPr>
        <w:t xml:space="preserve"> concurs a serviciilor regulate de transport rutier în trafic raional, conform </w:t>
      </w:r>
      <w:r w:rsidRPr="005E0FBE">
        <w:rPr>
          <w:rFonts w:cs="Times New Roman"/>
          <w:sz w:val="24"/>
          <w:szCs w:val="24"/>
          <w:lang w:val="ro-MO"/>
        </w:rPr>
        <w:t>art. 38 alin. (3) al Codului transporturilor rutiere</w:t>
      </w:r>
      <w:r w:rsidRPr="005E0FBE">
        <w:rPr>
          <w:rFonts w:cs="Times New Roman"/>
          <w:color w:val="000000"/>
          <w:sz w:val="24"/>
          <w:szCs w:val="24"/>
          <w:lang w:val="ro-MO"/>
        </w:rPr>
        <w:t>.</w:t>
      </w:r>
    </w:p>
    <w:p w:rsidR="005A06CD" w:rsidRPr="005E0FBE" w:rsidRDefault="005A06CD" w:rsidP="00292648">
      <w:pPr>
        <w:pStyle w:val="a3"/>
        <w:numPr>
          <w:ilvl w:val="0"/>
          <w:numId w:val="3"/>
        </w:numPr>
        <w:tabs>
          <w:tab w:val="left" w:pos="567"/>
        </w:tabs>
        <w:spacing w:after="0" w:line="240" w:lineRule="auto"/>
        <w:ind w:left="0" w:firstLine="0"/>
        <w:jc w:val="both"/>
        <w:rPr>
          <w:rFonts w:cs="Times New Roman"/>
          <w:b/>
          <w:color w:val="000000"/>
          <w:sz w:val="24"/>
          <w:szCs w:val="24"/>
          <w:lang w:val="ro-MO"/>
        </w:rPr>
      </w:pPr>
      <w:r w:rsidRPr="005E0FBE">
        <w:rPr>
          <w:rFonts w:cs="Times New Roman"/>
          <w:sz w:val="24"/>
          <w:szCs w:val="24"/>
          <w:lang w:val="ro-MO"/>
        </w:rPr>
        <w:t>Noţiunile utilizate în prezentul Regulament sânt definite în sensul Codului transporturilor rutiere nr. 150 din 17.07.2014.</w:t>
      </w:r>
    </w:p>
    <w:p w:rsidR="005A06CD" w:rsidRPr="005E0FBE" w:rsidRDefault="005A06CD" w:rsidP="00292648">
      <w:pPr>
        <w:pStyle w:val="a3"/>
        <w:numPr>
          <w:ilvl w:val="0"/>
          <w:numId w:val="3"/>
        </w:numPr>
        <w:tabs>
          <w:tab w:val="left" w:pos="567"/>
        </w:tabs>
        <w:spacing w:after="0" w:line="240" w:lineRule="auto"/>
        <w:ind w:left="0" w:firstLine="0"/>
        <w:jc w:val="both"/>
        <w:rPr>
          <w:rFonts w:cs="Times New Roman"/>
          <w:b/>
          <w:color w:val="000000"/>
          <w:sz w:val="24"/>
          <w:szCs w:val="24"/>
          <w:lang w:val="ro-MO"/>
        </w:rPr>
      </w:pPr>
      <w:r w:rsidRPr="005E0FBE">
        <w:rPr>
          <w:rFonts w:cs="Times New Roman"/>
          <w:sz w:val="24"/>
          <w:szCs w:val="24"/>
          <w:lang w:val="ro-MO"/>
        </w:rPr>
        <w:t>Comisia își desfășoară activitatea în conformitate cu actele normative în vigoare, cu respectarea principiilor obiectivității, imparțialității, transparenței, publicității și eficienței hotărârilor aprobate.</w:t>
      </w:r>
    </w:p>
    <w:p w:rsidR="005A06CD" w:rsidRPr="005E0FBE" w:rsidRDefault="005A06CD" w:rsidP="00292648">
      <w:pPr>
        <w:pStyle w:val="a3"/>
        <w:numPr>
          <w:ilvl w:val="0"/>
          <w:numId w:val="3"/>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În activitatea sa, comisia are obligația să asigure un tratament egal și nediscriminatoriu, într-un mediu concurențial și transparent, pentru toți operatorii de transport rutier.</w:t>
      </w:r>
    </w:p>
    <w:p w:rsidR="005A06CD" w:rsidRPr="005E0FBE" w:rsidRDefault="005A06CD" w:rsidP="003C504B">
      <w:pPr>
        <w:spacing w:after="0" w:line="240" w:lineRule="auto"/>
        <w:ind w:firstLine="284"/>
        <w:jc w:val="center"/>
        <w:rPr>
          <w:rFonts w:ascii="Times New Roman" w:hAnsi="Times New Roman" w:cs="Times New Roman"/>
          <w:b/>
          <w:sz w:val="24"/>
          <w:szCs w:val="24"/>
          <w:lang w:val="ro-MO"/>
        </w:rPr>
      </w:pPr>
      <w:r w:rsidRPr="005E0FBE">
        <w:rPr>
          <w:rFonts w:ascii="Times New Roman" w:hAnsi="Times New Roman" w:cs="Times New Roman"/>
          <w:b/>
          <w:sz w:val="24"/>
          <w:szCs w:val="24"/>
          <w:lang w:val="ro-MO"/>
        </w:rPr>
        <w:t>II. Atribuțiile comisiei.</w:t>
      </w:r>
    </w:p>
    <w:p w:rsidR="005A06CD" w:rsidRPr="005E0FBE" w:rsidRDefault="005A06CD" w:rsidP="00292648">
      <w:pPr>
        <w:pStyle w:val="a3"/>
        <w:numPr>
          <w:ilvl w:val="0"/>
          <w:numId w:val="3"/>
        </w:numPr>
        <w:spacing w:after="0" w:line="240" w:lineRule="auto"/>
        <w:ind w:left="0" w:firstLine="0"/>
        <w:jc w:val="both"/>
        <w:rPr>
          <w:rFonts w:cs="Times New Roman"/>
          <w:b/>
          <w:sz w:val="24"/>
          <w:szCs w:val="24"/>
          <w:lang w:val="ro-MO"/>
        </w:rPr>
      </w:pPr>
      <w:r w:rsidRPr="005E0FBE">
        <w:rPr>
          <w:rFonts w:cs="Times New Roman"/>
          <w:sz w:val="24"/>
          <w:szCs w:val="24"/>
          <w:lang w:val="ro-MO"/>
        </w:rPr>
        <w:t>Comisia îndeplinește următoarele atribuții:</w:t>
      </w:r>
    </w:p>
    <w:p w:rsidR="005A06CD" w:rsidRPr="005E0FBE" w:rsidRDefault="005A06CD" w:rsidP="00292648">
      <w:pPr>
        <w:pStyle w:val="a3"/>
        <w:numPr>
          <w:ilvl w:val="0"/>
          <w:numId w:val="4"/>
        </w:numPr>
        <w:tabs>
          <w:tab w:val="left" w:pos="567"/>
        </w:tabs>
        <w:spacing w:after="0" w:line="240" w:lineRule="auto"/>
        <w:ind w:left="0" w:firstLine="0"/>
        <w:jc w:val="both"/>
        <w:rPr>
          <w:rFonts w:cs="Times New Roman"/>
          <w:sz w:val="24"/>
          <w:szCs w:val="24"/>
          <w:lang w:val="ro-MO"/>
        </w:rPr>
      </w:pPr>
      <w:r w:rsidRPr="005E0FBE">
        <w:rPr>
          <w:rFonts w:cs="Times New Roman"/>
          <w:color w:val="333333"/>
          <w:sz w:val="24"/>
          <w:szCs w:val="24"/>
          <w:shd w:val="clear" w:color="auto" w:fill="FFFFFF"/>
          <w:lang w:val="ro-MO"/>
        </w:rPr>
        <w:t>contribuie la elaborarea şi, după coordonare cu organul central de specialitate, propune Consiliului raional aprobarea strategiilor pe termen mediu şi lung pentru dezvoltarea şi modernizarea transportului rutier, luând în considerare planurile de urbanism şi amenajarea teritoriului, programele de dezvoltare economico-socială a localităţilor şi necesităţile de transport ale populaţiei;</w:t>
      </w:r>
    </w:p>
    <w:p w:rsidR="005A06CD" w:rsidRPr="005E0FBE" w:rsidRDefault="005A06CD" w:rsidP="00292648">
      <w:pPr>
        <w:pStyle w:val="a3"/>
        <w:numPr>
          <w:ilvl w:val="0"/>
          <w:numId w:val="4"/>
        </w:numPr>
        <w:spacing w:after="0" w:line="240" w:lineRule="auto"/>
        <w:ind w:left="0" w:firstLine="0"/>
        <w:jc w:val="both"/>
        <w:rPr>
          <w:rFonts w:cs="Times New Roman"/>
          <w:sz w:val="24"/>
          <w:szCs w:val="24"/>
          <w:lang w:val="ro-MO"/>
        </w:rPr>
      </w:pPr>
      <w:r w:rsidRPr="005E0FBE">
        <w:rPr>
          <w:rFonts w:cs="Times New Roman"/>
          <w:color w:val="333333"/>
          <w:sz w:val="24"/>
          <w:szCs w:val="24"/>
          <w:shd w:val="clear" w:color="auto" w:fill="FFFFFF"/>
          <w:lang w:val="ro-MO"/>
        </w:rPr>
        <w:t>elaborează și propune Consiliului raional proiectele de decizii privind organizarea transportului rutier de persoane prin servicii regulate în trafic raional;</w:t>
      </w:r>
    </w:p>
    <w:p w:rsidR="005A06CD" w:rsidRPr="005E0FBE" w:rsidRDefault="005A06CD" w:rsidP="00292648">
      <w:pPr>
        <w:pStyle w:val="a3"/>
        <w:numPr>
          <w:ilvl w:val="0"/>
          <w:numId w:val="4"/>
        </w:numPr>
        <w:tabs>
          <w:tab w:val="left" w:pos="567"/>
        </w:tabs>
        <w:spacing w:after="0" w:line="240" w:lineRule="auto"/>
        <w:ind w:left="0" w:firstLine="0"/>
        <w:jc w:val="both"/>
        <w:rPr>
          <w:rFonts w:cs="Times New Roman"/>
          <w:sz w:val="24"/>
          <w:szCs w:val="24"/>
          <w:lang w:val="ro-MO"/>
        </w:rPr>
      </w:pPr>
      <w:r w:rsidRPr="005E0FBE">
        <w:rPr>
          <w:rFonts w:cs="Times New Roman"/>
          <w:color w:val="333333"/>
          <w:sz w:val="24"/>
          <w:szCs w:val="24"/>
          <w:shd w:val="clear" w:color="auto" w:fill="FFFFFF"/>
          <w:lang w:val="ro-MO"/>
        </w:rPr>
        <w:t>elaborează și propune Președintelui raionului aprobarea, modificarea și actualizarea programului de transport rutier raional după obţinerea avizului pozitiv al organului central de specialitate, în conformitate cu necesităţile de transport ale populaţiei;</w:t>
      </w:r>
    </w:p>
    <w:p w:rsidR="005A06CD" w:rsidRPr="005E0FBE" w:rsidRDefault="005A06CD" w:rsidP="00292648">
      <w:pPr>
        <w:pStyle w:val="a3"/>
        <w:numPr>
          <w:ilvl w:val="0"/>
          <w:numId w:val="4"/>
        </w:numPr>
        <w:tabs>
          <w:tab w:val="left" w:pos="567"/>
        </w:tabs>
        <w:spacing w:after="0" w:line="240" w:lineRule="auto"/>
        <w:ind w:left="0" w:firstLine="0"/>
        <w:jc w:val="both"/>
        <w:rPr>
          <w:rFonts w:cs="Times New Roman"/>
          <w:sz w:val="24"/>
          <w:szCs w:val="24"/>
          <w:lang w:val="ro-MO"/>
        </w:rPr>
      </w:pPr>
      <w:r w:rsidRPr="005E0FBE">
        <w:rPr>
          <w:rFonts w:cs="Times New Roman"/>
          <w:color w:val="333333"/>
          <w:sz w:val="24"/>
          <w:szCs w:val="24"/>
          <w:shd w:val="clear" w:color="auto" w:fill="FFFFFF"/>
          <w:lang w:val="ro-MO"/>
        </w:rPr>
        <w:t>elaborează și propune Consiliului raional acordarea, în raza raionului Ștefan Vodă, a facilităţilor de transport pentru anumite categorii de persoane, cu asigurarea totodată şi a surselor de compensare a veniturilor ratate;</w:t>
      </w:r>
    </w:p>
    <w:p w:rsidR="005A06CD" w:rsidRPr="005E0FBE" w:rsidRDefault="005A06CD" w:rsidP="00292648">
      <w:pPr>
        <w:pStyle w:val="a3"/>
        <w:numPr>
          <w:ilvl w:val="0"/>
          <w:numId w:val="4"/>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examinează și propune Consiliului raional autorizarea activității de transport rutier contra cost de persoane prin serviciile regulate în trafic raional şi monitorizează desfăşurarea acesteia;</w:t>
      </w:r>
    </w:p>
    <w:p w:rsidR="005A06CD" w:rsidRPr="005E0FBE" w:rsidRDefault="005A06CD" w:rsidP="00292648">
      <w:pPr>
        <w:pStyle w:val="a3"/>
        <w:numPr>
          <w:ilvl w:val="0"/>
          <w:numId w:val="4"/>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solicită informațiile necesare de la serviciile publice în scopul soluționării problemelor abordate de operatorii de transport rutier, primari, cetățeni, în domeniul său de competență;</w:t>
      </w:r>
    </w:p>
    <w:p w:rsidR="005A06CD" w:rsidRPr="005E0FBE" w:rsidRDefault="005A06CD" w:rsidP="00292648">
      <w:pPr>
        <w:pStyle w:val="a3"/>
        <w:numPr>
          <w:ilvl w:val="0"/>
          <w:numId w:val="4"/>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convoacă ședințe cu operatorii de transport rutier în vederea stabilirii și/sau prescrierii măsurilor necesare pentru soluționarea problemelor apărute, în conformitate cu legislația în vigoare;</w:t>
      </w:r>
    </w:p>
    <w:p w:rsidR="005A06CD" w:rsidRPr="005E0FBE" w:rsidRDefault="005A06CD" w:rsidP="00292648">
      <w:pPr>
        <w:pStyle w:val="a5"/>
        <w:numPr>
          <w:ilvl w:val="0"/>
          <w:numId w:val="4"/>
        </w:numPr>
        <w:tabs>
          <w:tab w:val="left" w:pos="567"/>
        </w:tabs>
        <w:ind w:left="0" w:firstLine="0"/>
        <w:rPr>
          <w:lang w:val="ro-MO"/>
        </w:rPr>
      </w:pPr>
      <w:r w:rsidRPr="005E0FBE">
        <w:rPr>
          <w:lang w:val="ro-MO"/>
        </w:rPr>
        <w:t xml:space="preserve">propune Consiliului raional aprobarea deciziei de organizare a concursului privind atribuirea prin concurs a serviciilor regulate de transport rutier în trafic raional; </w:t>
      </w:r>
    </w:p>
    <w:p w:rsidR="005A06CD" w:rsidRPr="005E0FBE" w:rsidRDefault="005A06CD" w:rsidP="00292648">
      <w:pPr>
        <w:pStyle w:val="a5"/>
        <w:numPr>
          <w:ilvl w:val="0"/>
          <w:numId w:val="4"/>
        </w:numPr>
        <w:tabs>
          <w:tab w:val="left" w:pos="567"/>
        </w:tabs>
        <w:ind w:left="0" w:firstLine="0"/>
        <w:rPr>
          <w:lang w:val="ro-MO"/>
        </w:rPr>
      </w:pPr>
      <w:r w:rsidRPr="005E0FBE">
        <w:rPr>
          <w:lang w:val="ro-MO"/>
        </w:rPr>
        <w:t>organizează concursuri privind atribuirea serviciilor regulate de transport rutier la rutele incluse în programul de transport rutier raional;</w:t>
      </w:r>
    </w:p>
    <w:p w:rsidR="005A06CD" w:rsidRPr="005E0FBE" w:rsidRDefault="005A06CD" w:rsidP="00292648">
      <w:pPr>
        <w:pStyle w:val="a3"/>
        <w:numPr>
          <w:ilvl w:val="0"/>
          <w:numId w:val="4"/>
        </w:numPr>
        <w:tabs>
          <w:tab w:val="left" w:pos="567"/>
          <w:tab w:val="left" w:pos="851"/>
        </w:tabs>
        <w:spacing w:after="0" w:line="240" w:lineRule="auto"/>
        <w:ind w:left="0" w:firstLine="0"/>
        <w:jc w:val="both"/>
        <w:rPr>
          <w:rFonts w:cs="Times New Roman"/>
          <w:sz w:val="24"/>
          <w:szCs w:val="24"/>
          <w:lang w:val="ro-MO"/>
        </w:rPr>
      </w:pPr>
      <w:r w:rsidRPr="005E0FBE">
        <w:rPr>
          <w:rFonts w:cs="Times New Roman"/>
          <w:sz w:val="24"/>
          <w:szCs w:val="24"/>
          <w:lang w:val="ro-MO"/>
        </w:rPr>
        <w:t>monitorizarea periodică a modului de prestare a serviciilor de transport rutier contra cost de persoane în trafic raional;</w:t>
      </w:r>
    </w:p>
    <w:p w:rsidR="005A06CD" w:rsidRPr="005E0FBE" w:rsidRDefault="005A06CD" w:rsidP="004B6C65">
      <w:pPr>
        <w:pStyle w:val="a3"/>
        <w:numPr>
          <w:ilvl w:val="0"/>
          <w:numId w:val="4"/>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în cazul constatării unor încălcări, propune Președintelui raionului Ștefan Vodă sesizarea Agenției Naționale Transport Auto (în continuare – ANTA) în vederea retragerii autorizațiilor acordate;</w:t>
      </w:r>
    </w:p>
    <w:p w:rsidR="005A06CD" w:rsidRPr="005E0FBE" w:rsidRDefault="005A06CD" w:rsidP="004B6C65">
      <w:pPr>
        <w:pStyle w:val="a3"/>
        <w:numPr>
          <w:ilvl w:val="0"/>
          <w:numId w:val="4"/>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prezintă către ANTA spre examinare și aprobare propunerile privind organizarea transportului rutier de persoane prin servicii regulate în trafic raional;</w:t>
      </w:r>
    </w:p>
    <w:p w:rsidR="005A06CD" w:rsidRPr="005E0FBE" w:rsidRDefault="005A06CD" w:rsidP="00D57DF7">
      <w:pPr>
        <w:pStyle w:val="a5"/>
        <w:numPr>
          <w:ilvl w:val="0"/>
          <w:numId w:val="4"/>
        </w:numPr>
        <w:tabs>
          <w:tab w:val="left" w:pos="567"/>
        </w:tabs>
        <w:ind w:left="0" w:firstLine="0"/>
        <w:rPr>
          <w:lang w:val="ro-MO"/>
        </w:rPr>
      </w:pPr>
      <w:r w:rsidRPr="005E0FBE">
        <w:rPr>
          <w:lang w:val="ro-MO"/>
        </w:rPr>
        <w:t>propune Președintelui raionului sesizarea organelor competente privind anularea regimului de înregistrare, autorizare sau notificare, cu expunerea motivației necesare;</w:t>
      </w:r>
    </w:p>
    <w:p w:rsidR="005A06CD" w:rsidRPr="005E0FBE" w:rsidRDefault="005A06CD" w:rsidP="00D57DF7">
      <w:pPr>
        <w:pStyle w:val="a5"/>
        <w:numPr>
          <w:ilvl w:val="0"/>
          <w:numId w:val="4"/>
        </w:numPr>
        <w:tabs>
          <w:tab w:val="left" w:pos="567"/>
        </w:tabs>
        <w:ind w:left="0" w:firstLine="0"/>
        <w:rPr>
          <w:lang w:val="ro-MO"/>
        </w:rPr>
      </w:pPr>
      <w:r w:rsidRPr="005E0FBE">
        <w:rPr>
          <w:lang w:val="ro-MO"/>
        </w:rPr>
        <w:t>coordonează cu comisiile instituite la nivel local acțiunile necesare în vederea asigurării și dezvoltării transportului rutier contra cost de persoane prin servicii regulate în trafic local și propune soluțiile necesare spre aprobare Consiliului raional;</w:t>
      </w:r>
    </w:p>
    <w:p w:rsidR="005A06CD" w:rsidRPr="005E0FBE" w:rsidRDefault="005A06CD" w:rsidP="00D57DF7">
      <w:pPr>
        <w:pStyle w:val="a3"/>
        <w:numPr>
          <w:ilvl w:val="0"/>
          <w:numId w:val="4"/>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examinează solicitările operatorilor de transport rutier privind efectuarea modificărilor în rețeaua de rute regulate și propune Președintelui raionului Ștefan Vodă aprobarea dispoziției necesare;</w:t>
      </w:r>
    </w:p>
    <w:p w:rsidR="005A06CD" w:rsidRPr="005E0FBE" w:rsidRDefault="005A06CD" w:rsidP="00D57DF7">
      <w:pPr>
        <w:pStyle w:val="a3"/>
        <w:numPr>
          <w:ilvl w:val="0"/>
          <w:numId w:val="4"/>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examinează diverse cereri/demersuri în domeniul său de competență;</w:t>
      </w:r>
    </w:p>
    <w:p w:rsidR="005A06CD" w:rsidRPr="005E0FBE" w:rsidRDefault="005A06CD" w:rsidP="00D57DF7">
      <w:pPr>
        <w:pStyle w:val="a3"/>
        <w:numPr>
          <w:ilvl w:val="0"/>
          <w:numId w:val="4"/>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atrage specialiștii practicieni pentru consultanță în vederea asigurării soluționării obiective a cererilor/demersurilor;</w:t>
      </w:r>
    </w:p>
    <w:p w:rsidR="005A06CD" w:rsidRPr="005E0FBE" w:rsidRDefault="005A06CD" w:rsidP="00D57DF7">
      <w:pPr>
        <w:pStyle w:val="a3"/>
        <w:numPr>
          <w:ilvl w:val="0"/>
          <w:numId w:val="4"/>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informează entitățile competente despre hotărârile aprobate.</w:t>
      </w:r>
    </w:p>
    <w:p w:rsidR="005A06CD" w:rsidRPr="005E0FBE" w:rsidRDefault="005A06CD" w:rsidP="00D57DF7">
      <w:pPr>
        <w:pStyle w:val="a3"/>
        <w:numPr>
          <w:ilvl w:val="0"/>
          <w:numId w:val="3"/>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În scopul exercitării atribuțiilor stabilite prin prezentul Regulament, comisia se va ghida și aplica procedurile reglementate prin Codul transporturilor rutiere nr. 150 din 17.07.2014, Codul administrativ nr. 116 din 19.07.2018, Regulamentul transporturilor auto de călători și bagaje, aprobat prin Hotărârea Guvernului nr. 854 din 28.07.2006, alte acte normative în vigoare din domeniul de competență.</w:t>
      </w:r>
    </w:p>
    <w:p w:rsidR="005A06CD" w:rsidRPr="005E0FBE" w:rsidRDefault="005A06CD" w:rsidP="00D57DF7">
      <w:pPr>
        <w:pStyle w:val="a3"/>
        <w:numPr>
          <w:ilvl w:val="0"/>
          <w:numId w:val="3"/>
        </w:numPr>
        <w:tabs>
          <w:tab w:val="left" w:pos="567"/>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Concursul privind atribuirea serviciilor regulate de transport rutier în trafic raional se va organiza și desfășura de către comisie conform prevederilor Codului transporturilor rutiere</w:t>
      </w:r>
      <w:r w:rsidR="00D11FD0" w:rsidRPr="005E0FBE">
        <w:rPr>
          <w:rFonts w:cs="Times New Roman"/>
          <w:sz w:val="24"/>
          <w:szCs w:val="24"/>
          <w:lang w:val="ro-MO"/>
        </w:rPr>
        <w:t xml:space="preserve">           </w:t>
      </w:r>
      <w:r w:rsidRPr="005E0FBE">
        <w:rPr>
          <w:rFonts w:cs="Times New Roman"/>
          <w:sz w:val="24"/>
          <w:szCs w:val="24"/>
          <w:lang w:val="ro-MO"/>
        </w:rPr>
        <w:t xml:space="preserve"> nr. 150 din 17.07.2014 și, după caz, a prevederilor Regulamentului transporturilor auto de călători și bagaje, aprobat prin Hotărârea Guvernului nr. 854 din 28.07.2006 (cu modificările și completările ulterioare).</w:t>
      </w:r>
    </w:p>
    <w:p w:rsidR="005A06CD" w:rsidRPr="005E0FBE" w:rsidRDefault="005A06CD" w:rsidP="00D57DF7">
      <w:pPr>
        <w:pStyle w:val="a3"/>
        <w:numPr>
          <w:ilvl w:val="0"/>
          <w:numId w:val="3"/>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Anual, până la data de 31 ianuarie, comisia prezintă Președintelui raionului Ștefan Vodă raportul său de activitate pentru anul precedent de gestiune.</w:t>
      </w:r>
    </w:p>
    <w:p w:rsidR="005A06CD" w:rsidRPr="005E0FBE" w:rsidRDefault="005A06CD" w:rsidP="00371F0E">
      <w:pPr>
        <w:spacing w:after="0" w:line="240" w:lineRule="auto"/>
        <w:jc w:val="center"/>
        <w:rPr>
          <w:rFonts w:ascii="Times New Roman" w:hAnsi="Times New Roman" w:cs="Times New Roman"/>
          <w:b/>
          <w:sz w:val="24"/>
          <w:szCs w:val="24"/>
          <w:lang w:val="ro-MO"/>
        </w:rPr>
      </w:pPr>
      <w:r w:rsidRPr="005E0FBE">
        <w:rPr>
          <w:rFonts w:ascii="Times New Roman" w:hAnsi="Times New Roman" w:cs="Times New Roman"/>
          <w:b/>
          <w:sz w:val="24"/>
          <w:szCs w:val="24"/>
          <w:lang w:val="ro-MO"/>
        </w:rPr>
        <w:t>III. Organizarea și funcționarea comisiei.</w:t>
      </w:r>
    </w:p>
    <w:p w:rsidR="005A06CD" w:rsidRPr="005E0FBE" w:rsidRDefault="005A06CD" w:rsidP="00D11FD0">
      <w:pPr>
        <w:pStyle w:val="a3"/>
        <w:numPr>
          <w:ilvl w:val="0"/>
          <w:numId w:val="3"/>
        </w:numPr>
        <w:tabs>
          <w:tab w:val="left" w:pos="851"/>
        </w:tabs>
        <w:spacing w:after="0" w:line="240" w:lineRule="auto"/>
        <w:ind w:left="0" w:firstLine="0"/>
        <w:jc w:val="both"/>
        <w:rPr>
          <w:rFonts w:cs="Times New Roman"/>
          <w:sz w:val="24"/>
          <w:szCs w:val="24"/>
          <w:lang w:val="ro-MO"/>
        </w:rPr>
      </w:pPr>
      <w:r w:rsidRPr="005E0FBE">
        <w:rPr>
          <w:rFonts w:cs="Times New Roman"/>
          <w:sz w:val="24"/>
          <w:szCs w:val="24"/>
          <w:lang w:val="ro-MO"/>
        </w:rPr>
        <w:t>Comisia este compusă din 9 membri permanenți care activează pe bază obștești, desemnați prin decizia Consiliului raional Ștefan Vodă.</w:t>
      </w:r>
    </w:p>
    <w:p w:rsidR="005A06CD" w:rsidRPr="005E0FBE" w:rsidRDefault="005A06CD" w:rsidP="00D11FD0">
      <w:pPr>
        <w:pStyle w:val="a3"/>
        <w:numPr>
          <w:ilvl w:val="0"/>
          <w:numId w:val="3"/>
        </w:numPr>
        <w:tabs>
          <w:tab w:val="left" w:pos="851"/>
        </w:tabs>
        <w:spacing w:after="0" w:line="240" w:lineRule="auto"/>
        <w:ind w:left="0" w:firstLine="0"/>
        <w:jc w:val="both"/>
        <w:rPr>
          <w:rFonts w:cs="Times New Roman"/>
          <w:sz w:val="24"/>
          <w:szCs w:val="24"/>
          <w:lang w:val="ro-MO"/>
        </w:rPr>
      </w:pPr>
      <w:r w:rsidRPr="005E0FBE">
        <w:rPr>
          <w:rFonts w:cs="Times New Roman"/>
          <w:sz w:val="24"/>
          <w:szCs w:val="24"/>
          <w:lang w:val="ro-MO"/>
        </w:rPr>
        <w:t>Membrii comisiei urmează să dispună de capacitate deplină de exercițiu, sunt imparțiali, în exercițiul funcțiunii și nu au dreptul să transmită împuternicirile lor altor persoane.</w:t>
      </w:r>
    </w:p>
    <w:p w:rsidR="005A06CD" w:rsidRPr="005E0FBE" w:rsidRDefault="005A06CD" w:rsidP="00D11FD0">
      <w:pPr>
        <w:pStyle w:val="a3"/>
        <w:numPr>
          <w:ilvl w:val="0"/>
          <w:numId w:val="3"/>
        </w:numPr>
        <w:tabs>
          <w:tab w:val="left" w:pos="851"/>
        </w:tabs>
        <w:spacing w:after="0" w:line="240" w:lineRule="auto"/>
        <w:ind w:left="0" w:firstLine="0"/>
        <w:rPr>
          <w:rFonts w:cs="Times New Roman"/>
          <w:sz w:val="24"/>
          <w:szCs w:val="24"/>
          <w:lang w:val="ro-MO"/>
        </w:rPr>
      </w:pPr>
      <w:r w:rsidRPr="005E0FBE">
        <w:rPr>
          <w:rFonts w:cs="Times New Roman"/>
          <w:sz w:val="24"/>
          <w:szCs w:val="24"/>
          <w:lang w:val="ro-MO"/>
        </w:rPr>
        <w:t>Din componența comisiei fac parte, de regulă:</w:t>
      </w:r>
    </w:p>
    <w:p w:rsidR="005A06CD" w:rsidRPr="005E0FBE" w:rsidRDefault="005A06CD" w:rsidP="00D11FD0">
      <w:pPr>
        <w:pStyle w:val="a3"/>
        <w:numPr>
          <w:ilvl w:val="1"/>
          <w:numId w:val="2"/>
        </w:numPr>
        <w:tabs>
          <w:tab w:val="left" w:pos="993"/>
        </w:tabs>
        <w:spacing w:after="0" w:line="240" w:lineRule="auto"/>
        <w:ind w:left="0" w:firstLine="0"/>
        <w:rPr>
          <w:rFonts w:cs="Times New Roman"/>
          <w:sz w:val="24"/>
          <w:szCs w:val="24"/>
          <w:lang w:val="ro-MO"/>
        </w:rPr>
      </w:pPr>
      <w:r w:rsidRPr="005E0FBE">
        <w:rPr>
          <w:rFonts w:cs="Times New Roman"/>
          <w:sz w:val="24"/>
          <w:szCs w:val="24"/>
          <w:lang w:val="ro-MO"/>
        </w:rPr>
        <w:t>vicepreședintele raionului (pe domeniul economic);</w:t>
      </w:r>
    </w:p>
    <w:p w:rsidR="005A06CD" w:rsidRPr="005E0FBE" w:rsidRDefault="005A06CD" w:rsidP="00D11FD0">
      <w:pPr>
        <w:pStyle w:val="a3"/>
        <w:numPr>
          <w:ilvl w:val="1"/>
          <w:numId w:val="2"/>
        </w:numPr>
        <w:tabs>
          <w:tab w:val="left" w:pos="993"/>
        </w:tabs>
        <w:spacing w:after="0" w:line="240" w:lineRule="auto"/>
        <w:ind w:left="0" w:firstLine="0"/>
        <w:rPr>
          <w:rFonts w:cs="Times New Roman"/>
          <w:sz w:val="24"/>
          <w:szCs w:val="24"/>
          <w:lang w:val="ro-MO"/>
        </w:rPr>
      </w:pPr>
      <w:r w:rsidRPr="005E0FBE">
        <w:rPr>
          <w:rFonts w:cs="Times New Roman"/>
          <w:sz w:val="24"/>
          <w:szCs w:val="24"/>
          <w:lang w:val="ro-MO"/>
        </w:rPr>
        <w:t>șeful/reprezentantul Direcției raionale economie și atragerea investițiilor;</w:t>
      </w:r>
    </w:p>
    <w:p w:rsidR="005A06CD" w:rsidRPr="005E0FBE" w:rsidRDefault="005A06CD" w:rsidP="00D11FD0">
      <w:pPr>
        <w:pStyle w:val="a3"/>
        <w:numPr>
          <w:ilvl w:val="1"/>
          <w:numId w:val="2"/>
        </w:numPr>
        <w:tabs>
          <w:tab w:val="left" w:pos="993"/>
        </w:tabs>
        <w:spacing w:after="0" w:line="240" w:lineRule="auto"/>
        <w:ind w:left="0" w:firstLine="0"/>
        <w:rPr>
          <w:rFonts w:cs="Times New Roman"/>
          <w:sz w:val="24"/>
          <w:szCs w:val="24"/>
          <w:lang w:val="ro-MO"/>
        </w:rPr>
      </w:pPr>
      <w:r w:rsidRPr="005E0FBE">
        <w:rPr>
          <w:rFonts w:cs="Times New Roman"/>
          <w:sz w:val="24"/>
          <w:szCs w:val="24"/>
          <w:lang w:val="ro-MO"/>
        </w:rPr>
        <w:t>șeful/reprezentantul Direcției raionale construcții, gospodărie comunală și drumuri;</w:t>
      </w:r>
    </w:p>
    <w:p w:rsidR="005A06CD" w:rsidRPr="005E0FBE" w:rsidRDefault="005A06CD" w:rsidP="00D11FD0">
      <w:pPr>
        <w:pStyle w:val="a3"/>
        <w:numPr>
          <w:ilvl w:val="1"/>
          <w:numId w:val="2"/>
        </w:numPr>
        <w:tabs>
          <w:tab w:val="left" w:pos="993"/>
        </w:tabs>
        <w:spacing w:after="0" w:line="240" w:lineRule="auto"/>
        <w:ind w:left="0" w:firstLine="0"/>
        <w:rPr>
          <w:rFonts w:cs="Times New Roman"/>
          <w:sz w:val="24"/>
          <w:szCs w:val="24"/>
          <w:lang w:val="ro-MO"/>
        </w:rPr>
      </w:pPr>
      <w:r w:rsidRPr="005E0FBE">
        <w:rPr>
          <w:rFonts w:cs="Times New Roman"/>
          <w:sz w:val="24"/>
          <w:szCs w:val="24"/>
          <w:lang w:val="ro-MO"/>
        </w:rPr>
        <w:t>reprezentantul subdiviziunii juridice din aparatul Președintelui raionului;</w:t>
      </w:r>
    </w:p>
    <w:p w:rsidR="005A06CD" w:rsidRPr="005E0FBE" w:rsidRDefault="005A06CD" w:rsidP="00D11FD0">
      <w:pPr>
        <w:pStyle w:val="a3"/>
        <w:numPr>
          <w:ilvl w:val="1"/>
          <w:numId w:val="2"/>
        </w:numPr>
        <w:tabs>
          <w:tab w:val="left" w:pos="993"/>
        </w:tabs>
        <w:spacing w:after="0" w:line="240" w:lineRule="auto"/>
        <w:ind w:left="0" w:firstLine="0"/>
        <w:rPr>
          <w:rFonts w:cs="Times New Roman"/>
          <w:sz w:val="24"/>
          <w:szCs w:val="24"/>
          <w:lang w:val="ro-MO"/>
        </w:rPr>
      </w:pPr>
      <w:r w:rsidRPr="005E0FBE">
        <w:rPr>
          <w:rFonts w:cs="Times New Roman"/>
          <w:sz w:val="24"/>
          <w:szCs w:val="24"/>
          <w:lang w:val="ro-MO"/>
        </w:rPr>
        <w:t>conducătorul/reprezentantul întreprinderii administratoare a autogării raionale</w:t>
      </w:r>
      <w:r w:rsidRPr="005E0FBE">
        <w:rPr>
          <w:rFonts w:eastAsia="Calibri" w:cs="Times New Roman"/>
          <w:sz w:val="24"/>
          <w:szCs w:val="24"/>
          <w:lang w:val="ro-MO"/>
        </w:rPr>
        <w:t>;</w:t>
      </w:r>
    </w:p>
    <w:p w:rsidR="005A06CD" w:rsidRPr="005E0FBE" w:rsidRDefault="005A06CD" w:rsidP="00D11FD0">
      <w:pPr>
        <w:pStyle w:val="a3"/>
        <w:numPr>
          <w:ilvl w:val="1"/>
          <w:numId w:val="2"/>
        </w:numPr>
        <w:tabs>
          <w:tab w:val="left" w:pos="993"/>
        </w:tabs>
        <w:spacing w:after="0" w:line="240" w:lineRule="auto"/>
        <w:ind w:left="0" w:firstLine="0"/>
        <w:rPr>
          <w:rFonts w:cs="Times New Roman"/>
          <w:sz w:val="24"/>
          <w:szCs w:val="24"/>
          <w:lang w:val="ro-MO"/>
        </w:rPr>
      </w:pPr>
      <w:r w:rsidRPr="005E0FBE">
        <w:rPr>
          <w:rFonts w:cs="Times New Roman"/>
          <w:sz w:val="24"/>
          <w:szCs w:val="24"/>
          <w:lang w:val="ro-MO"/>
        </w:rPr>
        <w:t>conducătorul/reprezentantul Serviciului fiscal teritorial;</w:t>
      </w:r>
    </w:p>
    <w:p w:rsidR="005A06CD" w:rsidRPr="005E0FBE" w:rsidRDefault="005A06CD" w:rsidP="00D11FD0">
      <w:pPr>
        <w:pStyle w:val="a3"/>
        <w:numPr>
          <w:ilvl w:val="1"/>
          <w:numId w:val="2"/>
        </w:numPr>
        <w:tabs>
          <w:tab w:val="left" w:pos="993"/>
        </w:tabs>
        <w:spacing w:after="0" w:line="240" w:lineRule="auto"/>
        <w:ind w:left="0" w:firstLine="0"/>
        <w:rPr>
          <w:rFonts w:cs="Times New Roman"/>
          <w:sz w:val="24"/>
          <w:szCs w:val="24"/>
          <w:lang w:val="ro-MO"/>
        </w:rPr>
      </w:pPr>
      <w:r w:rsidRPr="005E0FBE">
        <w:rPr>
          <w:rFonts w:cs="Times New Roman"/>
          <w:sz w:val="24"/>
          <w:szCs w:val="24"/>
          <w:lang w:val="ro-MO"/>
        </w:rPr>
        <w:t>conducătorul Inspectoratului de Poliție raional;</w:t>
      </w:r>
    </w:p>
    <w:p w:rsidR="005A06CD" w:rsidRPr="005E0FBE" w:rsidRDefault="005A06CD" w:rsidP="00001C31">
      <w:pPr>
        <w:pStyle w:val="a3"/>
        <w:numPr>
          <w:ilvl w:val="1"/>
          <w:numId w:val="2"/>
        </w:numPr>
        <w:spacing w:after="0" w:line="240" w:lineRule="auto"/>
        <w:ind w:left="0" w:firstLine="0"/>
        <w:rPr>
          <w:rFonts w:cs="Times New Roman"/>
          <w:sz w:val="24"/>
          <w:szCs w:val="24"/>
          <w:lang w:val="ro-MO"/>
        </w:rPr>
      </w:pPr>
      <w:r w:rsidRPr="005E0FBE">
        <w:rPr>
          <w:rFonts w:cs="Times New Roman"/>
          <w:sz w:val="24"/>
          <w:szCs w:val="24"/>
          <w:lang w:val="ro-MO"/>
        </w:rPr>
        <w:t>conducătorul/reprezentantul serviciului patrulare din cadrul Inspectoratului de Poliție;</w:t>
      </w:r>
    </w:p>
    <w:p w:rsidR="005A06CD" w:rsidRPr="005E0FBE" w:rsidRDefault="005A06CD" w:rsidP="00D11FD0">
      <w:pPr>
        <w:pStyle w:val="a3"/>
        <w:numPr>
          <w:ilvl w:val="1"/>
          <w:numId w:val="2"/>
        </w:numPr>
        <w:tabs>
          <w:tab w:val="left" w:pos="993"/>
        </w:tabs>
        <w:spacing w:after="0" w:line="240" w:lineRule="auto"/>
        <w:ind w:left="0" w:firstLine="0"/>
        <w:rPr>
          <w:rFonts w:cs="Times New Roman"/>
          <w:sz w:val="24"/>
          <w:szCs w:val="24"/>
          <w:lang w:val="ro-MO"/>
        </w:rPr>
      </w:pPr>
      <w:r w:rsidRPr="005E0FBE">
        <w:rPr>
          <w:rFonts w:cs="Times New Roman"/>
          <w:sz w:val="24"/>
          <w:szCs w:val="24"/>
          <w:lang w:val="ro-MO"/>
        </w:rPr>
        <w:t>președintele/secretarul comisiei consultative de specialitate a Consiliului raional având ca referință domeniul transportului;</w:t>
      </w:r>
    </w:p>
    <w:p w:rsidR="005A06CD" w:rsidRPr="005E0FBE" w:rsidRDefault="005A06CD" w:rsidP="00D11FD0">
      <w:pPr>
        <w:pStyle w:val="a3"/>
        <w:numPr>
          <w:ilvl w:val="1"/>
          <w:numId w:val="2"/>
        </w:numPr>
        <w:tabs>
          <w:tab w:val="left" w:pos="993"/>
        </w:tabs>
        <w:spacing w:after="0" w:line="240" w:lineRule="auto"/>
        <w:ind w:left="0" w:firstLine="0"/>
        <w:rPr>
          <w:rFonts w:cs="Times New Roman"/>
          <w:sz w:val="24"/>
          <w:szCs w:val="24"/>
          <w:lang w:val="ro-MO"/>
        </w:rPr>
      </w:pPr>
      <w:r w:rsidRPr="005E0FBE">
        <w:rPr>
          <w:rFonts w:cs="Times New Roman"/>
          <w:sz w:val="24"/>
          <w:szCs w:val="24"/>
          <w:lang w:val="ro-MO"/>
        </w:rPr>
        <w:t>alte persoane competente în domeniu, după caz.</w:t>
      </w:r>
    </w:p>
    <w:p w:rsidR="005A06CD" w:rsidRPr="005E0FBE" w:rsidRDefault="005A06CD" w:rsidP="00D11FD0">
      <w:pPr>
        <w:pStyle w:val="a3"/>
        <w:numPr>
          <w:ilvl w:val="0"/>
          <w:numId w:val="3"/>
        </w:numPr>
        <w:spacing w:after="0" w:line="240" w:lineRule="auto"/>
        <w:ind w:left="0" w:firstLine="0"/>
        <w:jc w:val="both"/>
        <w:rPr>
          <w:rFonts w:cs="Times New Roman"/>
          <w:sz w:val="24"/>
          <w:szCs w:val="24"/>
          <w:lang w:val="ro-MO"/>
        </w:rPr>
      </w:pPr>
      <w:r w:rsidRPr="005E0FBE">
        <w:rPr>
          <w:rFonts w:cs="Times New Roman"/>
          <w:sz w:val="24"/>
          <w:szCs w:val="24"/>
          <w:lang w:val="ro-MO"/>
        </w:rPr>
        <w:t xml:space="preserve">Președintele și secretarul comisiei sunt desemnați prin decizia Consiliului raional </w:t>
      </w:r>
      <w:r w:rsidR="00001C31" w:rsidRPr="005E0FBE">
        <w:rPr>
          <w:rFonts w:cs="Times New Roman"/>
          <w:sz w:val="24"/>
          <w:szCs w:val="24"/>
          <w:lang w:val="ro-MO"/>
        </w:rPr>
        <w:t xml:space="preserve">                 </w:t>
      </w:r>
      <w:r w:rsidRPr="005E0FBE">
        <w:rPr>
          <w:rFonts w:cs="Times New Roman"/>
          <w:sz w:val="24"/>
          <w:szCs w:val="24"/>
          <w:lang w:val="ro-MO"/>
        </w:rPr>
        <w:t>Ștefan Vodă. Conducerea comisiei este asigurată de vicepreședintele raionului, responsabil pe domeniul economic. Secretariatul comisiei este asigurat de către Direcția raională economie și atragerea investițiilor în persoana conducătorului/reprezenta</w:t>
      </w:r>
      <w:bookmarkStart w:id="0" w:name="_GoBack"/>
      <w:bookmarkEnd w:id="0"/>
      <w:r w:rsidRPr="005E0FBE">
        <w:rPr>
          <w:rFonts w:cs="Times New Roman"/>
          <w:sz w:val="24"/>
          <w:szCs w:val="24"/>
          <w:lang w:val="ro-MO"/>
        </w:rPr>
        <w:t>ntului acesteia.</w:t>
      </w:r>
    </w:p>
    <w:p w:rsidR="005A06CD" w:rsidRPr="005E0FBE" w:rsidRDefault="005A06CD" w:rsidP="00D11FD0">
      <w:pPr>
        <w:pStyle w:val="a3"/>
        <w:numPr>
          <w:ilvl w:val="0"/>
          <w:numId w:val="3"/>
        </w:numPr>
        <w:spacing w:after="0" w:line="240" w:lineRule="auto"/>
        <w:ind w:left="0" w:firstLine="0"/>
        <w:jc w:val="both"/>
        <w:rPr>
          <w:rFonts w:cs="Times New Roman"/>
          <w:sz w:val="24"/>
          <w:szCs w:val="24"/>
          <w:lang w:val="ro-MO"/>
        </w:rPr>
      </w:pPr>
      <w:r w:rsidRPr="005E0FBE">
        <w:rPr>
          <w:rFonts w:cs="Times New Roman"/>
          <w:sz w:val="24"/>
          <w:szCs w:val="24"/>
          <w:lang w:val="ro-MO"/>
        </w:rPr>
        <w:t xml:space="preserve">În cazul absenței temporare sau imposibilității de exercitare a atribuțiilor de către președinte </w:t>
      </w:r>
      <w:r w:rsidRPr="005E0FBE">
        <w:rPr>
          <w:rFonts w:eastAsia="Times New Roman" w:cs="Times New Roman"/>
          <w:sz w:val="24"/>
          <w:szCs w:val="24"/>
          <w:lang w:val="ro-MO" w:eastAsia="ru-RU"/>
        </w:rPr>
        <w:t>sau secretar</w:t>
      </w:r>
      <w:r w:rsidRPr="005E0FBE">
        <w:rPr>
          <w:rFonts w:cs="Times New Roman"/>
          <w:sz w:val="24"/>
          <w:szCs w:val="24"/>
          <w:lang w:val="ro-MO"/>
        </w:rPr>
        <w:t>, comisia va desemna prin vot un al membru din componența sa care va asigura interimatul președintelui sau, respectiv, al secretarului comisiei. Desemnarea președintelui sau secretar interimar al comisiei se consemnează în procesul-verbal al ședinței respective.</w:t>
      </w:r>
    </w:p>
    <w:p w:rsidR="005A06CD" w:rsidRPr="005E0FBE" w:rsidRDefault="005A06CD" w:rsidP="00D11FD0">
      <w:pPr>
        <w:pStyle w:val="a3"/>
        <w:numPr>
          <w:ilvl w:val="0"/>
          <w:numId w:val="3"/>
        </w:numPr>
        <w:tabs>
          <w:tab w:val="left" w:pos="993"/>
        </w:tabs>
        <w:spacing w:after="0" w:line="240" w:lineRule="auto"/>
        <w:ind w:firstLine="0"/>
        <w:jc w:val="both"/>
        <w:rPr>
          <w:rFonts w:cs="Times New Roman"/>
          <w:sz w:val="24"/>
          <w:szCs w:val="24"/>
          <w:lang w:val="ro-MO"/>
        </w:rPr>
      </w:pPr>
      <w:r w:rsidRPr="005E0FBE">
        <w:rPr>
          <w:rFonts w:cs="Times New Roman"/>
          <w:sz w:val="24"/>
          <w:szCs w:val="24"/>
          <w:lang w:val="ro-MO"/>
        </w:rPr>
        <w:t>Comisia se convocă în ședințe cel puțin o dată în trimestru și/sau la necesitate.</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Ședințele comisiei sânt publice. Accesul și prezența persoanelor fizice și/sau conducătorilor/reprezentanților persoanelor juridice în localul unde se desfășoară ședința se admite în limita spațiului/locurilor disponibile. În caz de nerespectare a normelor de conduită în cadrul ședinței, președintele comisiei sau persoana care prezidează ședința este în drept să prescrie persoanei vinovate să părăsească sala de ședințe.</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Înregistrarea audio/foto/video a ședinței comisiei se admite doar pentru serviciul relații cu publicul din cadrul aparatului Președintelui raionului Ștefan Vodă și/sau reprezentanții instituțiilor mas-media. În alte cazuri, înregistrarea audio/foto/video a ședinței se admite doar prin aprobare de către majoritatea membrilor prezenți la ședință. În caz de refuz, solicitantul este obligat să respecte hotărârea respectivă a comisiei.</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Comisia va facilita și va asigura logistica necesară pentru participarea la ședințele sale a reprezentanților organizațiilor obștești, a patronatelor, instituțiilor mass-media.</w:t>
      </w:r>
    </w:p>
    <w:p w:rsidR="005A06CD" w:rsidRPr="005E0FBE" w:rsidRDefault="005A06CD" w:rsidP="00D11FD0">
      <w:pPr>
        <w:pStyle w:val="a3"/>
        <w:numPr>
          <w:ilvl w:val="0"/>
          <w:numId w:val="3"/>
        </w:numPr>
        <w:spacing w:line="240" w:lineRule="auto"/>
        <w:ind w:left="0" w:firstLine="0"/>
        <w:jc w:val="both"/>
        <w:rPr>
          <w:rFonts w:cs="Times New Roman"/>
          <w:sz w:val="24"/>
          <w:szCs w:val="24"/>
          <w:lang w:val="ro-MO"/>
        </w:rPr>
      </w:pPr>
      <w:r w:rsidRPr="005E0FBE">
        <w:rPr>
          <w:rFonts w:cs="Times New Roman"/>
          <w:sz w:val="24"/>
          <w:szCs w:val="24"/>
          <w:lang w:val="ro-MO"/>
        </w:rPr>
        <w:t>Membrii comisiei se anunţă despre data, ora, locul și ordinea de zi a şedinţei cu cel puţin 3 zile lucrătoare înainte de şedinţă.</w:t>
      </w:r>
    </w:p>
    <w:p w:rsidR="005A06CD" w:rsidRPr="005E0FBE" w:rsidRDefault="005A06CD" w:rsidP="00D11FD0">
      <w:pPr>
        <w:pStyle w:val="a3"/>
        <w:numPr>
          <w:ilvl w:val="0"/>
          <w:numId w:val="3"/>
        </w:numPr>
        <w:tabs>
          <w:tab w:val="left" w:pos="851"/>
        </w:tabs>
        <w:spacing w:line="240" w:lineRule="auto"/>
        <w:ind w:left="0" w:firstLine="0"/>
        <w:rPr>
          <w:rFonts w:cs="Times New Roman"/>
          <w:sz w:val="24"/>
          <w:szCs w:val="24"/>
          <w:lang w:val="ro-MO"/>
        </w:rPr>
      </w:pPr>
      <w:r w:rsidRPr="005E0FBE">
        <w:rPr>
          <w:rFonts w:cs="Times New Roman"/>
          <w:sz w:val="24"/>
          <w:szCs w:val="24"/>
          <w:lang w:val="ro-MO"/>
        </w:rPr>
        <w:t>În cazul imposibilităţii participării la şedinţă din motive întemeiate, membrul comisiei informează preşedintele sau secretarul comisiei despre acest fapt cu 2 zile lucrătoare înainte de data desfăşurării şedinţei comisiei.</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Ședința comisiei este deliberativă dacă la ea participă majoritatea membrilor desemnați prin decizia Consiliului raional Ștefan Vodă.</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 xml:space="preserve">Examinarea demersurilor/cererilor are loc, de regulă, cu participarea </w:t>
      </w:r>
      <w:r w:rsidR="005E0FBE" w:rsidRPr="005E0FBE">
        <w:rPr>
          <w:rFonts w:cs="Times New Roman"/>
          <w:sz w:val="24"/>
          <w:szCs w:val="24"/>
          <w:lang w:val="ro-MO"/>
        </w:rPr>
        <w:t>petiționarului</w:t>
      </w:r>
      <w:r w:rsidRPr="005E0FBE">
        <w:rPr>
          <w:rFonts w:cs="Times New Roman"/>
          <w:sz w:val="24"/>
          <w:szCs w:val="24"/>
          <w:lang w:val="ro-MO"/>
        </w:rPr>
        <w:t xml:space="preserve"> sau reprezentantului acestuia, precum și a primarului/primarilor din localitatea/localitățile respectiv (-e) care traversează ruta/cursa care urmează să fie aprobată sau modificată și examinarea demersurilor/chestiunilor respective vizează cetățenii din localitatea/localitățile respective.</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Recepționarea/expedierea corespondenței ce vizează activitatea comisiei se efectuează de către serviciul secretariat al aparatului Președintelui raionului Ștefan Vodă.</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La ședința comisiei, după caz, pot fi invitate să participe și alte persoane, specialiști și experți în domeniu.</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shd w:val="clear" w:color="auto" w:fill="FFFFFF"/>
          <w:lang w:val="ro-MO"/>
        </w:rPr>
        <w:t>Ședinţele comisiei se consemnează de către secretarul comisiei în procese-verbale. După încheierea şedinţei, procesul-verbal este semnat de către preşedintele şi secretarul comisiei, cu aplicarea ștampilei Președintelui raionului Ștefan Vodă.</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În exercitarea atribuțiilor sale funcționale, comisia aprobă hotărâri. Hotărârile comisiei se adoptă prin votul majorității membrilor comisiei.</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 xml:space="preserve">Hotărârile comisiei se semnează, în termen de 5 zile lucrătoare de la data desfășurării ședinței, de către președinte și secretar, cu aplicarea ștampilei Președintelui raionului Ștefan Vodă. </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Hotărârile comisiei devin executorii din momentul aducerii acestora la cunoștință publică prin publicare pe pagina web a Consiliului raional, precum și din data comunicări operatorilor de transport rutier și/sau persoanelor vizate, dar nu mai târziu de 10 zile din data semnării acestora.</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Membrii comisiei care sunt în dezacord cu hotărârea aprobată de comisie își pot expune opinie separată, care se va anexa la procesul-verbal al ședinței comisiei.</w:t>
      </w:r>
    </w:p>
    <w:p w:rsidR="005A06CD" w:rsidRPr="005E0FBE" w:rsidRDefault="005A06CD" w:rsidP="00D11FD0">
      <w:pPr>
        <w:pStyle w:val="a3"/>
        <w:numPr>
          <w:ilvl w:val="0"/>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Președintele comisiei îndeplinește următoarele atribuții principale:</w:t>
      </w:r>
    </w:p>
    <w:p w:rsidR="005A06CD" w:rsidRPr="005E0FBE" w:rsidRDefault="005A06CD" w:rsidP="00001C31">
      <w:pPr>
        <w:pStyle w:val="1"/>
        <w:numPr>
          <w:ilvl w:val="0"/>
          <w:numId w:val="7"/>
        </w:numPr>
        <w:tabs>
          <w:tab w:val="left" w:pos="0"/>
        </w:tabs>
        <w:ind w:left="0" w:firstLine="0"/>
        <w:rPr>
          <w:sz w:val="24"/>
          <w:lang w:val="ro-MO"/>
        </w:rPr>
      </w:pPr>
      <w:r w:rsidRPr="005E0FBE">
        <w:rPr>
          <w:sz w:val="24"/>
          <w:lang w:val="ro-MO"/>
        </w:rPr>
        <w:t>convoacă şi conduce şedinţele comisiei;</w:t>
      </w:r>
    </w:p>
    <w:p w:rsidR="005A06CD" w:rsidRPr="005E0FBE" w:rsidRDefault="005A06CD" w:rsidP="00001C31">
      <w:pPr>
        <w:pStyle w:val="1"/>
        <w:numPr>
          <w:ilvl w:val="0"/>
          <w:numId w:val="7"/>
        </w:numPr>
        <w:tabs>
          <w:tab w:val="left" w:pos="0"/>
        </w:tabs>
        <w:ind w:left="0" w:firstLine="0"/>
        <w:rPr>
          <w:sz w:val="24"/>
          <w:lang w:val="ro-MO"/>
        </w:rPr>
      </w:pPr>
      <w:r w:rsidRPr="005E0FBE">
        <w:rPr>
          <w:sz w:val="24"/>
          <w:lang w:val="ro-MO"/>
        </w:rPr>
        <w:t>reprezintă comisia în raporturile cu conducătorii/reprezentanții autorităților administrației publice centrale și/sau locale, agenții transportatori, alte persoane terțe;</w:t>
      </w:r>
    </w:p>
    <w:p w:rsidR="005A06CD" w:rsidRPr="005E0FBE" w:rsidRDefault="005A06CD" w:rsidP="00001C31">
      <w:pPr>
        <w:pStyle w:val="1"/>
        <w:numPr>
          <w:ilvl w:val="0"/>
          <w:numId w:val="7"/>
        </w:numPr>
        <w:tabs>
          <w:tab w:val="left" w:pos="0"/>
        </w:tabs>
        <w:ind w:left="0" w:firstLine="0"/>
        <w:rPr>
          <w:sz w:val="24"/>
          <w:lang w:val="ro-MO"/>
        </w:rPr>
      </w:pPr>
      <w:r w:rsidRPr="005E0FBE">
        <w:rPr>
          <w:sz w:val="24"/>
          <w:lang w:val="ro-MO"/>
        </w:rPr>
        <w:t>propune ca la lucrările comisiei să participe şi alte persoane interesate, dacă este necesar;</w:t>
      </w:r>
    </w:p>
    <w:p w:rsidR="005A06CD" w:rsidRPr="005E0FBE" w:rsidRDefault="005A06CD" w:rsidP="00001C31">
      <w:pPr>
        <w:pStyle w:val="1"/>
        <w:tabs>
          <w:tab w:val="left" w:pos="0"/>
        </w:tabs>
        <w:rPr>
          <w:sz w:val="24"/>
          <w:lang w:val="ro-MO"/>
        </w:rPr>
      </w:pPr>
      <w:r w:rsidRPr="005E0FBE">
        <w:rPr>
          <w:sz w:val="24"/>
          <w:lang w:val="ro-MO"/>
        </w:rPr>
        <w:t>d) anunţă rezultatul votării în cadrul comisiei, pe baza datelor comunicate de secretarul comisiei;</w:t>
      </w:r>
    </w:p>
    <w:p w:rsidR="005A06CD" w:rsidRPr="005E0FBE" w:rsidRDefault="005A06CD" w:rsidP="00001C31">
      <w:pPr>
        <w:pStyle w:val="1"/>
        <w:tabs>
          <w:tab w:val="left" w:pos="0"/>
        </w:tabs>
        <w:rPr>
          <w:sz w:val="24"/>
          <w:lang w:val="ro-MO"/>
        </w:rPr>
      </w:pPr>
      <w:r w:rsidRPr="005E0FBE">
        <w:rPr>
          <w:sz w:val="24"/>
          <w:lang w:val="ro-MO"/>
        </w:rPr>
        <w:t>e) susţine în şedinţele  consiliului avizele formulate de comisie;</w:t>
      </w:r>
    </w:p>
    <w:p w:rsidR="005A06CD" w:rsidRPr="005E0FBE" w:rsidRDefault="005A06CD" w:rsidP="00001C31">
      <w:pPr>
        <w:pStyle w:val="1"/>
        <w:tabs>
          <w:tab w:val="left" w:pos="0"/>
        </w:tabs>
        <w:rPr>
          <w:sz w:val="24"/>
          <w:lang w:val="ro-MO"/>
        </w:rPr>
      </w:pPr>
      <w:r w:rsidRPr="005E0FBE">
        <w:rPr>
          <w:sz w:val="24"/>
          <w:lang w:val="ro-MO"/>
        </w:rPr>
        <w:t>Președintele comisiei exercită şi alte atribuţii exercită</w:t>
      </w:r>
      <w:r w:rsidRPr="005E0FBE">
        <w:rPr>
          <w:color w:val="333333"/>
          <w:sz w:val="24"/>
          <w:shd w:val="clear" w:color="auto" w:fill="FFFFFF"/>
          <w:lang w:val="ro-MO"/>
        </w:rPr>
        <w:t xml:space="preserve"> prevăzute de prezentul Regulament</w:t>
      </w:r>
      <w:r w:rsidRPr="005E0FBE">
        <w:rPr>
          <w:sz w:val="24"/>
          <w:lang w:val="ro-MO"/>
        </w:rPr>
        <w:t xml:space="preserve"> și prevederile actelor </w:t>
      </w:r>
      <w:r w:rsidR="005E0FBE" w:rsidRPr="005E0FBE">
        <w:rPr>
          <w:sz w:val="24"/>
          <w:lang w:val="ro-MO"/>
        </w:rPr>
        <w:t>normative</w:t>
      </w:r>
      <w:r w:rsidRPr="005E0FBE">
        <w:rPr>
          <w:sz w:val="24"/>
          <w:lang w:val="ro-MO"/>
        </w:rPr>
        <w:t xml:space="preserve"> în vigoare.</w:t>
      </w:r>
    </w:p>
    <w:p w:rsidR="005A06CD" w:rsidRPr="005E0FBE" w:rsidRDefault="005A06CD" w:rsidP="00001C31">
      <w:pPr>
        <w:pStyle w:val="a3"/>
        <w:numPr>
          <w:ilvl w:val="0"/>
          <w:numId w:val="3"/>
        </w:numPr>
        <w:spacing w:after="0" w:line="240" w:lineRule="auto"/>
        <w:ind w:left="284" w:hanging="284"/>
        <w:rPr>
          <w:rFonts w:cs="Times New Roman"/>
          <w:sz w:val="24"/>
          <w:szCs w:val="24"/>
          <w:lang w:val="ro-MO"/>
        </w:rPr>
      </w:pPr>
      <w:r w:rsidRPr="005E0FBE">
        <w:rPr>
          <w:rFonts w:cs="Times New Roman"/>
          <w:sz w:val="24"/>
          <w:szCs w:val="24"/>
          <w:lang w:val="ro-MO"/>
        </w:rPr>
        <w:t>Secretarul comisiei îndeplinește următoarele atribuții principale:</w:t>
      </w:r>
    </w:p>
    <w:p w:rsidR="005A06CD" w:rsidRPr="005E0FBE" w:rsidRDefault="005A06CD" w:rsidP="00001C31">
      <w:pPr>
        <w:pStyle w:val="1"/>
        <w:numPr>
          <w:ilvl w:val="0"/>
          <w:numId w:val="9"/>
        </w:numPr>
        <w:ind w:left="0" w:firstLine="0"/>
        <w:rPr>
          <w:sz w:val="24"/>
          <w:lang w:val="ro-MO"/>
        </w:rPr>
      </w:pPr>
      <w:r w:rsidRPr="005E0FBE">
        <w:rPr>
          <w:sz w:val="24"/>
          <w:lang w:val="ro-MO"/>
        </w:rPr>
        <w:t>asistă preşedintele comisiei în asigurarea organizatorică a şedinţelor comisiei;</w:t>
      </w:r>
    </w:p>
    <w:p w:rsidR="005A06CD" w:rsidRPr="005E0FBE" w:rsidRDefault="005A06CD" w:rsidP="00001C31">
      <w:pPr>
        <w:pStyle w:val="a3"/>
        <w:numPr>
          <w:ilvl w:val="0"/>
          <w:numId w:val="9"/>
        </w:numPr>
        <w:spacing w:line="240" w:lineRule="auto"/>
        <w:ind w:left="0" w:firstLine="0"/>
        <w:rPr>
          <w:rFonts w:cs="Times New Roman"/>
          <w:sz w:val="24"/>
          <w:szCs w:val="24"/>
          <w:lang w:val="ro-MO"/>
        </w:rPr>
      </w:pPr>
      <w:r w:rsidRPr="005E0FBE">
        <w:rPr>
          <w:rFonts w:cs="Times New Roman"/>
          <w:sz w:val="24"/>
          <w:szCs w:val="24"/>
          <w:lang w:val="ro-MO"/>
        </w:rPr>
        <w:t>informează membrii comisiei despre data, ora, locul și ordinea de zi a şedinţei;</w:t>
      </w:r>
    </w:p>
    <w:p w:rsidR="005A06CD" w:rsidRPr="005E0FBE" w:rsidRDefault="005A06CD" w:rsidP="00001C31">
      <w:pPr>
        <w:pStyle w:val="a3"/>
        <w:numPr>
          <w:ilvl w:val="0"/>
          <w:numId w:val="9"/>
        </w:numPr>
        <w:spacing w:line="240" w:lineRule="auto"/>
        <w:ind w:left="0" w:firstLine="0"/>
        <w:rPr>
          <w:rFonts w:cs="Times New Roman"/>
          <w:sz w:val="24"/>
          <w:szCs w:val="24"/>
          <w:lang w:val="ro-MO"/>
        </w:rPr>
      </w:pPr>
      <w:r w:rsidRPr="005E0FBE">
        <w:rPr>
          <w:rFonts w:cs="Times New Roman"/>
          <w:sz w:val="24"/>
          <w:szCs w:val="24"/>
          <w:lang w:val="ro-MO"/>
        </w:rPr>
        <w:t>face apelul nominal şi ţine evidenţa prezenţei la şedinţe a membrilor comisiei;</w:t>
      </w:r>
    </w:p>
    <w:p w:rsidR="005A06CD" w:rsidRPr="005E0FBE" w:rsidRDefault="005A06CD" w:rsidP="00001C31">
      <w:pPr>
        <w:pStyle w:val="a3"/>
        <w:numPr>
          <w:ilvl w:val="0"/>
          <w:numId w:val="9"/>
        </w:numPr>
        <w:spacing w:line="240" w:lineRule="auto"/>
        <w:ind w:left="0" w:firstLine="0"/>
        <w:rPr>
          <w:rFonts w:cs="Times New Roman"/>
          <w:sz w:val="24"/>
          <w:szCs w:val="24"/>
          <w:lang w:val="ro-MO"/>
        </w:rPr>
      </w:pPr>
      <w:r w:rsidRPr="005E0FBE">
        <w:rPr>
          <w:rFonts w:cs="Times New Roman"/>
          <w:sz w:val="24"/>
          <w:szCs w:val="24"/>
          <w:lang w:val="ro-MO"/>
        </w:rPr>
        <w:t>asigură întocmirea proceselor-verbale, redactarea hotărârilor şi altor documente emise de comisie;</w:t>
      </w:r>
    </w:p>
    <w:p w:rsidR="005A06CD" w:rsidRPr="005E0FBE" w:rsidRDefault="005A06CD" w:rsidP="00001C31">
      <w:pPr>
        <w:pStyle w:val="a3"/>
        <w:numPr>
          <w:ilvl w:val="0"/>
          <w:numId w:val="9"/>
        </w:numPr>
        <w:spacing w:after="0" w:line="240" w:lineRule="auto"/>
        <w:ind w:left="0" w:firstLine="0"/>
        <w:rPr>
          <w:rFonts w:cs="Times New Roman"/>
          <w:sz w:val="24"/>
          <w:szCs w:val="24"/>
          <w:lang w:val="ro-MO"/>
        </w:rPr>
      </w:pPr>
      <w:r w:rsidRPr="005E0FBE">
        <w:rPr>
          <w:rFonts w:cs="Times New Roman"/>
          <w:sz w:val="24"/>
          <w:szCs w:val="24"/>
          <w:lang w:val="ro-MO"/>
        </w:rPr>
        <w:t xml:space="preserve">păstrează procesele-verbale ale şedinţelor comisiei şi </w:t>
      </w:r>
      <w:r w:rsidR="005E0FBE" w:rsidRPr="005E0FBE">
        <w:rPr>
          <w:rFonts w:cs="Times New Roman"/>
          <w:sz w:val="24"/>
          <w:szCs w:val="24"/>
          <w:lang w:val="ro-MO"/>
        </w:rPr>
        <w:t>hotărârile</w:t>
      </w:r>
      <w:r w:rsidRPr="005E0FBE">
        <w:rPr>
          <w:rFonts w:cs="Times New Roman"/>
          <w:sz w:val="24"/>
          <w:szCs w:val="24"/>
          <w:lang w:val="ro-MO"/>
        </w:rPr>
        <w:t xml:space="preserve"> aprobate de aceasta;</w:t>
      </w:r>
    </w:p>
    <w:p w:rsidR="005A06CD" w:rsidRPr="005E0FBE" w:rsidRDefault="005A06CD" w:rsidP="00001C31">
      <w:pPr>
        <w:spacing w:after="0" w:line="240" w:lineRule="auto"/>
        <w:jc w:val="both"/>
        <w:rPr>
          <w:rStyle w:val="10"/>
          <w:rFonts w:eastAsiaTheme="minorHAnsi"/>
          <w:sz w:val="24"/>
          <w:lang w:val="ro-MO"/>
        </w:rPr>
      </w:pPr>
      <w:r w:rsidRPr="005E0FBE">
        <w:rPr>
          <w:rFonts w:ascii="Times New Roman" w:hAnsi="Times New Roman" w:cs="Times New Roman"/>
          <w:sz w:val="24"/>
          <w:szCs w:val="24"/>
          <w:lang w:val="ro-MO" w:eastAsia="ru-RU"/>
        </w:rPr>
        <w:t xml:space="preserve">Secretarul comisiei </w:t>
      </w:r>
      <w:r w:rsidRPr="005E0FBE">
        <w:rPr>
          <w:rStyle w:val="10"/>
          <w:rFonts w:eastAsiaTheme="minorHAnsi"/>
          <w:sz w:val="24"/>
          <w:lang w:val="ro-MO"/>
        </w:rPr>
        <w:t>exercită şi alte atribuţii prevăzute de prezentul Regulament și actele normative în vigoare în domeniu, precum şi însărcinări ale comisiei sau ale preşedintelui acesteia referitoare la asigurarea organizatorică a activităţii comisiei.</w:t>
      </w:r>
    </w:p>
    <w:p w:rsidR="005A06CD" w:rsidRPr="005E0FBE" w:rsidRDefault="005A06CD" w:rsidP="00D11FD0">
      <w:pPr>
        <w:pStyle w:val="a3"/>
        <w:numPr>
          <w:ilvl w:val="0"/>
          <w:numId w:val="3"/>
        </w:numPr>
        <w:spacing w:after="0" w:line="240" w:lineRule="auto"/>
        <w:ind w:left="0" w:firstLine="0"/>
        <w:jc w:val="both"/>
        <w:rPr>
          <w:rFonts w:cs="Times New Roman"/>
          <w:sz w:val="24"/>
          <w:szCs w:val="24"/>
          <w:lang w:val="ro-MO"/>
        </w:rPr>
      </w:pPr>
      <w:r w:rsidRPr="005E0FBE">
        <w:rPr>
          <w:rFonts w:cs="Times New Roman"/>
          <w:sz w:val="24"/>
          <w:szCs w:val="24"/>
          <w:lang w:val="ro-MO"/>
        </w:rPr>
        <w:t>Modificarea componenței comisiei poate fi efectuată doar prin decizia Consiliului raional Ștefan Vodă.</w:t>
      </w:r>
    </w:p>
    <w:p w:rsidR="005A06CD" w:rsidRPr="005E0FBE" w:rsidRDefault="005A06CD" w:rsidP="00D11FD0">
      <w:pPr>
        <w:pStyle w:val="a3"/>
        <w:spacing w:after="0" w:line="240" w:lineRule="auto"/>
        <w:ind w:left="360"/>
        <w:jc w:val="both"/>
        <w:rPr>
          <w:rFonts w:cs="Times New Roman"/>
          <w:sz w:val="24"/>
          <w:szCs w:val="24"/>
          <w:lang w:val="ro-MO"/>
        </w:rPr>
      </w:pPr>
    </w:p>
    <w:p w:rsidR="005A06CD" w:rsidRPr="005E0FBE" w:rsidRDefault="005A06CD" w:rsidP="00D11FD0">
      <w:pPr>
        <w:pStyle w:val="a3"/>
        <w:spacing w:after="0" w:line="240" w:lineRule="auto"/>
        <w:ind w:left="360"/>
        <w:jc w:val="center"/>
        <w:rPr>
          <w:rFonts w:cs="Times New Roman"/>
          <w:b/>
          <w:sz w:val="24"/>
          <w:szCs w:val="24"/>
          <w:lang w:val="ro-MO"/>
        </w:rPr>
      </w:pPr>
      <w:r w:rsidRPr="005E0FBE">
        <w:rPr>
          <w:rFonts w:cs="Times New Roman"/>
          <w:b/>
          <w:sz w:val="24"/>
          <w:szCs w:val="24"/>
          <w:lang w:val="ro-MO"/>
        </w:rPr>
        <w:t>IV. RESPONSABILITĂȚILE MEMBRILOR COMISIEI.</w:t>
      </w:r>
    </w:p>
    <w:p w:rsidR="005A06CD" w:rsidRPr="005E0FBE" w:rsidRDefault="005A06CD" w:rsidP="00D11FD0">
      <w:pPr>
        <w:pStyle w:val="a3"/>
        <w:numPr>
          <w:ilvl w:val="0"/>
          <w:numId w:val="3"/>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În exercitarea activității sale, membrul comisiei este autonom, imparțial și se supune respectării numai legislației actelor normative în vigoare. Se interzice exercitarea oricărei influențe cu scopul de a determina membrul comisiei să își îndeplinească atribuțiile contrar prevederilor prezentului Regulament și altor acte normative în vigoare.</w:t>
      </w:r>
    </w:p>
    <w:p w:rsidR="005A06CD" w:rsidRPr="005E0FBE" w:rsidRDefault="005A06CD" w:rsidP="00D11FD0">
      <w:pPr>
        <w:pStyle w:val="a3"/>
        <w:numPr>
          <w:ilvl w:val="0"/>
          <w:numId w:val="3"/>
        </w:numPr>
        <w:tabs>
          <w:tab w:val="left" w:pos="567"/>
        </w:tabs>
        <w:spacing w:after="0" w:line="240" w:lineRule="auto"/>
        <w:ind w:left="0" w:firstLine="0"/>
        <w:jc w:val="both"/>
        <w:rPr>
          <w:rFonts w:cs="Times New Roman"/>
          <w:sz w:val="24"/>
          <w:szCs w:val="24"/>
          <w:lang w:val="ro-MO"/>
        </w:rPr>
      </w:pPr>
      <w:r w:rsidRPr="005E0FBE">
        <w:rPr>
          <w:rFonts w:eastAsia="Times New Roman" w:cs="Times New Roman"/>
          <w:sz w:val="24"/>
          <w:szCs w:val="24"/>
          <w:lang w:val="ro-MO" w:eastAsia="ru-RU"/>
        </w:rPr>
        <w:t>Pe parcursul desfășurării activității sale, comisia și fiecare membru al acesteia are obligația să ia toate măsurile necesare pentru a evita situațiile de natură să determine apariția unui conflict de interese.</w:t>
      </w:r>
    </w:p>
    <w:p w:rsidR="005A06CD" w:rsidRPr="005E0FBE" w:rsidRDefault="005A06CD" w:rsidP="00FD008F">
      <w:pPr>
        <w:pStyle w:val="a3"/>
        <w:numPr>
          <w:ilvl w:val="0"/>
          <w:numId w:val="3"/>
        </w:numPr>
        <w:spacing w:line="240" w:lineRule="auto"/>
        <w:ind w:left="0" w:firstLine="0"/>
        <w:rPr>
          <w:rFonts w:cs="Times New Roman"/>
          <w:sz w:val="24"/>
          <w:szCs w:val="24"/>
          <w:lang w:val="ro-MO"/>
        </w:rPr>
      </w:pPr>
      <w:r w:rsidRPr="005E0FBE">
        <w:rPr>
          <w:rFonts w:cs="Times New Roman"/>
          <w:sz w:val="24"/>
          <w:szCs w:val="24"/>
          <w:lang w:val="ro-MO"/>
        </w:rPr>
        <w:t xml:space="preserve">Membrul comisiei are următoarele drepturi: </w:t>
      </w:r>
    </w:p>
    <w:p w:rsidR="005A06CD" w:rsidRPr="005E0FBE" w:rsidRDefault="005A06CD" w:rsidP="00FD008F">
      <w:pPr>
        <w:pStyle w:val="a3"/>
        <w:numPr>
          <w:ilvl w:val="0"/>
          <w:numId w:val="8"/>
        </w:numPr>
        <w:spacing w:line="240" w:lineRule="auto"/>
        <w:ind w:left="0" w:firstLine="0"/>
        <w:rPr>
          <w:rFonts w:cs="Times New Roman"/>
          <w:sz w:val="24"/>
          <w:szCs w:val="24"/>
          <w:lang w:val="ro-MO"/>
        </w:rPr>
      </w:pPr>
      <w:r w:rsidRPr="005E0FBE">
        <w:rPr>
          <w:rFonts w:cs="Times New Roman"/>
          <w:sz w:val="24"/>
          <w:szCs w:val="24"/>
          <w:lang w:val="ro-MO"/>
        </w:rPr>
        <w:t>să ia cunoştinţă de materialele  prezentate comisiei şi să participe la examinarea lor;</w:t>
      </w:r>
    </w:p>
    <w:p w:rsidR="005A06CD" w:rsidRPr="005E0FBE" w:rsidRDefault="005A06CD" w:rsidP="00FD008F">
      <w:pPr>
        <w:pStyle w:val="a3"/>
        <w:numPr>
          <w:ilvl w:val="0"/>
          <w:numId w:val="8"/>
        </w:numPr>
        <w:spacing w:line="240" w:lineRule="auto"/>
        <w:ind w:left="0" w:firstLine="0"/>
        <w:rPr>
          <w:rFonts w:cs="Times New Roman"/>
          <w:sz w:val="24"/>
          <w:szCs w:val="24"/>
          <w:lang w:val="ro-MO"/>
        </w:rPr>
      </w:pPr>
      <w:r w:rsidRPr="005E0FBE">
        <w:rPr>
          <w:rFonts w:cs="Times New Roman"/>
          <w:sz w:val="24"/>
          <w:szCs w:val="24"/>
          <w:lang w:val="ro-MO"/>
        </w:rPr>
        <w:t xml:space="preserve">să-şi expună poziţia argumentată în cadrul ședinței; </w:t>
      </w:r>
    </w:p>
    <w:p w:rsidR="005A06CD" w:rsidRPr="005E0FBE" w:rsidRDefault="005A06CD" w:rsidP="00FD008F">
      <w:pPr>
        <w:pStyle w:val="a3"/>
        <w:numPr>
          <w:ilvl w:val="0"/>
          <w:numId w:val="8"/>
        </w:numPr>
        <w:spacing w:line="240" w:lineRule="auto"/>
        <w:ind w:left="0" w:firstLine="0"/>
        <w:rPr>
          <w:rFonts w:cs="Times New Roman"/>
          <w:sz w:val="24"/>
          <w:szCs w:val="24"/>
          <w:lang w:val="ro-MO"/>
        </w:rPr>
      </w:pPr>
      <w:r w:rsidRPr="005E0FBE">
        <w:rPr>
          <w:rFonts w:cs="Times New Roman"/>
          <w:sz w:val="24"/>
          <w:szCs w:val="24"/>
          <w:lang w:val="ro-MO"/>
        </w:rPr>
        <w:t xml:space="preserve">să propună spre examinare probleme ce ţin de competenţa comisiei; </w:t>
      </w:r>
    </w:p>
    <w:p w:rsidR="005A06CD" w:rsidRPr="005E0FBE" w:rsidRDefault="005A06CD" w:rsidP="00FD008F">
      <w:pPr>
        <w:pStyle w:val="a3"/>
        <w:numPr>
          <w:ilvl w:val="0"/>
          <w:numId w:val="8"/>
        </w:numPr>
        <w:spacing w:line="240" w:lineRule="auto"/>
        <w:ind w:left="0" w:firstLine="0"/>
        <w:rPr>
          <w:rFonts w:cs="Times New Roman"/>
          <w:sz w:val="24"/>
          <w:szCs w:val="24"/>
          <w:lang w:val="ro-MO"/>
        </w:rPr>
      </w:pPr>
      <w:r w:rsidRPr="005E0FBE">
        <w:rPr>
          <w:rFonts w:cs="Times New Roman"/>
          <w:sz w:val="24"/>
          <w:szCs w:val="24"/>
          <w:lang w:val="ro-MO"/>
        </w:rPr>
        <w:t xml:space="preserve">să expună opinie separată; </w:t>
      </w:r>
    </w:p>
    <w:p w:rsidR="005A06CD" w:rsidRPr="005E0FBE" w:rsidRDefault="005A06CD" w:rsidP="00FD008F">
      <w:pPr>
        <w:pStyle w:val="a3"/>
        <w:numPr>
          <w:ilvl w:val="0"/>
          <w:numId w:val="8"/>
        </w:numPr>
        <w:spacing w:line="240" w:lineRule="auto"/>
        <w:ind w:left="0" w:firstLine="0"/>
        <w:rPr>
          <w:rFonts w:cs="Times New Roman"/>
          <w:sz w:val="24"/>
          <w:szCs w:val="24"/>
          <w:lang w:val="ro-MO"/>
        </w:rPr>
      </w:pPr>
      <w:r w:rsidRPr="005E0FBE">
        <w:rPr>
          <w:rFonts w:cs="Times New Roman"/>
          <w:sz w:val="24"/>
          <w:szCs w:val="24"/>
          <w:lang w:val="ro-MO"/>
        </w:rPr>
        <w:t xml:space="preserve">să solicite recuzarea membrului comisiei, care este în conflict de interese; </w:t>
      </w:r>
    </w:p>
    <w:p w:rsidR="005A06CD" w:rsidRPr="005E0FBE" w:rsidRDefault="005A06CD" w:rsidP="00FD008F">
      <w:pPr>
        <w:pStyle w:val="a3"/>
        <w:numPr>
          <w:ilvl w:val="0"/>
          <w:numId w:val="8"/>
        </w:numPr>
        <w:spacing w:line="240" w:lineRule="auto"/>
        <w:ind w:left="0" w:firstLine="0"/>
        <w:jc w:val="both"/>
        <w:rPr>
          <w:rFonts w:cs="Times New Roman"/>
          <w:sz w:val="24"/>
          <w:szCs w:val="24"/>
          <w:lang w:val="ro-MO"/>
        </w:rPr>
      </w:pPr>
      <w:r w:rsidRPr="005E0FBE">
        <w:rPr>
          <w:rFonts w:cs="Times New Roman"/>
          <w:sz w:val="24"/>
          <w:szCs w:val="24"/>
          <w:lang w:val="ro-MO"/>
        </w:rPr>
        <w:t>să beneficieze de alte drepturi prevăzute în acte normative sau care rezultă din activitatea comisiei.</w:t>
      </w:r>
    </w:p>
    <w:p w:rsidR="005A06CD" w:rsidRPr="005E0FBE" w:rsidRDefault="005A06CD" w:rsidP="00D11FD0">
      <w:pPr>
        <w:pStyle w:val="a3"/>
        <w:numPr>
          <w:ilvl w:val="0"/>
          <w:numId w:val="3"/>
        </w:numPr>
        <w:tabs>
          <w:tab w:val="left" w:pos="567"/>
        </w:tabs>
        <w:spacing w:after="0" w:line="240" w:lineRule="auto"/>
        <w:ind w:left="0" w:firstLine="0"/>
        <w:jc w:val="both"/>
        <w:rPr>
          <w:rFonts w:cs="Times New Roman"/>
          <w:sz w:val="24"/>
          <w:szCs w:val="24"/>
          <w:lang w:val="ro-MO"/>
        </w:rPr>
      </w:pPr>
      <w:r w:rsidRPr="005E0FBE">
        <w:rPr>
          <w:rFonts w:cs="Times New Roman"/>
          <w:sz w:val="24"/>
          <w:szCs w:val="24"/>
          <w:lang w:val="ro-MO"/>
        </w:rPr>
        <w:t>Membrul comisiei are următoarele obligațiuni:</w:t>
      </w:r>
    </w:p>
    <w:p w:rsidR="005A06CD" w:rsidRPr="005E0FBE" w:rsidRDefault="005A06CD" w:rsidP="00FD008F">
      <w:pPr>
        <w:pStyle w:val="a3"/>
        <w:numPr>
          <w:ilvl w:val="0"/>
          <w:numId w:val="5"/>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să participe la şedinţele comisiei;</w:t>
      </w:r>
    </w:p>
    <w:p w:rsidR="005A06CD" w:rsidRPr="005E0FBE" w:rsidRDefault="005A06CD" w:rsidP="00FD008F">
      <w:pPr>
        <w:pStyle w:val="a3"/>
        <w:numPr>
          <w:ilvl w:val="0"/>
          <w:numId w:val="5"/>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să-și exercite atribuţiile în conformitate cu legislația;</w:t>
      </w:r>
    </w:p>
    <w:p w:rsidR="005A06CD" w:rsidRPr="005E0FBE" w:rsidRDefault="005A06CD" w:rsidP="00FD008F">
      <w:pPr>
        <w:pStyle w:val="a3"/>
        <w:numPr>
          <w:ilvl w:val="0"/>
          <w:numId w:val="5"/>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 xml:space="preserve">să se abțină de la orice acțiuni care ar compromite activitatea comisiei sau ar putea provoca </w:t>
      </w:r>
      <w:r w:rsidR="005E0FBE" w:rsidRPr="005E0FBE">
        <w:rPr>
          <w:rFonts w:cs="Times New Roman"/>
          <w:sz w:val="24"/>
          <w:szCs w:val="24"/>
          <w:lang w:val="ro-MO"/>
        </w:rPr>
        <w:t>neîncredere</w:t>
      </w:r>
      <w:r w:rsidRPr="005E0FBE">
        <w:rPr>
          <w:rFonts w:cs="Times New Roman"/>
          <w:sz w:val="24"/>
          <w:szCs w:val="24"/>
          <w:lang w:val="ro-MO"/>
        </w:rPr>
        <w:t xml:space="preserve"> față de obiectivitatea acestuia;</w:t>
      </w:r>
    </w:p>
    <w:p w:rsidR="005A06CD" w:rsidRPr="005E0FBE" w:rsidRDefault="005A06CD" w:rsidP="00FD008F">
      <w:pPr>
        <w:pStyle w:val="a3"/>
        <w:numPr>
          <w:ilvl w:val="0"/>
          <w:numId w:val="5"/>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să nu divulge informația cu caracter personal și/sau confidențial obținută în exercițiul funcțiunii, care ar putea prejudicia un interes legal al persoanelor terțe;</w:t>
      </w:r>
    </w:p>
    <w:p w:rsidR="005A06CD" w:rsidRPr="005E0FBE" w:rsidRDefault="005A06CD" w:rsidP="00FD008F">
      <w:pPr>
        <w:pStyle w:val="a3"/>
        <w:numPr>
          <w:ilvl w:val="0"/>
          <w:numId w:val="5"/>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să se abțină de la orice activitate, care ar putea genera conflict de interese sau acțiuni incompatibile cu calitatea de membru;</w:t>
      </w:r>
    </w:p>
    <w:p w:rsidR="005A06CD" w:rsidRPr="005E0FBE" w:rsidRDefault="005A06CD" w:rsidP="00FD008F">
      <w:pPr>
        <w:pStyle w:val="a3"/>
        <w:numPr>
          <w:ilvl w:val="0"/>
          <w:numId w:val="5"/>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să nu participe la vot dacă cauza examinată atinge interesele acestuia sau a rudelor sale.</w:t>
      </w:r>
    </w:p>
    <w:p w:rsidR="005A06CD" w:rsidRPr="005E0FBE" w:rsidRDefault="005A06CD" w:rsidP="0018267C">
      <w:pPr>
        <w:pStyle w:val="a3"/>
        <w:numPr>
          <w:ilvl w:val="0"/>
          <w:numId w:val="3"/>
        </w:numPr>
        <w:shd w:val="clear" w:color="auto" w:fill="FFFFFF"/>
        <w:spacing w:after="0" w:line="240" w:lineRule="auto"/>
        <w:ind w:left="0" w:firstLine="0"/>
        <w:jc w:val="both"/>
        <w:rPr>
          <w:rFonts w:eastAsia="Times New Roman" w:cs="Times New Roman"/>
          <w:sz w:val="24"/>
          <w:szCs w:val="24"/>
          <w:lang w:val="ro-MO" w:eastAsia="ru-RU"/>
        </w:rPr>
      </w:pPr>
      <w:r w:rsidRPr="005E0FBE">
        <w:rPr>
          <w:rFonts w:eastAsia="Times New Roman" w:cs="Times New Roman"/>
          <w:sz w:val="24"/>
          <w:szCs w:val="24"/>
          <w:lang w:val="ro-MO" w:eastAsia="ru-RU"/>
        </w:rPr>
        <w:t>Membrul comisiei se află în conflict de interese dacă este în una din următoarele situaţii:</w:t>
      </w:r>
    </w:p>
    <w:p w:rsidR="005A06CD" w:rsidRPr="005E0FBE" w:rsidRDefault="005A06CD" w:rsidP="00D11FD0">
      <w:pPr>
        <w:pStyle w:val="a3"/>
        <w:shd w:val="clear" w:color="auto" w:fill="FFFFFF"/>
        <w:spacing w:after="0" w:line="240" w:lineRule="auto"/>
        <w:ind w:left="0"/>
        <w:jc w:val="both"/>
        <w:rPr>
          <w:rFonts w:eastAsia="Times New Roman" w:cs="Times New Roman"/>
          <w:sz w:val="24"/>
          <w:szCs w:val="24"/>
          <w:lang w:val="ro-MO" w:eastAsia="ru-RU"/>
        </w:rPr>
      </w:pPr>
      <w:r w:rsidRPr="005E0FBE">
        <w:rPr>
          <w:rFonts w:eastAsia="Times New Roman" w:cs="Times New Roman"/>
          <w:sz w:val="24"/>
          <w:szCs w:val="24"/>
          <w:lang w:val="ro-MO" w:eastAsia="ru-RU"/>
        </w:rPr>
        <w:t>a) are calitatea de părinte, frate, soră, fiu, fiică sau rudă prin afinitate (soţ/soţie, părinte, frate şi soră a soţului/soţiei) cu oricare dintre solicitanții atribuirii serviciilor regulate de transport rutier raional;</w:t>
      </w:r>
    </w:p>
    <w:p w:rsidR="005A06CD" w:rsidRPr="005E0FBE" w:rsidRDefault="005A06CD" w:rsidP="00D11FD0">
      <w:pPr>
        <w:pStyle w:val="a3"/>
        <w:shd w:val="clear" w:color="auto" w:fill="FFFFFF"/>
        <w:spacing w:after="0" w:line="240" w:lineRule="auto"/>
        <w:ind w:left="0"/>
        <w:jc w:val="both"/>
        <w:rPr>
          <w:rFonts w:eastAsia="Times New Roman" w:cs="Times New Roman"/>
          <w:sz w:val="24"/>
          <w:szCs w:val="24"/>
          <w:lang w:val="ro-MO" w:eastAsia="ru-RU"/>
        </w:rPr>
      </w:pPr>
      <w:r w:rsidRPr="005E0FBE">
        <w:rPr>
          <w:rFonts w:eastAsia="Times New Roman" w:cs="Times New Roman"/>
          <w:sz w:val="24"/>
          <w:szCs w:val="24"/>
          <w:lang w:val="ro-MO" w:eastAsia="ru-RU"/>
        </w:rPr>
        <w:t>b) are relaţii cu caracter patrimonial cu oricare dintre participanții la concursul de atribuire a rutelor regulate de transport rutier sau cu soţul/soţia acestuia.</w:t>
      </w:r>
    </w:p>
    <w:p w:rsidR="005A06CD" w:rsidRPr="005E0FBE" w:rsidRDefault="005A06CD" w:rsidP="00D11FD0">
      <w:pPr>
        <w:pStyle w:val="a3"/>
        <w:numPr>
          <w:ilvl w:val="0"/>
          <w:numId w:val="3"/>
        </w:numPr>
        <w:shd w:val="clear" w:color="auto" w:fill="FFFFFF"/>
        <w:tabs>
          <w:tab w:val="left" w:pos="709"/>
        </w:tabs>
        <w:spacing w:after="0" w:line="240" w:lineRule="auto"/>
        <w:ind w:left="0" w:firstLine="0"/>
        <w:jc w:val="both"/>
        <w:rPr>
          <w:rFonts w:eastAsia="Times New Roman" w:cs="Times New Roman"/>
          <w:sz w:val="24"/>
          <w:szCs w:val="24"/>
          <w:lang w:val="ro-MO" w:eastAsia="ru-RU"/>
        </w:rPr>
      </w:pPr>
      <w:r w:rsidRPr="005E0FBE">
        <w:rPr>
          <w:rFonts w:eastAsia="Times New Roman" w:cs="Times New Roman"/>
          <w:sz w:val="24"/>
          <w:szCs w:val="24"/>
          <w:lang w:val="ro-MO" w:eastAsia="ru-RU"/>
        </w:rPr>
        <w:t>În cazul existenţei unui conflict de interese de tipul celui specificat în pct. 32, membrul comisiei îl va informa imediat despre aceasta pe preşedintele comisiei, care îi va suspenda participarea la activitatea comisiei. Suspendarea participării la activitatea comisiei se consemnează în procesul-verbal al ședinței comisiei.</w:t>
      </w:r>
    </w:p>
    <w:p w:rsidR="005A06CD" w:rsidRPr="005E0FBE" w:rsidRDefault="005A06CD" w:rsidP="00D11FD0">
      <w:pPr>
        <w:pStyle w:val="a3"/>
        <w:shd w:val="clear" w:color="auto" w:fill="FFFFFF"/>
        <w:spacing w:after="0" w:line="240" w:lineRule="auto"/>
        <w:ind w:left="0"/>
        <w:jc w:val="both"/>
        <w:rPr>
          <w:rFonts w:eastAsia="Times New Roman" w:cs="Times New Roman"/>
          <w:sz w:val="24"/>
          <w:szCs w:val="24"/>
          <w:lang w:val="ro-MO" w:eastAsia="ru-RU"/>
        </w:rPr>
      </w:pPr>
      <w:r w:rsidRPr="005E0FBE">
        <w:rPr>
          <w:rFonts w:eastAsia="Times New Roman" w:cs="Times New Roman"/>
          <w:sz w:val="24"/>
          <w:szCs w:val="24"/>
          <w:lang w:val="ro-MO" w:eastAsia="ru-RU"/>
        </w:rPr>
        <w:t xml:space="preserve">În cazul în care preşedintele și/sau secretarul comisiei se află în această situaţie, comisia va desemna un preşedinte și/sau secretar interimar pentru durata desfășurării concursului de atribuire a serviciilor regulate de transport rutier </w:t>
      </w:r>
      <w:r w:rsidR="005E0FBE" w:rsidRPr="005E0FBE">
        <w:rPr>
          <w:rFonts w:eastAsia="Times New Roman" w:cs="Times New Roman"/>
          <w:sz w:val="24"/>
          <w:szCs w:val="24"/>
          <w:lang w:val="ro-MO" w:eastAsia="ru-RU"/>
        </w:rPr>
        <w:t>raional</w:t>
      </w:r>
      <w:r w:rsidRPr="005E0FBE">
        <w:rPr>
          <w:rFonts w:eastAsia="Times New Roman" w:cs="Times New Roman"/>
          <w:sz w:val="24"/>
          <w:szCs w:val="24"/>
          <w:lang w:val="ro-MO" w:eastAsia="ru-RU"/>
        </w:rPr>
        <w:t xml:space="preserve"> respectiv.</w:t>
      </w:r>
    </w:p>
    <w:p w:rsidR="005A06CD" w:rsidRPr="005E0FBE" w:rsidRDefault="005A06CD" w:rsidP="00D11FD0">
      <w:pPr>
        <w:pStyle w:val="a3"/>
        <w:numPr>
          <w:ilvl w:val="0"/>
          <w:numId w:val="3"/>
        </w:numPr>
        <w:shd w:val="clear" w:color="auto" w:fill="FFFFFF"/>
        <w:spacing w:after="0" w:line="240" w:lineRule="auto"/>
        <w:ind w:left="0" w:firstLine="0"/>
        <w:jc w:val="both"/>
        <w:rPr>
          <w:rFonts w:eastAsia="Times New Roman" w:cs="Times New Roman"/>
          <w:sz w:val="24"/>
          <w:szCs w:val="24"/>
          <w:lang w:val="ro-MO" w:eastAsia="ru-RU"/>
        </w:rPr>
      </w:pPr>
      <w:r w:rsidRPr="005E0FBE">
        <w:rPr>
          <w:rFonts w:eastAsia="Times New Roman" w:cs="Times New Roman"/>
          <w:sz w:val="24"/>
          <w:szCs w:val="24"/>
          <w:lang w:val="ro-MO" w:eastAsia="ru-RU"/>
        </w:rPr>
        <w:t>Conflictul de interese poate fi sesizat de orice persoană interesată, din momentul iniţierii procesului de organizare a concursului.</w:t>
      </w:r>
    </w:p>
    <w:p w:rsidR="005A06CD" w:rsidRPr="005E0FBE" w:rsidRDefault="005A06CD" w:rsidP="00D11FD0">
      <w:pPr>
        <w:pStyle w:val="a3"/>
        <w:numPr>
          <w:ilvl w:val="0"/>
          <w:numId w:val="3"/>
        </w:numPr>
        <w:shd w:val="clear" w:color="auto" w:fill="FFFFFF"/>
        <w:spacing w:after="0" w:line="240" w:lineRule="auto"/>
        <w:ind w:left="0" w:firstLine="0"/>
        <w:jc w:val="both"/>
        <w:rPr>
          <w:rFonts w:eastAsia="Times New Roman" w:cs="Times New Roman"/>
          <w:sz w:val="24"/>
          <w:szCs w:val="24"/>
          <w:lang w:val="ro-MO" w:eastAsia="ru-RU"/>
        </w:rPr>
      </w:pPr>
      <w:r w:rsidRPr="005E0FBE">
        <w:rPr>
          <w:rFonts w:eastAsia="Times New Roman" w:cs="Times New Roman"/>
          <w:sz w:val="24"/>
          <w:szCs w:val="24"/>
          <w:lang w:val="ro-MO" w:eastAsia="ru-RU"/>
        </w:rPr>
        <w:t>În situaţia în care membrul comisiei de concurs aflat în conflict de interese nu şi-a îndeplinit obligaţia prevăzută în pct. 34, persoana/organul care are competenţa legală de numire în funcţie dispune, prin act administrativ, încetarea calităţii de membru al comisiei.</w:t>
      </w:r>
    </w:p>
    <w:p w:rsidR="005A06CD" w:rsidRPr="005E0FBE" w:rsidRDefault="005A06CD" w:rsidP="00D11FD0">
      <w:pPr>
        <w:pStyle w:val="a3"/>
        <w:numPr>
          <w:ilvl w:val="0"/>
          <w:numId w:val="3"/>
        </w:numPr>
        <w:shd w:val="clear" w:color="auto" w:fill="FFFFFF"/>
        <w:spacing w:after="0" w:line="240" w:lineRule="auto"/>
        <w:ind w:left="0" w:firstLine="0"/>
        <w:jc w:val="both"/>
        <w:rPr>
          <w:rFonts w:eastAsia="Times New Roman" w:cs="Times New Roman"/>
          <w:sz w:val="24"/>
          <w:szCs w:val="24"/>
          <w:lang w:val="ro-MO" w:eastAsia="ru-RU"/>
        </w:rPr>
      </w:pPr>
      <w:r w:rsidRPr="005E0FBE">
        <w:rPr>
          <w:rFonts w:eastAsia="Times New Roman" w:cs="Times New Roman"/>
          <w:sz w:val="24"/>
          <w:szCs w:val="24"/>
          <w:lang w:val="ro-MO" w:eastAsia="ru-RU"/>
        </w:rPr>
        <w:t xml:space="preserve">În cazul în care conflictul de interese se constată ulterior desfăşurării concursului, rezultatele acestuia sunt anulate, comisia </w:t>
      </w:r>
      <w:r w:rsidR="005E0FBE" w:rsidRPr="005E0FBE">
        <w:rPr>
          <w:rFonts w:eastAsia="Times New Roman" w:cs="Times New Roman"/>
          <w:sz w:val="24"/>
          <w:szCs w:val="24"/>
          <w:lang w:val="ro-MO" w:eastAsia="ru-RU"/>
        </w:rPr>
        <w:t>inițiind</w:t>
      </w:r>
      <w:r w:rsidRPr="005E0FBE">
        <w:rPr>
          <w:rFonts w:eastAsia="Times New Roman" w:cs="Times New Roman"/>
          <w:sz w:val="24"/>
          <w:szCs w:val="24"/>
          <w:lang w:val="ro-MO" w:eastAsia="ru-RU"/>
        </w:rPr>
        <w:t xml:space="preserve"> organizarea și </w:t>
      </w:r>
      <w:r w:rsidR="005E0FBE" w:rsidRPr="005E0FBE">
        <w:rPr>
          <w:rFonts w:eastAsia="Times New Roman" w:cs="Times New Roman"/>
          <w:sz w:val="24"/>
          <w:szCs w:val="24"/>
          <w:lang w:val="ro-MO" w:eastAsia="ru-RU"/>
        </w:rPr>
        <w:t>desfășurarea</w:t>
      </w:r>
      <w:r w:rsidRPr="005E0FBE">
        <w:rPr>
          <w:rFonts w:eastAsia="Times New Roman" w:cs="Times New Roman"/>
          <w:sz w:val="24"/>
          <w:szCs w:val="24"/>
          <w:lang w:val="ro-MO" w:eastAsia="ru-RU"/>
        </w:rPr>
        <w:t xml:space="preserve"> unui nou concurs. </w:t>
      </w:r>
    </w:p>
    <w:p w:rsidR="005A06CD" w:rsidRPr="005E0FBE" w:rsidRDefault="005A06CD" w:rsidP="00D11FD0">
      <w:pPr>
        <w:pStyle w:val="a3"/>
        <w:numPr>
          <w:ilvl w:val="0"/>
          <w:numId w:val="3"/>
        </w:numPr>
        <w:shd w:val="clear" w:color="auto" w:fill="FFFFFF"/>
        <w:spacing w:after="0" w:line="240" w:lineRule="auto"/>
        <w:ind w:left="0" w:firstLine="0"/>
        <w:jc w:val="both"/>
        <w:rPr>
          <w:rFonts w:eastAsia="Times New Roman" w:cs="Times New Roman"/>
          <w:sz w:val="24"/>
          <w:szCs w:val="24"/>
          <w:lang w:val="ro-MO" w:eastAsia="ru-RU"/>
        </w:rPr>
      </w:pPr>
      <w:r w:rsidRPr="005E0FBE">
        <w:rPr>
          <w:rFonts w:eastAsia="Times New Roman" w:cs="Times New Roman"/>
          <w:sz w:val="24"/>
          <w:szCs w:val="24"/>
          <w:lang w:val="ro-MO" w:eastAsia="ru-RU"/>
        </w:rPr>
        <w:t>Încălcarea dispoziţiilor pct. 33 şi pct. 34 poate atrage răspunderea disciplinară, administrativă, civilă ori penală, potrivit legii.</w:t>
      </w:r>
    </w:p>
    <w:p w:rsidR="005A06CD" w:rsidRPr="005E0FBE" w:rsidRDefault="005A06CD" w:rsidP="00D11FD0">
      <w:pPr>
        <w:pStyle w:val="a3"/>
        <w:numPr>
          <w:ilvl w:val="0"/>
          <w:numId w:val="3"/>
        </w:numPr>
        <w:spacing w:after="0" w:line="240" w:lineRule="auto"/>
        <w:ind w:left="0" w:firstLine="0"/>
        <w:jc w:val="both"/>
        <w:rPr>
          <w:rFonts w:cs="Times New Roman"/>
          <w:sz w:val="24"/>
          <w:szCs w:val="24"/>
          <w:lang w:val="ro-MO"/>
        </w:rPr>
      </w:pPr>
      <w:r w:rsidRPr="005E0FBE">
        <w:rPr>
          <w:rFonts w:cs="Times New Roman"/>
          <w:sz w:val="24"/>
          <w:szCs w:val="24"/>
          <w:lang w:val="ro-MO"/>
        </w:rPr>
        <w:t>Calitatea de membru al comisiei încetează în caz de:</w:t>
      </w:r>
    </w:p>
    <w:p w:rsidR="005A06CD" w:rsidRPr="005E0FBE" w:rsidRDefault="005A06CD" w:rsidP="0018267C">
      <w:pPr>
        <w:pStyle w:val="a3"/>
        <w:numPr>
          <w:ilvl w:val="1"/>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eliberare din propria dorință – demisie (cu depunerea cererii).</w:t>
      </w:r>
    </w:p>
    <w:p w:rsidR="005A06CD" w:rsidRPr="005E0FBE" w:rsidRDefault="005A06CD" w:rsidP="0018267C">
      <w:pPr>
        <w:pStyle w:val="a3"/>
        <w:numPr>
          <w:ilvl w:val="1"/>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revocare;</w:t>
      </w:r>
    </w:p>
    <w:p w:rsidR="005A06CD" w:rsidRPr="005E0FBE" w:rsidRDefault="005A06CD" w:rsidP="0018267C">
      <w:pPr>
        <w:pStyle w:val="a3"/>
        <w:numPr>
          <w:ilvl w:val="1"/>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înlocuire (în cazul imposibilității de a-și exercita mandatul);</w:t>
      </w:r>
    </w:p>
    <w:p w:rsidR="005A06CD" w:rsidRPr="005E0FBE" w:rsidRDefault="005A06CD" w:rsidP="0018267C">
      <w:pPr>
        <w:pStyle w:val="a3"/>
        <w:numPr>
          <w:ilvl w:val="0"/>
          <w:numId w:val="3"/>
        </w:numPr>
        <w:spacing w:after="0" w:line="240" w:lineRule="auto"/>
        <w:ind w:left="0" w:firstLine="0"/>
        <w:jc w:val="both"/>
        <w:rPr>
          <w:rFonts w:cs="Times New Roman"/>
          <w:sz w:val="24"/>
          <w:szCs w:val="24"/>
          <w:lang w:val="ro-MO"/>
        </w:rPr>
      </w:pPr>
      <w:r w:rsidRPr="005E0FBE">
        <w:rPr>
          <w:rFonts w:cs="Times New Roman"/>
          <w:sz w:val="24"/>
          <w:szCs w:val="24"/>
          <w:lang w:val="ro-MO"/>
        </w:rPr>
        <w:t>Calitatea de membru al comisiei se suspendă în caz de;</w:t>
      </w:r>
    </w:p>
    <w:p w:rsidR="005A06CD" w:rsidRPr="005E0FBE" w:rsidRDefault="005A06CD" w:rsidP="0018267C">
      <w:pPr>
        <w:pStyle w:val="a3"/>
        <w:numPr>
          <w:ilvl w:val="1"/>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incompatibilitate;</w:t>
      </w:r>
    </w:p>
    <w:p w:rsidR="005A06CD" w:rsidRPr="005E0FBE" w:rsidRDefault="005A06CD" w:rsidP="0018267C">
      <w:pPr>
        <w:pStyle w:val="a3"/>
        <w:numPr>
          <w:ilvl w:val="1"/>
          <w:numId w:val="3"/>
        </w:numPr>
        <w:tabs>
          <w:tab w:val="left" w:pos="709"/>
        </w:tabs>
        <w:spacing w:after="0" w:line="240" w:lineRule="auto"/>
        <w:ind w:left="0" w:firstLine="0"/>
        <w:jc w:val="both"/>
        <w:rPr>
          <w:rFonts w:cs="Times New Roman"/>
          <w:sz w:val="24"/>
          <w:szCs w:val="24"/>
          <w:lang w:val="ro-MO"/>
        </w:rPr>
      </w:pPr>
      <w:r w:rsidRPr="005E0FBE">
        <w:rPr>
          <w:rFonts w:cs="Times New Roman"/>
          <w:sz w:val="24"/>
          <w:szCs w:val="24"/>
          <w:lang w:val="ro-MO"/>
        </w:rPr>
        <w:t xml:space="preserve">depunere de către membru a cererii </w:t>
      </w:r>
      <w:r w:rsidR="005E0FBE" w:rsidRPr="005E0FBE">
        <w:rPr>
          <w:rFonts w:cs="Times New Roman"/>
          <w:sz w:val="24"/>
          <w:szCs w:val="24"/>
          <w:lang w:val="ro-MO"/>
        </w:rPr>
        <w:t>conținând</w:t>
      </w:r>
      <w:r w:rsidRPr="005E0FBE">
        <w:rPr>
          <w:rFonts w:cs="Times New Roman"/>
          <w:sz w:val="24"/>
          <w:szCs w:val="24"/>
          <w:lang w:val="ro-MO"/>
        </w:rPr>
        <w:t xml:space="preserve"> temeiul suspendării sale.</w:t>
      </w:r>
    </w:p>
    <w:p w:rsidR="005A06CD" w:rsidRPr="005E0FBE" w:rsidRDefault="005A06CD" w:rsidP="0018267C">
      <w:pPr>
        <w:pStyle w:val="a3"/>
        <w:tabs>
          <w:tab w:val="left" w:pos="709"/>
        </w:tabs>
        <w:spacing w:after="0" w:line="240" w:lineRule="auto"/>
        <w:ind w:left="0"/>
        <w:jc w:val="both"/>
        <w:rPr>
          <w:rFonts w:cs="Times New Roman"/>
          <w:sz w:val="24"/>
          <w:szCs w:val="24"/>
          <w:lang w:val="ro-MO"/>
        </w:rPr>
      </w:pPr>
    </w:p>
    <w:p w:rsidR="0018267C" w:rsidRPr="005E0FBE" w:rsidRDefault="0018267C" w:rsidP="00371F0E">
      <w:pPr>
        <w:pStyle w:val="a3"/>
        <w:tabs>
          <w:tab w:val="left" w:pos="851"/>
        </w:tabs>
        <w:spacing w:after="0" w:line="240" w:lineRule="auto"/>
        <w:ind w:left="0" w:firstLine="567"/>
        <w:jc w:val="center"/>
        <w:rPr>
          <w:rFonts w:cs="Times New Roman"/>
          <w:b/>
          <w:sz w:val="24"/>
          <w:szCs w:val="24"/>
          <w:lang w:val="ro-MO"/>
        </w:rPr>
      </w:pPr>
    </w:p>
    <w:p w:rsidR="0018267C" w:rsidRPr="005E0FBE" w:rsidRDefault="0018267C" w:rsidP="00371F0E">
      <w:pPr>
        <w:pStyle w:val="a3"/>
        <w:tabs>
          <w:tab w:val="left" w:pos="851"/>
        </w:tabs>
        <w:spacing w:after="0" w:line="240" w:lineRule="auto"/>
        <w:ind w:left="0" w:firstLine="567"/>
        <w:jc w:val="center"/>
        <w:rPr>
          <w:rFonts w:cs="Times New Roman"/>
          <w:b/>
          <w:sz w:val="24"/>
          <w:szCs w:val="24"/>
          <w:lang w:val="ro-MO"/>
        </w:rPr>
      </w:pPr>
    </w:p>
    <w:p w:rsidR="005A06CD" w:rsidRPr="005E0FBE" w:rsidRDefault="005A06CD" w:rsidP="00371F0E">
      <w:pPr>
        <w:pStyle w:val="a3"/>
        <w:tabs>
          <w:tab w:val="left" w:pos="851"/>
        </w:tabs>
        <w:spacing w:after="0" w:line="240" w:lineRule="auto"/>
        <w:ind w:left="0" w:firstLine="567"/>
        <w:jc w:val="center"/>
        <w:rPr>
          <w:rFonts w:cs="Times New Roman"/>
          <w:b/>
          <w:sz w:val="24"/>
          <w:szCs w:val="24"/>
          <w:lang w:val="ro-MO"/>
        </w:rPr>
      </w:pPr>
      <w:r w:rsidRPr="005E0FBE">
        <w:rPr>
          <w:rFonts w:cs="Times New Roman"/>
          <w:b/>
          <w:sz w:val="24"/>
          <w:szCs w:val="24"/>
          <w:lang w:val="ro-MO"/>
        </w:rPr>
        <w:t>VI. DISPOZIȚII FINALE.</w:t>
      </w:r>
    </w:p>
    <w:p w:rsidR="005A06CD" w:rsidRPr="005E0FBE" w:rsidRDefault="0018267C" w:rsidP="0018267C">
      <w:pPr>
        <w:tabs>
          <w:tab w:val="left" w:pos="709"/>
        </w:tabs>
        <w:spacing w:after="0" w:line="240" w:lineRule="auto"/>
        <w:jc w:val="both"/>
        <w:rPr>
          <w:rFonts w:ascii="Times New Roman" w:hAnsi="Times New Roman" w:cs="Times New Roman"/>
          <w:b/>
          <w:sz w:val="24"/>
          <w:szCs w:val="24"/>
          <w:lang w:val="ro-MO"/>
        </w:rPr>
      </w:pPr>
      <w:r w:rsidRPr="005E0FBE">
        <w:rPr>
          <w:rFonts w:ascii="Times New Roman" w:hAnsi="Times New Roman" w:cs="Times New Roman"/>
          <w:sz w:val="24"/>
          <w:szCs w:val="24"/>
          <w:lang w:val="ro-MO"/>
        </w:rPr>
        <w:t xml:space="preserve">45. </w:t>
      </w:r>
      <w:r w:rsidR="005A06CD" w:rsidRPr="005E0FBE">
        <w:rPr>
          <w:rFonts w:ascii="Times New Roman" w:hAnsi="Times New Roman" w:cs="Times New Roman"/>
          <w:sz w:val="24"/>
          <w:szCs w:val="24"/>
          <w:lang w:val="ro-MO"/>
        </w:rPr>
        <w:t>Cheltuielile pentru activitatea comisiei, precum și pentru organizarea şi desfăşurarea concursului privind atribuirea serviciilor regulate de transport rutier în trafic raional (publicarea anunţului, a informaţiei privind condiţiile de desfăşurare a concursului, multiplicarea formularelor de participare, serviciile poştale, etc.) sunt suportate din bugetul raional Ștefan Vodă.</w:t>
      </w:r>
    </w:p>
    <w:p w:rsidR="00FB127C" w:rsidRPr="005E0FBE" w:rsidRDefault="002806AB" w:rsidP="005E0FBE">
      <w:pPr>
        <w:tabs>
          <w:tab w:val="left" w:pos="0"/>
        </w:tabs>
        <w:spacing w:after="0" w:line="240" w:lineRule="auto"/>
        <w:jc w:val="both"/>
        <w:rPr>
          <w:rFonts w:ascii="Times New Roman" w:hAnsi="Times New Roman" w:cs="Times New Roman"/>
          <w:b/>
          <w:sz w:val="24"/>
          <w:szCs w:val="24"/>
          <w:lang w:val="ro-MO"/>
        </w:rPr>
      </w:pPr>
      <w:r w:rsidRPr="005E0FBE">
        <w:rPr>
          <w:rFonts w:ascii="Times New Roman" w:hAnsi="Times New Roman" w:cs="Times New Roman"/>
          <w:sz w:val="24"/>
          <w:szCs w:val="24"/>
          <w:lang w:val="ro-MO"/>
        </w:rPr>
        <w:t xml:space="preserve">46. </w:t>
      </w:r>
      <w:r w:rsidR="005A06CD" w:rsidRPr="005E0FBE">
        <w:rPr>
          <w:rFonts w:ascii="Times New Roman" w:hAnsi="Times New Roman" w:cs="Times New Roman"/>
          <w:sz w:val="24"/>
          <w:szCs w:val="24"/>
          <w:lang w:val="ro-MO"/>
        </w:rPr>
        <w:t>Litigiile ce țin de activitatea comisiei și, respectiv, organizarea și desfășurarea concursului privind atribuirea serviciilor regulate de transport rutier în trafic raional se soluţionează în conformitate cu prevederile Codului administrativ nr. 116 din 19.07.2018.</w:t>
      </w:r>
    </w:p>
    <w:p w:rsidR="00FB127C" w:rsidRPr="005E0FBE" w:rsidRDefault="00FB127C" w:rsidP="00CB430E">
      <w:pPr>
        <w:spacing w:after="0" w:line="240" w:lineRule="auto"/>
        <w:jc w:val="right"/>
        <w:rPr>
          <w:rFonts w:ascii="Times New Roman" w:hAnsi="Times New Roman" w:cs="Times New Roman"/>
          <w:b/>
          <w:sz w:val="24"/>
          <w:szCs w:val="24"/>
          <w:lang w:val="ro-MO"/>
        </w:rPr>
      </w:pPr>
    </w:p>
    <w:p w:rsidR="00FB127C" w:rsidRPr="005E0FBE" w:rsidRDefault="00FB127C" w:rsidP="00CB430E">
      <w:pPr>
        <w:spacing w:after="0" w:line="240" w:lineRule="auto"/>
        <w:jc w:val="right"/>
        <w:rPr>
          <w:rFonts w:ascii="Times New Roman" w:hAnsi="Times New Roman" w:cs="Times New Roman"/>
          <w:b/>
          <w:sz w:val="24"/>
          <w:szCs w:val="24"/>
          <w:lang w:val="ro-MO"/>
        </w:rPr>
      </w:pPr>
    </w:p>
    <w:p w:rsidR="00CB430E" w:rsidRPr="005E0FBE" w:rsidRDefault="00CB430E" w:rsidP="00CB430E">
      <w:pPr>
        <w:spacing w:after="0" w:line="240" w:lineRule="auto"/>
        <w:jc w:val="right"/>
        <w:rPr>
          <w:rFonts w:ascii="Times New Roman" w:hAnsi="Times New Roman" w:cs="Times New Roman"/>
          <w:b/>
          <w:sz w:val="24"/>
          <w:szCs w:val="24"/>
          <w:lang w:val="ro-MO"/>
        </w:rPr>
      </w:pPr>
      <w:r w:rsidRPr="005E0FBE">
        <w:rPr>
          <w:rFonts w:ascii="Times New Roman" w:hAnsi="Times New Roman" w:cs="Times New Roman"/>
          <w:b/>
          <w:sz w:val="24"/>
          <w:szCs w:val="24"/>
          <w:lang w:val="ro-MO"/>
        </w:rPr>
        <w:t>Anexa nr.</w:t>
      </w:r>
      <w:r w:rsidR="00C9250E" w:rsidRPr="005E0FBE">
        <w:rPr>
          <w:rFonts w:ascii="Times New Roman" w:hAnsi="Times New Roman" w:cs="Times New Roman"/>
          <w:b/>
          <w:sz w:val="24"/>
          <w:szCs w:val="24"/>
          <w:lang w:val="ro-MO"/>
        </w:rPr>
        <w:t>2</w:t>
      </w:r>
    </w:p>
    <w:p w:rsidR="00CB430E" w:rsidRPr="005E0FBE" w:rsidRDefault="00CB430E" w:rsidP="00CB430E">
      <w:pPr>
        <w:spacing w:after="0" w:line="240" w:lineRule="auto"/>
        <w:ind w:left="708"/>
        <w:jc w:val="right"/>
        <w:rPr>
          <w:rFonts w:ascii="Times New Roman" w:hAnsi="Times New Roman" w:cs="Times New Roman"/>
          <w:sz w:val="24"/>
          <w:szCs w:val="24"/>
          <w:lang w:val="ro-MO"/>
        </w:rPr>
      </w:pPr>
      <w:r w:rsidRPr="005E0FBE">
        <w:rPr>
          <w:rFonts w:ascii="Times New Roman" w:hAnsi="Times New Roman" w:cs="Times New Roman"/>
          <w:sz w:val="24"/>
          <w:szCs w:val="24"/>
          <w:lang w:val="ro-MO"/>
        </w:rPr>
        <w:t>la decizia Consiliului raional Ştefan Vodă</w:t>
      </w:r>
    </w:p>
    <w:p w:rsidR="00CB430E" w:rsidRPr="005E0FBE" w:rsidRDefault="00CB430E" w:rsidP="00CB430E">
      <w:pPr>
        <w:spacing w:after="0" w:line="240" w:lineRule="auto"/>
        <w:ind w:left="708"/>
        <w:jc w:val="right"/>
        <w:rPr>
          <w:rFonts w:ascii="Times New Roman" w:hAnsi="Times New Roman" w:cs="Times New Roman"/>
          <w:sz w:val="24"/>
          <w:szCs w:val="24"/>
          <w:lang w:val="ro-MO"/>
        </w:rPr>
      </w:pPr>
      <w:r w:rsidRPr="005E0FBE">
        <w:rPr>
          <w:rFonts w:ascii="Times New Roman" w:hAnsi="Times New Roman" w:cs="Times New Roman"/>
          <w:sz w:val="24"/>
          <w:szCs w:val="24"/>
          <w:lang w:val="ro-MO"/>
        </w:rPr>
        <w:t xml:space="preserve">  nr. </w:t>
      </w:r>
      <w:r w:rsidR="001E7383" w:rsidRPr="005E0FBE">
        <w:rPr>
          <w:rFonts w:ascii="Times New Roman" w:hAnsi="Times New Roman" w:cs="Times New Roman"/>
          <w:sz w:val="24"/>
          <w:szCs w:val="24"/>
          <w:lang w:val="ro-MO"/>
        </w:rPr>
        <w:t>3</w:t>
      </w:r>
      <w:r w:rsidRPr="005E0FBE">
        <w:rPr>
          <w:rFonts w:ascii="Times New Roman" w:hAnsi="Times New Roman" w:cs="Times New Roman"/>
          <w:sz w:val="24"/>
          <w:szCs w:val="24"/>
          <w:lang w:val="ro-MO"/>
        </w:rPr>
        <w:t>/</w:t>
      </w:r>
      <w:r w:rsidR="001E7383" w:rsidRPr="005E0FBE">
        <w:rPr>
          <w:rFonts w:ascii="Times New Roman" w:hAnsi="Times New Roman" w:cs="Times New Roman"/>
          <w:sz w:val="24"/>
          <w:szCs w:val="24"/>
          <w:lang w:val="ro-MO"/>
        </w:rPr>
        <w:t>4</w:t>
      </w:r>
      <w:r w:rsidRPr="005E0FBE">
        <w:rPr>
          <w:rFonts w:ascii="Times New Roman" w:hAnsi="Times New Roman" w:cs="Times New Roman"/>
          <w:sz w:val="24"/>
          <w:szCs w:val="24"/>
          <w:lang w:val="ro-MO"/>
        </w:rPr>
        <w:t xml:space="preserve"> din 1</w:t>
      </w:r>
      <w:r w:rsidR="001E7383" w:rsidRPr="005E0FBE">
        <w:rPr>
          <w:rFonts w:ascii="Times New Roman" w:hAnsi="Times New Roman" w:cs="Times New Roman"/>
          <w:sz w:val="24"/>
          <w:szCs w:val="24"/>
          <w:lang w:val="ro-MO"/>
        </w:rPr>
        <w:t>2</w:t>
      </w:r>
      <w:r w:rsidRPr="005E0FBE">
        <w:rPr>
          <w:rFonts w:ascii="Times New Roman" w:hAnsi="Times New Roman" w:cs="Times New Roman"/>
          <w:sz w:val="24"/>
          <w:szCs w:val="24"/>
          <w:lang w:val="ro-MO"/>
        </w:rPr>
        <w:t xml:space="preserve"> </w:t>
      </w:r>
      <w:r w:rsidR="001E7383" w:rsidRPr="005E0FBE">
        <w:rPr>
          <w:rFonts w:ascii="Times New Roman" w:hAnsi="Times New Roman" w:cs="Times New Roman"/>
          <w:sz w:val="24"/>
          <w:szCs w:val="24"/>
          <w:lang w:val="ro-MO"/>
        </w:rPr>
        <w:t>iunie</w:t>
      </w:r>
      <w:r w:rsidRPr="005E0FBE">
        <w:rPr>
          <w:rFonts w:ascii="Times New Roman" w:hAnsi="Times New Roman" w:cs="Times New Roman"/>
          <w:sz w:val="24"/>
          <w:szCs w:val="24"/>
          <w:lang w:val="ro-MO"/>
        </w:rPr>
        <w:t xml:space="preserve"> 2020</w:t>
      </w:r>
    </w:p>
    <w:p w:rsidR="005A06CD" w:rsidRPr="005E0FBE" w:rsidRDefault="005A06CD" w:rsidP="00CB430E">
      <w:pPr>
        <w:tabs>
          <w:tab w:val="left" w:pos="851"/>
        </w:tabs>
        <w:spacing w:after="0" w:line="240" w:lineRule="auto"/>
        <w:jc w:val="right"/>
        <w:rPr>
          <w:rFonts w:ascii="Times New Roman" w:hAnsi="Times New Roman" w:cs="Times New Roman"/>
          <w:b/>
          <w:sz w:val="24"/>
          <w:szCs w:val="24"/>
          <w:lang w:val="ro-MO"/>
        </w:rPr>
      </w:pPr>
    </w:p>
    <w:p w:rsidR="005A06CD" w:rsidRPr="005E0FBE" w:rsidRDefault="005A06CD" w:rsidP="00371F0E">
      <w:pPr>
        <w:tabs>
          <w:tab w:val="left" w:pos="851"/>
        </w:tabs>
        <w:spacing w:after="0" w:line="240" w:lineRule="auto"/>
        <w:jc w:val="both"/>
        <w:rPr>
          <w:rFonts w:ascii="Times New Roman" w:hAnsi="Times New Roman" w:cs="Times New Roman"/>
          <w:b/>
          <w:sz w:val="24"/>
          <w:szCs w:val="24"/>
          <w:lang w:val="ro-MO"/>
        </w:rPr>
      </w:pPr>
    </w:p>
    <w:p w:rsidR="005A06CD" w:rsidRPr="005E0FBE" w:rsidRDefault="005A06CD" w:rsidP="00371F0E">
      <w:pPr>
        <w:tabs>
          <w:tab w:val="left" w:pos="851"/>
        </w:tabs>
        <w:spacing w:after="0" w:line="240" w:lineRule="auto"/>
        <w:jc w:val="both"/>
        <w:rPr>
          <w:rFonts w:ascii="Times New Roman" w:hAnsi="Times New Roman" w:cs="Times New Roman"/>
          <w:b/>
          <w:sz w:val="24"/>
          <w:szCs w:val="24"/>
          <w:lang w:val="ro-MO"/>
        </w:rPr>
      </w:pPr>
    </w:p>
    <w:p w:rsidR="005A06CD" w:rsidRPr="005E0FBE" w:rsidRDefault="005A06CD" w:rsidP="00371F0E">
      <w:pPr>
        <w:tabs>
          <w:tab w:val="left" w:pos="851"/>
        </w:tabs>
        <w:spacing w:after="0" w:line="240" w:lineRule="auto"/>
        <w:jc w:val="center"/>
        <w:rPr>
          <w:rFonts w:ascii="Times New Roman" w:hAnsi="Times New Roman" w:cs="Times New Roman"/>
          <w:b/>
          <w:color w:val="000000"/>
          <w:sz w:val="24"/>
          <w:szCs w:val="24"/>
          <w:lang w:val="ro-MO"/>
        </w:rPr>
      </w:pPr>
      <w:r w:rsidRPr="005E0FBE">
        <w:rPr>
          <w:rFonts w:ascii="Times New Roman" w:hAnsi="Times New Roman" w:cs="Times New Roman"/>
          <w:b/>
          <w:color w:val="000000"/>
          <w:sz w:val="24"/>
          <w:szCs w:val="24"/>
          <w:lang w:val="ro-MO"/>
        </w:rPr>
        <w:t>Componența nominală</w:t>
      </w:r>
    </w:p>
    <w:p w:rsidR="005A06CD" w:rsidRPr="005E0FBE" w:rsidRDefault="005A06CD" w:rsidP="00371F0E">
      <w:pPr>
        <w:tabs>
          <w:tab w:val="left" w:pos="851"/>
        </w:tabs>
        <w:spacing w:after="0" w:line="240" w:lineRule="auto"/>
        <w:jc w:val="center"/>
        <w:rPr>
          <w:rFonts w:ascii="Times New Roman" w:eastAsia="Calibri" w:hAnsi="Times New Roman" w:cs="Times New Roman"/>
          <w:b/>
          <w:sz w:val="24"/>
          <w:szCs w:val="24"/>
          <w:lang w:val="ro-MO" w:eastAsia="ru-RU"/>
        </w:rPr>
      </w:pPr>
      <w:r w:rsidRPr="005E0FBE">
        <w:rPr>
          <w:rFonts w:ascii="Times New Roman" w:hAnsi="Times New Roman" w:cs="Times New Roman"/>
          <w:b/>
          <w:color w:val="000000"/>
          <w:sz w:val="24"/>
          <w:szCs w:val="24"/>
          <w:lang w:val="ro-MO"/>
        </w:rPr>
        <w:t xml:space="preserve">a </w:t>
      </w:r>
      <w:r w:rsidRPr="005E0FBE">
        <w:rPr>
          <w:rFonts w:ascii="Times New Roman" w:eastAsia="Calibri" w:hAnsi="Times New Roman" w:cs="Times New Roman"/>
          <w:b/>
          <w:sz w:val="24"/>
          <w:szCs w:val="24"/>
          <w:lang w:val="ro-MO" w:eastAsia="ru-RU"/>
        </w:rPr>
        <w:t>comisiei privind organizarea transportului rutier de persoane</w:t>
      </w:r>
    </w:p>
    <w:p w:rsidR="005A06CD" w:rsidRPr="005E0FBE" w:rsidRDefault="005A06CD" w:rsidP="00371F0E">
      <w:pPr>
        <w:tabs>
          <w:tab w:val="left" w:pos="851"/>
        </w:tabs>
        <w:spacing w:after="0" w:line="240" w:lineRule="auto"/>
        <w:jc w:val="center"/>
        <w:rPr>
          <w:rFonts w:ascii="Times New Roman" w:hAnsi="Times New Roman" w:cs="Times New Roman"/>
          <w:b/>
          <w:sz w:val="24"/>
          <w:szCs w:val="24"/>
          <w:lang w:val="ro-MO"/>
        </w:rPr>
      </w:pPr>
      <w:r w:rsidRPr="005E0FBE">
        <w:rPr>
          <w:rFonts w:ascii="Times New Roman" w:eastAsia="Calibri" w:hAnsi="Times New Roman" w:cs="Times New Roman"/>
          <w:b/>
          <w:sz w:val="24"/>
          <w:szCs w:val="24"/>
          <w:lang w:val="ro-MO" w:eastAsia="ru-RU"/>
        </w:rPr>
        <w:t>prin servicii regulate în trafic raional Ștefan Vodă</w:t>
      </w:r>
    </w:p>
    <w:p w:rsidR="005A06CD" w:rsidRPr="005E0FBE" w:rsidRDefault="005A06CD" w:rsidP="00371F0E">
      <w:pPr>
        <w:tabs>
          <w:tab w:val="left" w:pos="851"/>
        </w:tabs>
        <w:spacing w:after="0" w:line="240" w:lineRule="auto"/>
        <w:jc w:val="both"/>
        <w:rPr>
          <w:rFonts w:ascii="Times New Roman" w:hAnsi="Times New Roman" w:cs="Times New Roman"/>
          <w:b/>
          <w:sz w:val="24"/>
          <w:szCs w:val="24"/>
          <w:lang w:val="ro-MO"/>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505"/>
      </w:tblGrid>
      <w:tr w:rsidR="005A06CD" w:rsidRPr="005E0FBE" w:rsidTr="0018078A">
        <w:tc>
          <w:tcPr>
            <w:tcW w:w="1526" w:type="dxa"/>
          </w:tcPr>
          <w:p w:rsidR="005A06CD" w:rsidRPr="005E0FBE" w:rsidRDefault="00CB430E" w:rsidP="00CB430E">
            <w:pPr>
              <w:contextualSpacing/>
              <w:rPr>
                <w:rFonts w:ascii="Times New Roman" w:eastAsia="Calibri" w:hAnsi="Times New Roman" w:cs="Times New Roman"/>
                <w:b/>
                <w:sz w:val="24"/>
                <w:szCs w:val="24"/>
                <w:lang w:val="ro-MO"/>
              </w:rPr>
            </w:pPr>
            <w:r w:rsidRPr="005E0FBE">
              <w:rPr>
                <w:rFonts w:ascii="Times New Roman" w:eastAsia="Calibri" w:hAnsi="Times New Roman" w:cs="Times New Roman"/>
                <w:b/>
                <w:sz w:val="24"/>
                <w:szCs w:val="24"/>
                <w:lang w:val="ro-MO"/>
              </w:rPr>
              <w:t>P</w:t>
            </w:r>
            <w:r w:rsidR="005A06CD" w:rsidRPr="005E0FBE">
              <w:rPr>
                <w:rFonts w:ascii="Times New Roman" w:eastAsia="Calibri" w:hAnsi="Times New Roman" w:cs="Times New Roman"/>
                <w:b/>
                <w:sz w:val="24"/>
                <w:szCs w:val="24"/>
                <w:lang w:val="ro-MO"/>
              </w:rPr>
              <w:t>reședinte</w:t>
            </w:r>
            <w:r w:rsidRPr="005E0FBE">
              <w:rPr>
                <w:rFonts w:ascii="Times New Roman" w:eastAsia="Calibri" w:hAnsi="Times New Roman" w:cs="Times New Roman"/>
                <w:b/>
                <w:sz w:val="24"/>
                <w:szCs w:val="24"/>
                <w:lang w:val="ro-MO"/>
              </w:rPr>
              <w:t>:</w:t>
            </w:r>
          </w:p>
        </w:tc>
        <w:tc>
          <w:tcPr>
            <w:tcW w:w="8505" w:type="dxa"/>
          </w:tcPr>
          <w:p w:rsidR="005A06CD" w:rsidRPr="005E0FBE" w:rsidRDefault="005A06CD" w:rsidP="00376094">
            <w:pPr>
              <w:tabs>
                <w:tab w:val="left" w:pos="174"/>
              </w:tabs>
              <w:ind w:left="-108"/>
              <w:contextualSpacing/>
              <w:jc w:val="both"/>
              <w:rPr>
                <w:rFonts w:ascii="Times New Roman" w:eastAsia="Calibri" w:hAnsi="Times New Roman" w:cs="Times New Roman"/>
                <w:sz w:val="24"/>
                <w:szCs w:val="24"/>
                <w:lang w:val="ro-MO"/>
              </w:rPr>
            </w:pPr>
            <w:r w:rsidRPr="005E0FBE">
              <w:rPr>
                <w:rFonts w:ascii="Times New Roman" w:eastAsia="Calibri" w:hAnsi="Times New Roman" w:cs="Times New Roman"/>
                <w:b/>
                <w:sz w:val="24"/>
                <w:szCs w:val="24"/>
                <w:lang w:val="ro-MO"/>
              </w:rPr>
              <w:t>Barbei Valentina</w:t>
            </w:r>
            <w:r w:rsidRPr="005E0FBE">
              <w:rPr>
                <w:rFonts w:ascii="Times New Roman" w:eastAsia="Calibri" w:hAnsi="Times New Roman" w:cs="Times New Roman"/>
                <w:sz w:val="24"/>
                <w:szCs w:val="24"/>
                <w:lang w:val="ro-MO"/>
              </w:rPr>
              <w:t>, vicepreședinte</w:t>
            </w:r>
            <w:r w:rsidR="00376094" w:rsidRPr="005E0FBE">
              <w:rPr>
                <w:rFonts w:ascii="Times New Roman" w:eastAsia="Calibri" w:hAnsi="Times New Roman" w:cs="Times New Roman"/>
                <w:sz w:val="24"/>
                <w:szCs w:val="24"/>
                <w:lang w:val="ro-MO"/>
              </w:rPr>
              <w:t xml:space="preserve"> a</w:t>
            </w:r>
            <w:r w:rsidRPr="005E0FBE">
              <w:rPr>
                <w:rFonts w:ascii="Times New Roman" w:eastAsia="Calibri" w:hAnsi="Times New Roman" w:cs="Times New Roman"/>
                <w:sz w:val="24"/>
                <w:szCs w:val="24"/>
                <w:lang w:val="ro-MO"/>
              </w:rPr>
              <w:t>l raionului;</w:t>
            </w:r>
          </w:p>
        </w:tc>
      </w:tr>
      <w:tr w:rsidR="005A06CD" w:rsidRPr="005E0FBE" w:rsidTr="0018078A">
        <w:tc>
          <w:tcPr>
            <w:tcW w:w="1526" w:type="dxa"/>
          </w:tcPr>
          <w:p w:rsidR="005A06CD" w:rsidRPr="005E0FBE" w:rsidRDefault="00CB430E" w:rsidP="00CB430E">
            <w:pPr>
              <w:jc w:val="both"/>
              <w:rPr>
                <w:rFonts w:ascii="Times New Roman" w:eastAsia="Calibri" w:hAnsi="Times New Roman" w:cs="Times New Roman"/>
                <w:b/>
                <w:sz w:val="24"/>
                <w:szCs w:val="24"/>
                <w:lang w:val="ro-MO" w:eastAsia="ru-RU"/>
              </w:rPr>
            </w:pPr>
            <w:r w:rsidRPr="005E0FBE">
              <w:rPr>
                <w:rFonts w:ascii="Times New Roman" w:eastAsia="Calibri" w:hAnsi="Times New Roman" w:cs="Times New Roman"/>
                <w:b/>
                <w:sz w:val="24"/>
                <w:szCs w:val="24"/>
                <w:lang w:val="ro-MO" w:eastAsia="ru-RU"/>
              </w:rPr>
              <w:t>S</w:t>
            </w:r>
            <w:r w:rsidR="005A06CD" w:rsidRPr="005E0FBE">
              <w:rPr>
                <w:rFonts w:ascii="Times New Roman" w:eastAsia="Calibri" w:hAnsi="Times New Roman" w:cs="Times New Roman"/>
                <w:b/>
                <w:sz w:val="24"/>
                <w:szCs w:val="24"/>
                <w:lang w:val="ro-MO" w:eastAsia="ru-RU"/>
              </w:rPr>
              <w:t>ecretar</w:t>
            </w:r>
            <w:r w:rsidRPr="005E0FBE">
              <w:rPr>
                <w:rFonts w:ascii="Times New Roman" w:eastAsia="Calibri" w:hAnsi="Times New Roman" w:cs="Times New Roman"/>
                <w:b/>
                <w:sz w:val="24"/>
                <w:szCs w:val="24"/>
                <w:lang w:val="ro-MO" w:eastAsia="ru-RU"/>
              </w:rPr>
              <w:t>:</w:t>
            </w:r>
          </w:p>
        </w:tc>
        <w:tc>
          <w:tcPr>
            <w:tcW w:w="8505" w:type="dxa"/>
          </w:tcPr>
          <w:p w:rsidR="005A06CD" w:rsidRPr="005E0FBE" w:rsidRDefault="005A06CD" w:rsidP="0018078A">
            <w:pPr>
              <w:tabs>
                <w:tab w:val="left" w:pos="174"/>
              </w:tabs>
              <w:ind w:left="-108"/>
              <w:contextualSpacing/>
              <w:jc w:val="both"/>
              <w:rPr>
                <w:rFonts w:ascii="Times New Roman" w:eastAsia="Calibri" w:hAnsi="Times New Roman" w:cs="Times New Roman"/>
                <w:sz w:val="24"/>
                <w:szCs w:val="24"/>
                <w:lang w:val="ro-MO"/>
              </w:rPr>
            </w:pPr>
            <w:r w:rsidRPr="005E0FBE">
              <w:rPr>
                <w:rFonts w:ascii="Times New Roman" w:eastAsia="Calibri" w:hAnsi="Times New Roman" w:cs="Times New Roman"/>
                <w:b/>
                <w:sz w:val="24"/>
                <w:szCs w:val="24"/>
                <w:lang w:val="ro-MO"/>
              </w:rPr>
              <w:t>Moloman Sergiu</w:t>
            </w:r>
            <w:r w:rsidRPr="005E0FBE">
              <w:rPr>
                <w:rFonts w:ascii="Times New Roman" w:eastAsia="Calibri" w:hAnsi="Times New Roman" w:cs="Times New Roman"/>
                <w:sz w:val="24"/>
                <w:szCs w:val="24"/>
                <w:lang w:val="ro-MO"/>
              </w:rPr>
              <w:t xml:space="preserve">, șef, </w:t>
            </w:r>
            <w:r w:rsidR="00CB430E" w:rsidRPr="005E0FBE">
              <w:rPr>
                <w:rFonts w:ascii="Times New Roman" w:eastAsia="Calibri" w:hAnsi="Times New Roman" w:cs="Times New Roman"/>
                <w:sz w:val="24"/>
                <w:szCs w:val="24"/>
                <w:lang w:val="ro-MO"/>
              </w:rPr>
              <w:t>d</w:t>
            </w:r>
            <w:r w:rsidRPr="005E0FBE">
              <w:rPr>
                <w:rFonts w:ascii="Times New Roman" w:eastAsia="Calibri" w:hAnsi="Times New Roman" w:cs="Times New Roman"/>
                <w:sz w:val="24"/>
                <w:szCs w:val="24"/>
                <w:lang w:val="ro-MO"/>
              </w:rPr>
              <w:t>irecția economie și atragerea investițiilor Ștefan Vodă;</w:t>
            </w:r>
          </w:p>
        </w:tc>
      </w:tr>
      <w:tr w:rsidR="005A06CD" w:rsidRPr="005E0FBE" w:rsidTr="0018078A">
        <w:trPr>
          <w:trHeight w:val="65"/>
        </w:trPr>
        <w:tc>
          <w:tcPr>
            <w:tcW w:w="1526" w:type="dxa"/>
          </w:tcPr>
          <w:p w:rsidR="005A06CD" w:rsidRPr="005E0FBE" w:rsidRDefault="001C59A7" w:rsidP="001C59A7">
            <w:pPr>
              <w:jc w:val="both"/>
              <w:rPr>
                <w:rFonts w:ascii="Times New Roman" w:eastAsia="Calibri" w:hAnsi="Times New Roman" w:cs="Times New Roman"/>
                <w:b/>
                <w:sz w:val="24"/>
                <w:szCs w:val="24"/>
                <w:lang w:val="ro-MO" w:eastAsia="ru-RU"/>
              </w:rPr>
            </w:pPr>
            <w:r w:rsidRPr="005E0FBE">
              <w:rPr>
                <w:rFonts w:ascii="Times New Roman" w:eastAsia="Calibri" w:hAnsi="Times New Roman" w:cs="Times New Roman"/>
                <w:b/>
                <w:sz w:val="24"/>
                <w:szCs w:val="24"/>
                <w:lang w:val="ro-MO" w:eastAsia="ru-RU"/>
              </w:rPr>
              <w:t>M</w:t>
            </w:r>
            <w:r w:rsidR="005A06CD" w:rsidRPr="005E0FBE">
              <w:rPr>
                <w:rFonts w:ascii="Times New Roman" w:eastAsia="Calibri" w:hAnsi="Times New Roman" w:cs="Times New Roman"/>
                <w:b/>
                <w:sz w:val="24"/>
                <w:szCs w:val="24"/>
                <w:lang w:val="ro-MO" w:eastAsia="ru-RU"/>
              </w:rPr>
              <w:t>embri:</w:t>
            </w:r>
          </w:p>
        </w:tc>
        <w:tc>
          <w:tcPr>
            <w:tcW w:w="8505" w:type="dxa"/>
          </w:tcPr>
          <w:p w:rsidR="005A06CD" w:rsidRPr="005E0FBE" w:rsidRDefault="00CB430E" w:rsidP="0018078A">
            <w:pPr>
              <w:ind w:left="-108"/>
              <w:jc w:val="both"/>
              <w:rPr>
                <w:rFonts w:ascii="Times New Roman" w:eastAsia="Calibri" w:hAnsi="Times New Roman" w:cs="Times New Roman"/>
                <w:sz w:val="24"/>
                <w:szCs w:val="24"/>
                <w:lang w:val="ro-MO"/>
              </w:rPr>
            </w:pPr>
            <w:r w:rsidRPr="005E0FBE">
              <w:rPr>
                <w:rFonts w:ascii="Times New Roman" w:eastAsia="Calibri" w:hAnsi="Times New Roman" w:cs="Times New Roman"/>
                <w:b/>
                <w:sz w:val="24"/>
                <w:szCs w:val="24"/>
                <w:lang w:val="ro-MO"/>
              </w:rPr>
              <w:t>Malachi Vladimir</w:t>
            </w:r>
            <w:r w:rsidRPr="005E0FBE">
              <w:rPr>
                <w:rFonts w:ascii="Times New Roman" w:eastAsia="Calibri" w:hAnsi="Times New Roman" w:cs="Times New Roman"/>
                <w:sz w:val="24"/>
                <w:szCs w:val="24"/>
                <w:lang w:val="ro-MO"/>
              </w:rPr>
              <w:t>, consilier raional, președinte al comisiei consultative de specialitate pentru agricultură, industria alimentară, ecologie, construcții, drumuri, transport și dezvoltarea teritoriului;</w:t>
            </w:r>
          </w:p>
          <w:p w:rsidR="00CB430E" w:rsidRPr="005E0FBE" w:rsidRDefault="00CB430E" w:rsidP="0067559B">
            <w:pPr>
              <w:ind w:left="-108"/>
              <w:jc w:val="both"/>
              <w:rPr>
                <w:rFonts w:ascii="Times New Roman" w:eastAsia="Calibri" w:hAnsi="Times New Roman" w:cs="Times New Roman"/>
                <w:sz w:val="24"/>
                <w:szCs w:val="24"/>
                <w:lang w:val="ro-MO"/>
              </w:rPr>
            </w:pPr>
            <w:r w:rsidRPr="005E0FBE">
              <w:rPr>
                <w:rFonts w:ascii="Times New Roman" w:eastAsia="Calibri" w:hAnsi="Times New Roman" w:cs="Times New Roman"/>
                <w:b/>
                <w:sz w:val="24"/>
                <w:szCs w:val="24"/>
                <w:lang w:val="ro-MO"/>
              </w:rPr>
              <w:t>Afanasiev Iurie</w:t>
            </w:r>
            <w:r w:rsidRPr="005E0FBE">
              <w:rPr>
                <w:rFonts w:ascii="Times New Roman" w:eastAsia="Calibri" w:hAnsi="Times New Roman" w:cs="Times New Roman"/>
                <w:sz w:val="24"/>
                <w:szCs w:val="24"/>
                <w:lang w:val="ro-MO"/>
              </w:rPr>
              <w:t>, șef</w:t>
            </w:r>
            <w:r w:rsidR="0067559B" w:rsidRPr="005E0FBE">
              <w:rPr>
                <w:rFonts w:ascii="Times New Roman" w:eastAsia="Calibri" w:hAnsi="Times New Roman" w:cs="Times New Roman"/>
                <w:sz w:val="24"/>
                <w:szCs w:val="24"/>
                <w:lang w:val="ro-MO"/>
              </w:rPr>
              <w:t>,</w:t>
            </w:r>
            <w:r w:rsidRPr="005E0FBE">
              <w:rPr>
                <w:rFonts w:ascii="Times New Roman" w:eastAsia="Calibri" w:hAnsi="Times New Roman" w:cs="Times New Roman"/>
                <w:sz w:val="24"/>
                <w:szCs w:val="24"/>
                <w:lang w:val="ro-MO"/>
              </w:rPr>
              <w:t xml:space="preserve"> </w:t>
            </w:r>
            <w:r w:rsidR="0067559B" w:rsidRPr="005E0FBE">
              <w:rPr>
                <w:rFonts w:ascii="Times New Roman" w:eastAsia="Calibri" w:hAnsi="Times New Roman" w:cs="Times New Roman"/>
                <w:sz w:val="24"/>
                <w:szCs w:val="24"/>
                <w:lang w:val="ro-MO"/>
              </w:rPr>
              <w:t>d</w:t>
            </w:r>
            <w:r w:rsidRPr="005E0FBE">
              <w:rPr>
                <w:rFonts w:ascii="Times New Roman" w:eastAsia="Calibri" w:hAnsi="Times New Roman" w:cs="Times New Roman"/>
                <w:sz w:val="24"/>
                <w:szCs w:val="24"/>
                <w:lang w:val="ro-MO"/>
              </w:rPr>
              <w:t>irecți</w:t>
            </w:r>
            <w:r w:rsidR="0067559B" w:rsidRPr="005E0FBE">
              <w:rPr>
                <w:rFonts w:ascii="Times New Roman" w:eastAsia="Calibri" w:hAnsi="Times New Roman" w:cs="Times New Roman"/>
                <w:sz w:val="24"/>
                <w:szCs w:val="24"/>
                <w:lang w:val="ro-MO"/>
              </w:rPr>
              <w:t>a</w:t>
            </w:r>
            <w:r w:rsidRPr="005E0FBE">
              <w:rPr>
                <w:rFonts w:ascii="Times New Roman" w:eastAsia="Calibri" w:hAnsi="Times New Roman" w:cs="Times New Roman"/>
                <w:sz w:val="24"/>
                <w:szCs w:val="24"/>
                <w:lang w:val="ro-MO"/>
              </w:rPr>
              <w:t xml:space="preserve"> construcții, gospodărie comunală și drumuri</w:t>
            </w:r>
            <w:r w:rsidR="0067559B" w:rsidRPr="005E0FBE">
              <w:rPr>
                <w:rFonts w:ascii="Times New Roman" w:eastAsia="Calibri" w:hAnsi="Times New Roman" w:cs="Times New Roman"/>
                <w:sz w:val="24"/>
                <w:szCs w:val="24"/>
                <w:lang w:val="ro-MO"/>
              </w:rPr>
              <w:t>;</w:t>
            </w:r>
          </w:p>
        </w:tc>
      </w:tr>
      <w:tr w:rsidR="005A06CD" w:rsidRPr="005E0FBE" w:rsidTr="0018078A">
        <w:trPr>
          <w:trHeight w:val="65"/>
        </w:trPr>
        <w:tc>
          <w:tcPr>
            <w:tcW w:w="1526" w:type="dxa"/>
          </w:tcPr>
          <w:p w:rsidR="005A06CD" w:rsidRPr="005E0FBE" w:rsidRDefault="005A06CD" w:rsidP="00371F0E">
            <w:pPr>
              <w:jc w:val="both"/>
              <w:rPr>
                <w:rFonts w:ascii="Times New Roman" w:eastAsia="Calibri" w:hAnsi="Times New Roman" w:cs="Times New Roman"/>
                <w:sz w:val="24"/>
                <w:szCs w:val="24"/>
                <w:lang w:val="ro-MO" w:eastAsia="ru-RU"/>
              </w:rPr>
            </w:pPr>
          </w:p>
        </w:tc>
        <w:tc>
          <w:tcPr>
            <w:tcW w:w="8505" w:type="dxa"/>
          </w:tcPr>
          <w:p w:rsidR="005A06CD" w:rsidRPr="005E0FBE" w:rsidRDefault="00CB430E" w:rsidP="0018078A">
            <w:pPr>
              <w:spacing w:after="160"/>
              <w:ind w:left="-108"/>
              <w:contextualSpacing/>
              <w:jc w:val="both"/>
              <w:rPr>
                <w:rFonts w:ascii="Times New Roman" w:eastAsia="Calibri" w:hAnsi="Times New Roman" w:cs="Times New Roman"/>
                <w:sz w:val="24"/>
                <w:szCs w:val="24"/>
                <w:lang w:val="ro-MO"/>
              </w:rPr>
            </w:pPr>
            <w:r w:rsidRPr="005E0FBE">
              <w:rPr>
                <w:rFonts w:ascii="Times New Roman" w:eastAsia="Calibri" w:hAnsi="Times New Roman" w:cs="Times New Roman"/>
                <w:b/>
                <w:sz w:val="24"/>
                <w:szCs w:val="24"/>
                <w:lang w:val="ro-MO"/>
              </w:rPr>
              <w:t>Chioru Serghei</w:t>
            </w:r>
            <w:r w:rsidRPr="005E0FBE">
              <w:rPr>
                <w:rFonts w:ascii="Times New Roman" w:eastAsia="Calibri" w:hAnsi="Times New Roman" w:cs="Times New Roman"/>
                <w:sz w:val="24"/>
                <w:szCs w:val="24"/>
                <w:lang w:val="ro-MO"/>
              </w:rPr>
              <w:t>, ofițer superior auto de stat al serviciului supraveghere tehnică și accidente rutiere, secția securitate publică a Inspectoratului de poliție Ștefan Vodă;</w:t>
            </w:r>
          </w:p>
        </w:tc>
      </w:tr>
      <w:tr w:rsidR="005A06CD" w:rsidRPr="005E0FBE" w:rsidTr="0018078A">
        <w:trPr>
          <w:trHeight w:val="65"/>
        </w:trPr>
        <w:tc>
          <w:tcPr>
            <w:tcW w:w="1526" w:type="dxa"/>
          </w:tcPr>
          <w:p w:rsidR="005A06CD" w:rsidRPr="005E0FBE" w:rsidRDefault="005A06CD" w:rsidP="00371F0E">
            <w:pPr>
              <w:jc w:val="both"/>
              <w:rPr>
                <w:rFonts w:ascii="Times New Roman" w:eastAsia="Calibri" w:hAnsi="Times New Roman" w:cs="Times New Roman"/>
                <w:sz w:val="24"/>
                <w:szCs w:val="24"/>
                <w:lang w:val="ro-MO" w:eastAsia="ru-RU"/>
              </w:rPr>
            </w:pPr>
          </w:p>
        </w:tc>
        <w:tc>
          <w:tcPr>
            <w:tcW w:w="8505" w:type="dxa"/>
          </w:tcPr>
          <w:p w:rsidR="005A06CD" w:rsidRDefault="00CB430E" w:rsidP="00333E62">
            <w:pPr>
              <w:spacing w:after="160"/>
              <w:ind w:left="-108"/>
              <w:contextualSpacing/>
              <w:rPr>
                <w:rFonts w:ascii="Times New Roman" w:eastAsia="Calibri" w:hAnsi="Times New Roman" w:cs="Times New Roman"/>
                <w:sz w:val="24"/>
                <w:szCs w:val="24"/>
                <w:lang w:val="ro-MO"/>
              </w:rPr>
            </w:pPr>
            <w:r w:rsidRPr="005E0FBE">
              <w:rPr>
                <w:rFonts w:ascii="Times New Roman" w:eastAsia="Calibri" w:hAnsi="Times New Roman" w:cs="Times New Roman"/>
                <w:b/>
                <w:sz w:val="24"/>
                <w:szCs w:val="24"/>
                <w:lang w:val="ro-MO"/>
              </w:rPr>
              <w:t>Uzun Anatolie</w:t>
            </w:r>
            <w:r w:rsidRPr="005E0FBE">
              <w:rPr>
                <w:rFonts w:ascii="Times New Roman" w:eastAsia="Calibri" w:hAnsi="Times New Roman" w:cs="Times New Roman"/>
                <w:sz w:val="24"/>
                <w:szCs w:val="24"/>
                <w:lang w:val="ro-MO"/>
              </w:rPr>
              <w:t>, șef, filiala Ștefan Vodă, S.R.L. «Gările și Stațiile Auto Moderne»</w:t>
            </w:r>
            <w:r w:rsidR="00333E62">
              <w:rPr>
                <w:rFonts w:ascii="Times New Roman" w:eastAsia="Calibri" w:hAnsi="Times New Roman" w:cs="Times New Roman"/>
                <w:sz w:val="24"/>
                <w:szCs w:val="24"/>
                <w:lang w:val="ro-MO"/>
              </w:rPr>
              <w:t>.</w:t>
            </w:r>
          </w:p>
          <w:p w:rsidR="00333E62" w:rsidRDefault="00333E62" w:rsidP="00333E62">
            <w:pPr>
              <w:spacing w:after="160"/>
              <w:ind w:left="-108"/>
              <w:contextualSpacing/>
              <w:rPr>
                <w:rFonts w:ascii="Times New Roman" w:eastAsia="Calibri" w:hAnsi="Times New Roman" w:cs="Times New Roman"/>
                <w:sz w:val="24"/>
                <w:szCs w:val="24"/>
                <w:lang w:val="ro-MO"/>
              </w:rPr>
            </w:pPr>
          </w:p>
          <w:p w:rsidR="00333E62" w:rsidRPr="005E0FBE" w:rsidRDefault="00333E62" w:rsidP="00333E62">
            <w:pPr>
              <w:spacing w:after="160"/>
              <w:ind w:left="-108"/>
              <w:contextualSpacing/>
              <w:rPr>
                <w:rFonts w:ascii="Times New Roman" w:eastAsia="Calibri" w:hAnsi="Times New Roman" w:cs="Times New Roman"/>
                <w:sz w:val="24"/>
                <w:szCs w:val="24"/>
                <w:lang w:val="ro-MO"/>
              </w:rPr>
            </w:pPr>
          </w:p>
        </w:tc>
      </w:tr>
    </w:tbl>
    <w:p w:rsidR="005A06CD" w:rsidRDefault="005A06CD" w:rsidP="005A06CD">
      <w:pPr>
        <w:spacing w:after="0" w:line="240" w:lineRule="auto"/>
        <w:jc w:val="right"/>
        <w:rPr>
          <w:rFonts w:ascii="Times New Roman" w:hAnsi="Times New Roman" w:cs="Times New Roman"/>
          <w:sz w:val="24"/>
          <w:szCs w:val="24"/>
        </w:rPr>
      </w:pPr>
    </w:p>
    <w:p w:rsidR="00333E62" w:rsidRDefault="00333E62" w:rsidP="005A06CD">
      <w:pPr>
        <w:spacing w:after="0" w:line="240" w:lineRule="auto"/>
        <w:jc w:val="right"/>
        <w:rPr>
          <w:rFonts w:ascii="Times New Roman" w:hAnsi="Times New Roman" w:cs="Times New Roman"/>
          <w:sz w:val="24"/>
          <w:szCs w:val="24"/>
        </w:rPr>
      </w:pPr>
    </w:p>
    <w:p w:rsidR="00333E62" w:rsidRPr="00333E62" w:rsidRDefault="00333E62" w:rsidP="00333E62">
      <w:pPr>
        <w:spacing w:after="0" w:line="240" w:lineRule="auto"/>
        <w:jc w:val="center"/>
        <w:rPr>
          <w:rFonts w:ascii="Times New Roman" w:hAnsi="Times New Roman" w:cs="Times New Roman"/>
          <w:b/>
          <w:sz w:val="28"/>
          <w:szCs w:val="28"/>
          <w:lang w:val="ro-MO"/>
        </w:rPr>
      </w:pPr>
      <w:r w:rsidRPr="00333E62">
        <w:rPr>
          <w:rFonts w:ascii="Times New Roman" w:hAnsi="Times New Roman" w:cs="Times New Roman"/>
          <w:b/>
          <w:sz w:val="28"/>
          <w:szCs w:val="28"/>
          <w:lang w:val="ro-MO"/>
        </w:rPr>
        <w:t>Nota informativă la proiectul</w:t>
      </w:r>
      <w:r w:rsidRPr="00333E62">
        <w:rPr>
          <w:rFonts w:ascii="Times New Roman" w:hAnsi="Times New Roman" w:cs="Times New Roman"/>
          <w:sz w:val="28"/>
          <w:szCs w:val="28"/>
          <w:lang w:val="ro-MO"/>
        </w:rPr>
        <w:t xml:space="preserve"> </w:t>
      </w:r>
      <w:r w:rsidRPr="00333E62">
        <w:rPr>
          <w:rFonts w:ascii="Times New Roman" w:hAnsi="Times New Roman" w:cs="Times New Roman"/>
          <w:b/>
          <w:sz w:val="28"/>
          <w:szCs w:val="28"/>
          <w:lang w:val="ro-MO"/>
        </w:rPr>
        <w:t>de decizie nr. 3/4 din 12.06.2020</w:t>
      </w:r>
    </w:p>
    <w:p w:rsidR="00333E62" w:rsidRPr="00D85182" w:rsidRDefault="00333E62" w:rsidP="00333E62">
      <w:pPr>
        <w:spacing w:after="0" w:line="240" w:lineRule="auto"/>
        <w:jc w:val="center"/>
        <w:rPr>
          <w:rFonts w:ascii="Times New Roman" w:hAnsi="Times New Roman" w:cs="Times New Roman"/>
          <w:i/>
          <w:sz w:val="24"/>
          <w:szCs w:val="24"/>
          <w:lang w:val="ro-MO"/>
        </w:rPr>
      </w:pPr>
      <w:r w:rsidRPr="00D85182">
        <w:rPr>
          <w:rFonts w:ascii="Times New Roman" w:hAnsi="Times New Roman" w:cs="Times New Roman"/>
          <w:i/>
          <w:sz w:val="24"/>
          <w:szCs w:val="24"/>
          <w:lang w:val="ro-MO"/>
        </w:rPr>
        <w:t xml:space="preserve">Cu privire la instituirea Comisiei privind organizarea transportului rutier de persoane, </w:t>
      </w:r>
    </w:p>
    <w:p w:rsidR="00333E62" w:rsidRPr="00D85182" w:rsidRDefault="00333E62" w:rsidP="00333E62">
      <w:pPr>
        <w:spacing w:after="0" w:line="240" w:lineRule="auto"/>
        <w:jc w:val="center"/>
        <w:rPr>
          <w:rFonts w:ascii="Times New Roman" w:hAnsi="Times New Roman" w:cs="Times New Roman"/>
          <w:i/>
          <w:color w:val="000000"/>
          <w:sz w:val="24"/>
          <w:szCs w:val="24"/>
          <w:lang w:val="ro-MO"/>
        </w:rPr>
      </w:pPr>
      <w:r w:rsidRPr="00D85182">
        <w:rPr>
          <w:rFonts w:ascii="Times New Roman" w:hAnsi="Times New Roman" w:cs="Times New Roman"/>
          <w:i/>
          <w:sz w:val="24"/>
          <w:szCs w:val="24"/>
          <w:lang w:val="ro-MO"/>
        </w:rPr>
        <w:t>prin servicii regulate în trafic, a raionului Ștefan Vodă</w:t>
      </w:r>
    </w:p>
    <w:p w:rsidR="00333E62" w:rsidRPr="00D85182" w:rsidRDefault="00333E62" w:rsidP="00333E62">
      <w:pPr>
        <w:spacing w:after="0" w:line="240" w:lineRule="auto"/>
        <w:jc w:val="center"/>
        <w:rPr>
          <w:rFonts w:ascii="Times New Roman" w:eastAsia="Calibri" w:hAnsi="Times New Roman" w:cs="Times New Roman"/>
          <w:i/>
          <w:sz w:val="24"/>
          <w:szCs w:val="24"/>
          <w:lang w:val="ro-MO"/>
        </w:rPr>
      </w:pPr>
    </w:p>
    <w:p w:rsidR="00333E62" w:rsidRPr="00D85182" w:rsidRDefault="00333E62" w:rsidP="00333E62">
      <w:pPr>
        <w:spacing w:after="0" w:line="240" w:lineRule="auto"/>
        <w:jc w:val="both"/>
        <w:rPr>
          <w:rFonts w:ascii="Times New Roman" w:eastAsia="Times New Roman" w:hAnsi="Times New Roman" w:cs="Times New Roman"/>
          <w:sz w:val="24"/>
          <w:szCs w:val="24"/>
          <w:lang w:val="ro-MO"/>
        </w:rPr>
      </w:pPr>
      <w:r w:rsidRPr="00D85182">
        <w:rPr>
          <w:rFonts w:ascii="Times New Roman" w:hAnsi="Times New Roman" w:cs="Times New Roman"/>
          <w:b/>
          <w:sz w:val="24"/>
          <w:szCs w:val="24"/>
          <w:lang w:val="ro-MO"/>
        </w:rPr>
        <w:t xml:space="preserve">1. Denumirea autorului şi, după caz, a participanţilor la elaborarea proiectului </w:t>
      </w:r>
    </w:p>
    <w:p w:rsidR="00333E62" w:rsidRPr="00D85182" w:rsidRDefault="00333E62" w:rsidP="00333E62">
      <w:pPr>
        <w:pStyle w:val="tt"/>
        <w:ind w:firstLine="142"/>
        <w:jc w:val="both"/>
        <w:rPr>
          <w:b w:val="0"/>
          <w:lang w:val="ro-MO"/>
        </w:rPr>
      </w:pPr>
      <w:r w:rsidRPr="00D85182">
        <w:rPr>
          <w:b w:val="0"/>
          <w:lang w:val="ro-MO"/>
        </w:rPr>
        <w:t xml:space="preserve">Proiectul a fost elaborat de către Direcția economie și atragerea investițiilor a Consiliului raional Ștefan Vodă, în conformitate cu art. 12 alin. (1), art. 38 alin. (3) din Codul transporturilor rutiere                  nr. 150 din 17.07.2014, </w:t>
      </w:r>
      <w:r w:rsidRPr="00D85182">
        <w:rPr>
          <w:rFonts w:eastAsia="Times New Roman"/>
          <w:b w:val="0"/>
          <w:lang w:val="ro-MO"/>
        </w:rPr>
        <w:t xml:space="preserve">art. 4 alin. (1) lit. e) din Legea nr. 435 din 28.12.2006 privind descentralizarea administrativă, </w:t>
      </w:r>
      <w:r w:rsidRPr="00D85182">
        <w:rPr>
          <w:b w:val="0"/>
          <w:lang w:val="ro-MO"/>
        </w:rPr>
        <w:t>art. 43 alin. (2) din Legea nr. 436-XVI din 28.12.2006 privind administraţia publică locală.</w:t>
      </w:r>
    </w:p>
    <w:p w:rsidR="00333E62" w:rsidRPr="00D85182" w:rsidRDefault="00333E62" w:rsidP="00333E62">
      <w:pPr>
        <w:spacing w:after="0" w:line="240" w:lineRule="auto"/>
        <w:jc w:val="both"/>
        <w:rPr>
          <w:rFonts w:ascii="Times New Roman" w:hAnsi="Times New Roman" w:cs="Times New Roman"/>
          <w:sz w:val="24"/>
          <w:szCs w:val="24"/>
          <w:lang w:val="ro-MO"/>
        </w:rPr>
      </w:pPr>
    </w:p>
    <w:p w:rsidR="00333E62" w:rsidRPr="00D85182" w:rsidRDefault="00333E62" w:rsidP="00333E62">
      <w:pPr>
        <w:pStyle w:val="tt"/>
        <w:jc w:val="both"/>
        <w:rPr>
          <w:lang w:val="ro-MO"/>
        </w:rPr>
      </w:pPr>
      <w:r w:rsidRPr="00D85182">
        <w:rPr>
          <w:lang w:val="ro-MO"/>
        </w:rPr>
        <w:t xml:space="preserve">2. Condiţiile ce au impus elaborarea proiectului de act normativ şi finalităţile urmărite  </w:t>
      </w:r>
    </w:p>
    <w:p w:rsidR="00333E62" w:rsidRPr="00D85182" w:rsidRDefault="00333E62" w:rsidP="00333E62">
      <w:pPr>
        <w:spacing w:after="0" w:line="240" w:lineRule="auto"/>
        <w:jc w:val="both"/>
        <w:rPr>
          <w:rFonts w:ascii="Times New Roman" w:hAnsi="Times New Roman" w:cs="Times New Roman"/>
          <w:sz w:val="24"/>
          <w:szCs w:val="24"/>
          <w:lang w:val="ro-MO"/>
        </w:rPr>
      </w:pPr>
      <w:r w:rsidRPr="00D85182">
        <w:rPr>
          <w:rFonts w:ascii="Times New Roman" w:eastAsia="Calibri" w:hAnsi="Times New Roman" w:cs="Times New Roman"/>
          <w:sz w:val="24"/>
          <w:szCs w:val="24"/>
          <w:lang w:val="ro-MO"/>
        </w:rPr>
        <w:t xml:space="preserve"> E</w:t>
      </w:r>
      <w:r w:rsidRPr="00D85182">
        <w:rPr>
          <w:rFonts w:ascii="Times New Roman" w:hAnsi="Times New Roman" w:cs="Times New Roman"/>
          <w:sz w:val="24"/>
          <w:szCs w:val="24"/>
          <w:lang w:val="ro-MO"/>
        </w:rPr>
        <w:t xml:space="preserve">laborarea proiectului a fost impus de prevederile art. 12 alin. (1) al Codului transporturilor rutiere, aprobat prin Legea nr. 150 din 17.07.2014, și stabilește modul de organizare și funcționare al comisiei </w:t>
      </w:r>
      <w:r w:rsidRPr="00D85182">
        <w:rPr>
          <w:rFonts w:ascii="Times New Roman" w:hAnsi="Times New Roman" w:cs="Times New Roman"/>
          <w:color w:val="000000"/>
          <w:sz w:val="24"/>
          <w:szCs w:val="24"/>
          <w:lang w:val="ro-MO"/>
        </w:rPr>
        <w:t>privind organizarea transportului rutier de persoane prin servicii regulate în trafic                   raional Ștefan Vodă.</w:t>
      </w:r>
    </w:p>
    <w:p w:rsidR="00333E62" w:rsidRPr="00D85182" w:rsidRDefault="00333E62" w:rsidP="00333E62">
      <w:pPr>
        <w:pStyle w:val="tt"/>
        <w:ind w:firstLine="142"/>
        <w:jc w:val="both"/>
        <w:rPr>
          <w:lang w:val="ro-MO"/>
        </w:rPr>
      </w:pPr>
    </w:p>
    <w:p w:rsidR="00333E62" w:rsidRPr="00D85182" w:rsidRDefault="00333E62" w:rsidP="00333E62">
      <w:pPr>
        <w:spacing w:after="0" w:line="240" w:lineRule="auto"/>
        <w:jc w:val="both"/>
        <w:rPr>
          <w:rFonts w:ascii="Times New Roman" w:hAnsi="Times New Roman" w:cs="Times New Roman"/>
          <w:b/>
          <w:sz w:val="24"/>
          <w:szCs w:val="24"/>
          <w:lang w:val="ro-MO"/>
        </w:rPr>
      </w:pPr>
      <w:r w:rsidRPr="00D85182">
        <w:rPr>
          <w:rFonts w:ascii="Times New Roman" w:hAnsi="Times New Roman" w:cs="Times New Roman"/>
          <w:b/>
          <w:sz w:val="24"/>
          <w:szCs w:val="24"/>
          <w:lang w:val="ro-MO"/>
        </w:rPr>
        <w:t xml:space="preserve">3. Descrierea gradului de compatibilitate pentru proiectele care au ca scop armonizarea legislaţiei naţionale cu legislaţia Uniunii Europene </w:t>
      </w:r>
    </w:p>
    <w:p w:rsidR="00333E62" w:rsidRPr="00D85182" w:rsidRDefault="00333E62" w:rsidP="00333E62">
      <w:pPr>
        <w:spacing w:after="0" w:line="240" w:lineRule="auto"/>
        <w:rPr>
          <w:rFonts w:ascii="Times New Roman" w:hAnsi="Times New Roman" w:cs="Times New Roman"/>
          <w:sz w:val="24"/>
          <w:szCs w:val="24"/>
          <w:lang w:val="ro-MO"/>
        </w:rPr>
      </w:pPr>
      <w:r w:rsidRPr="00D85182">
        <w:rPr>
          <w:rFonts w:ascii="Times New Roman" w:hAnsi="Times New Roman" w:cs="Times New Roman"/>
          <w:sz w:val="24"/>
          <w:szCs w:val="24"/>
          <w:lang w:val="ro-MO"/>
        </w:rPr>
        <w:t xml:space="preserve">Proiectul nu are ca scop armonizarea legislaţiei naţionale cu legislaţia Uniunii Europene. </w:t>
      </w:r>
    </w:p>
    <w:p w:rsidR="00333E62" w:rsidRPr="00D85182" w:rsidRDefault="00333E62" w:rsidP="00333E62">
      <w:pPr>
        <w:spacing w:after="0" w:line="240" w:lineRule="auto"/>
        <w:rPr>
          <w:rFonts w:ascii="Times New Roman" w:hAnsi="Times New Roman" w:cs="Times New Roman"/>
          <w:b/>
          <w:sz w:val="24"/>
          <w:szCs w:val="24"/>
          <w:lang w:val="ro-MO"/>
        </w:rPr>
      </w:pPr>
    </w:p>
    <w:p w:rsidR="00333E62" w:rsidRPr="00D85182" w:rsidRDefault="00333E62" w:rsidP="00333E62">
      <w:pPr>
        <w:spacing w:after="0" w:line="240" w:lineRule="auto"/>
        <w:rPr>
          <w:rFonts w:ascii="Times New Roman" w:hAnsi="Times New Roman" w:cs="Times New Roman"/>
          <w:sz w:val="24"/>
          <w:szCs w:val="24"/>
          <w:lang w:val="ro-MO"/>
        </w:rPr>
      </w:pPr>
      <w:r w:rsidRPr="00D85182">
        <w:rPr>
          <w:rFonts w:ascii="Times New Roman" w:hAnsi="Times New Roman" w:cs="Times New Roman"/>
          <w:b/>
          <w:sz w:val="24"/>
          <w:szCs w:val="24"/>
          <w:lang w:val="ro-MO"/>
        </w:rPr>
        <w:t>4. Principalele prevederi ale proiectului şi evidenţierea elementelor noi</w:t>
      </w:r>
      <w:r w:rsidRPr="00D85182">
        <w:rPr>
          <w:rFonts w:ascii="Times New Roman" w:hAnsi="Times New Roman" w:cs="Times New Roman"/>
          <w:sz w:val="24"/>
          <w:szCs w:val="24"/>
          <w:lang w:val="ro-MO"/>
        </w:rPr>
        <w:t xml:space="preserve"> </w:t>
      </w:r>
    </w:p>
    <w:p w:rsidR="00333E62" w:rsidRPr="00D85182" w:rsidRDefault="00333E62" w:rsidP="00333E62">
      <w:pPr>
        <w:tabs>
          <w:tab w:val="left" w:pos="0"/>
        </w:tabs>
        <w:spacing w:after="0" w:line="240" w:lineRule="auto"/>
        <w:jc w:val="both"/>
        <w:rPr>
          <w:rFonts w:ascii="Times New Roman" w:hAnsi="Times New Roman" w:cs="Times New Roman"/>
          <w:color w:val="000000"/>
          <w:sz w:val="24"/>
          <w:szCs w:val="24"/>
          <w:lang w:val="ro-MO"/>
        </w:rPr>
      </w:pPr>
      <w:r w:rsidRPr="00D85182">
        <w:rPr>
          <w:rFonts w:ascii="Times New Roman" w:eastAsia="Calibri" w:hAnsi="Times New Roman" w:cs="Times New Roman"/>
          <w:sz w:val="24"/>
          <w:szCs w:val="24"/>
          <w:lang w:val="ro-MO" w:eastAsia="ru-RU"/>
        </w:rPr>
        <w:t xml:space="preserve"> Instituirea Comisiei privind organizarea transportului rutier de persoane, prin servicii regulate în trafic, a raionului Ștefan Vodă. Aprobarea </w:t>
      </w:r>
      <w:r w:rsidRPr="00D85182">
        <w:rPr>
          <w:rFonts w:ascii="Times New Roman" w:eastAsia="Calibri" w:hAnsi="Times New Roman" w:cs="Times New Roman"/>
          <w:sz w:val="24"/>
          <w:szCs w:val="24"/>
          <w:lang w:val="ro-MO"/>
        </w:rPr>
        <w:t>Regulamentul de funcționare al Comisiei.</w:t>
      </w:r>
      <w:r w:rsidRPr="00D85182">
        <w:rPr>
          <w:rFonts w:ascii="Times New Roman" w:hAnsi="Times New Roman" w:cs="Times New Roman"/>
          <w:color w:val="000000"/>
          <w:sz w:val="24"/>
          <w:szCs w:val="24"/>
          <w:lang w:val="ro-MO"/>
        </w:rPr>
        <w:t xml:space="preserve"> </w:t>
      </w:r>
    </w:p>
    <w:p w:rsidR="00333E62" w:rsidRPr="00D85182" w:rsidRDefault="00333E62" w:rsidP="00333E62">
      <w:pPr>
        <w:spacing w:after="0" w:line="240" w:lineRule="auto"/>
        <w:jc w:val="both"/>
        <w:rPr>
          <w:rFonts w:ascii="Times New Roman" w:hAnsi="Times New Roman" w:cs="Times New Roman"/>
          <w:sz w:val="24"/>
          <w:szCs w:val="24"/>
          <w:lang w:val="ro-MO"/>
        </w:rPr>
      </w:pPr>
      <w:r w:rsidRPr="00D85182">
        <w:rPr>
          <w:rFonts w:ascii="Times New Roman" w:hAnsi="Times New Roman" w:cs="Times New Roman"/>
          <w:sz w:val="24"/>
          <w:szCs w:val="24"/>
          <w:lang w:val="ro-MO"/>
        </w:rPr>
        <w:t xml:space="preserve"> Condiții speciale care prevăd că în caz de eliberare din funcţia ocupată a membrului Comisiei, calitatea de membru a acestuia în cadrul comisiei va fi exercitată de către persoana nou-numită în sau care exercită interimatul la funcţia respectivă, fără a fi aprobată o nouă decizie a Consiliului raional Ștefan Vodă în acest scop.</w:t>
      </w:r>
    </w:p>
    <w:p w:rsidR="00333E62" w:rsidRPr="00D85182" w:rsidRDefault="00333E62" w:rsidP="00333E62">
      <w:pPr>
        <w:spacing w:after="0" w:line="240" w:lineRule="auto"/>
        <w:rPr>
          <w:rFonts w:ascii="Times New Roman" w:eastAsia="Times New Roman" w:hAnsi="Times New Roman" w:cs="Times New Roman"/>
          <w:b/>
          <w:sz w:val="24"/>
          <w:szCs w:val="24"/>
          <w:lang w:val="ro-MO"/>
        </w:rPr>
      </w:pPr>
    </w:p>
    <w:p w:rsidR="00333E62" w:rsidRPr="00D85182" w:rsidRDefault="00333E62" w:rsidP="00333E62">
      <w:pPr>
        <w:spacing w:after="0" w:line="240" w:lineRule="auto"/>
        <w:rPr>
          <w:rFonts w:ascii="Times New Roman" w:hAnsi="Times New Roman" w:cs="Times New Roman"/>
          <w:sz w:val="24"/>
          <w:szCs w:val="24"/>
          <w:lang w:val="ro-MO"/>
        </w:rPr>
      </w:pPr>
      <w:r w:rsidRPr="00D85182">
        <w:rPr>
          <w:rFonts w:ascii="Times New Roman" w:hAnsi="Times New Roman" w:cs="Times New Roman"/>
          <w:b/>
          <w:sz w:val="24"/>
          <w:szCs w:val="24"/>
          <w:lang w:val="ro-MO"/>
        </w:rPr>
        <w:t>5.</w:t>
      </w:r>
      <w:r w:rsidRPr="00D85182">
        <w:rPr>
          <w:rFonts w:ascii="Times New Roman" w:hAnsi="Times New Roman" w:cs="Times New Roman"/>
          <w:sz w:val="24"/>
          <w:szCs w:val="24"/>
          <w:lang w:val="ro-MO"/>
        </w:rPr>
        <w:t xml:space="preserve"> </w:t>
      </w:r>
      <w:r w:rsidRPr="00D85182">
        <w:rPr>
          <w:rFonts w:ascii="Times New Roman" w:hAnsi="Times New Roman" w:cs="Times New Roman"/>
          <w:b/>
          <w:sz w:val="24"/>
          <w:szCs w:val="24"/>
          <w:lang w:val="ro-MO"/>
        </w:rPr>
        <w:t>Fundamentarea economico-financiară</w:t>
      </w:r>
      <w:r w:rsidRPr="00D85182">
        <w:rPr>
          <w:rFonts w:ascii="Times New Roman" w:hAnsi="Times New Roman" w:cs="Times New Roman"/>
          <w:sz w:val="24"/>
          <w:szCs w:val="24"/>
          <w:lang w:val="ro-MO"/>
        </w:rPr>
        <w:t xml:space="preserve"> </w:t>
      </w:r>
    </w:p>
    <w:p w:rsidR="00333E62" w:rsidRPr="00D85182" w:rsidRDefault="00333E62" w:rsidP="00333E62">
      <w:pPr>
        <w:spacing w:after="0" w:line="240" w:lineRule="auto"/>
        <w:rPr>
          <w:rFonts w:ascii="Times New Roman" w:hAnsi="Times New Roman" w:cs="Times New Roman"/>
          <w:sz w:val="24"/>
          <w:szCs w:val="24"/>
          <w:lang w:val="ro-MO"/>
        </w:rPr>
      </w:pPr>
      <w:r w:rsidRPr="00D85182">
        <w:rPr>
          <w:rFonts w:ascii="Times New Roman" w:hAnsi="Times New Roman" w:cs="Times New Roman"/>
          <w:sz w:val="24"/>
          <w:szCs w:val="24"/>
          <w:lang w:val="ro-MO"/>
        </w:rPr>
        <w:t xml:space="preserve">Implementarea proiectului nu necesită mijloace financiare suplimentare din bugetul raional. </w:t>
      </w:r>
    </w:p>
    <w:p w:rsidR="00333E62" w:rsidRPr="00D85182" w:rsidRDefault="00333E62" w:rsidP="00333E62">
      <w:pPr>
        <w:spacing w:after="0" w:line="240" w:lineRule="auto"/>
        <w:rPr>
          <w:rFonts w:ascii="Times New Roman" w:hAnsi="Times New Roman" w:cs="Times New Roman"/>
          <w:b/>
          <w:sz w:val="24"/>
          <w:szCs w:val="24"/>
          <w:lang w:val="ro-MO"/>
        </w:rPr>
      </w:pPr>
    </w:p>
    <w:p w:rsidR="00333E62" w:rsidRPr="00D85182" w:rsidRDefault="00333E62" w:rsidP="00333E62">
      <w:pPr>
        <w:spacing w:after="0" w:line="240" w:lineRule="auto"/>
        <w:rPr>
          <w:rFonts w:ascii="Times New Roman" w:hAnsi="Times New Roman" w:cs="Times New Roman"/>
          <w:sz w:val="24"/>
          <w:szCs w:val="24"/>
          <w:lang w:val="ro-MO"/>
        </w:rPr>
      </w:pPr>
      <w:r w:rsidRPr="00D85182">
        <w:rPr>
          <w:rFonts w:ascii="Times New Roman" w:hAnsi="Times New Roman" w:cs="Times New Roman"/>
          <w:b/>
          <w:sz w:val="24"/>
          <w:szCs w:val="24"/>
          <w:lang w:val="ro-MO"/>
        </w:rPr>
        <w:t>6. Modul de încorporare a actului în cadrul normativ în vigoare</w:t>
      </w:r>
      <w:r w:rsidRPr="00D85182">
        <w:rPr>
          <w:rFonts w:ascii="Times New Roman" w:hAnsi="Times New Roman" w:cs="Times New Roman"/>
          <w:sz w:val="24"/>
          <w:szCs w:val="24"/>
          <w:lang w:val="ro-MO"/>
        </w:rPr>
        <w:t xml:space="preserve"> </w:t>
      </w:r>
    </w:p>
    <w:p w:rsidR="00333E62" w:rsidRPr="00D85182" w:rsidRDefault="00333E62" w:rsidP="00333E62">
      <w:pPr>
        <w:spacing w:after="0" w:line="240" w:lineRule="auto"/>
        <w:rPr>
          <w:rFonts w:ascii="Times New Roman" w:hAnsi="Times New Roman" w:cs="Times New Roman"/>
          <w:sz w:val="24"/>
          <w:szCs w:val="24"/>
          <w:lang w:val="ro-MO"/>
        </w:rPr>
      </w:pPr>
      <w:r w:rsidRPr="00D85182">
        <w:rPr>
          <w:rFonts w:ascii="Times New Roman" w:hAnsi="Times New Roman" w:cs="Times New Roman"/>
          <w:sz w:val="24"/>
          <w:szCs w:val="24"/>
          <w:lang w:val="ro-MO"/>
        </w:rPr>
        <w:t xml:space="preserve">Adoptarea proiectului dat nu impune modificarea și abrogarea unor acte normative. </w:t>
      </w:r>
    </w:p>
    <w:p w:rsidR="00333E62" w:rsidRPr="00D85182" w:rsidRDefault="00333E62" w:rsidP="00333E62">
      <w:pPr>
        <w:spacing w:after="0" w:line="240" w:lineRule="auto"/>
        <w:rPr>
          <w:rFonts w:ascii="Times New Roman" w:hAnsi="Times New Roman" w:cs="Times New Roman"/>
          <w:b/>
          <w:sz w:val="24"/>
          <w:szCs w:val="24"/>
          <w:lang w:val="ro-MO"/>
        </w:rPr>
      </w:pPr>
    </w:p>
    <w:p w:rsidR="00333E62" w:rsidRPr="00D85182" w:rsidRDefault="00333E62" w:rsidP="00333E62">
      <w:pPr>
        <w:spacing w:after="0" w:line="240" w:lineRule="auto"/>
        <w:rPr>
          <w:rFonts w:ascii="Times New Roman" w:hAnsi="Times New Roman" w:cs="Times New Roman"/>
          <w:sz w:val="24"/>
          <w:szCs w:val="24"/>
          <w:lang w:val="ro-MO"/>
        </w:rPr>
      </w:pPr>
      <w:r w:rsidRPr="00D85182">
        <w:rPr>
          <w:rFonts w:ascii="Times New Roman" w:hAnsi="Times New Roman" w:cs="Times New Roman"/>
          <w:b/>
          <w:sz w:val="24"/>
          <w:szCs w:val="24"/>
          <w:lang w:val="ro-MO"/>
        </w:rPr>
        <w:t>7. Avizarea şi consultarea publică a proiectului</w:t>
      </w:r>
      <w:r w:rsidRPr="00D85182">
        <w:rPr>
          <w:rFonts w:ascii="Times New Roman" w:hAnsi="Times New Roman" w:cs="Times New Roman"/>
          <w:sz w:val="24"/>
          <w:szCs w:val="24"/>
          <w:lang w:val="ro-MO"/>
        </w:rPr>
        <w:t xml:space="preserve"> </w:t>
      </w:r>
    </w:p>
    <w:p w:rsidR="00333E62" w:rsidRPr="00D85182" w:rsidRDefault="00333E62" w:rsidP="00333E62">
      <w:pPr>
        <w:pStyle w:val="a3"/>
        <w:ind w:left="0" w:firstLine="284"/>
        <w:rPr>
          <w:rFonts w:cs="Times New Roman"/>
          <w:sz w:val="24"/>
          <w:szCs w:val="24"/>
          <w:lang w:val="ro-MO"/>
        </w:rPr>
      </w:pPr>
      <w:r w:rsidRPr="00D85182">
        <w:rPr>
          <w:sz w:val="24"/>
          <w:szCs w:val="24"/>
          <w:lang w:val="ro-MO"/>
        </w:rPr>
        <w:t xml:space="preserve">În scopul respectării prevederilor Legii nr. 239/2008 privind transparența în procesul decizional, pe pagina web . </w:t>
      </w:r>
      <w:hyperlink r:id="rId6" w:history="1">
        <w:r w:rsidRPr="00D85182">
          <w:rPr>
            <w:rStyle w:val="a4"/>
            <w:rFonts w:eastAsia="Calibri"/>
            <w:sz w:val="24"/>
            <w:szCs w:val="24"/>
            <w:lang w:val="ro-MO"/>
          </w:rPr>
          <w:t>www.stefan-voda.md</w:t>
        </w:r>
      </w:hyperlink>
      <w:r w:rsidRPr="00D85182">
        <w:rPr>
          <w:sz w:val="24"/>
          <w:szCs w:val="24"/>
          <w:lang w:val="ro-MO"/>
        </w:rPr>
        <w:t xml:space="preserve">, secțiunea – Transparența decizională, a fost asigurată plasarea: - anunțului privind inițiativa de elaborare a proiectului de decizie menționat. </w:t>
      </w:r>
    </w:p>
    <w:p w:rsidR="00333E62" w:rsidRPr="00D85182" w:rsidRDefault="00333E62" w:rsidP="00333E62">
      <w:pPr>
        <w:spacing w:after="0" w:line="240" w:lineRule="auto"/>
        <w:rPr>
          <w:rFonts w:ascii="Times New Roman" w:hAnsi="Times New Roman" w:cs="Times New Roman"/>
          <w:sz w:val="24"/>
          <w:szCs w:val="24"/>
          <w:lang w:val="ro-MO"/>
        </w:rPr>
      </w:pPr>
    </w:p>
    <w:p w:rsidR="00333E62" w:rsidRPr="00D85182" w:rsidRDefault="00333E62" w:rsidP="00333E62">
      <w:pPr>
        <w:spacing w:after="0" w:line="240" w:lineRule="auto"/>
        <w:rPr>
          <w:rFonts w:ascii="Times New Roman" w:hAnsi="Times New Roman" w:cs="Times New Roman"/>
          <w:sz w:val="24"/>
          <w:szCs w:val="24"/>
          <w:lang w:val="ro-MO"/>
        </w:rPr>
      </w:pPr>
    </w:p>
    <w:p w:rsidR="00333E62" w:rsidRPr="00D85182" w:rsidRDefault="00333E62" w:rsidP="00333E62">
      <w:pPr>
        <w:spacing w:after="0" w:line="240" w:lineRule="auto"/>
        <w:rPr>
          <w:rFonts w:ascii="Times New Roman" w:hAnsi="Times New Roman" w:cs="Times New Roman"/>
          <w:b/>
          <w:sz w:val="24"/>
          <w:szCs w:val="24"/>
          <w:lang w:val="ro-MO"/>
        </w:rPr>
      </w:pPr>
      <w:r w:rsidRPr="00D85182">
        <w:rPr>
          <w:rFonts w:ascii="Times New Roman" w:hAnsi="Times New Roman" w:cs="Times New Roman"/>
          <w:b/>
          <w:sz w:val="24"/>
          <w:szCs w:val="24"/>
          <w:lang w:val="ro-MO"/>
        </w:rPr>
        <w:t>Șef al direcției economie</w:t>
      </w:r>
    </w:p>
    <w:p w:rsidR="00333E62" w:rsidRPr="00D85182" w:rsidRDefault="00333E62" w:rsidP="00333E62">
      <w:pPr>
        <w:spacing w:after="0" w:line="240" w:lineRule="auto"/>
        <w:rPr>
          <w:rFonts w:ascii="Times New Roman" w:hAnsi="Times New Roman" w:cs="Times New Roman"/>
          <w:b/>
          <w:sz w:val="24"/>
          <w:szCs w:val="24"/>
          <w:lang w:val="ro-MO"/>
        </w:rPr>
      </w:pPr>
      <w:r w:rsidRPr="00D85182">
        <w:rPr>
          <w:rFonts w:ascii="Times New Roman" w:hAnsi="Times New Roman" w:cs="Times New Roman"/>
          <w:b/>
          <w:sz w:val="24"/>
          <w:szCs w:val="24"/>
          <w:lang w:val="ro-MO"/>
        </w:rPr>
        <w:t xml:space="preserve">și atragerea investițiilor                                                                              Sergiu </w:t>
      </w:r>
      <w:proofErr w:type="spellStart"/>
      <w:r w:rsidRPr="00D85182">
        <w:rPr>
          <w:rFonts w:ascii="Times New Roman" w:hAnsi="Times New Roman" w:cs="Times New Roman"/>
          <w:b/>
          <w:sz w:val="24"/>
          <w:szCs w:val="24"/>
          <w:lang w:val="ro-MO"/>
        </w:rPr>
        <w:t>Moloman</w:t>
      </w:r>
      <w:proofErr w:type="spellEnd"/>
    </w:p>
    <w:p w:rsidR="00333E62" w:rsidRPr="00D85182" w:rsidRDefault="00333E62" w:rsidP="00333E62">
      <w:pPr>
        <w:spacing w:after="0" w:line="240" w:lineRule="auto"/>
        <w:ind w:right="-32"/>
        <w:jc w:val="center"/>
        <w:rPr>
          <w:rFonts w:ascii="Times New Roman" w:hAnsi="Times New Roman" w:cs="Times New Roman"/>
          <w:b/>
          <w:sz w:val="24"/>
          <w:szCs w:val="24"/>
          <w:lang w:val="ro-MO"/>
        </w:rPr>
      </w:pPr>
    </w:p>
    <w:p w:rsidR="00333E62" w:rsidRPr="00D85182" w:rsidRDefault="00333E62" w:rsidP="00333E62">
      <w:pPr>
        <w:spacing w:after="0" w:line="240" w:lineRule="auto"/>
        <w:ind w:right="-32"/>
        <w:jc w:val="center"/>
        <w:rPr>
          <w:rFonts w:ascii="Times New Roman" w:hAnsi="Times New Roman" w:cs="Times New Roman"/>
          <w:b/>
          <w:sz w:val="24"/>
          <w:szCs w:val="24"/>
          <w:lang w:val="ro-MO"/>
        </w:rPr>
      </w:pPr>
    </w:p>
    <w:p w:rsidR="00333E62" w:rsidRPr="00D85182" w:rsidRDefault="00333E62" w:rsidP="00333E62">
      <w:pPr>
        <w:spacing w:after="0" w:line="240" w:lineRule="auto"/>
        <w:ind w:right="-32"/>
        <w:jc w:val="center"/>
        <w:rPr>
          <w:rFonts w:ascii="Times New Roman" w:hAnsi="Times New Roman" w:cs="Times New Roman"/>
          <w:b/>
          <w:sz w:val="24"/>
          <w:szCs w:val="24"/>
          <w:lang w:val="ro-MO"/>
        </w:rPr>
      </w:pPr>
    </w:p>
    <w:p w:rsidR="00333E62" w:rsidRPr="00D85182" w:rsidRDefault="00333E62" w:rsidP="00333E62">
      <w:pPr>
        <w:spacing w:after="0" w:line="240" w:lineRule="auto"/>
        <w:ind w:right="-32"/>
        <w:jc w:val="center"/>
        <w:rPr>
          <w:rFonts w:ascii="Times New Roman" w:hAnsi="Times New Roman" w:cs="Times New Roman"/>
          <w:b/>
          <w:sz w:val="24"/>
          <w:szCs w:val="24"/>
          <w:lang w:val="ro-MO"/>
        </w:rPr>
      </w:pPr>
      <w:r w:rsidRPr="00D85182">
        <w:rPr>
          <w:rFonts w:ascii="Times New Roman" w:hAnsi="Times New Roman" w:cs="Times New Roman"/>
          <w:b/>
          <w:sz w:val="24"/>
          <w:szCs w:val="24"/>
          <w:lang w:val="ro-MO"/>
        </w:rPr>
        <w:t>AVIZ</w:t>
      </w:r>
    </w:p>
    <w:p w:rsidR="00333E62" w:rsidRPr="00D85182" w:rsidRDefault="00333E62" w:rsidP="00333E62">
      <w:pPr>
        <w:spacing w:after="0" w:line="240" w:lineRule="auto"/>
        <w:ind w:right="-32"/>
        <w:jc w:val="center"/>
        <w:rPr>
          <w:rFonts w:ascii="Times New Roman" w:hAnsi="Times New Roman" w:cs="Times New Roman"/>
          <w:b/>
          <w:sz w:val="24"/>
          <w:szCs w:val="24"/>
          <w:lang w:val="ro-MO"/>
        </w:rPr>
      </w:pPr>
      <w:r w:rsidRPr="00D85182">
        <w:rPr>
          <w:rFonts w:ascii="Times New Roman" w:hAnsi="Times New Roman" w:cs="Times New Roman"/>
          <w:b/>
          <w:sz w:val="24"/>
          <w:szCs w:val="24"/>
          <w:lang w:val="ro-MO"/>
        </w:rPr>
        <w:t>de expertiză anticorupție</w:t>
      </w:r>
    </w:p>
    <w:p w:rsidR="00333E62" w:rsidRPr="00D85182" w:rsidRDefault="00333E62" w:rsidP="00333E62">
      <w:pPr>
        <w:spacing w:after="0" w:line="240" w:lineRule="auto"/>
        <w:ind w:right="-32"/>
        <w:jc w:val="center"/>
        <w:rPr>
          <w:rFonts w:ascii="Times New Roman" w:hAnsi="Times New Roman" w:cs="Times New Roman"/>
          <w:b/>
          <w:sz w:val="24"/>
          <w:szCs w:val="24"/>
          <w:lang w:val="ro-MO"/>
        </w:rPr>
      </w:pPr>
    </w:p>
    <w:p w:rsidR="00333E62" w:rsidRPr="00D85182" w:rsidRDefault="00333E62" w:rsidP="00333E62">
      <w:pPr>
        <w:tabs>
          <w:tab w:val="left" w:pos="2760"/>
        </w:tabs>
        <w:spacing w:after="0" w:line="240" w:lineRule="auto"/>
        <w:jc w:val="center"/>
        <w:rPr>
          <w:rFonts w:ascii="Times New Roman" w:hAnsi="Times New Roman" w:cs="Times New Roman"/>
          <w:b/>
          <w:sz w:val="24"/>
          <w:szCs w:val="24"/>
          <w:lang w:val="ro-MO"/>
        </w:rPr>
      </w:pPr>
      <w:r w:rsidRPr="00D85182">
        <w:rPr>
          <w:rFonts w:ascii="Times New Roman" w:hAnsi="Times New Roman" w:cs="Times New Roman"/>
          <w:b/>
          <w:sz w:val="24"/>
          <w:szCs w:val="24"/>
          <w:lang w:val="ro-MO"/>
        </w:rPr>
        <w:t>la proiectul de decizie nr. 3/4 din 12 iunie 2020</w:t>
      </w:r>
    </w:p>
    <w:p w:rsidR="00333E62" w:rsidRPr="00D85182" w:rsidRDefault="00333E62" w:rsidP="00333E62">
      <w:pPr>
        <w:spacing w:after="0" w:line="240" w:lineRule="auto"/>
        <w:jc w:val="center"/>
        <w:rPr>
          <w:rFonts w:ascii="Times New Roman" w:hAnsi="Times New Roman" w:cs="Times New Roman"/>
          <w:i/>
          <w:sz w:val="24"/>
          <w:szCs w:val="24"/>
          <w:lang w:val="ro-MO"/>
        </w:rPr>
      </w:pPr>
      <w:r w:rsidRPr="00D85182">
        <w:rPr>
          <w:rFonts w:ascii="Times New Roman" w:hAnsi="Times New Roman" w:cs="Times New Roman"/>
          <w:i/>
          <w:sz w:val="24"/>
          <w:szCs w:val="24"/>
          <w:lang w:val="ro-MO"/>
        </w:rPr>
        <w:t xml:space="preserve">Cu privire la instituirea Comisiei privind organizarea transportului rutier de persoane, </w:t>
      </w:r>
    </w:p>
    <w:p w:rsidR="00333E62" w:rsidRPr="00D85182" w:rsidRDefault="00333E62" w:rsidP="00333E62">
      <w:pPr>
        <w:spacing w:after="0" w:line="240" w:lineRule="auto"/>
        <w:jc w:val="center"/>
        <w:rPr>
          <w:rFonts w:ascii="Times New Roman" w:hAnsi="Times New Roman" w:cs="Times New Roman"/>
          <w:i/>
          <w:color w:val="000000"/>
          <w:sz w:val="24"/>
          <w:szCs w:val="24"/>
          <w:lang w:val="ro-MO"/>
        </w:rPr>
      </w:pPr>
      <w:r w:rsidRPr="00D85182">
        <w:rPr>
          <w:rFonts w:ascii="Times New Roman" w:hAnsi="Times New Roman" w:cs="Times New Roman"/>
          <w:i/>
          <w:sz w:val="24"/>
          <w:szCs w:val="24"/>
          <w:lang w:val="ro-MO"/>
        </w:rPr>
        <w:t>prin servicii regulate în trafic, a raionului Ștefan Vodă</w:t>
      </w:r>
    </w:p>
    <w:p w:rsidR="00333E62" w:rsidRPr="00D85182" w:rsidRDefault="00333E62" w:rsidP="00333E62">
      <w:pPr>
        <w:spacing w:after="0" w:line="240" w:lineRule="auto"/>
        <w:jc w:val="center"/>
        <w:rPr>
          <w:rFonts w:ascii="Times New Roman" w:hAnsi="Times New Roman" w:cs="Times New Roman"/>
          <w:b/>
          <w:i/>
          <w:sz w:val="24"/>
          <w:szCs w:val="24"/>
          <w:lang w:val="ro-MO"/>
        </w:rPr>
      </w:pPr>
    </w:p>
    <w:p w:rsidR="00333E62" w:rsidRPr="00D85182" w:rsidRDefault="00333E62" w:rsidP="00333E62">
      <w:pPr>
        <w:spacing w:after="0" w:line="240" w:lineRule="auto"/>
        <w:jc w:val="center"/>
        <w:rPr>
          <w:rFonts w:ascii="Times New Roman" w:hAnsi="Times New Roman" w:cs="Times New Roman"/>
          <w:b/>
          <w:i/>
          <w:sz w:val="24"/>
          <w:szCs w:val="24"/>
          <w:lang w:val="ro-MO"/>
        </w:rPr>
      </w:pPr>
    </w:p>
    <w:p w:rsidR="00333E62" w:rsidRDefault="00333E62" w:rsidP="00333E62">
      <w:pPr>
        <w:spacing w:after="0" w:line="240" w:lineRule="auto"/>
        <w:jc w:val="both"/>
        <w:rPr>
          <w:sz w:val="24"/>
          <w:szCs w:val="24"/>
        </w:rPr>
      </w:pPr>
      <w:r w:rsidRPr="00D85182">
        <w:rPr>
          <w:rFonts w:ascii="Times New Roman" w:hAnsi="Times New Roman" w:cs="Times New Roman"/>
          <w:sz w:val="24"/>
          <w:szCs w:val="24"/>
          <w:lang w:val="ro-MO"/>
        </w:rPr>
        <w:t xml:space="preserve"> Autorul garantează, pe propria răspundere, că proiectul de decizie nr. 3/4 din 12 iunie 2020                             </w:t>
      </w:r>
      <w:r w:rsidRPr="00D85182">
        <w:rPr>
          <w:rFonts w:ascii="Times New Roman" w:hAnsi="Times New Roman" w:cs="Times New Roman"/>
          <w:i/>
          <w:sz w:val="24"/>
          <w:szCs w:val="24"/>
          <w:lang w:val="ro-MO"/>
        </w:rPr>
        <w:t>Cu privire la instituirea Comisiei privind organizarea transportului rutier de persoane, prin servicii regulate în trafic, a raionului Ștefan Vodă</w:t>
      </w:r>
      <w:r w:rsidRPr="00D85182">
        <w:rPr>
          <w:rFonts w:ascii="Times New Roman" w:hAnsi="Times New Roman" w:cs="Times New Roman"/>
          <w:sz w:val="24"/>
          <w:szCs w:val="24"/>
          <w:lang w:val="ro-MO"/>
        </w:rPr>
        <w:t xml:space="preserve"> , nu conține elemente de corupție.</w:t>
      </w:r>
    </w:p>
    <w:p w:rsidR="00333E62" w:rsidRDefault="00333E62" w:rsidP="00333E62">
      <w:pPr>
        <w:ind w:right="-32"/>
        <w:rPr>
          <w:sz w:val="24"/>
          <w:szCs w:val="24"/>
        </w:rPr>
      </w:pPr>
    </w:p>
    <w:p w:rsidR="00333E62" w:rsidRPr="00582F62" w:rsidRDefault="00333E62" w:rsidP="00333E62">
      <w:pPr>
        <w:spacing w:after="0"/>
        <w:ind w:right="-32"/>
        <w:rPr>
          <w:rFonts w:ascii="Times New Roman" w:hAnsi="Times New Roman" w:cs="Times New Roman"/>
          <w:sz w:val="24"/>
          <w:szCs w:val="24"/>
        </w:rPr>
      </w:pPr>
    </w:p>
    <w:p w:rsidR="00333E62" w:rsidRPr="00582F62" w:rsidRDefault="00333E62" w:rsidP="00333E62">
      <w:pPr>
        <w:spacing w:after="0"/>
        <w:rPr>
          <w:rFonts w:ascii="Times New Roman" w:hAnsi="Times New Roman" w:cs="Times New Roman"/>
          <w:b/>
          <w:sz w:val="24"/>
          <w:szCs w:val="24"/>
        </w:rPr>
      </w:pPr>
      <w:r w:rsidRPr="00582F62">
        <w:rPr>
          <w:rFonts w:ascii="Times New Roman" w:hAnsi="Times New Roman" w:cs="Times New Roman"/>
          <w:b/>
          <w:sz w:val="24"/>
          <w:szCs w:val="24"/>
        </w:rPr>
        <w:t>Șef al direcției economie</w:t>
      </w:r>
    </w:p>
    <w:p w:rsidR="00333E62" w:rsidRPr="00582F62" w:rsidRDefault="00333E62" w:rsidP="00333E62">
      <w:pPr>
        <w:spacing w:after="0"/>
        <w:rPr>
          <w:rFonts w:ascii="Times New Roman" w:hAnsi="Times New Roman" w:cs="Times New Roman"/>
          <w:b/>
          <w:sz w:val="24"/>
          <w:szCs w:val="24"/>
        </w:rPr>
      </w:pPr>
      <w:r w:rsidRPr="00582F62">
        <w:rPr>
          <w:rFonts w:ascii="Times New Roman" w:hAnsi="Times New Roman" w:cs="Times New Roman"/>
          <w:b/>
          <w:sz w:val="24"/>
          <w:szCs w:val="24"/>
        </w:rPr>
        <w:t xml:space="preserve">și atragerea investițiilor                                                                              Sergiu </w:t>
      </w:r>
      <w:proofErr w:type="spellStart"/>
      <w:r w:rsidRPr="00582F62">
        <w:rPr>
          <w:rFonts w:ascii="Times New Roman" w:hAnsi="Times New Roman" w:cs="Times New Roman"/>
          <w:b/>
          <w:sz w:val="24"/>
          <w:szCs w:val="24"/>
        </w:rPr>
        <w:t>Moloman</w:t>
      </w:r>
      <w:proofErr w:type="spellEnd"/>
    </w:p>
    <w:p w:rsidR="00333E62" w:rsidRDefault="00333E62" w:rsidP="00333E62">
      <w:pPr>
        <w:spacing w:after="0"/>
        <w:jc w:val="both"/>
        <w:rPr>
          <w:sz w:val="24"/>
          <w:szCs w:val="24"/>
        </w:rPr>
      </w:pPr>
    </w:p>
    <w:p w:rsidR="00333E62" w:rsidRDefault="00333E62" w:rsidP="00333E62">
      <w:pPr>
        <w:jc w:val="both"/>
        <w:rPr>
          <w:b/>
          <w:bCs/>
          <w:sz w:val="24"/>
          <w:szCs w:val="24"/>
        </w:rPr>
      </w:pPr>
    </w:p>
    <w:p w:rsidR="00333E62" w:rsidRPr="00333E62" w:rsidRDefault="00333E62" w:rsidP="005A06CD">
      <w:pPr>
        <w:spacing w:after="0" w:line="240" w:lineRule="auto"/>
        <w:jc w:val="right"/>
        <w:rPr>
          <w:rFonts w:ascii="Times New Roman" w:hAnsi="Times New Roman" w:cs="Times New Roman"/>
          <w:sz w:val="24"/>
          <w:szCs w:val="24"/>
        </w:rPr>
      </w:pPr>
    </w:p>
    <w:sectPr w:rsidR="00333E62" w:rsidRPr="00333E62" w:rsidSect="00001C31">
      <w:pgSz w:w="11906" w:h="16838"/>
      <w:pgMar w:top="567" w:right="849"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828"/>
    <w:multiLevelType w:val="hybridMultilevel"/>
    <w:tmpl w:val="FA32E606"/>
    <w:lvl w:ilvl="0" w:tplc="CBA8991A">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772FA"/>
    <w:multiLevelType w:val="hybridMultilevel"/>
    <w:tmpl w:val="1F9E6154"/>
    <w:lvl w:ilvl="0" w:tplc="ABB0072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8B2E1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8D38DF"/>
    <w:multiLevelType w:val="hybridMultilevel"/>
    <w:tmpl w:val="B63A7590"/>
    <w:lvl w:ilvl="0" w:tplc="F00458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860F4"/>
    <w:multiLevelType w:val="hybridMultilevel"/>
    <w:tmpl w:val="213086BE"/>
    <w:lvl w:ilvl="0" w:tplc="D1880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0B7705"/>
    <w:multiLevelType w:val="hybridMultilevel"/>
    <w:tmpl w:val="7F3A7198"/>
    <w:lvl w:ilvl="0" w:tplc="CBA8991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6A10A8"/>
    <w:multiLevelType w:val="hybridMultilevel"/>
    <w:tmpl w:val="7FEAC0E0"/>
    <w:lvl w:ilvl="0" w:tplc="046E295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7A365A"/>
    <w:multiLevelType w:val="hybridMultilevel"/>
    <w:tmpl w:val="0B3A30D4"/>
    <w:lvl w:ilvl="0" w:tplc="CCE4CE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C41403"/>
    <w:multiLevelType w:val="hybridMultilevel"/>
    <w:tmpl w:val="47EEE158"/>
    <w:lvl w:ilvl="0" w:tplc="E03609A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5"/>
  </w:num>
  <w:num w:numId="6">
    <w:abstractNumId w:val="4"/>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B0BA9"/>
    <w:rsid w:val="00001C31"/>
    <w:rsid w:val="0001377C"/>
    <w:rsid w:val="00014649"/>
    <w:rsid w:val="0018078A"/>
    <w:rsid w:val="0018267C"/>
    <w:rsid w:val="001C59A7"/>
    <w:rsid w:val="001E7383"/>
    <w:rsid w:val="002806AB"/>
    <w:rsid w:val="00292648"/>
    <w:rsid w:val="002A7881"/>
    <w:rsid w:val="00333E62"/>
    <w:rsid w:val="00371F0E"/>
    <w:rsid w:val="00376094"/>
    <w:rsid w:val="003C504B"/>
    <w:rsid w:val="004B6C65"/>
    <w:rsid w:val="005014C3"/>
    <w:rsid w:val="00523D06"/>
    <w:rsid w:val="005A06CD"/>
    <w:rsid w:val="005E0FBE"/>
    <w:rsid w:val="005E3FDA"/>
    <w:rsid w:val="00652509"/>
    <w:rsid w:val="00673C9A"/>
    <w:rsid w:val="0067559B"/>
    <w:rsid w:val="006975DE"/>
    <w:rsid w:val="00720578"/>
    <w:rsid w:val="007D2751"/>
    <w:rsid w:val="00835FC6"/>
    <w:rsid w:val="009B0BA9"/>
    <w:rsid w:val="009D63E5"/>
    <w:rsid w:val="00AE4FAD"/>
    <w:rsid w:val="00BA1831"/>
    <w:rsid w:val="00BB0CBF"/>
    <w:rsid w:val="00BD389F"/>
    <w:rsid w:val="00C404FA"/>
    <w:rsid w:val="00C74A0C"/>
    <w:rsid w:val="00C9250E"/>
    <w:rsid w:val="00CB430E"/>
    <w:rsid w:val="00D11FD0"/>
    <w:rsid w:val="00D57DF7"/>
    <w:rsid w:val="00D60FDF"/>
    <w:rsid w:val="00DC19FD"/>
    <w:rsid w:val="00E20157"/>
    <w:rsid w:val="00F64507"/>
    <w:rsid w:val="00FB127C"/>
    <w:rsid w:val="00FD0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09"/>
  </w:style>
  <w:style w:type="paragraph" w:styleId="1">
    <w:name w:val="heading 1"/>
    <w:basedOn w:val="a"/>
    <w:next w:val="a"/>
    <w:link w:val="10"/>
    <w:qFormat/>
    <w:rsid w:val="005A06CD"/>
    <w:pPr>
      <w:keepNext/>
      <w:spacing w:after="0" w:line="240" w:lineRule="auto"/>
      <w:jc w:val="both"/>
      <w:outlineLvl w:val="0"/>
    </w:pPr>
    <w:rPr>
      <w:rFonts w:ascii="Times New Roman" w:eastAsia="Times New Roman" w:hAnsi="Times New Roman" w:cs="Times New Roman"/>
      <w:sz w:val="28"/>
      <w:szCs w:val="24"/>
      <w:lang w:eastAsia="ru-RU"/>
    </w:rPr>
  </w:style>
  <w:style w:type="paragraph" w:styleId="8">
    <w:name w:val="heading 8"/>
    <w:basedOn w:val="a"/>
    <w:next w:val="a"/>
    <w:link w:val="80"/>
    <w:uiPriority w:val="9"/>
    <w:semiHidden/>
    <w:unhideWhenUsed/>
    <w:qFormat/>
    <w:rsid w:val="005014C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6CD"/>
    <w:rPr>
      <w:rFonts w:ascii="Times New Roman" w:eastAsia="Times New Roman" w:hAnsi="Times New Roman" w:cs="Times New Roman"/>
      <w:sz w:val="28"/>
      <w:szCs w:val="24"/>
      <w:lang w:eastAsia="ru-RU"/>
    </w:rPr>
  </w:style>
  <w:style w:type="paragraph" w:styleId="a3">
    <w:name w:val="List Paragraph"/>
    <w:basedOn w:val="a"/>
    <w:uiPriority w:val="34"/>
    <w:qFormat/>
    <w:rsid w:val="005A06CD"/>
    <w:pPr>
      <w:ind w:left="720"/>
      <w:contextualSpacing/>
    </w:pPr>
    <w:rPr>
      <w:rFonts w:ascii="Times New Roman" w:hAnsi="Times New Roman"/>
      <w:sz w:val="28"/>
      <w:lang w:val="ru-RU"/>
    </w:rPr>
  </w:style>
  <w:style w:type="character" w:styleId="a4">
    <w:name w:val="Hyperlink"/>
    <w:basedOn w:val="a0"/>
    <w:uiPriority w:val="99"/>
    <w:unhideWhenUsed/>
    <w:rsid w:val="005A06CD"/>
    <w:rPr>
      <w:color w:val="0000FF" w:themeColor="hyperlink"/>
      <w:u w:val="single"/>
    </w:rPr>
  </w:style>
  <w:style w:type="paragraph" w:customStyle="1" w:styleId="tt">
    <w:name w:val="tt"/>
    <w:basedOn w:val="a"/>
    <w:rsid w:val="005A06CD"/>
    <w:pPr>
      <w:spacing w:after="0" w:line="240" w:lineRule="auto"/>
      <w:jc w:val="center"/>
    </w:pPr>
    <w:rPr>
      <w:rFonts w:ascii="Times New Roman" w:eastAsia="Calibri" w:hAnsi="Times New Roman" w:cs="Times New Roman"/>
      <w:b/>
      <w:bCs/>
      <w:sz w:val="24"/>
      <w:szCs w:val="24"/>
      <w:lang w:val="ru-RU" w:eastAsia="ru-RU"/>
    </w:rPr>
  </w:style>
  <w:style w:type="paragraph" w:styleId="a5">
    <w:name w:val="Normal (Web)"/>
    <w:basedOn w:val="a"/>
    <w:uiPriority w:val="99"/>
    <w:rsid w:val="005A06CD"/>
    <w:pPr>
      <w:spacing w:after="0" w:line="240" w:lineRule="auto"/>
      <w:ind w:firstLine="567"/>
      <w:jc w:val="both"/>
    </w:pPr>
    <w:rPr>
      <w:rFonts w:ascii="Times New Roman" w:eastAsia="Calibri" w:hAnsi="Times New Roman" w:cs="Times New Roman"/>
      <w:sz w:val="24"/>
      <w:szCs w:val="24"/>
      <w:lang w:val="ru-RU" w:eastAsia="ru-RU"/>
    </w:rPr>
  </w:style>
  <w:style w:type="table" w:styleId="a6">
    <w:name w:val="Table Grid"/>
    <w:basedOn w:val="a1"/>
    <w:uiPriority w:val="39"/>
    <w:rsid w:val="005A06C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5014C3"/>
    <w:rPr>
      <w:rFonts w:asciiTheme="majorHAnsi" w:eastAsiaTheme="majorEastAsia" w:hAnsiTheme="majorHAnsi" w:cstheme="majorBidi"/>
      <w:color w:val="404040" w:themeColor="text1" w:themeTint="BF"/>
      <w:sz w:val="20"/>
      <w:szCs w:val="20"/>
    </w:rPr>
  </w:style>
  <w:style w:type="paragraph" w:styleId="a7">
    <w:name w:val="caption"/>
    <w:basedOn w:val="a"/>
    <w:next w:val="a"/>
    <w:semiHidden/>
    <w:unhideWhenUsed/>
    <w:qFormat/>
    <w:rsid w:val="005014C3"/>
    <w:pPr>
      <w:spacing w:after="0" w:line="240" w:lineRule="auto"/>
    </w:pPr>
    <w:rPr>
      <w:rFonts w:ascii="Times New Roman" w:eastAsia="Times New Roman" w:hAnsi="Times New Roman" w:cs="Times New Roman"/>
      <w:sz w:val="32"/>
      <w:szCs w:val="20"/>
      <w:lang w:val="en-US" w:eastAsia="ru-RU"/>
    </w:rPr>
  </w:style>
  <w:style w:type="paragraph" w:styleId="a8">
    <w:name w:val="Balloon Text"/>
    <w:basedOn w:val="a"/>
    <w:link w:val="a9"/>
    <w:uiPriority w:val="99"/>
    <w:semiHidden/>
    <w:unhideWhenUsed/>
    <w:rsid w:val="005014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fan-voda.m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3467</Words>
  <Characters>19763</Characters>
  <Application>Microsoft Office Word</Application>
  <DocSecurity>0</DocSecurity>
  <Lines>164</Lines>
  <Paragraphs>46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dcterms:created xsi:type="dcterms:W3CDTF">2020-06-01T08:42:00Z</dcterms:created>
  <dcterms:modified xsi:type="dcterms:W3CDTF">2020-06-05T13:00:00Z</dcterms:modified>
</cp:coreProperties>
</file>