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1" w:rsidRPr="00224B15" w:rsidRDefault="00256331" w:rsidP="00256331">
      <w:pPr>
        <w:jc w:val="center"/>
        <w:outlineLvl w:val="0"/>
        <w:rPr>
          <w:b/>
          <w:lang w:val="ro-MO"/>
        </w:rPr>
      </w:pPr>
      <w:r w:rsidRPr="00224B15">
        <w:rPr>
          <w:i/>
          <w:lang w:val="ro-MO"/>
        </w:rPr>
        <w:drawing>
          <wp:inline distT="0" distB="0" distL="0" distR="0">
            <wp:extent cx="88582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31" w:rsidRPr="00224B15" w:rsidRDefault="00256331" w:rsidP="00256331">
      <w:pPr>
        <w:jc w:val="center"/>
        <w:outlineLvl w:val="0"/>
        <w:rPr>
          <w:b/>
          <w:lang w:val="ro-MO"/>
        </w:rPr>
      </w:pPr>
      <w:r w:rsidRPr="00224B15">
        <w:rPr>
          <w:b/>
          <w:lang w:val="ro-MO"/>
        </w:rPr>
        <w:t>REPUBLICA MOLDOVA</w:t>
      </w:r>
    </w:p>
    <w:p w:rsidR="00256331" w:rsidRPr="00224B15" w:rsidRDefault="00256331" w:rsidP="00256331">
      <w:pPr>
        <w:jc w:val="center"/>
        <w:outlineLvl w:val="0"/>
        <w:rPr>
          <w:b/>
          <w:lang w:val="ro-MO"/>
        </w:rPr>
      </w:pPr>
      <w:r w:rsidRPr="00224B15">
        <w:rPr>
          <w:b/>
          <w:lang w:val="ro-MO"/>
        </w:rPr>
        <w:t>CONSILIUL RAIONAL ŞTEFAN VODĂ</w:t>
      </w:r>
    </w:p>
    <w:p w:rsidR="00256331" w:rsidRPr="00224B15" w:rsidRDefault="00256331" w:rsidP="00256331">
      <w:pPr>
        <w:jc w:val="center"/>
        <w:outlineLvl w:val="0"/>
        <w:rPr>
          <w:b/>
          <w:lang w:val="ro-MO"/>
        </w:rPr>
      </w:pPr>
    </w:p>
    <w:p w:rsidR="00256331" w:rsidRPr="00224B15" w:rsidRDefault="00256331" w:rsidP="00256331">
      <w:pPr>
        <w:jc w:val="center"/>
        <w:outlineLvl w:val="0"/>
        <w:rPr>
          <w:b/>
          <w:lang w:val="ro-MO"/>
        </w:rPr>
      </w:pPr>
      <w:r w:rsidRPr="00224B15">
        <w:rPr>
          <w:b/>
          <w:lang w:val="ro-MO"/>
        </w:rPr>
        <w:t>DECIZIE nr. 3/18</w:t>
      </w:r>
    </w:p>
    <w:p w:rsidR="00256331" w:rsidRPr="00224B15" w:rsidRDefault="00256331" w:rsidP="00256331">
      <w:pPr>
        <w:jc w:val="center"/>
        <w:outlineLvl w:val="0"/>
        <w:rPr>
          <w:b/>
          <w:lang w:val="ro-MO"/>
        </w:rPr>
      </w:pPr>
      <w:r w:rsidRPr="00224B15">
        <w:rPr>
          <w:b/>
          <w:lang w:val="ro-MO"/>
        </w:rPr>
        <w:t>din 12 iunie 2020</w:t>
      </w:r>
    </w:p>
    <w:p w:rsidR="00256331" w:rsidRPr="00224B15" w:rsidRDefault="00256331" w:rsidP="00256331">
      <w:pPr>
        <w:rPr>
          <w:lang w:val="ro-MO"/>
        </w:rPr>
      </w:pPr>
    </w:p>
    <w:p w:rsidR="00256331" w:rsidRPr="00224B15" w:rsidRDefault="00256331" w:rsidP="00A7513A">
      <w:pPr>
        <w:rPr>
          <w:lang w:val="ro-MO"/>
        </w:rPr>
      </w:pPr>
    </w:p>
    <w:p w:rsidR="004D4A19" w:rsidRPr="00224B15" w:rsidRDefault="004D4A19" w:rsidP="00A7513A">
      <w:pPr>
        <w:rPr>
          <w:lang w:val="ro-MO"/>
        </w:rPr>
      </w:pPr>
      <w:r w:rsidRPr="00224B15">
        <w:rPr>
          <w:lang w:val="ro-MO"/>
        </w:rPr>
        <w:t>Cu privire la desemnarea reprezentantului</w:t>
      </w:r>
    </w:p>
    <w:p w:rsidR="00256331" w:rsidRPr="00224B15" w:rsidRDefault="004D4A19" w:rsidP="00A7513A">
      <w:pPr>
        <w:rPr>
          <w:lang w:val="ro-MO"/>
        </w:rPr>
      </w:pPr>
      <w:r w:rsidRPr="00224B15">
        <w:rPr>
          <w:lang w:val="ro-MO"/>
        </w:rPr>
        <w:t xml:space="preserve">Consiliului raional Ştefan Vodă </w:t>
      </w:r>
    </w:p>
    <w:p w:rsidR="004D4A19" w:rsidRPr="00224B15" w:rsidRDefault="004D4A19" w:rsidP="00A7513A">
      <w:pPr>
        <w:rPr>
          <w:lang w:val="ro-MO"/>
        </w:rPr>
      </w:pPr>
      <w:r w:rsidRPr="00224B15">
        <w:rPr>
          <w:lang w:val="ro-MO"/>
        </w:rPr>
        <w:t>în instanţa de judecată</w:t>
      </w:r>
    </w:p>
    <w:p w:rsidR="004D4A19" w:rsidRPr="00224B15" w:rsidRDefault="004D4A19" w:rsidP="00A7513A">
      <w:pPr>
        <w:ind w:firstLine="708"/>
        <w:rPr>
          <w:lang w:val="ro-MO"/>
        </w:rPr>
      </w:pPr>
    </w:p>
    <w:p w:rsidR="004D4A19" w:rsidRPr="00224B15" w:rsidRDefault="004D4A19" w:rsidP="00A7513A">
      <w:pPr>
        <w:jc w:val="both"/>
        <w:rPr>
          <w:rStyle w:val="docbody"/>
          <w:lang w:val="ro-MO"/>
        </w:rPr>
      </w:pPr>
    </w:p>
    <w:p w:rsidR="004D4A19" w:rsidRPr="00224B15" w:rsidRDefault="004D4A19" w:rsidP="00A7513A">
      <w:pPr>
        <w:jc w:val="both"/>
        <w:rPr>
          <w:lang w:val="ro-MO"/>
        </w:rPr>
      </w:pPr>
      <w:r w:rsidRPr="00224B15">
        <w:rPr>
          <w:lang w:val="ro-MO"/>
        </w:rPr>
        <w:t>În scopul delegării de a reprezenta şi semna</w:t>
      </w:r>
      <w:r w:rsidR="00D25707" w:rsidRPr="00224B15">
        <w:rPr>
          <w:lang w:val="ro-MO"/>
        </w:rPr>
        <w:t xml:space="preserve"> toate actele</w:t>
      </w:r>
      <w:r w:rsidRPr="00224B15">
        <w:rPr>
          <w:lang w:val="ro-MO"/>
        </w:rPr>
        <w:t xml:space="preserve"> din partea Consiliului raional Ştefan Vodă în instanţele de judecată;</w:t>
      </w:r>
    </w:p>
    <w:p w:rsidR="004D4A19" w:rsidRPr="00224B15" w:rsidRDefault="004D4A19" w:rsidP="00A7513A">
      <w:pPr>
        <w:jc w:val="both"/>
        <w:rPr>
          <w:lang w:val="ro-MO"/>
        </w:rPr>
      </w:pPr>
      <w:r w:rsidRPr="00224B15">
        <w:rPr>
          <w:lang w:val="ro-MO"/>
        </w:rPr>
        <w:t>În baza art.</w:t>
      </w:r>
      <w:r w:rsidR="00D25707" w:rsidRPr="00224B15">
        <w:rPr>
          <w:lang w:val="ro-MO"/>
        </w:rPr>
        <w:t xml:space="preserve"> </w:t>
      </w:r>
      <w:r w:rsidRPr="00224B15">
        <w:rPr>
          <w:lang w:val="ro-MO"/>
        </w:rPr>
        <w:t>43 alin.</w:t>
      </w:r>
      <w:r w:rsidR="00D25707" w:rsidRPr="00224B15">
        <w:rPr>
          <w:lang w:val="ro-MO"/>
        </w:rPr>
        <w:t xml:space="preserve"> </w:t>
      </w:r>
      <w:r w:rsidRPr="00224B15">
        <w:rPr>
          <w:lang w:val="ro-MO"/>
        </w:rPr>
        <w:t>(1)</w:t>
      </w:r>
      <w:r w:rsidR="00E417DB">
        <w:rPr>
          <w:lang w:val="ro-MO"/>
        </w:rPr>
        <w:t>,</w:t>
      </w:r>
      <w:r w:rsidRPr="00224B15">
        <w:rPr>
          <w:lang w:val="ro-MO"/>
        </w:rPr>
        <w:t xml:space="preserve"> lit. m)</w:t>
      </w:r>
      <w:r w:rsidR="00D25707" w:rsidRPr="00224B15">
        <w:rPr>
          <w:lang w:val="ro-MO"/>
        </w:rPr>
        <w:t xml:space="preserve"> și</w:t>
      </w:r>
      <w:r w:rsidRPr="00224B15">
        <w:rPr>
          <w:lang w:val="ro-MO"/>
        </w:rPr>
        <w:t xml:space="preserve"> art.</w:t>
      </w:r>
      <w:r w:rsidR="00D25707" w:rsidRPr="00224B15">
        <w:rPr>
          <w:lang w:val="ro-MO"/>
        </w:rPr>
        <w:t xml:space="preserve"> </w:t>
      </w:r>
      <w:r w:rsidRPr="00224B15">
        <w:rPr>
          <w:lang w:val="ro-MO"/>
        </w:rPr>
        <w:t>46 din Legea nr.</w:t>
      </w:r>
      <w:r w:rsidR="00D25707" w:rsidRPr="00224B15">
        <w:rPr>
          <w:lang w:val="ro-MO"/>
        </w:rPr>
        <w:t xml:space="preserve"> </w:t>
      </w:r>
      <w:r w:rsidRPr="00224B15">
        <w:rPr>
          <w:lang w:val="ro-MO"/>
        </w:rPr>
        <w:t>436-XVI din 28 decembrie 2006 cu privire la administraţia publică locală,</w:t>
      </w:r>
      <w:r w:rsidR="00D25707" w:rsidRPr="00224B15">
        <w:rPr>
          <w:lang w:val="ro-MO"/>
        </w:rPr>
        <w:t xml:space="preserve"> Consiliul raional Ștefan Vodă</w:t>
      </w:r>
      <w:r w:rsidRPr="00224B15">
        <w:rPr>
          <w:lang w:val="ro-MO"/>
        </w:rPr>
        <w:t xml:space="preserve"> </w:t>
      </w:r>
      <w:r w:rsidRPr="00224B15">
        <w:rPr>
          <w:b/>
          <w:lang w:val="ro-MO"/>
        </w:rPr>
        <w:t>D</w:t>
      </w:r>
      <w:r w:rsidR="00D25707" w:rsidRPr="00224B15">
        <w:rPr>
          <w:b/>
          <w:lang w:val="ro-MO"/>
        </w:rPr>
        <w:t>ECID</w:t>
      </w:r>
      <w:r w:rsidRPr="00224B15">
        <w:rPr>
          <w:b/>
          <w:lang w:val="ro-MO"/>
        </w:rPr>
        <w:t>E:</w:t>
      </w:r>
    </w:p>
    <w:p w:rsidR="004D4A19" w:rsidRPr="00224B15" w:rsidRDefault="004D4A19" w:rsidP="00A7513A">
      <w:pPr>
        <w:ind w:firstLine="708"/>
        <w:jc w:val="both"/>
        <w:rPr>
          <w:b/>
          <w:lang w:val="ro-MO"/>
        </w:rPr>
      </w:pPr>
    </w:p>
    <w:p w:rsidR="004D4A19" w:rsidRPr="00224B15" w:rsidRDefault="004D4A19" w:rsidP="00A7513A">
      <w:pPr>
        <w:jc w:val="both"/>
        <w:rPr>
          <w:lang w:val="ro-MO"/>
        </w:rPr>
      </w:pPr>
      <w:r w:rsidRPr="00224B15">
        <w:rPr>
          <w:b/>
          <w:lang w:val="ro-MO"/>
        </w:rPr>
        <w:t xml:space="preserve"> 1.</w:t>
      </w:r>
      <w:r w:rsidRPr="00224B15">
        <w:rPr>
          <w:lang w:val="ro-MO"/>
        </w:rPr>
        <w:t xml:space="preserve"> Se împuterniceşte domnul </w:t>
      </w:r>
      <w:r w:rsidRPr="00224B15">
        <w:rPr>
          <w:b/>
          <w:lang w:val="ro-MO"/>
        </w:rPr>
        <w:t>Silviu Rovenco</w:t>
      </w:r>
      <w:r w:rsidRPr="00224B15">
        <w:rPr>
          <w:lang w:val="ro-MO"/>
        </w:rPr>
        <w:t>, jurist în Aparatul preşedintelui raionului, în calitate de reprezentant a Consiliului raional Ştefan Vodă</w:t>
      </w:r>
      <w:r w:rsidR="00D25707" w:rsidRPr="00224B15">
        <w:rPr>
          <w:lang w:val="ro-MO"/>
        </w:rPr>
        <w:t>,</w:t>
      </w:r>
      <w:r w:rsidRPr="00224B15">
        <w:rPr>
          <w:lang w:val="ro-MO"/>
        </w:rPr>
        <w:t xml:space="preserve"> în instanţa de judecată în litigiile privind legalitatea deciziilor adoptate şi în cele care rezultă din raporturile cu alte autorităţi publice.</w:t>
      </w:r>
    </w:p>
    <w:p w:rsidR="004D4A19" w:rsidRPr="00224B15" w:rsidRDefault="004D4A19" w:rsidP="00A7513A">
      <w:pPr>
        <w:jc w:val="both"/>
        <w:rPr>
          <w:lang w:val="ro-MO"/>
        </w:rPr>
      </w:pPr>
      <w:r w:rsidRPr="00224B15">
        <w:rPr>
          <w:lang w:val="ro-MO"/>
        </w:rPr>
        <w:t xml:space="preserve"> </w:t>
      </w:r>
      <w:r w:rsidRPr="00224B15">
        <w:rPr>
          <w:b/>
          <w:lang w:val="ro-MO"/>
        </w:rPr>
        <w:t>2</w:t>
      </w:r>
      <w:r w:rsidRPr="00224B15">
        <w:rPr>
          <w:lang w:val="ro-MO"/>
        </w:rPr>
        <w:t>. Se împuterniceşte dl Vasile Maxim, preşedintele raionului Ştefan Vodă din partea Consiliului raional Ştefan Vodă, cu dreptul de a semna cereri şi acte de procedură în instanţele de judecată, de a strămuta pricina la o judecată arbitrală, de a renunţa total sau parţial la pretenţiile din acţiune, de a majora sau reduce cuantumul acestor pretenţii, de a modifica temeiul sau obiectul acţiunii, de a o recunoaşte, de a încheia tranzacţii, de a intenta acţiune reconvenţională, de a ataca hotărârea judecătorească, de ai schimba modul de executare, de a am</w:t>
      </w:r>
      <w:r w:rsidR="00D25707" w:rsidRPr="00224B15">
        <w:rPr>
          <w:lang w:val="ro-MO"/>
        </w:rPr>
        <w:t>â</w:t>
      </w:r>
      <w:r w:rsidRPr="00224B15">
        <w:rPr>
          <w:lang w:val="ro-MO"/>
        </w:rPr>
        <w:t>na sau eşalona executarea ei.</w:t>
      </w:r>
    </w:p>
    <w:p w:rsidR="004D4A19" w:rsidRPr="00224B15" w:rsidRDefault="004D4A19" w:rsidP="00A7513A">
      <w:pPr>
        <w:jc w:val="both"/>
        <w:rPr>
          <w:lang w:val="ro-MO"/>
        </w:rPr>
      </w:pPr>
      <w:r w:rsidRPr="00224B15">
        <w:rPr>
          <w:lang w:val="ro-MO"/>
        </w:rPr>
        <w:t xml:space="preserve"> </w:t>
      </w:r>
      <w:r w:rsidRPr="00224B15">
        <w:rPr>
          <w:b/>
          <w:lang w:val="ro-MO"/>
        </w:rPr>
        <w:t>3</w:t>
      </w:r>
      <w:r w:rsidRPr="00224B15">
        <w:rPr>
          <w:lang w:val="ro-MO"/>
        </w:rPr>
        <w:t>. Se abrogă decizia nr.</w:t>
      </w:r>
      <w:r w:rsidR="00D25707" w:rsidRPr="00224B15">
        <w:rPr>
          <w:lang w:val="ro-MO"/>
        </w:rPr>
        <w:t xml:space="preserve"> </w:t>
      </w:r>
      <w:r w:rsidRPr="00224B15">
        <w:rPr>
          <w:lang w:val="ro-MO"/>
        </w:rPr>
        <w:t>2/9 din 08.05.2020 „Cu privire la desemnarea reprezentantului Consiliului raional Ştefan Vodă în instanţa de judecată”.</w:t>
      </w:r>
    </w:p>
    <w:p w:rsidR="004D4A19" w:rsidRPr="00224B15" w:rsidRDefault="00D25707" w:rsidP="00D25707">
      <w:pPr>
        <w:jc w:val="both"/>
        <w:rPr>
          <w:lang w:val="ro-MO"/>
        </w:rPr>
      </w:pPr>
      <w:r w:rsidRPr="00224B15">
        <w:rPr>
          <w:b/>
          <w:lang w:val="ro-MO"/>
        </w:rPr>
        <w:t xml:space="preserve"> </w:t>
      </w:r>
      <w:r w:rsidR="004D4A19" w:rsidRPr="00224B15">
        <w:rPr>
          <w:b/>
          <w:lang w:val="ro-MO"/>
        </w:rPr>
        <w:t>4.</w:t>
      </w:r>
      <w:r w:rsidR="004D4A19" w:rsidRPr="00224B15">
        <w:rPr>
          <w:lang w:val="ro-MO"/>
        </w:rPr>
        <w:t xml:space="preserve"> Prezenta de</w:t>
      </w:r>
      <w:r w:rsidRPr="00224B15">
        <w:rPr>
          <w:lang w:val="ro-MO"/>
        </w:rPr>
        <w:t>cizie</w:t>
      </w:r>
      <w:r w:rsidR="004D4A19" w:rsidRPr="00224B15">
        <w:rPr>
          <w:lang w:val="ro-MO"/>
        </w:rPr>
        <w:t xml:space="preserve"> se aduce la cunoştinţă:</w:t>
      </w:r>
    </w:p>
    <w:p w:rsidR="004D4A19" w:rsidRPr="00224B15" w:rsidRDefault="004D4A19" w:rsidP="00A7513A">
      <w:pPr>
        <w:ind w:firstLine="708"/>
        <w:jc w:val="both"/>
        <w:rPr>
          <w:lang w:val="ro-MO"/>
        </w:rPr>
      </w:pPr>
      <w:r w:rsidRPr="00224B15">
        <w:rPr>
          <w:lang w:val="ro-MO"/>
        </w:rPr>
        <w:t xml:space="preserve">   </w:t>
      </w:r>
      <w:r w:rsidR="00D25707" w:rsidRPr="00224B15">
        <w:rPr>
          <w:lang w:val="ro-MO"/>
        </w:rPr>
        <w:t xml:space="preserve">        </w:t>
      </w:r>
      <w:r w:rsidRPr="00224B15">
        <w:rPr>
          <w:lang w:val="ro-MO"/>
        </w:rPr>
        <w:t>Oficiului teritorial Căuşeni al Cancelariei de Stat;</w:t>
      </w:r>
    </w:p>
    <w:p w:rsidR="004D4A19" w:rsidRPr="00224B15" w:rsidRDefault="004D4A19" w:rsidP="00A7513A">
      <w:pPr>
        <w:ind w:firstLine="708"/>
        <w:jc w:val="both"/>
        <w:rPr>
          <w:lang w:val="ro-MO"/>
        </w:rPr>
      </w:pPr>
      <w:r w:rsidRPr="00224B15">
        <w:rPr>
          <w:lang w:val="ro-MO"/>
        </w:rPr>
        <w:t xml:space="preserve">           Instanţei de judecată după cauză;</w:t>
      </w:r>
    </w:p>
    <w:p w:rsidR="004D4A19" w:rsidRPr="00224B15" w:rsidRDefault="004D4A19" w:rsidP="00A7513A">
      <w:pPr>
        <w:ind w:firstLine="708"/>
        <w:jc w:val="both"/>
        <w:rPr>
          <w:lang w:val="ro-MO"/>
        </w:rPr>
      </w:pPr>
      <w:r w:rsidRPr="00224B15">
        <w:rPr>
          <w:lang w:val="ro-MO"/>
        </w:rPr>
        <w:t xml:space="preserve">           Persoanei vizate</w:t>
      </w:r>
    </w:p>
    <w:p w:rsidR="004D4A19" w:rsidRPr="00224B15" w:rsidRDefault="004D4A19" w:rsidP="00A7513A">
      <w:pPr>
        <w:ind w:firstLine="708"/>
        <w:jc w:val="both"/>
        <w:rPr>
          <w:lang w:val="ro-MO"/>
        </w:rPr>
      </w:pPr>
      <w:r w:rsidRPr="00224B15">
        <w:rPr>
          <w:lang w:val="ro-MO"/>
        </w:rPr>
        <w:t xml:space="preserve">           Prin publicare pe pagina web a Consiliului raional Ştefan Vodă</w:t>
      </w:r>
    </w:p>
    <w:p w:rsidR="004D4A19" w:rsidRPr="00224B15" w:rsidRDefault="004D4A19" w:rsidP="00A7513A">
      <w:pPr>
        <w:ind w:firstLine="708"/>
        <w:jc w:val="both"/>
        <w:rPr>
          <w:lang w:val="ro-MO"/>
        </w:rPr>
      </w:pPr>
    </w:p>
    <w:p w:rsidR="00D25707" w:rsidRPr="00224B15" w:rsidRDefault="00D25707" w:rsidP="00A7513A">
      <w:pPr>
        <w:ind w:firstLine="708"/>
        <w:jc w:val="both"/>
        <w:rPr>
          <w:lang w:val="ro-MO"/>
        </w:rPr>
      </w:pPr>
    </w:p>
    <w:p w:rsidR="00D25707" w:rsidRPr="00224B15" w:rsidRDefault="00D25707" w:rsidP="00A7513A">
      <w:pPr>
        <w:ind w:firstLine="708"/>
        <w:jc w:val="both"/>
        <w:rPr>
          <w:lang w:val="ro-MO"/>
        </w:rPr>
      </w:pPr>
    </w:p>
    <w:p w:rsidR="00D25707" w:rsidRPr="00224B15" w:rsidRDefault="00D25707" w:rsidP="00A7513A">
      <w:pPr>
        <w:ind w:firstLine="708"/>
        <w:jc w:val="both"/>
        <w:rPr>
          <w:lang w:val="ro-MO"/>
        </w:rPr>
      </w:pPr>
    </w:p>
    <w:p w:rsidR="00D25707" w:rsidRPr="00224B15" w:rsidRDefault="00D25707" w:rsidP="00A7513A">
      <w:pPr>
        <w:ind w:firstLine="708"/>
        <w:jc w:val="both"/>
        <w:rPr>
          <w:lang w:val="ro-MO"/>
        </w:rPr>
      </w:pPr>
    </w:p>
    <w:p w:rsidR="00D25707" w:rsidRPr="00224B15" w:rsidRDefault="00D25707" w:rsidP="00A7513A">
      <w:pPr>
        <w:ind w:firstLine="708"/>
        <w:jc w:val="both"/>
        <w:rPr>
          <w:lang w:val="ro-MO"/>
        </w:rPr>
      </w:pPr>
    </w:p>
    <w:p w:rsidR="00D25707" w:rsidRPr="00224B15" w:rsidRDefault="00D25707" w:rsidP="00A7513A">
      <w:pPr>
        <w:ind w:firstLine="708"/>
        <w:jc w:val="both"/>
        <w:rPr>
          <w:lang w:val="ro-MO"/>
        </w:rPr>
      </w:pPr>
    </w:p>
    <w:p w:rsidR="004D4A19" w:rsidRPr="00224B15" w:rsidRDefault="004D4A19" w:rsidP="00A7513A">
      <w:pPr>
        <w:jc w:val="both"/>
        <w:rPr>
          <w:b/>
          <w:lang w:val="ro-MO"/>
        </w:rPr>
      </w:pPr>
      <w:r w:rsidRPr="00224B15">
        <w:rPr>
          <w:b/>
          <w:lang w:val="ro-MO"/>
        </w:rPr>
        <w:t xml:space="preserve">        Preşedintele şedinţei                 </w:t>
      </w:r>
      <w:r w:rsidR="00D25707" w:rsidRPr="00224B15">
        <w:rPr>
          <w:b/>
          <w:lang w:val="ro-MO"/>
        </w:rPr>
        <w:t xml:space="preserve">                                                                 Maria Pălărie</w:t>
      </w:r>
    </w:p>
    <w:p w:rsidR="004D4A19" w:rsidRPr="00224B15" w:rsidRDefault="004D4A19" w:rsidP="00A7513A">
      <w:pPr>
        <w:tabs>
          <w:tab w:val="left" w:pos="4575"/>
        </w:tabs>
        <w:ind w:firstLine="708"/>
        <w:jc w:val="both"/>
        <w:rPr>
          <w:i/>
          <w:lang w:val="ro-MO"/>
        </w:rPr>
      </w:pPr>
      <w:r w:rsidRPr="00224B15">
        <w:rPr>
          <w:lang w:val="ro-MO"/>
        </w:rPr>
        <w:t xml:space="preserve">  </w:t>
      </w:r>
      <w:r w:rsidRPr="00224B15">
        <w:rPr>
          <w:i/>
          <w:lang w:val="ro-MO"/>
        </w:rPr>
        <w:t>Contrasemnează:</w:t>
      </w:r>
      <w:r w:rsidRPr="00224B15">
        <w:rPr>
          <w:i/>
          <w:lang w:val="ro-MO"/>
        </w:rPr>
        <w:tab/>
      </w:r>
    </w:p>
    <w:p w:rsidR="004D4A19" w:rsidRPr="00224B15" w:rsidRDefault="004D4A19" w:rsidP="00A7513A">
      <w:pPr>
        <w:jc w:val="both"/>
        <w:rPr>
          <w:b/>
          <w:lang w:val="ro-MO"/>
        </w:rPr>
      </w:pPr>
      <w:r w:rsidRPr="00224B15">
        <w:rPr>
          <w:lang w:val="ro-MO"/>
        </w:rPr>
        <w:t xml:space="preserve">       </w:t>
      </w:r>
      <w:r w:rsidRPr="00224B15">
        <w:rPr>
          <w:b/>
          <w:lang w:val="ro-MO"/>
        </w:rPr>
        <w:t xml:space="preserve">Secretarul Consiliului raional                   </w:t>
      </w:r>
      <w:r w:rsidR="00D25707" w:rsidRPr="00224B15">
        <w:rPr>
          <w:b/>
          <w:lang w:val="ro-MO"/>
        </w:rPr>
        <w:t xml:space="preserve">                                       </w:t>
      </w:r>
      <w:r w:rsidRPr="00224B15">
        <w:rPr>
          <w:b/>
          <w:lang w:val="ro-MO"/>
        </w:rPr>
        <w:t xml:space="preserve">        Ion Ţurcan</w:t>
      </w:r>
    </w:p>
    <w:p w:rsidR="004D4A19" w:rsidRPr="00224B15" w:rsidRDefault="004D4A19" w:rsidP="00A7513A">
      <w:pPr>
        <w:jc w:val="both"/>
        <w:rPr>
          <w:lang w:val="ro-MO"/>
        </w:rPr>
      </w:pPr>
    </w:p>
    <w:sectPr w:rsidR="004D4A19" w:rsidRPr="00224B15" w:rsidSect="00256331">
      <w:pgSz w:w="12240" w:h="15840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B1532"/>
    <w:rsid w:val="00052083"/>
    <w:rsid w:val="000577CE"/>
    <w:rsid w:val="000622D9"/>
    <w:rsid w:val="000C62A8"/>
    <w:rsid w:val="00134A28"/>
    <w:rsid w:val="00142679"/>
    <w:rsid w:val="00146135"/>
    <w:rsid w:val="00161704"/>
    <w:rsid w:val="00166B04"/>
    <w:rsid w:val="00197A12"/>
    <w:rsid w:val="001A6C52"/>
    <w:rsid w:val="001F70C6"/>
    <w:rsid w:val="00224B15"/>
    <w:rsid w:val="00256331"/>
    <w:rsid w:val="002638F3"/>
    <w:rsid w:val="002F642B"/>
    <w:rsid w:val="00307CDD"/>
    <w:rsid w:val="00350937"/>
    <w:rsid w:val="003D2096"/>
    <w:rsid w:val="003F0ED0"/>
    <w:rsid w:val="00406EDC"/>
    <w:rsid w:val="00434EFC"/>
    <w:rsid w:val="004859E7"/>
    <w:rsid w:val="00487A61"/>
    <w:rsid w:val="004B70DF"/>
    <w:rsid w:val="004D1477"/>
    <w:rsid w:val="004D4A19"/>
    <w:rsid w:val="00540AC1"/>
    <w:rsid w:val="00556DD3"/>
    <w:rsid w:val="00585DA6"/>
    <w:rsid w:val="005A6272"/>
    <w:rsid w:val="005E740A"/>
    <w:rsid w:val="00622AAA"/>
    <w:rsid w:val="00666843"/>
    <w:rsid w:val="00675F95"/>
    <w:rsid w:val="00682897"/>
    <w:rsid w:val="00682A91"/>
    <w:rsid w:val="00697FAF"/>
    <w:rsid w:val="006D6C02"/>
    <w:rsid w:val="006F3016"/>
    <w:rsid w:val="006F4885"/>
    <w:rsid w:val="00785A35"/>
    <w:rsid w:val="00790827"/>
    <w:rsid w:val="007C7F54"/>
    <w:rsid w:val="007D71EF"/>
    <w:rsid w:val="007E0F05"/>
    <w:rsid w:val="00813145"/>
    <w:rsid w:val="00844B39"/>
    <w:rsid w:val="008B1532"/>
    <w:rsid w:val="008C02F5"/>
    <w:rsid w:val="008D544B"/>
    <w:rsid w:val="008F14BB"/>
    <w:rsid w:val="009209C9"/>
    <w:rsid w:val="009567C0"/>
    <w:rsid w:val="009641B4"/>
    <w:rsid w:val="00A520A1"/>
    <w:rsid w:val="00A55AC8"/>
    <w:rsid w:val="00A65D03"/>
    <w:rsid w:val="00A7513A"/>
    <w:rsid w:val="00A836BD"/>
    <w:rsid w:val="00AF4E9C"/>
    <w:rsid w:val="00B101AF"/>
    <w:rsid w:val="00B35D8B"/>
    <w:rsid w:val="00B4037C"/>
    <w:rsid w:val="00B71FC6"/>
    <w:rsid w:val="00C029F8"/>
    <w:rsid w:val="00C92527"/>
    <w:rsid w:val="00D25707"/>
    <w:rsid w:val="00E244FD"/>
    <w:rsid w:val="00E35CF3"/>
    <w:rsid w:val="00E40944"/>
    <w:rsid w:val="00E417DB"/>
    <w:rsid w:val="00E8773C"/>
    <w:rsid w:val="00EA7905"/>
    <w:rsid w:val="00EC7A67"/>
    <w:rsid w:val="00EE1BC3"/>
    <w:rsid w:val="00EE2D21"/>
    <w:rsid w:val="00EF1FA7"/>
    <w:rsid w:val="00EF5C25"/>
    <w:rsid w:val="00F61D98"/>
    <w:rsid w:val="00F71273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6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">
    <w:name w:val="doc_body"/>
    <w:basedOn w:val="a0"/>
    <w:uiPriority w:val="99"/>
    <w:rsid w:val="00FE0563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9641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1B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Valentina</cp:lastModifiedBy>
  <cp:revision>4</cp:revision>
  <cp:lastPrinted>2020-06-15T11:23:00Z</cp:lastPrinted>
  <dcterms:created xsi:type="dcterms:W3CDTF">2020-06-17T08:05:00Z</dcterms:created>
  <dcterms:modified xsi:type="dcterms:W3CDTF">2020-06-17T08:07:00Z</dcterms:modified>
</cp:coreProperties>
</file>