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499" w:rsidRPr="00F04BDF" w:rsidRDefault="007A4499" w:rsidP="00E97AF7">
      <w:pPr>
        <w:jc w:val="center"/>
        <w:outlineLvl w:val="0"/>
        <w:rPr>
          <w:b/>
          <w:lang w:val="ro-MO"/>
        </w:rPr>
      </w:pPr>
      <w:r w:rsidRPr="00F04BDF">
        <w:rPr>
          <w:i/>
          <w:lang w:val="ro-MO"/>
        </w:rPr>
        <w:drawing>
          <wp:inline distT="0" distB="0" distL="0" distR="0">
            <wp:extent cx="8858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499" w:rsidRPr="00F04BDF" w:rsidRDefault="007A4499" w:rsidP="007A4499">
      <w:pPr>
        <w:jc w:val="center"/>
        <w:outlineLvl w:val="0"/>
        <w:rPr>
          <w:b/>
          <w:lang w:val="ro-MO"/>
        </w:rPr>
      </w:pPr>
      <w:r w:rsidRPr="00F04BDF">
        <w:rPr>
          <w:b/>
          <w:lang w:val="ro-MO"/>
        </w:rPr>
        <w:t>REPUBLICA MOLDOVA</w:t>
      </w:r>
    </w:p>
    <w:p w:rsidR="007A4499" w:rsidRPr="00F04BDF" w:rsidRDefault="007A4499" w:rsidP="007A4499">
      <w:pPr>
        <w:jc w:val="center"/>
        <w:outlineLvl w:val="0"/>
        <w:rPr>
          <w:b/>
          <w:lang w:val="ro-MO"/>
        </w:rPr>
      </w:pPr>
      <w:r w:rsidRPr="00F04BDF">
        <w:rPr>
          <w:b/>
          <w:lang w:val="ro-MO"/>
        </w:rPr>
        <w:t>CONSILIUL RAIONAL ŞTEFAN VODĂ</w:t>
      </w:r>
    </w:p>
    <w:p w:rsidR="007A4499" w:rsidRPr="00F04BDF" w:rsidRDefault="007A4499" w:rsidP="007A4499">
      <w:pPr>
        <w:jc w:val="center"/>
        <w:outlineLvl w:val="0"/>
        <w:rPr>
          <w:b/>
          <w:lang w:val="ro-MO"/>
        </w:rPr>
      </w:pPr>
    </w:p>
    <w:p w:rsidR="007A4499" w:rsidRPr="00F04BDF" w:rsidRDefault="007A4499" w:rsidP="007A4499">
      <w:pPr>
        <w:jc w:val="center"/>
        <w:outlineLvl w:val="0"/>
        <w:rPr>
          <w:b/>
          <w:lang w:val="ro-MO"/>
        </w:rPr>
      </w:pPr>
      <w:r w:rsidRPr="00F04BDF">
        <w:rPr>
          <w:b/>
          <w:lang w:val="ro-MO"/>
        </w:rPr>
        <w:t xml:space="preserve">DECIZIE nr. </w:t>
      </w:r>
      <w:r w:rsidR="00F3599D" w:rsidRPr="00F04BDF">
        <w:rPr>
          <w:b/>
          <w:lang w:val="ro-MO"/>
        </w:rPr>
        <w:t>3/17</w:t>
      </w:r>
    </w:p>
    <w:p w:rsidR="007A4499" w:rsidRPr="00F04BDF" w:rsidRDefault="007A4499" w:rsidP="007A4499">
      <w:pPr>
        <w:jc w:val="center"/>
        <w:outlineLvl w:val="0"/>
        <w:rPr>
          <w:b/>
          <w:lang w:val="ro-MO"/>
        </w:rPr>
      </w:pPr>
      <w:r w:rsidRPr="00F04BDF">
        <w:rPr>
          <w:b/>
          <w:lang w:val="ro-MO"/>
        </w:rPr>
        <w:t>din</w:t>
      </w:r>
      <w:r w:rsidR="002B7DB9" w:rsidRPr="00F04BDF">
        <w:rPr>
          <w:b/>
          <w:lang w:val="ro-MO"/>
        </w:rPr>
        <w:t xml:space="preserve"> </w:t>
      </w:r>
      <w:r w:rsidR="00F3599D" w:rsidRPr="00F04BDF">
        <w:rPr>
          <w:b/>
          <w:lang w:val="ro-MO"/>
        </w:rPr>
        <w:t>12 iunie</w:t>
      </w:r>
      <w:r w:rsidR="002B7DB9" w:rsidRPr="00F04BDF">
        <w:rPr>
          <w:b/>
          <w:lang w:val="ro-MO"/>
        </w:rPr>
        <w:t xml:space="preserve"> 20</w:t>
      </w:r>
      <w:r w:rsidR="008E1B4E" w:rsidRPr="00F04BDF">
        <w:rPr>
          <w:b/>
          <w:lang w:val="ro-MO"/>
        </w:rPr>
        <w:t>20</w:t>
      </w:r>
    </w:p>
    <w:p w:rsidR="007A4499" w:rsidRPr="00F04BDF" w:rsidRDefault="007A4499" w:rsidP="007A4499">
      <w:pPr>
        <w:rPr>
          <w:lang w:val="ro-MO"/>
        </w:rPr>
      </w:pPr>
    </w:p>
    <w:p w:rsidR="007A4499" w:rsidRPr="00F04BDF" w:rsidRDefault="007A4499" w:rsidP="007A4499">
      <w:pPr>
        <w:rPr>
          <w:lang w:val="ro-MO"/>
        </w:rPr>
      </w:pPr>
    </w:p>
    <w:p w:rsidR="00F3599D" w:rsidRPr="00F04BDF" w:rsidRDefault="00F3599D" w:rsidP="007A4499">
      <w:pPr>
        <w:rPr>
          <w:lang w:val="ro-MO"/>
        </w:rPr>
      </w:pPr>
      <w:r w:rsidRPr="00F04BDF">
        <w:rPr>
          <w:lang w:val="ro-MO"/>
        </w:rPr>
        <w:t xml:space="preserve"> Cu privire la acordul Consiliului raional Ștefan Vodă</w:t>
      </w:r>
    </w:p>
    <w:p w:rsidR="00F3599D" w:rsidRPr="00F04BDF" w:rsidRDefault="00F3599D" w:rsidP="007A4499">
      <w:pPr>
        <w:rPr>
          <w:lang w:val="ro-MO"/>
        </w:rPr>
      </w:pPr>
      <w:r w:rsidRPr="00F04BDF">
        <w:rPr>
          <w:lang w:val="ro-MO"/>
        </w:rPr>
        <w:t>de a primi unele bunuri din proprietatea publică a statului</w:t>
      </w:r>
    </w:p>
    <w:p w:rsidR="00F3599D" w:rsidRPr="00F04BDF" w:rsidRDefault="00F3599D" w:rsidP="007A4499">
      <w:pPr>
        <w:rPr>
          <w:lang w:val="ro-MO"/>
        </w:rPr>
      </w:pPr>
    </w:p>
    <w:p w:rsidR="00F3599D" w:rsidRPr="00F04BDF" w:rsidRDefault="00F3599D" w:rsidP="007A4499">
      <w:pPr>
        <w:rPr>
          <w:lang w:val="ro-MO"/>
        </w:rPr>
      </w:pPr>
    </w:p>
    <w:p w:rsidR="00703C88" w:rsidRPr="00F04BDF" w:rsidRDefault="00F0795F" w:rsidP="00CD2A36">
      <w:pPr>
        <w:ind w:right="-2" w:firstLine="240"/>
        <w:jc w:val="both"/>
        <w:rPr>
          <w:lang w:val="ro-MO"/>
        </w:rPr>
      </w:pPr>
      <w:r w:rsidRPr="00F04BDF">
        <w:rPr>
          <w:lang w:val="ro-MO"/>
        </w:rPr>
        <w:t>Aferent</w:t>
      </w:r>
      <w:r w:rsidR="00703C88" w:rsidRPr="00F04BDF">
        <w:rPr>
          <w:lang w:val="ro-MO"/>
        </w:rPr>
        <w:t xml:space="preserve"> </w:t>
      </w:r>
      <w:r w:rsidRPr="00F04BDF">
        <w:rPr>
          <w:lang w:val="ro-MO"/>
        </w:rPr>
        <w:t>Circularei Ministerului Educației, Culturii și Cercetării nr.08/3-09/2708 din 01.06.2020;ordinului MECC nr.</w:t>
      </w:r>
      <w:r w:rsidR="00F3599D" w:rsidRPr="00F04BDF">
        <w:rPr>
          <w:lang w:val="ro-MO"/>
        </w:rPr>
        <w:t xml:space="preserve"> </w:t>
      </w:r>
      <w:r w:rsidRPr="00F04BDF">
        <w:rPr>
          <w:lang w:val="ro-MO"/>
        </w:rPr>
        <w:t>484 din 01.06.2020</w:t>
      </w:r>
      <w:r w:rsidR="00F04BDF">
        <w:rPr>
          <w:lang w:val="ro-MO"/>
        </w:rPr>
        <w:t>;</w:t>
      </w:r>
    </w:p>
    <w:p w:rsidR="00FE3A16" w:rsidRPr="00F04BDF" w:rsidRDefault="00F0795F" w:rsidP="00CD2A36">
      <w:pPr>
        <w:ind w:right="-2" w:firstLine="240"/>
        <w:jc w:val="both"/>
        <w:rPr>
          <w:lang w:val="ro-MO"/>
        </w:rPr>
      </w:pPr>
      <w:r w:rsidRPr="00F04BDF">
        <w:rPr>
          <w:lang w:val="ro-MO"/>
        </w:rPr>
        <w:t>În temeiul</w:t>
      </w:r>
      <w:r w:rsidR="00703C88" w:rsidRPr="00F04BDF">
        <w:rPr>
          <w:lang w:val="ro-MO"/>
        </w:rPr>
        <w:t xml:space="preserve"> </w:t>
      </w:r>
      <w:r w:rsidRPr="00F04BDF">
        <w:rPr>
          <w:lang w:val="ro-MO"/>
        </w:rPr>
        <w:t xml:space="preserve">Memorandumului de Înțelegere privind cooperarea în domeniul tehnologiilor informaționale și comunicațiilor între Ministerul Educației, Culturii și Cercetării </w:t>
      </w:r>
      <w:r w:rsidR="00F61FD1" w:rsidRPr="00F04BDF">
        <w:rPr>
          <w:lang w:val="ro-MO"/>
        </w:rPr>
        <w:t xml:space="preserve">al Republicii Moldova </w:t>
      </w:r>
      <w:r w:rsidRPr="00F04BDF">
        <w:rPr>
          <w:lang w:val="ro-MO"/>
        </w:rPr>
        <w:t xml:space="preserve">și Oficiul Special Guvernamental pentru Educație al </w:t>
      </w:r>
      <w:r w:rsidR="00F61FD1" w:rsidRPr="00F04BDF">
        <w:rPr>
          <w:lang w:val="ro-MO"/>
        </w:rPr>
        <w:t xml:space="preserve">Provinciei </w:t>
      </w:r>
      <w:proofErr w:type="spellStart"/>
      <w:r w:rsidR="00F61FD1" w:rsidRPr="00F04BDF">
        <w:rPr>
          <w:lang w:val="ro-MO"/>
        </w:rPr>
        <w:t>Jeju</w:t>
      </w:r>
      <w:proofErr w:type="spellEnd"/>
      <w:r w:rsidR="00F61FD1" w:rsidRPr="00F04BDF">
        <w:rPr>
          <w:lang w:val="ro-MO"/>
        </w:rPr>
        <w:t xml:space="preserve"> din Republica Coreea, semnat la 28 martie 2018 la Chișinău</w:t>
      </w:r>
      <w:r w:rsidR="00F04BDF">
        <w:rPr>
          <w:lang w:val="ro-MO"/>
        </w:rPr>
        <w:t>;</w:t>
      </w:r>
    </w:p>
    <w:p w:rsidR="00703C88" w:rsidRPr="00F04BDF" w:rsidRDefault="00FE3A16" w:rsidP="00CD2A36">
      <w:pPr>
        <w:ind w:right="-2" w:firstLine="240"/>
        <w:jc w:val="both"/>
        <w:rPr>
          <w:lang w:val="ro-MO"/>
        </w:rPr>
      </w:pPr>
      <w:r w:rsidRPr="00F04BDF">
        <w:rPr>
          <w:lang w:val="ro-MO"/>
        </w:rPr>
        <w:t>Î</w:t>
      </w:r>
      <w:bookmarkStart w:id="0" w:name="_GoBack"/>
      <w:bookmarkEnd w:id="0"/>
      <w:r w:rsidR="00F61FD1" w:rsidRPr="00F04BDF">
        <w:rPr>
          <w:lang w:val="ro-MO"/>
        </w:rPr>
        <w:t>n baza procesului verbal al ședinței din 29.01.2020 cu privire la selectarea instituțiilor de învățământ beneficiare a donației de 150 calculatoare din Republica Coreea</w:t>
      </w:r>
      <w:r w:rsidR="00F04BDF">
        <w:rPr>
          <w:lang w:val="ro-MO"/>
        </w:rPr>
        <w:t>;</w:t>
      </w:r>
    </w:p>
    <w:p w:rsidR="00703C88" w:rsidRPr="00F04BDF" w:rsidRDefault="00F61FD1" w:rsidP="00CD2A36">
      <w:pPr>
        <w:ind w:right="-2" w:firstLine="240"/>
        <w:jc w:val="both"/>
        <w:rPr>
          <w:lang w:val="ro-MO"/>
        </w:rPr>
      </w:pPr>
      <w:r w:rsidRPr="00F04BDF">
        <w:rPr>
          <w:lang w:val="ro-MO"/>
        </w:rPr>
        <w:t xml:space="preserve">În </w:t>
      </w:r>
      <w:r w:rsidR="009C130D" w:rsidRPr="00F04BDF">
        <w:rPr>
          <w:lang w:val="ro-MO"/>
        </w:rPr>
        <w:t>conformitate</w:t>
      </w:r>
      <w:r w:rsidR="00703C88" w:rsidRPr="00F04BDF">
        <w:rPr>
          <w:lang w:val="ro-MO"/>
        </w:rPr>
        <w:t xml:space="preserve"> </w:t>
      </w:r>
      <w:r w:rsidR="009C130D" w:rsidRPr="00F04BDF">
        <w:rPr>
          <w:lang w:val="ro-MO"/>
        </w:rPr>
        <w:t>cu prevederile art.</w:t>
      </w:r>
      <w:r w:rsidR="00F3599D" w:rsidRPr="00F04BDF">
        <w:rPr>
          <w:lang w:val="ro-MO"/>
        </w:rPr>
        <w:t xml:space="preserve"> </w:t>
      </w:r>
      <w:r w:rsidR="009C130D" w:rsidRPr="00F04BDF">
        <w:rPr>
          <w:lang w:val="ro-MO"/>
        </w:rPr>
        <w:t>14 alin.(1)</w:t>
      </w:r>
      <w:r w:rsidR="00F04BDF">
        <w:rPr>
          <w:lang w:val="ro-MO"/>
        </w:rPr>
        <w:t>,</w:t>
      </w:r>
      <w:r w:rsidR="009C130D" w:rsidRPr="00F04BDF">
        <w:rPr>
          <w:lang w:val="ro-MO"/>
        </w:rPr>
        <w:t xml:space="preserve"> lit. b) din Legea nr.</w:t>
      </w:r>
      <w:r w:rsidR="00F3599D" w:rsidRPr="00F04BDF">
        <w:rPr>
          <w:lang w:val="ro-MO"/>
        </w:rPr>
        <w:t xml:space="preserve"> </w:t>
      </w:r>
      <w:r w:rsidR="009C130D" w:rsidRPr="00F04BDF">
        <w:rPr>
          <w:lang w:val="ro-MO"/>
        </w:rPr>
        <w:t>121-XVI din 4 mai 2007 privind administrarea și deetatizarea proprietății publice, cu modificările și completările ulterioare</w:t>
      </w:r>
      <w:r w:rsidR="00FB3637" w:rsidRPr="00F04BDF">
        <w:rPr>
          <w:lang w:val="ro-MO"/>
        </w:rPr>
        <w:t>;</w:t>
      </w:r>
      <w:r w:rsidR="009C130D" w:rsidRPr="00F04BDF">
        <w:rPr>
          <w:lang w:val="ro-MO"/>
        </w:rPr>
        <w:t xml:space="preserve"> art.</w:t>
      </w:r>
      <w:r w:rsidR="00F3599D" w:rsidRPr="00F04BDF">
        <w:rPr>
          <w:lang w:val="ro-MO"/>
        </w:rPr>
        <w:t xml:space="preserve"> </w:t>
      </w:r>
      <w:r w:rsidR="009C130D" w:rsidRPr="00F04BDF">
        <w:rPr>
          <w:lang w:val="ro-MO"/>
        </w:rPr>
        <w:t>8 alin.(2) din Legea nr.</w:t>
      </w:r>
      <w:r w:rsidR="00F3599D" w:rsidRPr="00F04BDF">
        <w:rPr>
          <w:lang w:val="ro-MO"/>
        </w:rPr>
        <w:t xml:space="preserve"> </w:t>
      </w:r>
      <w:r w:rsidR="009C130D" w:rsidRPr="00F04BDF">
        <w:rPr>
          <w:lang w:val="ro-MO"/>
        </w:rPr>
        <w:t>523-XVI din 16.07.1999 ”Cu privire la proprietatea publică a unității administrativ teritoriale” și Regulamentului cu privire la modul de transmitere a bunurilor în proprietate publică, aprobat prin Hotărârea Guvernului nr.</w:t>
      </w:r>
      <w:r w:rsidR="00F3599D" w:rsidRPr="00F04BDF">
        <w:rPr>
          <w:lang w:val="ro-MO"/>
        </w:rPr>
        <w:t xml:space="preserve"> </w:t>
      </w:r>
      <w:r w:rsidR="009C130D" w:rsidRPr="00F04BDF">
        <w:rPr>
          <w:lang w:val="ro-MO"/>
        </w:rPr>
        <w:t>901 din 31</w:t>
      </w:r>
      <w:r w:rsidR="00F3599D" w:rsidRPr="00F04BDF">
        <w:rPr>
          <w:lang w:val="ro-MO"/>
        </w:rPr>
        <w:t>.12.</w:t>
      </w:r>
      <w:r w:rsidR="009C130D" w:rsidRPr="00F04BDF">
        <w:rPr>
          <w:lang w:val="ro-MO"/>
        </w:rPr>
        <w:t>2015;</w:t>
      </w:r>
    </w:p>
    <w:p w:rsidR="007A4499" w:rsidRPr="00F04BDF" w:rsidRDefault="00703C88" w:rsidP="00CD2A36">
      <w:pPr>
        <w:ind w:right="-2" w:firstLine="240"/>
        <w:jc w:val="both"/>
        <w:rPr>
          <w:lang w:val="ro-MO"/>
        </w:rPr>
      </w:pPr>
      <w:r w:rsidRPr="00F04BDF">
        <w:rPr>
          <w:lang w:val="ro-MO"/>
        </w:rPr>
        <w:t>Î</w:t>
      </w:r>
      <w:r w:rsidR="009C130D" w:rsidRPr="00F04BDF">
        <w:rPr>
          <w:lang w:val="ro-MO"/>
        </w:rPr>
        <w:t>n baza</w:t>
      </w:r>
      <w:r w:rsidRPr="00F04BDF">
        <w:rPr>
          <w:lang w:val="ro-MO"/>
        </w:rPr>
        <w:t xml:space="preserve"> </w:t>
      </w:r>
      <w:r w:rsidR="009C130D" w:rsidRPr="00F04BDF">
        <w:rPr>
          <w:lang w:val="ro-MO"/>
        </w:rPr>
        <w:t>art.</w:t>
      </w:r>
      <w:r w:rsidR="00F3599D" w:rsidRPr="00F04BDF">
        <w:rPr>
          <w:lang w:val="ro-MO"/>
        </w:rPr>
        <w:t xml:space="preserve"> </w:t>
      </w:r>
      <w:r w:rsidR="009C130D" w:rsidRPr="00F04BDF">
        <w:rPr>
          <w:lang w:val="ro-MO"/>
        </w:rPr>
        <w:t>43 alin.</w:t>
      </w:r>
      <w:r w:rsidR="00F3599D" w:rsidRPr="00F04BDF">
        <w:rPr>
          <w:lang w:val="ro-MO"/>
        </w:rPr>
        <w:t xml:space="preserve"> </w:t>
      </w:r>
      <w:r w:rsidR="009C130D" w:rsidRPr="00F04BDF">
        <w:rPr>
          <w:lang w:val="ro-MO"/>
        </w:rPr>
        <w:t>(2) și art.</w:t>
      </w:r>
      <w:r w:rsidR="00F3599D" w:rsidRPr="00F04BDF">
        <w:rPr>
          <w:lang w:val="ro-MO"/>
        </w:rPr>
        <w:t xml:space="preserve"> </w:t>
      </w:r>
      <w:r w:rsidR="009C130D" w:rsidRPr="00F04BDF">
        <w:rPr>
          <w:lang w:val="ro-MO"/>
        </w:rPr>
        <w:t>46 din Legea nr.</w:t>
      </w:r>
      <w:r w:rsidR="00F3599D" w:rsidRPr="00F04BDF">
        <w:rPr>
          <w:lang w:val="ro-MO"/>
        </w:rPr>
        <w:t xml:space="preserve"> </w:t>
      </w:r>
      <w:r w:rsidR="009C130D" w:rsidRPr="00F04BDF">
        <w:rPr>
          <w:lang w:val="ro-MO"/>
        </w:rPr>
        <w:t>436-XVI din 28 decembrie 2006 privind administrația publică locală</w:t>
      </w:r>
      <w:r w:rsidR="007A4499" w:rsidRPr="00F04BDF">
        <w:rPr>
          <w:lang w:val="ro-MO"/>
        </w:rPr>
        <w:t xml:space="preserve">, Consiliul raional Ştefan Vodă </w:t>
      </w:r>
      <w:r w:rsidR="007A4499" w:rsidRPr="00F04BDF">
        <w:rPr>
          <w:b/>
          <w:lang w:val="ro-MO"/>
        </w:rPr>
        <w:t>DECIDE</w:t>
      </w:r>
      <w:r w:rsidR="007A4499" w:rsidRPr="00F04BDF">
        <w:rPr>
          <w:lang w:val="ro-MO"/>
        </w:rPr>
        <w:t>:</w:t>
      </w:r>
    </w:p>
    <w:p w:rsidR="009924AB" w:rsidRPr="00F04BDF" w:rsidRDefault="009924AB" w:rsidP="00CD2A36">
      <w:pPr>
        <w:ind w:right="-2"/>
        <w:jc w:val="both"/>
        <w:rPr>
          <w:lang w:val="ro-MO"/>
        </w:rPr>
      </w:pPr>
    </w:p>
    <w:p w:rsidR="007A4499" w:rsidRPr="00F04BDF" w:rsidRDefault="00CD2A36" w:rsidP="00CD2A36">
      <w:pPr>
        <w:ind w:right="-2"/>
        <w:jc w:val="both"/>
        <w:rPr>
          <w:i/>
          <w:lang w:val="ro-MO"/>
        </w:rPr>
      </w:pPr>
      <w:r w:rsidRPr="00F04BDF">
        <w:rPr>
          <w:lang w:val="ro-MO"/>
        </w:rPr>
        <w:t xml:space="preserve">1. </w:t>
      </w:r>
      <w:r w:rsidR="007A4499" w:rsidRPr="00F04BDF">
        <w:rPr>
          <w:lang w:val="ro-MO"/>
        </w:rPr>
        <w:t xml:space="preserve">Se </w:t>
      </w:r>
      <w:r w:rsidR="009C130D" w:rsidRPr="00F04BDF">
        <w:rPr>
          <w:lang w:val="ro-MO"/>
        </w:rPr>
        <w:t>acceptă primirea cu titlu</w:t>
      </w:r>
      <w:r w:rsidR="00D03CD3" w:rsidRPr="00F04BDF">
        <w:rPr>
          <w:lang w:val="ro-MO"/>
        </w:rPr>
        <w:t>l</w:t>
      </w:r>
      <w:r w:rsidR="009C130D" w:rsidRPr="00F04BDF">
        <w:rPr>
          <w:lang w:val="ro-MO"/>
        </w:rPr>
        <w:t xml:space="preserve"> gratuit în proprietatea publică a Consiliului raional Ștefan Vodă</w:t>
      </w:r>
      <w:r w:rsidRPr="00F04BDF">
        <w:rPr>
          <w:lang w:val="ro-MO"/>
        </w:rPr>
        <w:t xml:space="preserve"> </w:t>
      </w:r>
      <w:r w:rsidR="009C130D" w:rsidRPr="00F04BDF">
        <w:rPr>
          <w:lang w:val="ro-MO"/>
        </w:rPr>
        <w:t xml:space="preserve">în gestiunea </w:t>
      </w:r>
      <w:r w:rsidR="005128C3" w:rsidRPr="00F04BDF">
        <w:rPr>
          <w:lang w:val="ro-MO"/>
        </w:rPr>
        <w:t>Direcției Generale Educație Ștefan Vodă, din proprietatea publică a statului</w:t>
      </w:r>
      <w:r w:rsidR="009924AB" w:rsidRPr="00F04BDF">
        <w:rPr>
          <w:lang w:val="ro-MO"/>
        </w:rPr>
        <w:t>,</w:t>
      </w:r>
      <w:r w:rsidR="005128C3" w:rsidRPr="00F04BDF">
        <w:rPr>
          <w:lang w:val="ro-MO"/>
        </w:rPr>
        <w:t xml:space="preserve"> dotarea laboratorului de informatică al IP gimnaziul ”Mihai Sîrghi”</w:t>
      </w:r>
      <w:r w:rsidR="009924AB" w:rsidRPr="00F04BDF">
        <w:rPr>
          <w:lang w:val="ro-MO"/>
        </w:rPr>
        <w:t xml:space="preserve"> din</w:t>
      </w:r>
      <w:r w:rsidR="005128C3" w:rsidRPr="00F04BDF">
        <w:rPr>
          <w:lang w:val="ro-MO"/>
        </w:rPr>
        <w:t xml:space="preserve"> s</w:t>
      </w:r>
      <w:r w:rsidR="009924AB" w:rsidRPr="00F04BDF">
        <w:rPr>
          <w:lang w:val="ro-MO"/>
        </w:rPr>
        <w:t xml:space="preserve">atul </w:t>
      </w:r>
      <w:r w:rsidR="005128C3" w:rsidRPr="00F04BDF">
        <w:rPr>
          <w:lang w:val="ro-MO"/>
        </w:rPr>
        <w:t xml:space="preserve">Cioburciu, </w:t>
      </w:r>
      <w:r w:rsidR="009924AB" w:rsidRPr="00F04BDF">
        <w:rPr>
          <w:lang w:val="ro-MO"/>
        </w:rPr>
        <w:t>5 (cinci) unități de calculatoare</w:t>
      </w:r>
      <w:r w:rsidR="004B4490" w:rsidRPr="00F04BDF">
        <w:rPr>
          <w:lang w:val="ro-MO"/>
        </w:rPr>
        <w:t>,</w:t>
      </w:r>
      <w:r w:rsidR="005128C3" w:rsidRPr="00F04BDF">
        <w:rPr>
          <w:lang w:val="ro-MO"/>
        </w:rPr>
        <w:t xml:space="preserve"> în sumă de 65964,75 lei (șaizeci și cinci mii nouă sute șaizeci și patru lei 75 bani).</w:t>
      </w:r>
    </w:p>
    <w:p w:rsidR="007A4499" w:rsidRPr="00F04BDF" w:rsidRDefault="008E3242" w:rsidP="008E3242">
      <w:pPr>
        <w:jc w:val="both"/>
        <w:rPr>
          <w:lang w:val="ro-MO"/>
        </w:rPr>
      </w:pPr>
      <w:r w:rsidRPr="00F04BDF">
        <w:rPr>
          <w:lang w:val="ro-MO"/>
        </w:rPr>
        <w:t xml:space="preserve">2. </w:t>
      </w:r>
      <w:r w:rsidR="00CD1103" w:rsidRPr="00F04BDF">
        <w:rPr>
          <w:lang w:val="ro-MO"/>
        </w:rPr>
        <w:t xml:space="preserve">Se deleagă dna Raisa </w:t>
      </w:r>
      <w:r w:rsidR="00D03CD3" w:rsidRPr="00F04BDF">
        <w:rPr>
          <w:lang w:val="ro-MO"/>
        </w:rPr>
        <w:t>B</w:t>
      </w:r>
      <w:r w:rsidR="00CD1103" w:rsidRPr="00F04BDF">
        <w:rPr>
          <w:lang w:val="ro-MO"/>
        </w:rPr>
        <w:t>urduja, șef al Direcției Generale Educație Ștefan Vodă, să asigure primirea, repartizarea și punerea la evidență contabilă a bunurilor specificate în punctul nr.</w:t>
      </w:r>
      <w:r w:rsidRPr="00F04BDF">
        <w:rPr>
          <w:lang w:val="ro-MO"/>
        </w:rPr>
        <w:t xml:space="preserve"> </w:t>
      </w:r>
      <w:r w:rsidR="00CD1103" w:rsidRPr="00F04BDF">
        <w:rPr>
          <w:lang w:val="ro-MO"/>
        </w:rPr>
        <w:t>1</w:t>
      </w:r>
      <w:r w:rsidRPr="00F04BDF">
        <w:rPr>
          <w:lang w:val="ro-MO"/>
        </w:rPr>
        <w:t xml:space="preserve"> </w:t>
      </w:r>
      <w:r w:rsidR="00CD1103" w:rsidRPr="00F04BDF">
        <w:rPr>
          <w:lang w:val="ro-MO"/>
        </w:rPr>
        <w:t>al prezentei decizii, conform prevederilor legislației în vigoare.</w:t>
      </w:r>
    </w:p>
    <w:p w:rsidR="001B4706" w:rsidRPr="00F04BDF" w:rsidRDefault="008E3242" w:rsidP="008E3242">
      <w:pPr>
        <w:jc w:val="both"/>
        <w:rPr>
          <w:lang w:val="ro-MO"/>
        </w:rPr>
      </w:pPr>
      <w:r w:rsidRPr="00F04BDF">
        <w:rPr>
          <w:lang w:val="ro-MO"/>
        </w:rPr>
        <w:t xml:space="preserve">3. </w:t>
      </w:r>
      <w:r w:rsidR="00FB3637" w:rsidRPr="00F04BDF">
        <w:rPr>
          <w:lang w:val="ro-MO"/>
        </w:rPr>
        <w:t>Controlul executării prezentei decizii se atribuie dlui Vladimir Băligari, vicepreședinte al raionului Ștefan Vodă.</w:t>
      </w:r>
    </w:p>
    <w:p w:rsidR="007A4499" w:rsidRPr="00F04BDF" w:rsidRDefault="008E3242" w:rsidP="008E3242">
      <w:pPr>
        <w:jc w:val="both"/>
        <w:rPr>
          <w:lang w:val="ro-MO"/>
        </w:rPr>
      </w:pPr>
      <w:r w:rsidRPr="00F04BDF">
        <w:rPr>
          <w:lang w:val="ro-MO"/>
        </w:rPr>
        <w:t>4.</w:t>
      </w:r>
      <w:r w:rsidR="009A088C" w:rsidRPr="00F04BDF">
        <w:rPr>
          <w:lang w:val="ro-MO"/>
        </w:rPr>
        <w:t xml:space="preserve"> </w:t>
      </w:r>
      <w:r w:rsidR="007A4499" w:rsidRPr="00F04BDF">
        <w:rPr>
          <w:lang w:val="ro-MO"/>
        </w:rPr>
        <w:t>Prezenta decizie se aduce la cunoştinţă:</w:t>
      </w:r>
    </w:p>
    <w:p w:rsidR="007A4499" w:rsidRPr="00F04BDF" w:rsidRDefault="007A4499" w:rsidP="00FB3637">
      <w:pPr>
        <w:ind w:left="1134"/>
        <w:jc w:val="both"/>
        <w:rPr>
          <w:lang w:val="ro-MO"/>
        </w:rPr>
      </w:pPr>
      <w:r w:rsidRPr="00F04BDF">
        <w:rPr>
          <w:lang w:val="ro-MO"/>
        </w:rPr>
        <w:t>Oficiul</w:t>
      </w:r>
      <w:r w:rsidR="00F04BDF">
        <w:rPr>
          <w:lang w:val="ro-MO"/>
        </w:rPr>
        <w:t>ui</w:t>
      </w:r>
      <w:r w:rsidRPr="00F04BDF">
        <w:rPr>
          <w:lang w:val="ro-MO"/>
        </w:rPr>
        <w:t xml:space="preserve"> teritorial Căuşeni al Cancelariei de Stat;</w:t>
      </w:r>
    </w:p>
    <w:p w:rsidR="007A4499" w:rsidRPr="00F04BDF" w:rsidRDefault="00F04BDF" w:rsidP="00FB3637">
      <w:pPr>
        <w:ind w:left="1134"/>
        <w:jc w:val="both"/>
        <w:rPr>
          <w:lang w:val="ro-MO"/>
        </w:rPr>
      </w:pPr>
      <w:r>
        <w:rPr>
          <w:lang w:val="ro-MO"/>
        </w:rPr>
        <w:t>Ministerului  Educaţiei,</w:t>
      </w:r>
      <w:r w:rsidR="00DE31E7" w:rsidRPr="00F04BDF">
        <w:rPr>
          <w:lang w:val="ro-MO"/>
        </w:rPr>
        <w:t xml:space="preserve"> Culturii și Cercetării</w:t>
      </w:r>
      <w:r w:rsidR="007A4499" w:rsidRPr="00F04BDF">
        <w:rPr>
          <w:lang w:val="ro-MO"/>
        </w:rPr>
        <w:t>;</w:t>
      </w:r>
    </w:p>
    <w:p w:rsidR="00FB3637" w:rsidRPr="00F04BDF" w:rsidRDefault="00FB3637" w:rsidP="00FB3637">
      <w:pPr>
        <w:ind w:left="1134"/>
        <w:jc w:val="both"/>
        <w:rPr>
          <w:lang w:val="ro-MO"/>
        </w:rPr>
      </w:pPr>
      <w:r w:rsidRPr="00F04BDF">
        <w:rPr>
          <w:lang w:val="ro-MO"/>
        </w:rPr>
        <w:t>Direcției Generale Educație Ștefan Vodă</w:t>
      </w:r>
      <w:r w:rsidR="00F04BDF">
        <w:rPr>
          <w:lang w:val="ro-MO"/>
        </w:rPr>
        <w:t>;</w:t>
      </w:r>
      <w:r w:rsidRPr="00F04BDF">
        <w:rPr>
          <w:lang w:val="ro-MO"/>
        </w:rPr>
        <w:t xml:space="preserve"> </w:t>
      </w:r>
    </w:p>
    <w:p w:rsidR="007A4499" w:rsidRPr="00F04BDF" w:rsidRDefault="007A4499" w:rsidP="00FB3637">
      <w:pPr>
        <w:ind w:left="1134"/>
        <w:jc w:val="both"/>
        <w:rPr>
          <w:lang w:val="ro-MO"/>
        </w:rPr>
      </w:pPr>
      <w:r w:rsidRPr="00F04BDF">
        <w:rPr>
          <w:lang w:val="ro-MO"/>
        </w:rPr>
        <w:t>Prin publicare pe pagina web a Consiliului raional</w:t>
      </w:r>
      <w:r w:rsidR="009A088C" w:rsidRPr="00F04BDF">
        <w:rPr>
          <w:lang w:val="ro-MO"/>
        </w:rPr>
        <w:t xml:space="preserve"> Ștefan Vodă</w:t>
      </w:r>
      <w:r w:rsidRPr="00F04BDF">
        <w:rPr>
          <w:lang w:val="ro-MO"/>
        </w:rPr>
        <w:t>.</w:t>
      </w:r>
    </w:p>
    <w:p w:rsidR="007A4499" w:rsidRPr="00F04BDF" w:rsidRDefault="007A4499" w:rsidP="007A4499">
      <w:pPr>
        <w:jc w:val="both"/>
        <w:rPr>
          <w:lang w:val="ro-MO"/>
        </w:rPr>
      </w:pPr>
    </w:p>
    <w:p w:rsidR="009A088C" w:rsidRPr="00F04BDF" w:rsidRDefault="009A088C" w:rsidP="007A4499">
      <w:pPr>
        <w:jc w:val="both"/>
        <w:rPr>
          <w:b/>
          <w:lang w:val="ro-MO"/>
        </w:rPr>
      </w:pPr>
    </w:p>
    <w:p w:rsidR="008E3242" w:rsidRPr="00F04BDF" w:rsidRDefault="008E3242" w:rsidP="007A4499">
      <w:pPr>
        <w:jc w:val="both"/>
        <w:rPr>
          <w:b/>
          <w:lang w:val="ro-MO"/>
        </w:rPr>
      </w:pPr>
    </w:p>
    <w:p w:rsidR="008E3242" w:rsidRPr="00F04BDF" w:rsidRDefault="008E3242" w:rsidP="007A4499">
      <w:pPr>
        <w:jc w:val="both"/>
        <w:rPr>
          <w:b/>
          <w:lang w:val="ro-MO"/>
        </w:rPr>
      </w:pPr>
    </w:p>
    <w:p w:rsidR="007A4499" w:rsidRPr="00F04BDF" w:rsidRDefault="007A4499" w:rsidP="007A4499">
      <w:pPr>
        <w:jc w:val="both"/>
        <w:rPr>
          <w:b/>
          <w:lang w:val="ro-MO"/>
        </w:rPr>
      </w:pPr>
      <w:r w:rsidRPr="00F04BDF">
        <w:rPr>
          <w:b/>
          <w:lang w:val="ro-MO"/>
        </w:rPr>
        <w:t xml:space="preserve"> Preşedintele şedinţei                                                                            </w:t>
      </w:r>
      <w:r w:rsidR="00E97AF7" w:rsidRPr="00F04BDF">
        <w:rPr>
          <w:b/>
          <w:lang w:val="ro-MO"/>
        </w:rPr>
        <w:t xml:space="preserve">   Maria Pălărie</w:t>
      </w:r>
    </w:p>
    <w:p w:rsidR="007A4499" w:rsidRPr="00F04BDF" w:rsidRDefault="007A4499" w:rsidP="007A4499">
      <w:pPr>
        <w:jc w:val="both"/>
        <w:rPr>
          <w:i/>
          <w:lang w:val="ro-MO"/>
        </w:rPr>
      </w:pPr>
      <w:r w:rsidRPr="00F04BDF">
        <w:rPr>
          <w:i/>
          <w:lang w:val="ro-MO"/>
        </w:rPr>
        <w:t xml:space="preserve">    Contrasemnează</w:t>
      </w:r>
    </w:p>
    <w:p w:rsidR="007A4499" w:rsidRPr="00F04BDF" w:rsidRDefault="007A4499" w:rsidP="007A4499">
      <w:pPr>
        <w:jc w:val="both"/>
        <w:rPr>
          <w:b/>
          <w:lang w:val="ro-MO"/>
        </w:rPr>
      </w:pPr>
      <w:r w:rsidRPr="00F04BDF">
        <w:rPr>
          <w:b/>
          <w:lang w:val="ro-MO"/>
        </w:rPr>
        <w:t xml:space="preserve">Secretarul Consiliului raional                              </w:t>
      </w:r>
      <w:r w:rsidR="008E3242" w:rsidRPr="00F04BDF">
        <w:rPr>
          <w:b/>
          <w:lang w:val="ro-MO"/>
        </w:rPr>
        <w:t xml:space="preserve">   </w:t>
      </w:r>
      <w:r w:rsidRPr="00F04BDF">
        <w:rPr>
          <w:b/>
          <w:lang w:val="ro-MO"/>
        </w:rPr>
        <w:t xml:space="preserve">                                Ion Ţurcan</w:t>
      </w:r>
    </w:p>
    <w:sectPr w:rsidR="007A4499" w:rsidRPr="00F04BDF" w:rsidSect="006C3C64">
      <w:pgSz w:w="11906" w:h="16838"/>
      <w:pgMar w:top="425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3562"/>
    <w:multiLevelType w:val="multilevel"/>
    <w:tmpl w:val="442E04E2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6273D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221590"/>
    <w:multiLevelType w:val="multilevel"/>
    <w:tmpl w:val="19064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3">
    <w:nsid w:val="0F514B7F"/>
    <w:multiLevelType w:val="multilevel"/>
    <w:tmpl w:val="28F83488"/>
    <w:lvl w:ilvl="0">
      <w:start w:val="19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eastAsia="Calibri" w:hAnsi="Symbol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2496"/>
        </w:tabs>
        <w:ind w:left="2496" w:hanging="720"/>
      </w:pPr>
      <w:rPr>
        <w:rFonts w:hint="default"/>
        <w:b/>
        <w:i w:val="0"/>
      </w:rPr>
    </w:lvl>
    <w:lvl w:ilvl="2">
      <w:start w:val="19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eastAsia="Calibri" w:hAnsi="Symbol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4296"/>
        </w:tabs>
        <w:ind w:left="4296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5016"/>
        </w:tabs>
        <w:ind w:left="50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6096"/>
        </w:tabs>
        <w:ind w:left="6096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7176"/>
        </w:tabs>
        <w:ind w:left="717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7896"/>
        </w:tabs>
        <w:ind w:left="7896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  <w:i w:val="0"/>
      </w:rPr>
    </w:lvl>
  </w:abstractNum>
  <w:abstractNum w:abstractNumId="4">
    <w:nsid w:val="1F1069A2"/>
    <w:multiLevelType w:val="multilevel"/>
    <w:tmpl w:val="620CBD32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4806F8"/>
    <w:multiLevelType w:val="hybridMultilevel"/>
    <w:tmpl w:val="176AC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A6D54"/>
    <w:multiLevelType w:val="hybridMultilevel"/>
    <w:tmpl w:val="CDF23A8E"/>
    <w:lvl w:ilvl="0" w:tplc="3F7AA1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C3C91"/>
    <w:multiLevelType w:val="hybridMultilevel"/>
    <w:tmpl w:val="9CD8A498"/>
    <w:lvl w:ilvl="0" w:tplc="FDFA2AA6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BB66EE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851103"/>
    <w:multiLevelType w:val="multilevel"/>
    <w:tmpl w:val="620CBD32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4A7DF6"/>
    <w:multiLevelType w:val="hybridMultilevel"/>
    <w:tmpl w:val="2FECF84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53C4BD6"/>
    <w:multiLevelType w:val="multilevel"/>
    <w:tmpl w:val="19064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11">
    <w:nsid w:val="480A6239"/>
    <w:multiLevelType w:val="multilevel"/>
    <w:tmpl w:val="19064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12">
    <w:nsid w:val="4BFD63D7"/>
    <w:multiLevelType w:val="hybridMultilevel"/>
    <w:tmpl w:val="D6A61948"/>
    <w:lvl w:ilvl="0" w:tplc="FDFA2AA6">
      <w:start w:val="19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eastAsia="Calibri" w:hAnsi="Symbol" w:cs="Times New Roman" w:hint="default"/>
        <w:color w:val="auto"/>
      </w:rPr>
    </w:lvl>
    <w:lvl w:ilvl="1" w:tplc="BB66EE88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  <w:b/>
        <w:i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3">
    <w:nsid w:val="4CF91ECE"/>
    <w:multiLevelType w:val="hybridMultilevel"/>
    <w:tmpl w:val="DB2A7C92"/>
    <w:lvl w:ilvl="0" w:tplc="FDFA2AA6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3F6A39"/>
    <w:multiLevelType w:val="multilevel"/>
    <w:tmpl w:val="BCD8447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61DE571C"/>
    <w:multiLevelType w:val="hybridMultilevel"/>
    <w:tmpl w:val="3356B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8870B2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6897229"/>
    <w:multiLevelType w:val="multilevel"/>
    <w:tmpl w:val="BCD8447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697D4130"/>
    <w:multiLevelType w:val="multilevel"/>
    <w:tmpl w:val="19064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19">
    <w:nsid w:val="726449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4D02DAD"/>
    <w:multiLevelType w:val="hybridMultilevel"/>
    <w:tmpl w:val="08D2DF22"/>
    <w:lvl w:ilvl="0" w:tplc="FDFA2AA6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EA1814"/>
    <w:multiLevelType w:val="multilevel"/>
    <w:tmpl w:val="620CBD32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A1A1C07"/>
    <w:multiLevelType w:val="multilevel"/>
    <w:tmpl w:val="0419001F"/>
    <w:numStyleLink w:val="1"/>
  </w:abstractNum>
  <w:abstractNum w:abstractNumId="23">
    <w:nsid w:val="7B3D1731"/>
    <w:multiLevelType w:val="hybridMultilevel"/>
    <w:tmpl w:val="087A6E0C"/>
    <w:lvl w:ilvl="0" w:tplc="422AB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DB977EE"/>
    <w:multiLevelType w:val="hybridMultilevel"/>
    <w:tmpl w:val="2892C280"/>
    <w:lvl w:ilvl="0" w:tplc="FDFA2AA6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2"/>
  </w:num>
  <w:num w:numId="4">
    <w:abstractNumId w:val="24"/>
  </w:num>
  <w:num w:numId="5">
    <w:abstractNumId w:val="3"/>
  </w:num>
  <w:num w:numId="6">
    <w:abstractNumId w:val="23"/>
  </w:num>
  <w:num w:numId="7">
    <w:abstractNumId w:val="1"/>
  </w:num>
  <w:num w:numId="8">
    <w:abstractNumId w:val="11"/>
  </w:num>
  <w:num w:numId="9">
    <w:abstractNumId w:val="22"/>
  </w:num>
  <w:num w:numId="10">
    <w:abstractNumId w:val="16"/>
  </w:num>
  <w:num w:numId="11">
    <w:abstractNumId w:val="18"/>
  </w:num>
  <w:num w:numId="12">
    <w:abstractNumId w:val="13"/>
  </w:num>
  <w:num w:numId="13">
    <w:abstractNumId w:val="10"/>
  </w:num>
  <w:num w:numId="14">
    <w:abstractNumId w:val="0"/>
  </w:num>
  <w:num w:numId="15">
    <w:abstractNumId w:val="9"/>
  </w:num>
  <w:num w:numId="16">
    <w:abstractNumId w:val="2"/>
  </w:num>
  <w:num w:numId="17">
    <w:abstractNumId w:val="21"/>
  </w:num>
  <w:num w:numId="18">
    <w:abstractNumId w:val="4"/>
  </w:num>
  <w:num w:numId="19">
    <w:abstractNumId w:val="8"/>
  </w:num>
  <w:num w:numId="20">
    <w:abstractNumId w:val="19"/>
  </w:num>
  <w:num w:numId="21">
    <w:abstractNumId w:val="14"/>
  </w:num>
  <w:num w:numId="22">
    <w:abstractNumId w:val="17"/>
  </w:num>
  <w:num w:numId="23">
    <w:abstractNumId w:val="15"/>
  </w:num>
  <w:num w:numId="24">
    <w:abstractNumId w:val="5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7A4499"/>
    <w:rsid w:val="00014B51"/>
    <w:rsid w:val="0002165A"/>
    <w:rsid w:val="000435F9"/>
    <w:rsid w:val="00092785"/>
    <w:rsid w:val="0009395E"/>
    <w:rsid w:val="0009565E"/>
    <w:rsid w:val="000D559E"/>
    <w:rsid w:val="000E3D85"/>
    <w:rsid w:val="00162355"/>
    <w:rsid w:val="00167CE8"/>
    <w:rsid w:val="001B4706"/>
    <w:rsid w:val="00206E27"/>
    <w:rsid w:val="00222C37"/>
    <w:rsid w:val="002265BE"/>
    <w:rsid w:val="002975E1"/>
    <w:rsid w:val="002A6A1E"/>
    <w:rsid w:val="002B7DB9"/>
    <w:rsid w:val="002B7FE4"/>
    <w:rsid w:val="002E02FA"/>
    <w:rsid w:val="00300C0F"/>
    <w:rsid w:val="00332059"/>
    <w:rsid w:val="00381A01"/>
    <w:rsid w:val="00412B54"/>
    <w:rsid w:val="00413A02"/>
    <w:rsid w:val="00451E3A"/>
    <w:rsid w:val="004937C7"/>
    <w:rsid w:val="004B4490"/>
    <w:rsid w:val="005128C3"/>
    <w:rsid w:val="00531715"/>
    <w:rsid w:val="00555793"/>
    <w:rsid w:val="00565A81"/>
    <w:rsid w:val="005766C4"/>
    <w:rsid w:val="005C4ECD"/>
    <w:rsid w:val="005D2532"/>
    <w:rsid w:val="00604773"/>
    <w:rsid w:val="00690F5B"/>
    <w:rsid w:val="00696CCF"/>
    <w:rsid w:val="006A2B11"/>
    <w:rsid w:val="006C3C64"/>
    <w:rsid w:val="006F526C"/>
    <w:rsid w:val="00703C88"/>
    <w:rsid w:val="00710A66"/>
    <w:rsid w:val="00726E5C"/>
    <w:rsid w:val="00781CC8"/>
    <w:rsid w:val="007A4499"/>
    <w:rsid w:val="00852554"/>
    <w:rsid w:val="00856E95"/>
    <w:rsid w:val="008E1B4E"/>
    <w:rsid w:val="008E3242"/>
    <w:rsid w:val="008F05CA"/>
    <w:rsid w:val="00930E2E"/>
    <w:rsid w:val="009924AB"/>
    <w:rsid w:val="009A088C"/>
    <w:rsid w:val="009C130D"/>
    <w:rsid w:val="009C39CB"/>
    <w:rsid w:val="00A324C9"/>
    <w:rsid w:val="00A9042B"/>
    <w:rsid w:val="00B129F8"/>
    <w:rsid w:val="00B261AA"/>
    <w:rsid w:val="00B463D6"/>
    <w:rsid w:val="00BB6F57"/>
    <w:rsid w:val="00BD6EDC"/>
    <w:rsid w:val="00C0216F"/>
    <w:rsid w:val="00C14DF9"/>
    <w:rsid w:val="00C404B8"/>
    <w:rsid w:val="00C707EF"/>
    <w:rsid w:val="00C80F11"/>
    <w:rsid w:val="00C83BA5"/>
    <w:rsid w:val="00CD1103"/>
    <w:rsid w:val="00CD2A36"/>
    <w:rsid w:val="00CE6539"/>
    <w:rsid w:val="00D03CD3"/>
    <w:rsid w:val="00D253B0"/>
    <w:rsid w:val="00D35419"/>
    <w:rsid w:val="00D41098"/>
    <w:rsid w:val="00D84791"/>
    <w:rsid w:val="00DA61A0"/>
    <w:rsid w:val="00DE31E7"/>
    <w:rsid w:val="00E704FB"/>
    <w:rsid w:val="00E97AF7"/>
    <w:rsid w:val="00EF0E76"/>
    <w:rsid w:val="00F033B8"/>
    <w:rsid w:val="00F04BDF"/>
    <w:rsid w:val="00F0795F"/>
    <w:rsid w:val="00F3599D"/>
    <w:rsid w:val="00F559BA"/>
    <w:rsid w:val="00F61FD1"/>
    <w:rsid w:val="00FB3637"/>
    <w:rsid w:val="00FD0A19"/>
    <w:rsid w:val="00FE3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B4E"/>
    <w:pPr>
      <w:ind w:left="720"/>
      <w:contextualSpacing/>
    </w:pPr>
  </w:style>
  <w:style w:type="numbering" w:customStyle="1" w:styleId="1">
    <w:name w:val="Стиль1"/>
    <w:uiPriority w:val="99"/>
    <w:rsid w:val="001B4706"/>
    <w:pPr>
      <w:numPr>
        <w:numId w:val="10"/>
      </w:numPr>
    </w:pPr>
  </w:style>
  <w:style w:type="paragraph" w:styleId="a4">
    <w:name w:val="Balloon Text"/>
    <w:basedOn w:val="a"/>
    <w:link w:val="a5"/>
    <w:uiPriority w:val="99"/>
    <w:semiHidden/>
    <w:unhideWhenUsed/>
    <w:rsid w:val="00C707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07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6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DF8EC-CD6A-4695-8DFA-2CDDF8C03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8" baseType="lpstr">
      <vt:lpstr/>
      <vt:lpstr/>
      <vt:lpstr>/</vt:lpstr>
      <vt:lpstr>REPUBLICA MOLDOVA</vt:lpstr>
      <vt:lpstr>CONSILIUL RAIONAL ŞTEFAN VODĂ</vt:lpstr>
      <vt:lpstr/>
      <vt:lpstr>DECIZIE nr. _____</vt:lpstr>
      <vt:lpstr>din _________________ 2020</vt:lpstr>
    </vt:vector>
  </TitlesOfParts>
  <Company>diakov.net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Valentina</cp:lastModifiedBy>
  <cp:revision>4</cp:revision>
  <cp:lastPrinted>2020-06-03T07:14:00Z</cp:lastPrinted>
  <dcterms:created xsi:type="dcterms:W3CDTF">2020-06-17T07:58:00Z</dcterms:created>
  <dcterms:modified xsi:type="dcterms:W3CDTF">2020-06-17T08:03:00Z</dcterms:modified>
</cp:coreProperties>
</file>