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0" w:rsidRPr="006E6D71" w:rsidRDefault="00877130" w:rsidP="00877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jc w:val="center"/>
        <w:rPr>
          <w:b/>
          <w:lang w:val="ro-MO" w:eastAsia="ru-RU"/>
        </w:rPr>
      </w:pPr>
      <w:r w:rsidRPr="006E6D71">
        <w:rPr>
          <w:i/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41"/>
        <w:tblW w:w="5000" w:type="pct"/>
        <w:tblLook w:val="04A0"/>
      </w:tblPr>
      <w:tblGrid>
        <w:gridCol w:w="9572"/>
      </w:tblGrid>
      <w:tr w:rsidR="00877130" w:rsidRPr="006E6D71" w:rsidTr="00877130">
        <w:trPr>
          <w:trHeight w:val="539"/>
        </w:trPr>
        <w:tc>
          <w:tcPr>
            <w:tcW w:w="5000" w:type="pct"/>
            <w:hideMark/>
          </w:tcPr>
          <w:p w:rsidR="00877130" w:rsidRPr="006E6D71" w:rsidRDefault="0087713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6E6D71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877130" w:rsidRPr="006E6D71" w:rsidRDefault="0087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6E6D7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877130" w:rsidRPr="006E6D71" w:rsidRDefault="00877130" w:rsidP="0087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6E6D71">
        <w:rPr>
          <w:rFonts w:ascii="Times New Roman" w:hAnsi="Times New Roman" w:cs="Times New Roman"/>
          <w:b/>
          <w:sz w:val="24"/>
          <w:szCs w:val="24"/>
          <w:lang w:val="ro-MO"/>
        </w:rPr>
        <w:t>DECIZIE nr. 2/1</w:t>
      </w:r>
      <w:r w:rsidR="00CE4329" w:rsidRPr="006E6D71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</w:p>
    <w:p w:rsidR="00877130" w:rsidRPr="006E6D71" w:rsidRDefault="00877130" w:rsidP="00877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6E6D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1E77BB" w:rsidRPr="006E6D71">
        <w:rPr>
          <w:rFonts w:ascii="Times New Roman" w:hAnsi="Times New Roman" w:cs="Times New Roman"/>
          <w:b/>
          <w:sz w:val="24"/>
          <w:szCs w:val="24"/>
          <w:lang w:val="ro-MO"/>
        </w:rPr>
        <w:t>08</w:t>
      </w:r>
      <w:r w:rsidRPr="006E6D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mai 2020</w:t>
      </w:r>
    </w:p>
    <w:p w:rsidR="00877130" w:rsidRPr="006E6D71" w:rsidRDefault="00877130" w:rsidP="0087713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D6C13" w:rsidRPr="006E6D71" w:rsidRDefault="006D6C13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Cu privire la situația </w:t>
      </w:r>
    </w:p>
    <w:p w:rsidR="006D6C13" w:rsidRPr="006E6D71" w:rsidRDefault="009C4400" w:rsidP="00877130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o-MO"/>
        </w:rPr>
      </w:pPr>
      <w:hyperlink r:id="rId5" w:history="1">
        <w:r w:rsidR="006D6C13" w:rsidRPr="006E6D71">
          <w:rPr>
            <w:rFonts w:ascii="Times New Roman" w:hAnsi="Times New Roman" w:cs="Times New Roman"/>
            <w:spacing w:val="-12"/>
            <w:sz w:val="24"/>
            <w:szCs w:val="24"/>
            <w:lang w:val="ro-MO"/>
          </w:rPr>
          <w:t>epidemiologică prin COVID</w:t>
        </w:r>
      </w:hyperlink>
      <w:r w:rsidR="006D6C13"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19 </w:t>
      </w:r>
    </w:p>
    <w:p w:rsidR="00877130" w:rsidRPr="006E6D71" w:rsidRDefault="006D6C13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>în raionul Ștefan Vodă</w:t>
      </w:r>
    </w:p>
    <w:p w:rsidR="00877130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În scopul i</w:t>
      </w:r>
      <w:r w:rsidR="006D6C13" w:rsidRPr="006E6D71">
        <w:rPr>
          <w:rFonts w:ascii="Times New Roman" w:hAnsi="Times New Roman" w:cs="Times New Roman"/>
          <w:sz w:val="24"/>
          <w:szCs w:val="24"/>
          <w:lang w:val="ro-MO"/>
        </w:rPr>
        <w:t>nformării corecte a populației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și sporirii</w:t>
      </w:r>
      <w:r w:rsidR="006D6C13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măsurilor de precauție în răspândirea pandemiei cu virusul Covid-19</w:t>
      </w:r>
      <w:r w:rsidR="006E6D71">
        <w:rPr>
          <w:rFonts w:ascii="Times New Roman" w:hAnsi="Times New Roman" w:cs="Times New Roman"/>
          <w:sz w:val="24"/>
          <w:szCs w:val="24"/>
          <w:lang w:val="ro-MO"/>
        </w:rPr>
        <w:t>;</w:t>
      </w:r>
      <w:r w:rsidR="006D6C13" w:rsidRPr="006E6D7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77130" w:rsidRPr="006E6D71" w:rsidRDefault="00877130" w:rsidP="00877130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6E6D7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C3146" w:rsidRPr="006E6D71" w:rsidRDefault="00877130" w:rsidP="006C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1. Se ia act de rapoartele prezentate de dl</w:t>
      </w:r>
      <w:r w:rsidR="006C3146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Valeriu Boian, șef al Serviciului Supraveghere Sănătate Publică Ștefan Vodă, dl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Anatolie </w:t>
      </w:r>
      <w:proofErr w:type="spellStart"/>
      <w:r w:rsidRPr="006E6D71">
        <w:rPr>
          <w:rFonts w:ascii="Times New Roman" w:hAnsi="Times New Roman" w:cs="Times New Roman"/>
          <w:sz w:val="24"/>
          <w:szCs w:val="24"/>
          <w:lang w:val="ro-MO"/>
        </w:rPr>
        <w:t>Balanețchi</w:t>
      </w:r>
      <w:proofErr w:type="spellEnd"/>
      <w:r w:rsidRPr="006E6D71">
        <w:rPr>
          <w:rFonts w:ascii="Times New Roman" w:hAnsi="Times New Roman" w:cs="Times New Roman"/>
          <w:sz w:val="24"/>
          <w:szCs w:val="24"/>
          <w:lang w:val="ro-MO"/>
        </w:rPr>
        <w:t>, director</w:t>
      </w:r>
      <w:r w:rsidR="006C3146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IMSP Spitalul raional</w:t>
      </w:r>
      <w:r w:rsidR="006E6D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Ștefan Vodă și dnei Mariana Haret, șef</w:t>
      </w:r>
      <w:r w:rsidR="006C3146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IMSP Centrul de sănătate Ștefan Vodă, cu privire la </w:t>
      </w:r>
      <w:r w:rsidR="006C3146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situația </w:t>
      </w:r>
      <w:hyperlink r:id="rId6" w:history="1">
        <w:r w:rsidR="006C3146" w:rsidRPr="006E6D71">
          <w:rPr>
            <w:rFonts w:ascii="Times New Roman" w:hAnsi="Times New Roman" w:cs="Times New Roman"/>
            <w:spacing w:val="-12"/>
            <w:sz w:val="24"/>
            <w:szCs w:val="24"/>
            <w:lang w:val="ro-MO"/>
          </w:rPr>
          <w:t>epidemiologică prin COVID</w:t>
        </w:r>
      </w:hyperlink>
      <w:r w:rsidR="006C3146" w:rsidRPr="006E6D71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6C3146"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>19 în raionul Ștefan Vodă și nivelul de pregătire a Instituțiilor medico-sanitare publice din teritoriu</w:t>
      </w:r>
      <w:r w:rsidR="00107DD6"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>,</w:t>
      </w:r>
      <w:r w:rsidR="006C3146"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</w:t>
      </w:r>
      <w:r w:rsidR="00107DD6"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>în lupta cu epidemia</w:t>
      </w:r>
      <w:r w:rsidR="006C3146"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>.</w:t>
      </w:r>
    </w:p>
    <w:p w:rsidR="00877130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2. În baza situației </w:t>
      </w:r>
      <w:r w:rsidR="00107DD6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de răspândire a </w:t>
      </w:r>
      <w:hyperlink r:id="rId7" w:history="1">
        <w:r w:rsidR="00107DD6" w:rsidRPr="006E6D71">
          <w:rPr>
            <w:rFonts w:ascii="Times New Roman" w:hAnsi="Times New Roman" w:cs="Times New Roman"/>
            <w:spacing w:val="-12"/>
            <w:sz w:val="24"/>
            <w:szCs w:val="24"/>
            <w:lang w:val="ro-MO"/>
          </w:rPr>
          <w:t>epidemi</w:t>
        </w:r>
        <w:r w:rsidR="006E6D71">
          <w:rPr>
            <w:rFonts w:ascii="Times New Roman" w:hAnsi="Times New Roman" w:cs="Times New Roman"/>
            <w:spacing w:val="-12"/>
            <w:sz w:val="24"/>
            <w:szCs w:val="24"/>
            <w:lang w:val="ro-MO"/>
          </w:rPr>
          <w:t>ei</w:t>
        </w:r>
        <w:r w:rsidR="00107DD6" w:rsidRPr="006E6D71">
          <w:rPr>
            <w:rFonts w:ascii="Times New Roman" w:hAnsi="Times New Roman" w:cs="Times New Roman"/>
            <w:spacing w:val="-12"/>
            <w:sz w:val="24"/>
            <w:szCs w:val="24"/>
            <w:lang w:val="ro-MO"/>
          </w:rPr>
          <w:t xml:space="preserve"> prin COVID</w:t>
        </w:r>
      </w:hyperlink>
      <w:r w:rsidR="00107DD6" w:rsidRPr="006E6D71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107DD6" w:rsidRPr="006E6D71">
        <w:rPr>
          <w:rFonts w:ascii="Times New Roman" w:hAnsi="Times New Roman" w:cs="Times New Roman"/>
          <w:spacing w:val="-12"/>
          <w:sz w:val="24"/>
          <w:szCs w:val="24"/>
          <w:lang w:val="ro-MO"/>
        </w:rPr>
        <w:t>19 în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localitățile raionului, se consideră drept primordial monitorizarea și soluționarea problemelor de sănătate a populației,</w:t>
      </w:r>
      <w:r w:rsidR="00107DD6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în mod deosebit a</w:t>
      </w:r>
      <w:r w:rsidR="00107DD6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persoanelor vârstnice</w:t>
      </w:r>
      <w:r w:rsidR="001E7D84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și din păturile social vulnerabile</w:t>
      </w:r>
      <w:r w:rsidR="00107DD6" w:rsidRPr="006E6D7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femeilor gravide </w:t>
      </w:r>
      <w:r w:rsidR="001E7D84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>copiilor</w:t>
      </w:r>
      <w:r w:rsidR="001E7D84" w:rsidRPr="006E6D7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77130" w:rsidRPr="006E6D71" w:rsidRDefault="00877130" w:rsidP="001E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="001E7D84" w:rsidRPr="006E6D71">
        <w:rPr>
          <w:rFonts w:ascii="Times New Roman" w:hAnsi="Times New Roman" w:cs="Times New Roman"/>
          <w:sz w:val="24"/>
          <w:szCs w:val="24"/>
          <w:lang w:val="ro-MO"/>
        </w:rPr>
        <w:t>Se deleagă dreptul dlui Vasile Maxim, președinte al raionului (președinte al Comisiei si</w:t>
      </w:r>
      <w:r w:rsidR="0042711B" w:rsidRPr="006E6D71">
        <w:rPr>
          <w:rFonts w:ascii="Times New Roman" w:hAnsi="Times New Roman" w:cs="Times New Roman"/>
          <w:sz w:val="24"/>
          <w:szCs w:val="24"/>
          <w:lang w:val="ro-MO"/>
        </w:rPr>
        <w:t>tuații</w:t>
      </w:r>
      <w:r w:rsidR="001E7D84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excepționale a raionului Ștefan Vodă), să administreze fondu</w:t>
      </w:r>
      <w:r w:rsidR="006E6D71">
        <w:rPr>
          <w:rFonts w:ascii="Times New Roman" w:hAnsi="Times New Roman" w:cs="Times New Roman"/>
          <w:sz w:val="24"/>
          <w:szCs w:val="24"/>
          <w:lang w:val="ro-MO"/>
        </w:rPr>
        <w:t xml:space="preserve">l de rezervă disponibil pentru </w:t>
      </w:r>
      <w:r w:rsidR="001E7D84" w:rsidRPr="006E6D71">
        <w:rPr>
          <w:rFonts w:ascii="Times New Roman" w:hAnsi="Times New Roman" w:cs="Times New Roman"/>
          <w:sz w:val="24"/>
          <w:szCs w:val="24"/>
          <w:lang w:val="ro-MO"/>
        </w:rPr>
        <w:t>anul 2020</w:t>
      </w:r>
      <w:r w:rsidR="0042711B" w:rsidRPr="006E6D7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1E7D84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2711B" w:rsidRPr="006E6D71">
        <w:rPr>
          <w:rFonts w:ascii="Times New Roman" w:hAnsi="Times New Roman" w:cs="Times New Roman"/>
          <w:sz w:val="24"/>
          <w:szCs w:val="24"/>
          <w:lang w:val="ro-MO"/>
        </w:rPr>
        <w:t>în dependență de situația creată și măsuril</w:t>
      </w:r>
      <w:r w:rsidR="006E6D71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42711B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de intervenție urgență, să distribuie mijloacele financiare prin emiterea dispoziției, cu ulterioara aprobare la ședința imediat următoare a Consiliului raional</w:t>
      </w:r>
      <w:r w:rsidR="00CE4329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Ștefan Vodă.</w:t>
      </w:r>
    </w:p>
    <w:p w:rsidR="00CE4329" w:rsidRPr="006E6D71" w:rsidRDefault="00CE4329" w:rsidP="001E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4. Pentru ședința imediat următoare a Consiliului raional Ștefan Vodă, va fi propus spre examinare subiectul cu privire la derularea situației epidemiologice cu COVID-19 în raion.</w:t>
      </w:r>
    </w:p>
    <w:p w:rsidR="00877130" w:rsidRPr="006E6D71" w:rsidRDefault="004B7801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877130" w:rsidRPr="006E6D71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V</w:t>
      </w:r>
      <w:r w:rsidR="00E17ADE" w:rsidRPr="006E6D71">
        <w:rPr>
          <w:rFonts w:ascii="Times New Roman" w:hAnsi="Times New Roman" w:cs="Times New Roman"/>
          <w:sz w:val="24"/>
          <w:szCs w:val="24"/>
          <w:lang w:val="ro-MO"/>
        </w:rPr>
        <w:t>asile</w:t>
      </w:r>
      <w:r w:rsidR="00877130"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17ADE" w:rsidRPr="006E6D71">
        <w:rPr>
          <w:rFonts w:ascii="Times New Roman" w:hAnsi="Times New Roman" w:cs="Times New Roman"/>
          <w:sz w:val="24"/>
          <w:szCs w:val="24"/>
          <w:lang w:val="ro-MO"/>
        </w:rPr>
        <w:t>Maxim</w:t>
      </w:r>
      <w:r w:rsidR="00877130" w:rsidRPr="006E6D71">
        <w:rPr>
          <w:rFonts w:ascii="Times New Roman" w:hAnsi="Times New Roman" w:cs="Times New Roman"/>
          <w:sz w:val="24"/>
          <w:szCs w:val="24"/>
          <w:lang w:val="ro-MO"/>
        </w:rPr>
        <w:t>, președinte al raionului Ștefan Vodă.</w:t>
      </w:r>
    </w:p>
    <w:p w:rsidR="00877130" w:rsidRPr="006E6D71" w:rsidRDefault="004B7801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877130" w:rsidRPr="006E6D71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877130" w:rsidRPr="006E6D71" w:rsidRDefault="00877130" w:rsidP="00877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877130" w:rsidRPr="006E6D71" w:rsidRDefault="00877130" w:rsidP="00877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IMSP Spitalul raional </w:t>
      </w:r>
      <w:r w:rsidR="006E6D71" w:rsidRPr="006E6D71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 Vodă;</w:t>
      </w:r>
    </w:p>
    <w:p w:rsidR="00877130" w:rsidRPr="006E6D71" w:rsidRDefault="00877130" w:rsidP="00877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IMSP Centrul de sănătate Ștefan Vodă;</w:t>
      </w:r>
    </w:p>
    <w:p w:rsidR="00877130" w:rsidRPr="006E6D71" w:rsidRDefault="00877130" w:rsidP="00877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877130" w:rsidRPr="006E6D71" w:rsidRDefault="00877130" w:rsidP="0087713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a Consiliului raional Ştefan Vodă. </w:t>
      </w:r>
    </w:p>
    <w:p w:rsidR="00877130" w:rsidRPr="006E6D71" w:rsidRDefault="00877130" w:rsidP="0087713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7130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Preşedintele şedinţei                                                                           </w:t>
      </w:r>
      <w:r w:rsidR="004B7801" w:rsidRPr="006E6D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Valeria Caușnean</w:t>
      </w:r>
    </w:p>
    <w:p w:rsidR="00877130" w:rsidRPr="006E6D71" w:rsidRDefault="00877130" w:rsidP="0024682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940C7E" w:rsidRPr="006E6D71" w:rsidRDefault="00877130" w:rsidP="0087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6E6D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Secretarul Consiliului raional                                      </w:t>
      </w:r>
      <w:r w:rsidR="0024682D" w:rsidRPr="006E6D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6E6D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Ion Ţurcan</w:t>
      </w:r>
    </w:p>
    <w:sectPr w:rsidR="00940C7E" w:rsidRPr="006E6D71" w:rsidSect="0087713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7130"/>
    <w:rsid w:val="0001377C"/>
    <w:rsid w:val="000A7BB0"/>
    <w:rsid w:val="00107DD6"/>
    <w:rsid w:val="001E77BB"/>
    <w:rsid w:val="001E7D84"/>
    <w:rsid w:val="0024682D"/>
    <w:rsid w:val="00276E16"/>
    <w:rsid w:val="003404CC"/>
    <w:rsid w:val="0042711B"/>
    <w:rsid w:val="004B7801"/>
    <w:rsid w:val="006C3146"/>
    <w:rsid w:val="006D6C13"/>
    <w:rsid w:val="006E6D71"/>
    <w:rsid w:val="007167FE"/>
    <w:rsid w:val="00877130"/>
    <w:rsid w:val="009C4400"/>
    <w:rsid w:val="00CE4329"/>
    <w:rsid w:val="00D76846"/>
    <w:rsid w:val="00DC19FD"/>
    <w:rsid w:val="00E17ADE"/>
    <w:rsid w:val="00E3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7713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mps.gov.md/ro/content/situatia-epidemiologica-prin-covid-19-22-mar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mps.gov.md/ro/content/situatia-epidemiologica-prin-covid-19-22-martie" TargetMode="External"/><Relationship Id="rId5" Type="http://schemas.openxmlformats.org/officeDocument/2006/relationships/hyperlink" Target="https://msmps.gov.md/ro/content/situatia-epidemiologica-prin-covid-19-22-mart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2020-05-18T08:29:00Z</dcterms:created>
  <dcterms:modified xsi:type="dcterms:W3CDTF">2020-05-18T08:33:00Z</dcterms:modified>
</cp:coreProperties>
</file>