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78" w:rsidRPr="008A2C78" w:rsidRDefault="006A4B78" w:rsidP="00F30EE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42686A" w:rsidRPr="008A2C78" w:rsidRDefault="0042686A" w:rsidP="0042686A">
      <w:pPr>
        <w:tabs>
          <w:tab w:val="left" w:pos="2760"/>
        </w:tabs>
        <w:spacing w:after="0" w:line="240" w:lineRule="auto"/>
        <w:jc w:val="center"/>
        <w:rPr>
          <w:b/>
          <w:sz w:val="24"/>
          <w:lang w:val="ro-MO"/>
        </w:rPr>
      </w:pPr>
      <w:r w:rsidRPr="008A2C78">
        <w:rPr>
          <w:b/>
          <w:noProof/>
          <w:sz w:val="24"/>
          <w:lang w:val="ro-MO" w:eastAsia="ru-RU"/>
        </w:rPr>
        <w:drawing>
          <wp:inline distT="0" distB="0" distL="0" distR="0">
            <wp:extent cx="876300" cy="704850"/>
            <wp:effectExtent l="19050" t="0" r="0" b="0"/>
            <wp:docPr id="2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Y="2356"/>
        <w:tblW w:w="5000" w:type="pct"/>
        <w:tblLook w:val="04A0"/>
      </w:tblPr>
      <w:tblGrid>
        <w:gridCol w:w="9856"/>
      </w:tblGrid>
      <w:tr w:rsidR="0042686A" w:rsidRPr="008A2C78" w:rsidTr="004D32D8">
        <w:trPr>
          <w:trHeight w:val="813"/>
        </w:trPr>
        <w:tc>
          <w:tcPr>
            <w:tcW w:w="5000" w:type="pct"/>
          </w:tcPr>
          <w:p w:rsidR="0042686A" w:rsidRPr="008A2C78" w:rsidRDefault="0042686A" w:rsidP="004D32D8">
            <w:pPr>
              <w:pStyle w:val="a3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8A2C78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42686A" w:rsidRPr="008A2C78" w:rsidRDefault="0042686A" w:rsidP="004D32D8">
            <w:pPr>
              <w:pStyle w:val="8"/>
              <w:rPr>
                <w:bCs/>
                <w:sz w:val="24"/>
                <w:szCs w:val="24"/>
                <w:lang w:val="ro-MO"/>
              </w:rPr>
            </w:pPr>
            <w:r w:rsidRPr="008A2C78">
              <w:rPr>
                <w:bCs/>
                <w:sz w:val="24"/>
                <w:szCs w:val="24"/>
                <w:lang w:val="ro-MO"/>
              </w:rPr>
              <w:t>CONSILIUL RAIONAL ŞTEFAN VODĂ</w:t>
            </w:r>
          </w:p>
          <w:p w:rsidR="0042686A" w:rsidRPr="008A2C78" w:rsidRDefault="0042686A" w:rsidP="004D32D8">
            <w:pPr>
              <w:spacing w:after="0" w:line="240" w:lineRule="auto"/>
              <w:rPr>
                <w:sz w:val="24"/>
                <w:lang w:val="ro-MO"/>
              </w:rPr>
            </w:pPr>
          </w:p>
        </w:tc>
      </w:tr>
    </w:tbl>
    <w:p w:rsidR="0042686A" w:rsidRPr="008A2C78" w:rsidRDefault="0042686A" w:rsidP="0042686A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A2C78">
        <w:rPr>
          <w:rFonts w:ascii="Times New Roman" w:hAnsi="Times New Roman" w:cs="Times New Roman"/>
          <w:b/>
          <w:sz w:val="24"/>
          <w:szCs w:val="24"/>
          <w:lang w:val="ro-MO"/>
        </w:rPr>
        <w:t>DECIZIE nr. 1/</w:t>
      </w:r>
      <w:r w:rsidR="000854CC" w:rsidRPr="008A2C78">
        <w:rPr>
          <w:rFonts w:ascii="Times New Roman" w:hAnsi="Times New Roman" w:cs="Times New Roman"/>
          <w:b/>
          <w:sz w:val="24"/>
          <w:szCs w:val="24"/>
          <w:lang w:val="ro-MO"/>
        </w:rPr>
        <w:t>5</w:t>
      </w:r>
    </w:p>
    <w:p w:rsidR="0042686A" w:rsidRPr="008A2C78" w:rsidRDefault="0042686A" w:rsidP="0042686A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A2C78">
        <w:rPr>
          <w:rFonts w:ascii="Times New Roman" w:hAnsi="Times New Roman" w:cs="Times New Roman"/>
          <w:b/>
          <w:sz w:val="24"/>
          <w:szCs w:val="24"/>
          <w:lang w:val="ro-MO"/>
        </w:rPr>
        <w:t>din 2</w:t>
      </w:r>
      <w:r w:rsidR="00DD2D29" w:rsidRPr="008A2C78">
        <w:rPr>
          <w:rFonts w:ascii="Times New Roman" w:hAnsi="Times New Roman" w:cs="Times New Roman"/>
          <w:b/>
          <w:sz w:val="24"/>
          <w:szCs w:val="24"/>
          <w:lang w:val="ro-MO"/>
        </w:rPr>
        <w:t>4</w:t>
      </w:r>
      <w:r w:rsidRPr="008A2C78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DD2D29" w:rsidRPr="008A2C78">
        <w:rPr>
          <w:rFonts w:ascii="Times New Roman" w:hAnsi="Times New Roman" w:cs="Times New Roman"/>
          <w:b/>
          <w:sz w:val="24"/>
          <w:szCs w:val="24"/>
          <w:lang w:val="ro-MO"/>
        </w:rPr>
        <w:t>ianuarie</w:t>
      </w:r>
      <w:r w:rsidRPr="008A2C78">
        <w:rPr>
          <w:rFonts w:ascii="Times New Roman" w:hAnsi="Times New Roman" w:cs="Times New Roman"/>
          <w:b/>
          <w:sz w:val="24"/>
          <w:szCs w:val="24"/>
          <w:lang w:val="ro-MO"/>
        </w:rPr>
        <w:t xml:space="preserve"> 20</w:t>
      </w:r>
      <w:r w:rsidR="00DD2D29" w:rsidRPr="008A2C78">
        <w:rPr>
          <w:rFonts w:ascii="Times New Roman" w:hAnsi="Times New Roman" w:cs="Times New Roman"/>
          <w:b/>
          <w:sz w:val="24"/>
          <w:szCs w:val="24"/>
          <w:lang w:val="ro-MO"/>
        </w:rPr>
        <w:t>20</w:t>
      </w:r>
    </w:p>
    <w:p w:rsidR="0042686A" w:rsidRPr="008A2C78" w:rsidRDefault="0042686A" w:rsidP="00426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42686A" w:rsidRPr="008A2C78" w:rsidRDefault="0042686A" w:rsidP="004268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42686A" w:rsidRPr="008A2C78" w:rsidRDefault="0042686A" w:rsidP="004268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8A2C78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Cu privire la stabilirea gradului de calificare</w:t>
      </w:r>
    </w:p>
    <w:p w:rsidR="0042686A" w:rsidRPr="008A2C78" w:rsidRDefault="0042686A" w:rsidP="0042686A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DD2D29" w:rsidRPr="008A2C78" w:rsidRDefault="00DD2D29" w:rsidP="0042686A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42686A" w:rsidRPr="008A2C78" w:rsidRDefault="0042686A" w:rsidP="0042686A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A2C78">
        <w:rPr>
          <w:rFonts w:ascii="Times New Roman" w:hAnsi="Times New Roman" w:cs="Times New Roman"/>
          <w:sz w:val="24"/>
          <w:szCs w:val="24"/>
          <w:lang w:val="ro-MO"/>
        </w:rPr>
        <w:t>În temeiul art. 33</w:t>
      </w:r>
      <w:r w:rsidR="00DD2D29" w:rsidRPr="008A2C78">
        <w:rPr>
          <w:rFonts w:ascii="Times New Roman" w:hAnsi="Times New Roman" w:cs="Times New Roman"/>
          <w:sz w:val="24"/>
          <w:szCs w:val="24"/>
          <w:lang w:val="ro-MO"/>
        </w:rPr>
        <w:t xml:space="preserve"> alin. (1) lit. b),</w:t>
      </w:r>
      <w:r w:rsidRPr="008A2C78">
        <w:rPr>
          <w:rFonts w:ascii="Times New Roman" w:hAnsi="Times New Roman" w:cs="Times New Roman"/>
          <w:sz w:val="24"/>
          <w:szCs w:val="24"/>
          <w:lang w:val="ro-MO"/>
        </w:rPr>
        <w:t xml:space="preserve"> alin. (3), (8) din Legea nr. 158-XVI din 04.07.2008 cu privire la funcția publică și statutul funcționarului public, cu modificările și completările ulterioare</w:t>
      </w:r>
      <w:r w:rsidR="008A2C78">
        <w:rPr>
          <w:rFonts w:ascii="Times New Roman" w:hAnsi="Times New Roman" w:cs="Times New Roman"/>
          <w:sz w:val="24"/>
          <w:szCs w:val="24"/>
        </w:rPr>
        <w:t>;</w:t>
      </w:r>
    </w:p>
    <w:p w:rsidR="0042686A" w:rsidRPr="008A2C78" w:rsidRDefault="0042686A" w:rsidP="0042686A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A2C78">
        <w:rPr>
          <w:rFonts w:ascii="Times New Roman" w:hAnsi="Times New Roman" w:cs="Times New Roman"/>
          <w:sz w:val="24"/>
          <w:szCs w:val="24"/>
          <w:lang w:val="ro-MO"/>
        </w:rPr>
        <w:t xml:space="preserve">În baza art. 43 alin. (2) și art. 46 din Legea nr. 436–XVI din 28 decembrie 2006 privind administraţia publică locală, Consiliul raional Ştefan Vodă </w:t>
      </w:r>
      <w:r w:rsidRPr="008A2C78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8B1F51" w:rsidRPr="008A2C78" w:rsidRDefault="008B1F51" w:rsidP="0042686A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0854CC" w:rsidRPr="008A2C78" w:rsidRDefault="0042686A" w:rsidP="0042686A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A2C78">
        <w:rPr>
          <w:rFonts w:ascii="Times New Roman" w:hAnsi="Times New Roman" w:cs="Times New Roman"/>
          <w:sz w:val="24"/>
          <w:szCs w:val="24"/>
          <w:lang w:val="ro-MO"/>
        </w:rPr>
        <w:t xml:space="preserve">1. Se </w:t>
      </w:r>
      <w:r w:rsidR="00DD2D29" w:rsidRPr="008A2C78">
        <w:rPr>
          <w:rFonts w:ascii="Times New Roman" w:hAnsi="Times New Roman" w:cs="Times New Roman"/>
          <w:sz w:val="24"/>
          <w:szCs w:val="24"/>
          <w:lang w:val="ro-MO"/>
        </w:rPr>
        <w:t>conferă</w:t>
      </w:r>
      <w:r w:rsidRPr="008A2C78">
        <w:rPr>
          <w:rFonts w:ascii="Times New Roman" w:hAnsi="Times New Roman" w:cs="Times New Roman"/>
          <w:sz w:val="24"/>
          <w:szCs w:val="24"/>
          <w:lang w:val="ro-MO"/>
        </w:rPr>
        <w:t xml:space="preserve"> gradul de calificare </w:t>
      </w:r>
      <w:r w:rsidRPr="008A2C78">
        <w:rPr>
          <w:rFonts w:ascii="Times New Roman" w:hAnsi="Times New Roman" w:cs="Times New Roman"/>
          <w:i/>
          <w:sz w:val="24"/>
          <w:szCs w:val="24"/>
          <w:lang w:val="ro-MO"/>
        </w:rPr>
        <w:t xml:space="preserve">Consilier de Stat de clasa </w:t>
      </w:r>
      <w:r w:rsidR="00DD2D29" w:rsidRPr="008A2C78">
        <w:rPr>
          <w:rFonts w:ascii="Times New Roman" w:hAnsi="Times New Roman" w:cs="Times New Roman"/>
          <w:i/>
          <w:sz w:val="24"/>
          <w:szCs w:val="24"/>
          <w:lang w:val="ro-MO"/>
        </w:rPr>
        <w:t>I</w:t>
      </w:r>
      <w:r w:rsidRPr="008A2C78">
        <w:rPr>
          <w:rFonts w:ascii="Times New Roman" w:hAnsi="Times New Roman" w:cs="Times New Roman"/>
          <w:i/>
          <w:sz w:val="24"/>
          <w:szCs w:val="24"/>
          <w:lang w:val="ro-MO"/>
        </w:rPr>
        <w:t>I</w:t>
      </w:r>
      <w:r w:rsidRPr="008A2C78">
        <w:rPr>
          <w:rFonts w:ascii="Times New Roman" w:hAnsi="Times New Roman" w:cs="Times New Roman"/>
          <w:sz w:val="24"/>
          <w:szCs w:val="24"/>
          <w:lang w:val="ro-MO"/>
        </w:rPr>
        <w:t xml:space="preserve">, din data de 01 </w:t>
      </w:r>
      <w:r w:rsidR="00335AF5" w:rsidRPr="008A2C78">
        <w:rPr>
          <w:rFonts w:ascii="Times New Roman" w:hAnsi="Times New Roman" w:cs="Times New Roman"/>
          <w:sz w:val="24"/>
          <w:szCs w:val="24"/>
          <w:lang w:val="ro-MO"/>
        </w:rPr>
        <w:t>f</w:t>
      </w:r>
      <w:r w:rsidRPr="008A2C78">
        <w:rPr>
          <w:rFonts w:ascii="Times New Roman" w:hAnsi="Times New Roman" w:cs="Times New Roman"/>
          <w:sz w:val="24"/>
          <w:szCs w:val="24"/>
          <w:lang w:val="ro-MO"/>
        </w:rPr>
        <w:t>e</w:t>
      </w:r>
      <w:r w:rsidR="00335AF5" w:rsidRPr="008A2C78">
        <w:rPr>
          <w:rFonts w:ascii="Times New Roman" w:hAnsi="Times New Roman" w:cs="Times New Roman"/>
          <w:sz w:val="24"/>
          <w:szCs w:val="24"/>
          <w:lang w:val="ro-MO"/>
        </w:rPr>
        <w:t>bruarie</w:t>
      </w:r>
      <w:r w:rsidRPr="008A2C78">
        <w:rPr>
          <w:rFonts w:ascii="Times New Roman" w:hAnsi="Times New Roman" w:cs="Times New Roman"/>
          <w:sz w:val="24"/>
          <w:szCs w:val="24"/>
          <w:lang w:val="ro-MO"/>
        </w:rPr>
        <w:t xml:space="preserve"> 20</w:t>
      </w:r>
      <w:r w:rsidR="00335AF5" w:rsidRPr="008A2C78">
        <w:rPr>
          <w:rFonts w:ascii="Times New Roman" w:hAnsi="Times New Roman" w:cs="Times New Roman"/>
          <w:sz w:val="24"/>
          <w:szCs w:val="24"/>
          <w:lang w:val="ro-MO"/>
        </w:rPr>
        <w:t>20</w:t>
      </w:r>
      <w:r w:rsidR="000854CC" w:rsidRPr="008A2C78">
        <w:rPr>
          <w:rFonts w:ascii="Times New Roman" w:hAnsi="Times New Roman" w:cs="Times New Roman"/>
          <w:sz w:val="24"/>
          <w:szCs w:val="24"/>
          <w:lang w:val="ro-MO"/>
        </w:rPr>
        <w:t>, următorilor funcționari publici, după cum urmează:</w:t>
      </w:r>
    </w:p>
    <w:p w:rsidR="0042686A" w:rsidRPr="008A2C78" w:rsidRDefault="000854CC" w:rsidP="0042686A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A2C78">
        <w:rPr>
          <w:rFonts w:ascii="Times New Roman" w:hAnsi="Times New Roman" w:cs="Times New Roman"/>
          <w:sz w:val="24"/>
          <w:szCs w:val="24"/>
          <w:lang w:val="ro-MO"/>
        </w:rPr>
        <w:t>1.1</w:t>
      </w:r>
      <w:r w:rsidR="0042686A" w:rsidRPr="008A2C78">
        <w:rPr>
          <w:rFonts w:ascii="Times New Roman" w:hAnsi="Times New Roman" w:cs="Times New Roman"/>
          <w:sz w:val="24"/>
          <w:szCs w:val="24"/>
          <w:lang w:val="ro-MO"/>
        </w:rPr>
        <w:t>.</w:t>
      </w:r>
      <w:r w:rsidRPr="008A2C78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8A2C78">
        <w:rPr>
          <w:rFonts w:ascii="Times New Roman" w:hAnsi="Times New Roman" w:cs="Times New Roman"/>
          <w:b/>
          <w:i/>
          <w:sz w:val="24"/>
          <w:szCs w:val="24"/>
          <w:lang w:val="ro-MO"/>
        </w:rPr>
        <w:t>Mircea Cuclenco</w:t>
      </w:r>
      <w:r w:rsidRPr="008A2C78">
        <w:rPr>
          <w:rFonts w:ascii="Times New Roman" w:hAnsi="Times New Roman" w:cs="Times New Roman"/>
          <w:sz w:val="24"/>
          <w:szCs w:val="24"/>
          <w:lang w:val="ro-MO"/>
        </w:rPr>
        <w:t>, șef al direcției agricultură și alimentație;</w:t>
      </w:r>
    </w:p>
    <w:p w:rsidR="000854CC" w:rsidRPr="008A2C78" w:rsidRDefault="000854CC" w:rsidP="0042686A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A2C78">
        <w:rPr>
          <w:rFonts w:ascii="Times New Roman" w:hAnsi="Times New Roman" w:cs="Times New Roman"/>
          <w:sz w:val="24"/>
          <w:szCs w:val="24"/>
          <w:lang w:val="ro-MO"/>
        </w:rPr>
        <w:t xml:space="preserve">1.2. </w:t>
      </w:r>
      <w:r w:rsidRPr="008A2C78">
        <w:rPr>
          <w:rFonts w:ascii="Times New Roman" w:hAnsi="Times New Roman" w:cs="Times New Roman"/>
          <w:b/>
          <w:i/>
          <w:sz w:val="24"/>
          <w:szCs w:val="24"/>
          <w:lang w:val="ro-MO"/>
        </w:rPr>
        <w:t>Iurie Afanasiev</w:t>
      </w:r>
      <w:r w:rsidRPr="008A2C78">
        <w:rPr>
          <w:rFonts w:ascii="Times New Roman" w:hAnsi="Times New Roman" w:cs="Times New Roman"/>
          <w:sz w:val="24"/>
          <w:szCs w:val="24"/>
          <w:lang w:val="ro-MO"/>
        </w:rPr>
        <w:t>, șef al direcției construcții, gospodărie comunală și drumuri.</w:t>
      </w:r>
    </w:p>
    <w:p w:rsidR="0042686A" w:rsidRPr="008A2C78" w:rsidRDefault="0042686A" w:rsidP="0042686A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A2C78">
        <w:rPr>
          <w:rFonts w:ascii="Times New Roman" w:hAnsi="Times New Roman" w:cs="Times New Roman"/>
          <w:sz w:val="24"/>
          <w:szCs w:val="24"/>
          <w:lang w:val="ro-MO"/>
        </w:rPr>
        <w:t xml:space="preserve">2. Persoana responsabilă de evidența contabilă a </w:t>
      </w:r>
      <w:r w:rsidR="000854CC" w:rsidRPr="008A2C78">
        <w:rPr>
          <w:rFonts w:ascii="Times New Roman" w:hAnsi="Times New Roman" w:cs="Times New Roman"/>
          <w:sz w:val="24"/>
          <w:szCs w:val="24"/>
          <w:lang w:val="ro-MO"/>
        </w:rPr>
        <w:t>instituțiilor nominalizate în pct. 1 al prezentei decizii</w:t>
      </w:r>
      <w:r w:rsidRPr="008A2C78">
        <w:rPr>
          <w:rFonts w:ascii="Times New Roman" w:hAnsi="Times New Roman" w:cs="Times New Roman"/>
          <w:sz w:val="24"/>
          <w:szCs w:val="24"/>
          <w:lang w:val="ro-MO"/>
        </w:rPr>
        <w:t xml:space="preserve"> va efectua toate calculele și achitările financiare pentru gradul de calificare stabilit, conform prevederilor legislației în vigoare.</w:t>
      </w:r>
    </w:p>
    <w:p w:rsidR="0042686A" w:rsidRPr="008A2C78" w:rsidRDefault="0042686A" w:rsidP="0042686A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A2C78">
        <w:rPr>
          <w:rFonts w:ascii="Times New Roman" w:hAnsi="Times New Roman" w:cs="Times New Roman"/>
          <w:sz w:val="24"/>
          <w:szCs w:val="24"/>
          <w:lang w:val="ro-MO"/>
        </w:rPr>
        <w:t>3. Sursele financiare vor fi alocate în limita mijloacelor aprobate în bugetul raional pentru retribuirea muncii.</w:t>
      </w:r>
    </w:p>
    <w:p w:rsidR="0042686A" w:rsidRPr="008A2C78" w:rsidRDefault="0042686A" w:rsidP="0042686A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A2C78">
        <w:rPr>
          <w:rFonts w:ascii="Times New Roman" w:hAnsi="Times New Roman" w:cs="Times New Roman"/>
          <w:sz w:val="24"/>
          <w:szCs w:val="24"/>
          <w:lang w:val="ro-MO"/>
        </w:rPr>
        <w:t xml:space="preserve">4. Controlul executării prezentei decizii se atribuie dlui </w:t>
      </w:r>
      <w:r w:rsidR="006E798F" w:rsidRPr="008A2C78">
        <w:rPr>
          <w:rFonts w:ascii="Times New Roman" w:hAnsi="Times New Roman" w:cs="Times New Roman"/>
          <w:sz w:val="24"/>
          <w:szCs w:val="24"/>
          <w:lang w:val="ro-MO"/>
        </w:rPr>
        <w:t>Vasile Maxim</w:t>
      </w:r>
      <w:r w:rsidRPr="008A2C78">
        <w:rPr>
          <w:rFonts w:ascii="Times New Roman" w:hAnsi="Times New Roman" w:cs="Times New Roman"/>
          <w:sz w:val="24"/>
          <w:szCs w:val="24"/>
          <w:lang w:val="ro-MO"/>
        </w:rPr>
        <w:t>, preşedinte</w:t>
      </w:r>
      <w:r w:rsidR="006E798F" w:rsidRPr="008A2C78">
        <w:rPr>
          <w:rFonts w:ascii="Times New Roman" w:hAnsi="Times New Roman" w:cs="Times New Roman"/>
          <w:sz w:val="24"/>
          <w:szCs w:val="24"/>
          <w:lang w:val="ro-MO"/>
        </w:rPr>
        <w:t xml:space="preserve"> a</w:t>
      </w:r>
      <w:r w:rsidRPr="008A2C78">
        <w:rPr>
          <w:rFonts w:ascii="Times New Roman" w:hAnsi="Times New Roman" w:cs="Times New Roman"/>
          <w:sz w:val="24"/>
          <w:szCs w:val="24"/>
          <w:lang w:val="ro-MO"/>
        </w:rPr>
        <w:t>l raionului.</w:t>
      </w:r>
    </w:p>
    <w:p w:rsidR="0042686A" w:rsidRPr="008A2C78" w:rsidRDefault="0042686A" w:rsidP="0042686A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A2C78">
        <w:rPr>
          <w:rFonts w:ascii="Times New Roman" w:hAnsi="Times New Roman" w:cs="Times New Roman"/>
          <w:sz w:val="24"/>
          <w:szCs w:val="24"/>
          <w:lang w:val="ro-MO"/>
        </w:rPr>
        <w:t>5. Prezenta decizie se comunică:</w:t>
      </w:r>
    </w:p>
    <w:p w:rsidR="0042686A" w:rsidRPr="008A2C78" w:rsidRDefault="0042686A" w:rsidP="0042686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A2C78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Cancelariei de Stat;</w:t>
      </w:r>
    </w:p>
    <w:p w:rsidR="0042686A" w:rsidRPr="008A2C78" w:rsidRDefault="0042686A" w:rsidP="0042686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A2C78">
        <w:rPr>
          <w:rFonts w:ascii="Times New Roman" w:hAnsi="Times New Roman" w:cs="Times New Roman"/>
          <w:sz w:val="24"/>
          <w:szCs w:val="24"/>
          <w:lang w:val="ro-MO"/>
        </w:rPr>
        <w:t>Su</w:t>
      </w:r>
      <w:r w:rsidR="006E798F" w:rsidRPr="008A2C78">
        <w:rPr>
          <w:rFonts w:ascii="Times New Roman" w:hAnsi="Times New Roman" w:cs="Times New Roman"/>
          <w:sz w:val="24"/>
          <w:szCs w:val="24"/>
          <w:lang w:val="ro-MO"/>
        </w:rPr>
        <w:t>bdiviziunii</w:t>
      </w:r>
      <w:r w:rsidRPr="008A2C78">
        <w:rPr>
          <w:rFonts w:ascii="Times New Roman" w:hAnsi="Times New Roman" w:cs="Times New Roman"/>
          <w:sz w:val="24"/>
          <w:szCs w:val="24"/>
          <w:lang w:val="ro-MO"/>
        </w:rPr>
        <w:t xml:space="preserve"> resurse umane, Aparatul președintelui raionului;</w:t>
      </w:r>
    </w:p>
    <w:p w:rsidR="0042686A" w:rsidRPr="008A2C78" w:rsidRDefault="0042686A" w:rsidP="0042686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A2C78">
        <w:rPr>
          <w:rFonts w:ascii="Times New Roman" w:hAnsi="Times New Roman" w:cs="Times New Roman"/>
          <w:sz w:val="24"/>
          <w:szCs w:val="24"/>
          <w:lang w:val="ro-MO"/>
        </w:rPr>
        <w:t>Direcţiei finanţe;</w:t>
      </w:r>
    </w:p>
    <w:p w:rsidR="0042686A" w:rsidRPr="008A2C78" w:rsidRDefault="0042686A" w:rsidP="0042686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A2C78">
        <w:rPr>
          <w:rFonts w:ascii="Times New Roman" w:hAnsi="Times New Roman" w:cs="Times New Roman"/>
          <w:sz w:val="24"/>
          <w:szCs w:val="24"/>
          <w:lang w:val="ro-MO"/>
        </w:rPr>
        <w:t>Persoanelor nominalizate;</w:t>
      </w:r>
    </w:p>
    <w:p w:rsidR="0042686A" w:rsidRPr="008A2C78" w:rsidRDefault="0042686A" w:rsidP="0042686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A2C78">
        <w:rPr>
          <w:rFonts w:ascii="Times New Roman" w:hAnsi="Times New Roman" w:cs="Times New Roman"/>
          <w:sz w:val="24"/>
          <w:szCs w:val="24"/>
          <w:lang w:val="ro-MO"/>
        </w:rPr>
        <w:t xml:space="preserve">Prin publicare pe pagina web </w:t>
      </w:r>
      <w:r w:rsidR="006E798F" w:rsidRPr="008A2C78">
        <w:rPr>
          <w:rFonts w:ascii="Times New Roman" w:hAnsi="Times New Roman" w:cs="Times New Roman"/>
          <w:sz w:val="24"/>
          <w:szCs w:val="24"/>
          <w:lang w:val="ro-MO"/>
        </w:rPr>
        <w:t xml:space="preserve">a </w:t>
      </w:r>
      <w:r w:rsidRPr="008A2C78">
        <w:rPr>
          <w:rFonts w:ascii="Times New Roman" w:hAnsi="Times New Roman" w:cs="Times New Roman"/>
          <w:sz w:val="24"/>
          <w:szCs w:val="24"/>
          <w:lang w:val="ro-MO"/>
        </w:rPr>
        <w:t>Consiliului raional Ștefan Vodă.</w:t>
      </w:r>
    </w:p>
    <w:p w:rsidR="0042686A" w:rsidRPr="008A2C78" w:rsidRDefault="0042686A" w:rsidP="00426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42686A" w:rsidRPr="008A2C78" w:rsidRDefault="0042686A" w:rsidP="00426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42686A" w:rsidRPr="008A2C78" w:rsidRDefault="0042686A" w:rsidP="00426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42686A" w:rsidRPr="008A2C78" w:rsidRDefault="0042686A" w:rsidP="00426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42686A" w:rsidRPr="008A2C78" w:rsidRDefault="0042686A" w:rsidP="00426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6E798F" w:rsidRPr="008A2C78" w:rsidRDefault="0042686A" w:rsidP="004268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A2C78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Preşedintele şedinţei                                                                     </w:t>
      </w:r>
      <w:r w:rsidR="00450330" w:rsidRPr="008A2C78">
        <w:rPr>
          <w:rFonts w:ascii="Times New Roman" w:hAnsi="Times New Roman" w:cs="Times New Roman"/>
          <w:b/>
          <w:sz w:val="24"/>
          <w:szCs w:val="24"/>
          <w:lang w:val="ro-MO"/>
        </w:rPr>
        <w:t>Anatoli Iuresco</w:t>
      </w:r>
    </w:p>
    <w:p w:rsidR="0042686A" w:rsidRPr="008A2C78" w:rsidRDefault="0042686A" w:rsidP="0042686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8A2C78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Contrasemnează</w:t>
      </w:r>
    </w:p>
    <w:p w:rsidR="0042686A" w:rsidRPr="008A2C78" w:rsidRDefault="0042686A" w:rsidP="00426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A2C78">
        <w:rPr>
          <w:rFonts w:ascii="Times New Roman" w:hAnsi="Times New Roman" w:cs="Times New Roman"/>
          <w:b/>
          <w:sz w:val="24"/>
          <w:szCs w:val="24"/>
          <w:lang w:val="ro-MO"/>
        </w:rPr>
        <w:t>Secretarul Consiliului raional                                                        Ion Ţurcan</w:t>
      </w:r>
    </w:p>
    <w:p w:rsidR="0042686A" w:rsidRPr="008A2C78" w:rsidRDefault="0042686A" w:rsidP="00426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F30EE0" w:rsidRPr="008A2C78" w:rsidRDefault="00F30EE0" w:rsidP="00F30E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sectPr w:rsidR="00F30EE0" w:rsidRPr="008A2C78" w:rsidSect="00F30EE0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F30EE0"/>
    <w:rsid w:val="0001377C"/>
    <w:rsid w:val="000854CC"/>
    <w:rsid w:val="00113F76"/>
    <w:rsid w:val="001669C2"/>
    <w:rsid w:val="00335AF5"/>
    <w:rsid w:val="00341187"/>
    <w:rsid w:val="0042686A"/>
    <w:rsid w:val="00450330"/>
    <w:rsid w:val="00452165"/>
    <w:rsid w:val="006A4B78"/>
    <w:rsid w:val="006E798F"/>
    <w:rsid w:val="00725541"/>
    <w:rsid w:val="008244B9"/>
    <w:rsid w:val="008A2C78"/>
    <w:rsid w:val="008B1F51"/>
    <w:rsid w:val="0095579B"/>
    <w:rsid w:val="00C338D7"/>
    <w:rsid w:val="00C649EF"/>
    <w:rsid w:val="00DC19FD"/>
    <w:rsid w:val="00DD2D29"/>
    <w:rsid w:val="00EA14D0"/>
    <w:rsid w:val="00F23441"/>
    <w:rsid w:val="00F30EE0"/>
    <w:rsid w:val="00F5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76"/>
  </w:style>
  <w:style w:type="paragraph" w:styleId="8">
    <w:name w:val="heading 8"/>
    <w:basedOn w:val="a"/>
    <w:next w:val="a"/>
    <w:link w:val="80"/>
    <w:semiHidden/>
    <w:unhideWhenUsed/>
    <w:qFormat/>
    <w:rsid w:val="00F30EE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F30EE0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caption"/>
    <w:basedOn w:val="a"/>
    <w:next w:val="a"/>
    <w:semiHidden/>
    <w:unhideWhenUsed/>
    <w:qFormat/>
    <w:rsid w:val="00F30EE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F3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E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85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4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4</cp:revision>
  <cp:lastPrinted>2020-01-16T07:50:00Z</cp:lastPrinted>
  <dcterms:created xsi:type="dcterms:W3CDTF">2020-01-29T08:55:00Z</dcterms:created>
  <dcterms:modified xsi:type="dcterms:W3CDTF">2020-01-29T08:56:00Z</dcterms:modified>
</cp:coreProperties>
</file>