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E7" w:rsidRPr="00C07D02" w:rsidRDefault="00B356E7" w:rsidP="00B356E7">
      <w:pPr>
        <w:spacing w:after="0" w:line="240" w:lineRule="auto"/>
        <w:jc w:val="right"/>
        <w:rPr>
          <w:rFonts w:ascii="Times New Roman" w:hAnsi="Times New Roman" w:cs="Times New Roman"/>
          <w:b/>
          <w:bCs/>
          <w:i/>
          <w:sz w:val="24"/>
          <w:szCs w:val="24"/>
          <w:lang w:val="ro-MO"/>
        </w:rPr>
      </w:pPr>
    </w:p>
    <w:p w:rsidR="001B0869" w:rsidRPr="00C07D02" w:rsidRDefault="001B0869" w:rsidP="00B356E7">
      <w:pPr>
        <w:spacing w:after="0" w:line="240" w:lineRule="auto"/>
        <w:jc w:val="right"/>
        <w:rPr>
          <w:rFonts w:ascii="Times New Roman" w:hAnsi="Times New Roman" w:cs="Times New Roman"/>
          <w:b/>
          <w:bCs/>
          <w:i/>
          <w:sz w:val="24"/>
          <w:szCs w:val="24"/>
          <w:lang w:val="ro-MO"/>
        </w:rPr>
      </w:pPr>
    </w:p>
    <w:tbl>
      <w:tblPr>
        <w:tblpPr w:leftFromText="180" w:rightFromText="180" w:bottomFromText="200" w:vertAnchor="page" w:horzAnchor="margin" w:tblpY="1171"/>
        <w:tblW w:w="5015" w:type="pct"/>
        <w:tblLook w:val="04A0"/>
      </w:tblPr>
      <w:tblGrid>
        <w:gridCol w:w="10028"/>
      </w:tblGrid>
      <w:tr w:rsidR="00B356E7" w:rsidRPr="00C07D02" w:rsidTr="00645B33">
        <w:trPr>
          <w:trHeight w:val="828"/>
        </w:trPr>
        <w:tc>
          <w:tcPr>
            <w:tcW w:w="5000" w:type="pct"/>
            <w:hideMark/>
          </w:tcPr>
          <w:p w:rsidR="00B356E7" w:rsidRPr="00C07D02" w:rsidRDefault="00B356E7" w:rsidP="00645B33">
            <w:pPr>
              <w:spacing w:after="0" w:line="240" w:lineRule="auto"/>
              <w:jc w:val="center"/>
              <w:rPr>
                <w:lang w:val="ro-MO" w:eastAsia="ru-RU"/>
              </w:rPr>
            </w:pPr>
            <w:r w:rsidRPr="00C07D02">
              <w:rPr>
                <w:noProof/>
                <w:lang w:val="ro-MO" w:eastAsia="ru-RU"/>
              </w:rPr>
              <w:drawing>
                <wp:inline distT="0" distB="0" distL="0" distR="0">
                  <wp:extent cx="85725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B356E7" w:rsidRPr="00C07D02" w:rsidRDefault="00B356E7" w:rsidP="00645B33">
            <w:pPr>
              <w:pStyle w:val="a3"/>
              <w:jc w:val="center"/>
              <w:rPr>
                <w:b/>
                <w:bCs/>
                <w:sz w:val="24"/>
                <w:szCs w:val="24"/>
                <w:lang w:val="ro-MO"/>
              </w:rPr>
            </w:pPr>
            <w:r w:rsidRPr="00C07D02">
              <w:rPr>
                <w:b/>
                <w:bCs/>
                <w:sz w:val="24"/>
                <w:szCs w:val="24"/>
                <w:lang w:val="ro-MO"/>
              </w:rPr>
              <w:t>REPUBLICA MOLDOVA</w:t>
            </w:r>
          </w:p>
          <w:p w:rsidR="00B356E7" w:rsidRPr="00C07D02" w:rsidRDefault="00B356E7" w:rsidP="00645B33">
            <w:pPr>
              <w:pStyle w:val="8"/>
              <w:rPr>
                <w:sz w:val="24"/>
                <w:szCs w:val="24"/>
                <w:lang w:val="ro-MO"/>
              </w:rPr>
            </w:pPr>
            <w:r w:rsidRPr="00C07D02">
              <w:rPr>
                <w:bCs/>
                <w:sz w:val="24"/>
                <w:szCs w:val="24"/>
                <w:lang w:val="ro-MO"/>
              </w:rPr>
              <w:t>CONSILIUL RAIONAL ŞTEFAN VODĂ</w:t>
            </w:r>
          </w:p>
        </w:tc>
      </w:tr>
    </w:tbl>
    <w:p w:rsidR="00B356E7" w:rsidRPr="00C07D02" w:rsidRDefault="00B356E7" w:rsidP="00B356E7">
      <w:pPr>
        <w:spacing w:after="0" w:line="240" w:lineRule="auto"/>
        <w:jc w:val="center"/>
        <w:rPr>
          <w:rFonts w:ascii="Times New Roman" w:hAnsi="Times New Roman" w:cs="Times New Roman"/>
          <w:b/>
          <w:bCs/>
          <w:sz w:val="24"/>
          <w:szCs w:val="24"/>
          <w:lang w:val="ro-MO"/>
        </w:rPr>
      </w:pPr>
      <w:r w:rsidRPr="00C07D02">
        <w:rPr>
          <w:rFonts w:ascii="Times New Roman" w:hAnsi="Times New Roman" w:cs="Times New Roman"/>
          <w:b/>
          <w:bCs/>
          <w:sz w:val="24"/>
          <w:szCs w:val="24"/>
          <w:lang w:val="ro-MO"/>
        </w:rPr>
        <w:t>DECIZIE nr. 4/</w:t>
      </w:r>
      <w:r w:rsidR="00236718" w:rsidRPr="00C07D02">
        <w:rPr>
          <w:rFonts w:ascii="Times New Roman" w:hAnsi="Times New Roman" w:cs="Times New Roman"/>
          <w:b/>
          <w:bCs/>
          <w:sz w:val="24"/>
          <w:szCs w:val="24"/>
          <w:lang w:val="ro-MO"/>
        </w:rPr>
        <w:t>6</w:t>
      </w:r>
    </w:p>
    <w:p w:rsidR="00B356E7" w:rsidRPr="00C07D02" w:rsidRDefault="00B356E7" w:rsidP="00B356E7">
      <w:pPr>
        <w:spacing w:after="0" w:line="240" w:lineRule="auto"/>
        <w:jc w:val="center"/>
        <w:rPr>
          <w:rFonts w:ascii="Times New Roman" w:hAnsi="Times New Roman" w:cs="Times New Roman"/>
          <w:sz w:val="24"/>
          <w:szCs w:val="24"/>
          <w:lang w:val="ro-MO"/>
        </w:rPr>
      </w:pPr>
      <w:r w:rsidRPr="00C07D02">
        <w:rPr>
          <w:rFonts w:ascii="Times New Roman" w:hAnsi="Times New Roman" w:cs="Times New Roman"/>
          <w:b/>
          <w:bCs/>
          <w:sz w:val="24"/>
          <w:szCs w:val="24"/>
          <w:lang w:val="ro-MO"/>
        </w:rPr>
        <w:t xml:space="preserve">din </w:t>
      </w:r>
      <w:r w:rsidR="00DF10F6" w:rsidRPr="00C07D02">
        <w:rPr>
          <w:rFonts w:ascii="Times New Roman" w:hAnsi="Times New Roman" w:cs="Times New Roman"/>
          <w:b/>
          <w:bCs/>
          <w:sz w:val="24"/>
          <w:szCs w:val="24"/>
          <w:lang w:val="ro-MO"/>
        </w:rPr>
        <w:t>19</w:t>
      </w:r>
      <w:r w:rsidRPr="00C07D02">
        <w:rPr>
          <w:rFonts w:ascii="Times New Roman" w:hAnsi="Times New Roman" w:cs="Times New Roman"/>
          <w:b/>
          <w:bCs/>
          <w:sz w:val="24"/>
          <w:szCs w:val="24"/>
          <w:lang w:val="ro-MO"/>
        </w:rPr>
        <w:t xml:space="preserve"> septembrie 201</w:t>
      </w:r>
      <w:r w:rsidR="00DF10F6" w:rsidRPr="00C07D02">
        <w:rPr>
          <w:rFonts w:ascii="Times New Roman" w:hAnsi="Times New Roman" w:cs="Times New Roman"/>
          <w:b/>
          <w:bCs/>
          <w:sz w:val="24"/>
          <w:szCs w:val="24"/>
          <w:lang w:val="ro-MO"/>
        </w:rPr>
        <w:t>9</w:t>
      </w:r>
    </w:p>
    <w:p w:rsidR="00B356E7" w:rsidRPr="00C07D02" w:rsidRDefault="00B356E7" w:rsidP="00B356E7">
      <w:pPr>
        <w:spacing w:after="0" w:line="240" w:lineRule="auto"/>
        <w:rPr>
          <w:rFonts w:ascii="Times New Roman" w:hAnsi="Times New Roman" w:cs="Times New Roman"/>
          <w:b/>
          <w:sz w:val="24"/>
          <w:szCs w:val="24"/>
          <w:lang w:val="ro-MO"/>
        </w:rPr>
      </w:pP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Cu privirea la pregătirea economiei </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şi sferei sociale a raionului Ştefan Vodă </w:t>
      </w:r>
    </w:p>
    <w:p w:rsidR="00B356E7" w:rsidRPr="00C07D02" w:rsidRDefault="00B356E7" w:rsidP="00B356E7">
      <w:pPr>
        <w:spacing w:after="0" w:line="240" w:lineRule="auto"/>
        <w:jc w:val="both"/>
        <w:rPr>
          <w:rFonts w:ascii="Times New Roman" w:hAnsi="Times New Roman" w:cs="Times New Roman"/>
          <w:lang w:val="ro-MO"/>
        </w:rPr>
      </w:pPr>
      <w:r w:rsidRPr="00C07D02">
        <w:rPr>
          <w:rFonts w:ascii="Times New Roman" w:hAnsi="Times New Roman" w:cs="Times New Roman"/>
          <w:color w:val="000000"/>
          <w:lang w:val="ro-MO"/>
        </w:rPr>
        <w:t>pentru activitate în perioada de toamnă-iarnă 201</w:t>
      </w:r>
      <w:r w:rsidR="00236718" w:rsidRPr="00C07D02">
        <w:rPr>
          <w:rFonts w:ascii="Times New Roman" w:hAnsi="Times New Roman" w:cs="Times New Roman"/>
          <w:color w:val="000000"/>
          <w:lang w:val="ro-MO"/>
        </w:rPr>
        <w:t>9</w:t>
      </w:r>
      <w:r w:rsidRPr="00C07D02">
        <w:rPr>
          <w:rFonts w:ascii="Times New Roman" w:hAnsi="Times New Roman" w:cs="Times New Roman"/>
          <w:color w:val="000000"/>
          <w:lang w:val="ro-MO"/>
        </w:rPr>
        <w:t>–20</w:t>
      </w:r>
      <w:r w:rsidR="00236718" w:rsidRPr="00C07D02">
        <w:rPr>
          <w:rFonts w:ascii="Times New Roman" w:hAnsi="Times New Roman" w:cs="Times New Roman"/>
          <w:color w:val="000000"/>
          <w:lang w:val="ro-MO"/>
        </w:rPr>
        <w:t>20</w:t>
      </w:r>
    </w:p>
    <w:p w:rsidR="00B356E7" w:rsidRPr="00C07D02" w:rsidRDefault="00B356E7" w:rsidP="00B356E7">
      <w:pPr>
        <w:spacing w:after="0" w:line="240" w:lineRule="auto"/>
        <w:jc w:val="both"/>
        <w:rPr>
          <w:rFonts w:ascii="Times New Roman" w:hAnsi="Times New Roman" w:cs="Times New Roman"/>
          <w:lang w:val="ro-MO"/>
        </w:rPr>
      </w:pP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În scopul asigurării pregătirii eficiente a economiei raionului şi a populaţiei cu resurse energetice, servicii comunale şi condiţiilor optime de activitate stabilă în perioada de toamnă-iarnă 201</w:t>
      </w:r>
      <w:r w:rsidR="00236718" w:rsidRPr="00C07D02">
        <w:rPr>
          <w:rFonts w:ascii="Times New Roman" w:hAnsi="Times New Roman" w:cs="Times New Roman"/>
          <w:color w:val="000000"/>
          <w:lang w:val="ro-MO"/>
        </w:rPr>
        <w:t>9</w:t>
      </w:r>
      <w:r w:rsidRPr="00C07D02">
        <w:rPr>
          <w:rFonts w:ascii="Times New Roman" w:hAnsi="Times New Roman" w:cs="Times New Roman"/>
          <w:color w:val="000000"/>
          <w:lang w:val="ro-MO"/>
        </w:rPr>
        <w:t>-20</w:t>
      </w:r>
      <w:r w:rsidR="00236718" w:rsidRPr="00C07D02">
        <w:rPr>
          <w:rFonts w:ascii="Times New Roman" w:hAnsi="Times New Roman" w:cs="Times New Roman"/>
          <w:color w:val="000000"/>
          <w:lang w:val="ro-MO"/>
        </w:rPr>
        <w:t>20</w:t>
      </w:r>
      <w:r w:rsidRPr="00C07D02">
        <w:rPr>
          <w:rFonts w:ascii="Times New Roman" w:hAnsi="Times New Roman" w:cs="Times New Roman"/>
          <w:color w:val="000000"/>
          <w:lang w:val="ro-MO"/>
        </w:rPr>
        <w:t xml:space="preserve">; </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În baza art. 43 alin.(2), art. 46  din Legea nr.436-XVI din 28 decembrie 2006 privind administraţia publică locală, Consiliul raional Ştefan Vodă  </w:t>
      </w:r>
      <w:r w:rsidRPr="00C07D02">
        <w:rPr>
          <w:rFonts w:ascii="Times New Roman" w:hAnsi="Times New Roman" w:cs="Times New Roman"/>
          <w:b/>
          <w:color w:val="000000"/>
          <w:lang w:val="ro-MO"/>
        </w:rPr>
        <w:t>DECIDE:</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bCs/>
          <w:color w:val="000000"/>
          <w:lang w:val="ro-MO"/>
        </w:rPr>
        <w:t>1.Se aprobă Planul de acţiuni privind pregătirea economiei şi sferei sociale a raionului Ştefan Vodă pentru activitate în perioada de toamnă – iarnă  201</w:t>
      </w:r>
      <w:r w:rsidR="00236718" w:rsidRPr="00C07D02">
        <w:rPr>
          <w:rFonts w:ascii="Times New Roman" w:hAnsi="Times New Roman" w:cs="Times New Roman"/>
          <w:bCs/>
          <w:color w:val="000000"/>
          <w:lang w:val="ro-MO"/>
        </w:rPr>
        <w:t>9</w:t>
      </w:r>
      <w:r w:rsidRPr="00C07D02">
        <w:rPr>
          <w:rFonts w:ascii="Times New Roman" w:hAnsi="Times New Roman" w:cs="Times New Roman"/>
          <w:bCs/>
          <w:color w:val="000000"/>
          <w:lang w:val="ro-MO"/>
        </w:rPr>
        <w:t>-20</w:t>
      </w:r>
      <w:r w:rsidR="00236718" w:rsidRPr="00C07D02">
        <w:rPr>
          <w:rFonts w:ascii="Times New Roman" w:hAnsi="Times New Roman" w:cs="Times New Roman"/>
          <w:bCs/>
          <w:color w:val="000000"/>
          <w:lang w:val="ro-MO"/>
        </w:rPr>
        <w:t>20</w:t>
      </w:r>
      <w:r w:rsidRPr="00C07D02">
        <w:rPr>
          <w:rFonts w:ascii="Times New Roman" w:hAnsi="Times New Roman" w:cs="Times New Roman"/>
          <w:bCs/>
          <w:color w:val="000000"/>
          <w:lang w:val="ro-MO"/>
        </w:rPr>
        <w:t xml:space="preserve">, conform </w:t>
      </w:r>
      <w:r w:rsidRPr="00C07D02">
        <w:rPr>
          <w:rFonts w:ascii="Times New Roman" w:hAnsi="Times New Roman" w:cs="Times New Roman"/>
          <w:bCs/>
          <w:i/>
          <w:color w:val="000000"/>
          <w:lang w:val="ro-MO"/>
        </w:rPr>
        <w:t>anexei</w:t>
      </w:r>
      <w:r w:rsidRPr="00C07D02">
        <w:rPr>
          <w:rFonts w:ascii="Times New Roman" w:hAnsi="Times New Roman" w:cs="Times New Roman"/>
          <w:bCs/>
          <w:color w:val="000000"/>
          <w:lang w:val="ro-MO"/>
        </w:rPr>
        <w:t>.</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2.Se recomandă a</w:t>
      </w:r>
      <w:r w:rsidRPr="00C07D02">
        <w:rPr>
          <w:rFonts w:ascii="Times New Roman" w:hAnsi="Times New Roman" w:cs="Times New Roman"/>
          <w:bCs/>
          <w:color w:val="000000"/>
          <w:lang w:val="ro-MO"/>
        </w:rPr>
        <w:t xml:space="preserve">utorităţilor publice locale de nivelul </w:t>
      </w:r>
      <w:r w:rsidR="00C07D02" w:rsidRPr="00C07D02">
        <w:rPr>
          <w:rFonts w:ascii="Times New Roman" w:hAnsi="Times New Roman" w:cs="Times New Roman"/>
          <w:bCs/>
          <w:color w:val="000000"/>
          <w:lang w:val="ro-MO"/>
        </w:rPr>
        <w:t>întâi</w:t>
      </w:r>
      <w:r w:rsidRPr="00C07D02">
        <w:rPr>
          <w:rFonts w:ascii="Times New Roman" w:hAnsi="Times New Roman" w:cs="Times New Roman"/>
          <w:bCs/>
          <w:color w:val="000000"/>
          <w:lang w:val="ro-MO"/>
        </w:rPr>
        <w:t>, întreprinderilor</w:t>
      </w:r>
      <w:r w:rsidRPr="00C07D02">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2.1. Să asigure sub conducerea şi responsabilitatea personală a factorilor de decizie de prim rang</w:t>
      </w:r>
      <w:r w:rsidR="003F094B" w:rsidRPr="00C07D02">
        <w:rPr>
          <w:rFonts w:ascii="Times New Roman" w:hAnsi="Times New Roman" w:cs="Times New Roman"/>
          <w:color w:val="000000"/>
          <w:lang w:val="ro-MO"/>
        </w:rPr>
        <w:t>,</w:t>
      </w:r>
      <w:r w:rsidRPr="00C07D02">
        <w:rPr>
          <w:rFonts w:ascii="Times New Roman" w:hAnsi="Times New Roman" w:cs="Times New Roman"/>
          <w:color w:val="000000"/>
          <w:lang w:val="ro-MO"/>
        </w:rPr>
        <w:t xml:space="preserve"> pregătirea din timp pentru buna funcţionare a instituţiilor şi obiectivelor din subordine în sezonul rece;</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2.2. Să instituie comisii pentru organizarea, monitorizarea şi controlul pregătirii către sezonul rece al anului;</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2.6. Să organizeze îndeplinirea măsurilor ce ţin de conservarea energiei şi economisirea resurselor energetice;</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3. Se recomandă autorităţilor administraţiei publice locale de nivelul </w:t>
      </w:r>
      <w:r w:rsidR="00C07D02" w:rsidRPr="00C07D02">
        <w:rPr>
          <w:rFonts w:ascii="Times New Roman" w:hAnsi="Times New Roman" w:cs="Times New Roman"/>
          <w:color w:val="000000"/>
          <w:lang w:val="ro-MO"/>
        </w:rPr>
        <w:t>întâi</w:t>
      </w:r>
      <w:r w:rsidRPr="00C07D02">
        <w:rPr>
          <w:rFonts w:ascii="Times New Roman" w:hAnsi="Times New Roman" w:cs="Times New Roman"/>
          <w:color w:val="000000"/>
          <w:lang w:val="ro-MO"/>
        </w:rPr>
        <w:t xml:space="preserve"> în termen de până la 15 octombrie 201</w:t>
      </w:r>
      <w:r w:rsidR="003F094B" w:rsidRPr="00C07D02">
        <w:rPr>
          <w:rFonts w:ascii="Times New Roman" w:hAnsi="Times New Roman" w:cs="Times New Roman"/>
          <w:color w:val="000000"/>
          <w:lang w:val="ro-MO"/>
        </w:rPr>
        <w:t>9</w:t>
      </w:r>
      <w:r w:rsidRPr="00C07D02">
        <w:rPr>
          <w:rFonts w:ascii="Times New Roman" w:hAnsi="Times New Roman" w:cs="Times New Roman"/>
          <w:color w:val="000000"/>
          <w:lang w:val="ro-MO"/>
        </w:rPr>
        <w:t xml:space="preserve">   să examineze şi să aprobe la şedinţele Consiliilor locale planul local de acţiuni cu privire la pregătirea  instituţiilor şi subdiviziunilor din subordine pentru buna funcţionare în perioada de</w:t>
      </w:r>
      <w:r w:rsidR="00615491">
        <w:rPr>
          <w:rFonts w:ascii="Times New Roman" w:hAnsi="Times New Roman" w:cs="Times New Roman"/>
          <w:color w:val="000000"/>
          <w:lang w:val="ro-MO"/>
        </w:rPr>
        <w:t xml:space="preserve"> </w:t>
      </w:r>
      <w:r w:rsidRPr="00C07D02">
        <w:rPr>
          <w:rFonts w:ascii="Times New Roman" w:hAnsi="Times New Roman" w:cs="Times New Roman"/>
          <w:color w:val="000000"/>
          <w:lang w:val="ro-MO"/>
        </w:rPr>
        <w:t>toamnă-iarnă 201</w:t>
      </w:r>
      <w:r w:rsidR="00BD0825" w:rsidRPr="00C07D02">
        <w:rPr>
          <w:rFonts w:ascii="Times New Roman" w:hAnsi="Times New Roman" w:cs="Times New Roman"/>
          <w:color w:val="000000"/>
          <w:lang w:val="ro-MO"/>
        </w:rPr>
        <w:t>9</w:t>
      </w:r>
      <w:r w:rsidRPr="00C07D02">
        <w:rPr>
          <w:rFonts w:ascii="Times New Roman" w:hAnsi="Times New Roman" w:cs="Times New Roman"/>
          <w:color w:val="000000"/>
          <w:lang w:val="ro-MO"/>
        </w:rPr>
        <w:t>-20</w:t>
      </w:r>
      <w:r w:rsidR="00BD0825" w:rsidRPr="00C07D02">
        <w:rPr>
          <w:rFonts w:ascii="Times New Roman" w:hAnsi="Times New Roman" w:cs="Times New Roman"/>
          <w:color w:val="000000"/>
          <w:lang w:val="ro-MO"/>
        </w:rPr>
        <w:t>20</w:t>
      </w:r>
      <w:r w:rsidRPr="00C07D02">
        <w:rPr>
          <w:rFonts w:ascii="Times New Roman" w:hAnsi="Times New Roman" w:cs="Times New Roman"/>
          <w:color w:val="000000"/>
          <w:lang w:val="ro-MO"/>
        </w:rPr>
        <w:t xml:space="preserve">. </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 - iarnă 201</w:t>
      </w:r>
      <w:r w:rsidR="00BD0825" w:rsidRPr="00C07D02">
        <w:rPr>
          <w:rFonts w:ascii="Times New Roman" w:hAnsi="Times New Roman" w:cs="Times New Roman"/>
          <w:color w:val="000000"/>
          <w:lang w:val="ro-MO"/>
        </w:rPr>
        <w:t>9</w:t>
      </w:r>
      <w:r w:rsidRPr="00C07D02">
        <w:rPr>
          <w:rFonts w:ascii="Times New Roman" w:hAnsi="Times New Roman" w:cs="Times New Roman"/>
          <w:color w:val="000000"/>
          <w:lang w:val="ro-MO"/>
        </w:rPr>
        <w:t>–20</w:t>
      </w:r>
      <w:r w:rsidR="00BD0825" w:rsidRPr="00C07D02">
        <w:rPr>
          <w:rFonts w:ascii="Times New Roman" w:hAnsi="Times New Roman" w:cs="Times New Roman"/>
          <w:color w:val="000000"/>
          <w:lang w:val="ro-MO"/>
        </w:rPr>
        <w:t>20</w:t>
      </w:r>
      <w:r w:rsidRPr="00C07D02">
        <w:rPr>
          <w:rFonts w:ascii="Times New Roman" w:hAnsi="Times New Roman" w:cs="Times New Roman"/>
          <w:color w:val="000000"/>
          <w:lang w:val="ro-MO"/>
        </w:rPr>
        <w:t>.</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5.Controlul executării prezentei decizii se atribuie dlui </w:t>
      </w:r>
      <w:r w:rsidR="00BD0825" w:rsidRPr="00C07D02">
        <w:rPr>
          <w:rFonts w:ascii="Times New Roman" w:hAnsi="Times New Roman" w:cs="Times New Roman"/>
          <w:color w:val="000000"/>
          <w:lang w:val="ro-MO"/>
        </w:rPr>
        <w:t>Iurie Afanasiev</w:t>
      </w:r>
      <w:r w:rsidRPr="00C07D02">
        <w:rPr>
          <w:rFonts w:ascii="Times New Roman" w:hAnsi="Times New Roman" w:cs="Times New Roman"/>
          <w:color w:val="000000"/>
          <w:lang w:val="ro-MO"/>
        </w:rPr>
        <w:t xml:space="preserve">, </w:t>
      </w:r>
      <w:r w:rsidR="00BD0825" w:rsidRPr="00C07D02">
        <w:rPr>
          <w:rFonts w:ascii="Times New Roman" w:hAnsi="Times New Roman" w:cs="Times New Roman"/>
          <w:color w:val="000000"/>
          <w:lang w:val="ro-MO"/>
        </w:rPr>
        <w:t>șef al direcției construcții, gospodărie comunală și drumuri</w:t>
      </w:r>
      <w:r w:rsidRPr="00C07D02">
        <w:rPr>
          <w:rFonts w:ascii="Times New Roman" w:hAnsi="Times New Roman" w:cs="Times New Roman"/>
          <w:color w:val="000000"/>
          <w:lang w:val="ro-MO"/>
        </w:rPr>
        <w:t>, care va informa Consiliul raional, în termen de până la 31 decembrie 201</w:t>
      </w:r>
      <w:r w:rsidR="00BD0825" w:rsidRPr="00C07D02">
        <w:rPr>
          <w:rFonts w:ascii="Times New Roman" w:hAnsi="Times New Roman" w:cs="Times New Roman"/>
          <w:color w:val="000000"/>
          <w:lang w:val="ro-MO"/>
        </w:rPr>
        <w:t>9</w:t>
      </w:r>
      <w:r w:rsidRPr="00C07D02">
        <w:rPr>
          <w:rFonts w:ascii="Times New Roman" w:hAnsi="Times New Roman" w:cs="Times New Roman"/>
          <w:color w:val="000000"/>
          <w:lang w:val="ro-MO"/>
        </w:rPr>
        <w:t xml:space="preserve"> despre totalurile pregătirii instituţiilor publice către perioada de toamnă-iarnă 201</w:t>
      </w:r>
      <w:r w:rsidR="002D12DD" w:rsidRPr="00C07D02">
        <w:rPr>
          <w:rFonts w:ascii="Times New Roman" w:hAnsi="Times New Roman" w:cs="Times New Roman"/>
          <w:color w:val="000000"/>
          <w:lang w:val="ro-MO"/>
        </w:rPr>
        <w:t>9</w:t>
      </w:r>
      <w:r w:rsidRPr="00C07D02">
        <w:rPr>
          <w:rFonts w:ascii="Times New Roman" w:hAnsi="Times New Roman" w:cs="Times New Roman"/>
          <w:color w:val="000000"/>
          <w:lang w:val="ro-MO"/>
        </w:rPr>
        <w:t>-20</w:t>
      </w:r>
      <w:r w:rsidR="002D12DD" w:rsidRPr="00C07D02">
        <w:rPr>
          <w:rFonts w:ascii="Times New Roman" w:hAnsi="Times New Roman" w:cs="Times New Roman"/>
          <w:color w:val="000000"/>
          <w:lang w:val="ro-MO"/>
        </w:rPr>
        <w:t>20</w:t>
      </w:r>
      <w:r w:rsidRPr="00C07D02">
        <w:rPr>
          <w:rFonts w:ascii="Times New Roman" w:hAnsi="Times New Roman" w:cs="Times New Roman"/>
          <w:color w:val="000000"/>
          <w:lang w:val="ro-MO"/>
        </w:rPr>
        <w:t>.</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6.Prezenta decizie se aduce la cunoştinţa:</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                    Oficiul</w:t>
      </w:r>
      <w:r w:rsidR="00615491">
        <w:rPr>
          <w:rFonts w:ascii="Times New Roman" w:hAnsi="Times New Roman" w:cs="Times New Roman"/>
          <w:color w:val="000000"/>
          <w:lang w:val="ro-MO"/>
        </w:rPr>
        <w:t>ui</w:t>
      </w:r>
      <w:r w:rsidRPr="00C07D02">
        <w:rPr>
          <w:rFonts w:ascii="Times New Roman" w:hAnsi="Times New Roman" w:cs="Times New Roman"/>
          <w:color w:val="000000"/>
          <w:lang w:val="ro-MO"/>
        </w:rPr>
        <w:t xml:space="preserve"> teritorial Căuşeni al Cancelariei de Stat;</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                    Direcţiilor şi secţiilor subordonate Consiliului raional;</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                    Agenţilor economici vizaţi;</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                    Primăriilor oraşului, comunelor, satelor;</w:t>
      </w:r>
    </w:p>
    <w:p w:rsidR="00B356E7" w:rsidRPr="00C07D02" w:rsidRDefault="00B356E7" w:rsidP="00B356E7">
      <w:pPr>
        <w:spacing w:after="0" w:line="240" w:lineRule="auto"/>
        <w:jc w:val="both"/>
        <w:rPr>
          <w:rFonts w:ascii="Times New Roman" w:hAnsi="Times New Roman" w:cs="Times New Roman"/>
          <w:color w:val="000000"/>
          <w:lang w:val="ro-MO"/>
        </w:rPr>
      </w:pPr>
      <w:r w:rsidRPr="00C07D02">
        <w:rPr>
          <w:rFonts w:ascii="Times New Roman" w:hAnsi="Times New Roman" w:cs="Times New Roman"/>
          <w:color w:val="000000"/>
          <w:lang w:val="ro-MO"/>
        </w:rPr>
        <w:t xml:space="preserve">                    Prin publicare pe pagina web a Consiliului </w:t>
      </w:r>
      <w:r w:rsidR="00C07D02" w:rsidRPr="00C07D02">
        <w:rPr>
          <w:rFonts w:ascii="Times New Roman" w:hAnsi="Times New Roman" w:cs="Times New Roman"/>
          <w:color w:val="000000"/>
          <w:lang w:val="ro-MO"/>
        </w:rPr>
        <w:t>raional</w:t>
      </w:r>
      <w:r w:rsidRPr="00C07D02">
        <w:rPr>
          <w:rFonts w:ascii="Times New Roman" w:hAnsi="Times New Roman" w:cs="Times New Roman"/>
          <w:color w:val="000000"/>
          <w:lang w:val="ro-MO"/>
        </w:rPr>
        <w:t xml:space="preserve"> Ștefan Vodă; </w:t>
      </w:r>
    </w:p>
    <w:p w:rsidR="00B356E7" w:rsidRPr="00C07D02" w:rsidRDefault="00B356E7" w:rsidP="00B356E7">
      <w:pPr>
        <w:spacing w:after="0" w:line="240" w:lineRule="auto"/>
        <w:jc w:val="both"/>
        <w:rPr>
          <w:rFonts w:ascii="Times New Roman" w:hAnsi="Times New Roman" w:cs="Times New Roman"/>
          <w:color w:val="000000"/>
          <w:lang w:val="ro-MO"/>
        </w:rPr>
      </w:pPr>
    </w:p>
    <w:p w:rsidR="00B356E7" w:rsidRPr="00C07D02" w:rsidRDefault="00B356E7" w:rsidP="00B356E7">
      <w:pPr>
        <w:spacing w:after="0" w:line="240" w:lineRule="auto"/>
        <w:jc w:val="both"/>
        <w:rPr>
          <w:rFonts w:ascii="Times New Roman" w:hAnsi="Times New Roman" w:cs="Times New Roman"/>
          <w:color w:val="000000"/>
          <w:lang w:val="ro-MO"/>
        </w:rPr>
      </w:pPr>
    </w:p>
    <w:p w:rsidR="00B356E7" w:rsidRPr="00C07D02" w:rsidRDefault="00B356E7" w:rsidP="00B356E7">
      <w:pPr>
        <w:spacing w:after="0" w:line="240" w:lineRule="auto"/>
        <w:jc w:val="both"/>
        <w:rPr>
          <w:rFonts w:ascii="Times New Roman" w:hAnsi="Times New Roman" w:cs="Times New Roman"/>
          <w:b/>
          <w:color w:val="000000"/>
          <w:lang w:val="ro-MO"/>
        </w:rPr>
      </w:pPr>
      <w:r w:rsidRPr="00C07D02">
        <w:rPr>
          <w:rFonts w:ascii="Times New Roman" w:hAnsi="Times New Roman" w:cs="Times New Roman"/>
          <w:color w:val="000000"/>
          <w:lang w:val="ro-MO"/>
        </w:rPr>
        <w:t xml:space="preserve">  </w:t>
      </w:r>
      <w:r w:rsidRPr="00C07D02">
        <w:rPr>
          <w:rFonts w:ascii="Times New Roman" w:hAnsi="Times New Roman" w:cs="Times New Roman"/>
          <w:b/>
          <w:color w:val="000000"/>
          <w:lang w:val="ro-MO"/>
        </w:rPr>
        <w:t xml:space="preserve">Preşedintele şedinţei                                                                                           </w:t>
      </w:r>
      <w:r w:rsidR="001B0869" w:rsidRPr="00C07D02">
        <w:rPr>
          <w:rFonts w:ascii="Times New Roman" w:hAnsi="Times New Roman" w:cs="Times New Roman"/>
          <w:b/>
          <w:color w:val="000000"/>
          <w:lang w:val="ro-MO"/>
        </w:rPr>
        <w:t>Vasile Maxim</w:t>
      </w:r>
    </w:p>
    <w:p w:rsidR="00B356E7" w:rsidRPr="00C07D02" w:rsidRDefault="00B356E7" w:rsidP="00B356E7">
      <w:pPr>
        <w:spacing w:after="0" w:line="240" w:lineRule="auto"/>
        <w:jc w:val="both"/>
        <w:rPr>
          <w:rFonts w:ascii="Times New Roman" w:hAnsi="Times New Roman" w:cs="Times New Roman"/>
          <w:i/>
          <w:color w:val="000000"/>
          <w:lang w:val="ro-MO"/>
        </w:rPr>
      </w:pPr>
      <w:r w:rsidRPr="00C07D02">
        <w:rPr>
          <w:rFonts w:ascii="Times New Roman" w:hAnsi="Times New Roman" w:cs="Times New Roman"/>
          <w:color w:val="000000"/>
          <w:lang w:val="ro-MO"/>
        </w:rPr>
        <w:t xml:space="preserve">  </w:t>
      </w:r>
      <w:r w:rsidRPr="00C07D02">
        <w:rPr>
          <w:rFonts w:ascii="Times New Roman" w:hAnsi="Times New Roman" w:cs="Times New Roman"/>
          <w:i/>
          <w:color w:val="000000"/>
          <w:lang w:val="ro-MO"/>
        </w:rPr>
        <w:t>Contrasemnează</w:t>
      </w:r>
    </w:p>
    <w:p w:rsidR="00B356E7" w:rsidRPr="00C07D02" w:rsidRDefault="00B356E7" w:rsidP="00B356E7">
      <w:pPr>
        <w:spacing w:after="0" w:line="240" w:lineRule="auto"/>
        <w:jc w:val="both"/>
        <w:rPr>
          <w:rFonts w:ascii="Times New Roman" w:hAnsi="Times New Roman" w:cs="Times New Roman"/>
          <w:b/>
          <w:color w:val="000000"/>
          <w:lang w:val="ro-MO"/>
        </w:rPr>
      </w:pPr>
      <w:r w:rsidRPr="00C07D02">
        <w:rPr>
          <w:rFonts w:ascii="Times New Roman" w:hAnsi="Times New Roman" w:cs="Times New Roman"/>
          <w:b/>
          <w:color w:val="000000"/>
          <w:lang w:val="ro-MO"/>
        </w:rPr>
        <w:t xml:space="preserve">  Secretarul Consiliului raional                                                                             Ion Ţurcan</w:t>
      </w:r>
    </w:p>
    <w:p w:rsidR="00B356E7" w:rsidRPr="00C07D02" w:rsidRDefault="00B356E7" w:rsidP="00B356E7">
      <w:pPr>
        <w:spacing w:after="0" w:line="240" w:lineRule="auto"/>
        <w:jc w:val="both"/>
        <w:rPr>
          <w:rFonts w:ascii="Times New Roman" w:hAnsi="Times New Roman" w:cs="Times New Roman"/>
          <w:b/>
          <w:color w:val="000000"/>
          <w:lang w:val="ro-MO"/>
        </w:rPr>
      </w:pPr>
    </w:p>
    <w:p w:rsidR="00B356E7" w:rsidRPr="00C07D02" w:rsidRDefault="00B356E7" w:rsidP="00B356E7">
      <w:pPr>
        <w:spacing w:after="0"/>
        <w:ind w:firstLine="5871"/>
        <w:jc w:val="right"/>
        <w:rPr>
          <w:rFonts w:ascii="Times New Roman" w:hAnsi="Times New Roman" w:cs="Times New Roman"/>
          <w:b/>
          <w:lang w:val="ro-MO"/>
        </w:rPr>
      </w:pPr>
      <w:r w:rsidRPr="00C07D02">
        <w:rPr>
          <w:rFonts w:ascii="Times New Roman" w:hAnsi="Times New Roman" w:cs="Times New Roman"/>
          <w:b/>
          <w:lang w:val="ro-MO"/>
        </w:rPr>
        <w:lastRenderedPageBreak/>
        <w:t xml:space="preserve"> Anexa </w:t>
      </w:r>
    </w:p>
    <w:p w:rsidR="00B356E7" w:rsidRPr="00C07D02" w:rsidRDefault="00B356E7" w:rsidP="00B356E7">
      <w:pPr>
        <w:spacing w:after="0"/>
        <w:ind w:left="240" w:firstLine="5040"/>
        <w:jc w:val="right"/>
        <w:rPr>
          <w:rFonts w:ascii="Times New Roman" w:hAnsi="Times New Roman" w:cs="Times New Roman"/>
          <w:lang w:val="ro-MO"/>
        </w:rPr>
      </w:pPr>
      <w:r w:rsidRPr="00C07D02">
        <w:rPr>
          <w:rFonts w:ascii="Times New Roman" w:hAnsi="Times New Roman" w:cs="Times New Roman"/>
          <w:lang w:val="ro-MO"/>
        </w:rPr>
        <w:t>la</w:t>
      </w:r>
      <w:r w:rsidRPr="00C07D02">
        <w:rPr>
          <w:rFonts w:ascii="Times New Roman" w:hAnsi="Times New Roman" w:cs="Times New Roman"/>
          <w:b/>
          <w:lang w:val="ro-MO"/>
        </w:rPr>
        <w:t xml:space="preserve"> </w:t>
      </w:r>
      <w:r w:rsidRPr="00C07D02">
        <w:rPr>
          <w:rFonts w:ascii="Times New Roman" w:hAnsi="Times New Roman" w:cs="Times New Roman"/>
          <w:lang w:val="ro-MO"/>
        </w:rPr>
        <w:t>decizia Consiliului raional Ştefan Vodă</w:t>
      </w:r>
    </w:p>
    <w:p w:rsidR="00B356E7" w:rsidRPr="00C07D02" w:rsidRDefault="00B356E7" w:rsidP="00B356E7">
      <w:pPr>
        <w:spacing w:after="0"/>
        <w:ind w:firstLine="5871"/>
        <w:jc w:val="right"/>
        <w:rPr>
          <w:rFonts w:ascii="Times New Roman" w:hAnsi="Times New Roman" w:cs="Times New Roman"/>
          <w:lang w:val="ro-MO"/>
        </w:rPr>
      </w:pPr>
      <w:r w:rsidRPr="00C07D02">
        <w:rPr>
          <w:rFonts w:ascii="Times New Roman" w:hAnsi="Times New Roman" w:cs="Times New Roman"/>
          <w:lang w:val="ro-MO"/>
        </w:rPr>
        <w:t>nr. 4/</w:t>
      </w:r>
      <w:r w:rsidR="00216BEA" w:rsidRPr="00C07D02">
        <w:rPr>
          <w:rFonts w:ascii="Times New Roman" w:hAnsi="Times New Roman" w:cs="Times New Roman"/>
          <w:lang w:val="ro-MO"/>
        </w:rPr>
        <w:t>6</w:t>
      </w:r>
      <w:r w:rsidRPr="00C07D02">
        <w:rPr>
          <w:rFonts w:ascii="Times New Roman" w:hAnsi="Times New Roman" w:cs="Times New Roman"/>
          <w:lang w:val="ro-MO"/>
        </w:rPr>
        <w:t xml:space="preserve"> din </w:t>
      </w:r>
      <w:r w:rsidR="00B044D5" w:rsidRPr="00C07D02">
        <w:rPr>
          <w:rFonts w:ascii="Times New Roman" w:hAnsi="Times New Roman" w:cs="Times New Roman"/>
          <w:lang w:val="ro-MO"/>
        </w:rPr>
        <w:t>19</w:t>
      </w:r>
      <w:r w:rsidRPr="00C07D02">
        <w:rPr>
          <w:rFonts w:ascii="Times New Roman" w:hAnsi="Times New Roman" w:cs="Times New Roman"/>
          <w:lang w:val="ro-MO"/>
        </w:rPr>
        <w:t>.09.201</w:t>
      </w:r>
      <w:r w:rsidR="00216BEA" w:rsidRPr="00C07D02">
        <w:rPr>
          <w:rFonts w:ascii="Times New Roman" w:hAnsi="Times New Roman" w:cs="Times New Roman"/>
          <w:lang w:val="ro-MO"/>
        </w:rPr>
        <w:t>9</w:t>
      </w:r>
    </w:p>
    <w:p w:rsidR="00B356E7" w:rsidRPr="00C07D02" w:rsidRDefault="00B356E7" w:rsidP="00B356E7">
      <w:pPr>
        <w:spacing w:after="0"/>
        <w:jc w:val="center"/>
        <w:rPr>
          <w:rFonts w:ascii="Times New Roman" w:hAnsi="Times New Roman" w:cs="Times New Roman"/>
          <w:b/>
          <w:lang w:val="ro-MO"/>
        </w:rPr>
      </w:pPr>
      <w:r w:rsidRPr="00C07D02">
        <w:rPr>
          <w:rFonts w:ascii="Times New Roman" w:hAnsi="Times New Roman" w:cs="Times New Roman"/>
          <w:b/>
          <w:lang w:val="ro-MO"/>
        </w:rPr>
        <w:t>PLANUL DE ACŢIUNI</w:t>
      </w:r>
    </w:p>
    <w:p w:rsidR="00B356E7" w:rsidRPr="00C07D02" w:rsidRDefault="00B356E7" w:rsidP="00B356E7">
      <w:pPr>
        <w:tabs>
          <w:tab w:val="left" w:pos="708"/>
          <w:tab w:val="center" w:pos="7285"/>
        </w:tabs>
        <w:spacing w:after="0"/>
        <w:jc w:val="center"/>
        <w:rPr>
          <w:rFonts w:ascii="Times New Roman" w:hAnsi="Times New Roman" w:cs="Times New Roman"/>
          <w:b/>
          <w:lang w:val="ro-MO"/>
        </w:rPr>
      </w:pPr>
      <w:r w:rsidRPr="00C07D02">
        <w:rPr>
          <w:rFonts w:ascii="Times New Roman" w:hAnsi="Times New Roman" w:cs="Times New Roman"/>
          <w:b/>
          <w:lang w:val="ro-MO"/>
        </w:rPr>
        <w:t>cu privire la măsurile de pregătire a economiei şi sferei sociale a raionului Ștefan Vodă</w:t>
      </w:r>
    </w:p>
    <w:p w:rsidR="00B356E7" w:rsidRPr="00C07D02" w:rsidRDefault="00B356E7" w:rsidP="00B356E7">
      <w:pPr>
        <w:tabs>
          <w:tab w:val="left" w:pos="708"/>
          <w:tab w:val="center" w:pos="7285"/>
        </w:tabs>
        <w:spacing w:after="0"/>
        <w:jc w:val="center"/>
        <w:rPr>
          <w:rFonts w:ascii="Times New Roman" w:hAnsi="Times New Roman" w:cs="Times New Roman"/>
          <w:b/>
          <w:lang w:val="ro-MO"/>
        </w:rPr>
      </w:pPr>
      <w:r w:rsidRPr="00C07D02">
        <w:rPr>
          <w:rFonts w:ascii="Times New Roman" w:hAnsi="Times New Roman" w:cs="Times New Roman"/>
          <w:b/>
          <w:lang w:val="ro-MO"/>
        </w:rPr>
        <w:t>pentru activitate în perioada de toamnă – iarnă  201</w:t>
      </w:r>
      <w:r w:rsidR="00002CFC" w:rsidRPr="00C07D02">
        <w:rPr>
          <w:rFonts w:ascii="Times New Roman" w:hAnsi="Times New Roman" w:cs="Times New Roman"/>
          <w:b/>
          <w:lang w:val="ro-MO"/>
        </w:rPr>
        <w:t>9</w:t>
      </w:r>
      <w:r w:rsidRPr="00C07D02">
        <w:rPr>
          <w:rFonts w:ascii="Times New Roman" w:hAnsi="Times New Roman" w:cs="Times New Roman"/>
          <w:b/>
          <w:lang w:val="ro-MO"/>
        </w:rPr>
        <w:t xml:space="preserve"> </w:t>
      </w:r>
      <w:r w:rsidR="00742F35" w:rsidRPr="00C07D02">
        <w:rPr>
          <w:rFonts w:ascii="Times New Roman" w:hAnsi="Times New Roman" w:cs="Times New Roman"/>
          <w:b/>
          <w:lang w:val="ro-MO"/>
        </w:rPr>
        <w:t>–</w:t>
      </w:r>
      <w:r w:rsidRPr="00C07D02">
        <w:rPr>
          <w:rFonts w:ascii="Times New Roman" w:hAnsi="Times New Roman" w:cs="Times New Roman"/>
          <w:b/>
          <w:lang w:val="ro-MO"/>
        </w:rPr>
        <w:t xml:space="preserve"> 20</w:t>
      </w:r>
      <w:r w:rsidR="00002CFC" w:rsidRPr="00C07D02">
        <w:rPr>
          <w:rFonts w:ascii="Times New Roman" w:hAnsi="Times New Roman" w:cs="Times New Roman"/>
          <w:b/>
          <w:lang w:val="ro-MO"/>
        </w:rPr>
        <w:t>20</w:t>
      </w:r>
    </w:p>
    <w:p w:rsidR="00742F35" w:rsidRPr="00C07D02" w:rsidRDefault="00742F35" w:rsidP="00B356E7">
      <w:pPr>
        <w:tabs>
          <w:tab w:val="left" w:pos="708"/>
          <w:tab w:val="center" w:pos="7285"/>
        </w:tabs>
        <w:spacing w:after="0"/>
        <w:jc w:val="center"/>
        <w:rPr>
          <w:rFonts w:ascii="Times New Roman" w:hAnsi="Times New Roman" w:cs="Times New Roman"/>
          <w:b/>
          <w:lang w:val="ro-MO"/>
        </w:r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6397"/>
        <w:gridCol w:w="1626"/>
        <w:gridCol w:w="2306"/>
      </w:tblGrid>
      <w:tr w:rsidR="00B356E7" w:rsidRPr="00C07D02" w:rsidTr="00645B33">
        <w:tc>
          <w:tcPr>
            <w:tcW w:w="261"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C07D02">
              <w:rPr>
                <w:rFonts w:ascii="Times New Roman" w:hAnsi="Times New Roman" w:cs="Times New Roman"/>
                <w:b/>
                <w:lang w:val="ro-MO"/>
              </w:rPr>
              <w:t>Nr. d/o</w:t>
            </w: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C07D02">
              <w:rPr>
                <w:rFonts w:ascii="Times New Roman" w:hAnsi="Times New Roman" w:cs="Times New Roman"/>
                <w:b/>
                <w:lang w:val="ro-MO"/>
              </w:rPr>
              <w:t xml:space="preserve">Denumirea acţiunilor preconizate </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C07D02">
              <w:rPr>
                <w:rFonts w:ascii="Times New Roman" w:hAnsi="Times New Roman" w:cs="Times New Roman"/>
                <w:b/>
                <w:lang w:val="ro-MO"/>
              </w:rPr>
              <w:t xml:space="preserve">Termenul </w:t>
            </w:r>
          </w:p>
          <w:p w:rsidR="00B356E7" w:rsidRPr="00C07D02"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C07D02">
              <w:rPr>
                <w:rFonts w:ascii="Times New Roman" w:hAnsi="Times New Roman" w:cs="Times New Roman"/>
                <w:b/>
                <w:lang w:val="ro-MO"/>
              </w:rPr>
              <w:t>executării</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C07D02">
              <w:rPr>
                <w:rFonts w:ascii="Times New Roman" w:hAnsi="Times New Roman" w:cs="Times New Roman"/>
                <w:b/>
                <w:lang w:val="ro-MO"/>
              </w:rPr>
              <w:t xml:space="preserve">Responsabili de executare </w:t>
            </w:r>
          </w:p>
        </w:tc>
      </w:tr>
      <w:tr w:rsidR="00B356E7" w:rsidRPr="00C07D02" w:rsidTr="00645B33">
        <w:tc>
          <w:tcPr>
            <w:tcW w:w="261"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1</w:t>
            </w: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16BEA">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b/>
                <w:bCs/>
                <w:lang w:val="ro-MO"/>
              </w:rPr>
              <w:t>Instituirea comisiei pentru organizarea</w:t>
            </w:r>
            <w:r w:rsidRPr="00C07D02">
              <w:rPr>
                <w:rFonts w:ascii="Times New Roman" w:hAnsi="Times New Roman" w:cs="Times New Roman"/>
                <w:lang w:val="ro-MO"/>
              </w:rPr>
              <w:t>, monitorizarea şi controlul pregătirii pentru activitate în  perioada de toamnă-iarnă 201</w:t>
            </w:r>
            <w:r w:rsidR="00216BEA" w:rsidRPr="00C07D02">
              <w:rPr>
                <w:rFonts w:ascii="Times New Roman" w:hAnsi="Times New Roman" w:cs="Times New Roman"/>
                <w:lang w:val="ro-MO"/>
              </w:rPr>
              <w:t>9</w:t>
            </w:r>
            <w:r w:rsidRPr="00C07D02">
              <w:rPr>
                <w:rFonts w:ascii="Times New Roman" w:hAnsi="Times New Roman" w:cs="Times New Roman"/>
                <w:lang w:val="ro-MO"/>
              </w:rPr>
              <w:t>-20</w:t>
            </w:r>
            <w:r w:rsidR="00216BEA" w:rsidRPr="00C07D02">
              <w:rPr>
                <w:rFonts w:ascii="Times New Roman" w:hAnsi="Times New Roman" w:cs="Times New Roman"/>
                <w:lang w:val="ro-MO"/>
              </w:rPr>
              <w:t>20</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216BEA">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august 201</w:t>
            </w:r>
            <w:r w:rsidR="00216BEA" w:rsidRPr="00C07D02">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Secţia administraţie publică</w:t>
            </w:r>
          </w:p>
        </w:tc>
      </w:tr>
      <w:tr w:rsidR="00E13825" w:rsidRPr="00C07D02" w:rsidTr="00C8494F">
        <w:trPr>
          <w:trHeight w:val="556"/>
        </w:trPr>
        <w:tc>
          <w:tcPr>
            <w:tcW w:w="261" w:type="pct"/>
            <w:vMerge w:val="restart"/>
            <w:tcBorders>
              <w:top w:val="single" w:sz="4" w:space="0" w:color="auto"/>
              <w:left w:val="single" w:sz="4" w:space="0" w:color="auto"/>
              <w:right w:val="single" w:sz="4" w:space="0" w:color="auto"/>
            </w:tcBorders>
            <w:hideMark/>
          </w:tcPr>
          <w:p w:rsidR="00E13825" w:rsidRPr="00C07D02"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2</w:t>
            </w:r>
          </w:p>
        </w:tc>
        <w:tc>
          <w:tcPr>
            <w:tcW w:w="2935" w:type="pct"/>
            <w:vMerge w:val="restart"/>
            <w:tcBorders>
              <w:top w:val="single" w:sz="4" w:space="0" w:color="auto"/>
              <w:left w:val="single" w:sz="4" w:space="0" w:color="auto"/>
              <w:bottom w:val="single" w:sz="4" w:space="0" w:color="auto"/>
              <w:right w:val="single" w:sz="4" w:space="0" w:color="auto"/>
            </w:tcBorders>
            <w:hideMark/>
          </w:tcPr>
          <w:p w:rsidR="00E13825" w:rsidRPr="00C07D02" w:rsidRDefault="00E13825" w:rsidP="00FA206B">
            <w:pPr>
              <w:tabs>
                <w:tab w:val="left" w:pos="708"/>
                <w:tab w:val="center" w:pos="7285"/>
              </w:tabs>
              <w:spacing w:after="0" w:line="240" w:lineRule="auto"/>
              <w:jc w:val="both"/>
              <w:rPr>
                <w:rFonts w:ascii="Times New Roman" w:eastAsia="Times New Roman" w:hAnsi="Times New Roman" w:cs="Times New Roman"/>
                <w:lang w:val="ro-MO" w:eastAsia="ru-RU"/>
              </w:rPr>
            </w:pPr>
            <w:r w:rsidRPr="00C07D02">
              <w:rPr>
                <w:rFonts w:ascii="Times New Roman" w:hAnsi="Times New Roman" w:cs="Times New Roman"/>
                <w:lang w:val="ro-MO"/>
              </w:rPr>
              <w:t>2.1.Organizarea acţiunilor necesare pentru asigurarea valorificării surselor alocate la reparaţia instituţiilor publice</w:t>
            </w:r>
            <w:r w:rsidRPr="00C07D02">
              <w:rPr>
                <w:rFonts w:ascii="Times New Roman" w:hAnsi="Times New Roman" w:cs="Times New Roman"/>
                <w:i/>
                <w:lang w:val="ro-MO"/>
              </w:rPr>
              <w:t xml:space="preserve">: </w:t>
            </w:r>
          </w:p>
        </w:tc>
        <w:tc>
          <w:tcPr>
            <w:tcW w:w="746" w:type="pct"/>
            <w:vMerge w:val="restart"/>
            <w:tcBorders>
              <w:top w:val="single" w:sz="4" w:space="0" w:color="auto"/>
              <w:left w:val="single" w:sz="4" w:space="0" w:color="auto"/>
              <w:bottom w:val="nil"/>
              <w:right w:val="single" w:sz="4" w:space="0" w:color="auto"/>
            </w:tcBorders>
            <w:hideMark/>
          </w:tcPr>
          <w:p w:rsidR="00E13825" w:rsidRPr="00C07D02" w:rsidRDefault="00E13825" w:rsidP="00FA206B">
            <w:pPr>
              <w:tabs>
                <w:tab w:val="left" w:pos="708"/>
                <w:tab w:val="center" w:pos="7285"/>
              </w:tabs>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Până la</w:t>
            </w:r>
          </w:p>
          <w:p w:rsidR="00E13825" w:rsidRPr="00C07D02" w:rsidRDefault="00E13825" w:rsidP="002E1F20">
            <w:pPr>
              <w:tabs>
                <w:tab w:val="left" w:pos="708"/>
                <w:tab w:val="center" w:pos="7285"/>
              </w:tabs>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30.11.2019</w:t>
            </w:r>
          </w:p>
        </w:tc>
        <w:tc>
          <w:tcPr>
            <w:tcW w:w="1058" w:type="pct"/>
            <w:tcBorders>
              <w:top w:val="single" w:sz="4" w:space="0" w:color="auto"/>
              <w:left w:val="single" w:sz="4" w:space="0" w:color="auto"/>
              <w:bottom w:val="single" w:sz="4" w:space="0" w:color="auto"/>
              <w:right w:val="single" w:sz="4" w:space="0" w:color="auto"/>
            </w:tcBorders>
            <w:hideMark/>
          </w:tcPr>
          <w:p w:rsidR="00E13825" w:rsidRPr="00C07D02"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DCGCD</w:t>
            </w:r>
          </w:p>
          <w:p w:rsidR="00E13825" w:rsidRPr="00C07D02"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Direcţia finanţe,</w:t>
            </w:r>
          </w:p>
        </w:tc>
      </w:tr>
      <w:tr w:rsidR="00E13825" w:rsidRPr="00C07D02" w:rsidTr="00414424">
        <w:trPr>
          <w:trHeight w:val="253"/>
        </w:trPr>
        <w:tc>
          <w:tcPr>
            <w:tcW w:w="0" w:type="auto"/>
            <w:vMerge/>
            <w:tcBorders>
              <w:left w:val="single" w:sz="4" w:space="0" w:color="auto"/>
              <w:right w:val="single" w:sz="4" w:space="0" w:color="auto"/>
            </w:tcBorders>
            <w:vAlign w:val="center"/>
            <w:hideMark/>
          </w:tcPr>
          <w:p w:rsidR="00E13825" w:rsidRPr="00C07D02" w:rsidRDefault="00E13825" w:rsidP="00FA206B">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825" w:rsidRPr="00C07D02" w:rsidRDefault="00E13825" w:rsidP="00F563FA">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nil"/>
              <w:right w:val="single" w:sz="4" w:space="0" w:color="auto"/>
            </w:tcBorders>
            <w:vAlign w:val="center"/>
            <w:hideMark/>
          </w:tcPr>
          <w:p w:rsidR="00E13825" w:rsidRPr="00C07D02" w:rsidRDefault="00E13825" w:rsidP="00F563FA">
            <w:pPr>
              <w:spacing w:after="0" w:line="240" w:lineRule="auto"/>
              <w:rPr>
                <w:rFonts w:ascii="Times New Roman" w:eastAsia="Times New Roman" w:hAnsi="Times New Roman" w:cs="Times New Roman"/>
                <w:lang w:val="ro-MO" w:eastAsia="ru-RU"/>
              </w:rPr>
            </w:pPr>
          </w:p>
        </w:tc>
        <w:tc>
          <w:tcPr>
            <w:tcW w:w="1058" w:type="pct"/>
            <w:vMerge w:val="restart"/>
            <w:tcBorders>
              <w:top w:val="single" w:sz="4" w:space="0" w:color="auto"/>
              <w:left w:val="single" w:sz="4" w:space="0" w:color="auto"/>
              <w:bottom w:val="single" w:sz="4" w:space="0" w:color="auto"/>
              <w:right w:val="single" w:sz="4" w:space="0" w:color="auto"/>
            </w:tcBorders>
          </w:tcPr>
          <w:p w:rsidR="00E13825" w:rsidRPr="00C07D02" w:rsidRDefault="00E13825" w:rsidP="00F563FA">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Conducătorii instituţiilor</w:t>
            </w:r>
          </w:p>
        </w:tc>
      </w:tr>
      <w:tr w:rsidR="00E13825" w:rsidRPr="00C07D02" w:rsidTr="00C8494F">
        <w:trPr>
          <w:trHeight w:val="978"/>
        </w:trPr>
        <w:tc>
          <w:tcPr>
            <w:tcW w:w="0" w:type="auto"/>
            <w:vMerge/>
            <w:tcBorders>
              <w:left w:val="single" w:sz="4" w:space="0" w:color="auto"/>
              <w:right w:val="single" w:sz="4" w:space="0" w:color="auto"/>
            </w:tcBorders>
            <w:vAlign w:val="center"/>
            <w:hideMark/>
          </w:tcPr>
          <w:p w:rsidR="00E13825" w:rsidRPr="00C07D02" w:rsidRDefault="00E13825" w:rsidP="00F563FA">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E13825" w:rsidRPr="00C07D02" w:rsidRDefault="00E13825" w:rsidP="00F563FA">
            <w:pPr>
              <w:tabs>
                <w:tab w:val="left" w:pos="708"/>
                <w:tab w:val="center" w:pos="7285"/>
              </w:tabs>
              <w:spacing w:after="0" w:line="240" w:lineRule="auto"/>
              <w:jc w:val="both"/>
              <w:rPr>
                <w:rFonts w:ascii="Times New Roman" w:eastAsia="Times New Roman" w:hAnsi="Times New Roman" w:cs="Times New Roman"/>
                <w:i/>
                <w:lang w:val="ro-MO" w:eastAsia="ru-RU"/>
              </w:rPr>
            </w:pPr>
            <w:r w:rsidRPr="00C07D02">
              <w:rPr>
                <w:rFonts w:ascii="Times New Roman" w:hAnsi="Times New Roman" w:cs="Times New Roman"/>
                <w:lang w:val="ro-MO"/>
              </w:rPr>
              <w:t>2.2 .Asigurarea executării obligaţiunilor contractuale cu furnizorii de resurse energetice, prolongarea lor din timp pentru anul 2019, cu modificarea volumelor în caz de necesitate în limitele alocaţiilor prevăzute pentru acest scop, în perioada de pregătire până la finele sezonului rece</w:t>
            </w:r>
          </w:p>
        </w:tc>
        <w:tc>
          <w:tcPr>
            <w:tcW w:w="746" w:type="pct"/>
            <w:vMerge w:val="restart"/>
            <w:tcBorders>
              <w:top w:val="nil"/>
              <w:left w:val="single" w:sz="4" w:space="0" w:color="auto"/>
              <w:bottom w:val="single" w:sz="4" w:space="0" w:color="auto"/>
              <w:right w:val="single" w:sz="4" w:space="0" w:color="auto"/>
            </w:tcBorders>
          </w:tcPr>
          <w:p w:rsidR="00E13825" w:rsidRPr="00C07D02" w:rsidRDefault="00C07D02" w:rsidP="002E1F20">
            <w:pPr>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iCs/>
                <w:lang w:val="ro-MO"/>
              </w:rPr>
              <w:t>Până</w:t>
            </w:r>
            <w:r w:rsidR="00E13825" w:rsidRPr="00C07D02">
              <w:rPr>
                <w:rFonts w:ascii="Times New Roman" w:hAnsi="Times New Roman" w:cs="Times New Roman"/>
                <w:iCs/>
                <w:lang w:val="ro-MO"/>
              </w:rPr>
              <w:t xml:space="preserve"> la 01.11.2019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825" w:rsidRPr="00C07D02" w:rsidRDefault="00E13825" w:rsidP="00F563FA">
            <w:pPr>
              <w:spacing w:after="0" w:line="240" w:lineRule="auto"/>
              <w:rPr>
                <w:rFonts w:ascii="Times New Roman" w:eastAsia="Times New Roman" w:hAnsi="Times New Roman" w:cs="Times New Roman"/>
                <w:lang w:val="ro-MO" w:eastAsia="ru-RU"/>
              </w:rPr>
            </w:pPr>
          </w:p>
        </w:tc>
      </w:tr>
      <w:tr w:rsidR="00E13825" w:rsidRPr="00C07D02" w:rsidTr="00C8494F">
        <w:trPr>
          <w:trHeight w:val="850"/>
        </w:trPr>
        <w:tc>
          <w:tcPr>
            <w:tcW w:w="261" w:type="pct"/>
            <w:vMerge/>
            <w:tcBorders>
              <w:left w:val="single" w:sz="4" w:space="0" w:color="auto"/>
              <w:bottom w:val="single" w:sz="4" w:space="0" w:color="auto"/>
              <w:right w:val="single" w:sz="4" w:space="0" w:color="auto"/>
            </w:tcBorders>
          </w:tcPr>
          <w:p w:rsidR="00E13825" w:rsidRPr="00C07D02" w:rsidRDefault="00E13825" w:rsidP="00F563FA">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E13825" w:rsidRPr="00C07D02" w:rsidRDefault="00E13825" w:rsidP="00E13825">
            <w:pPr>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2.3 În baza  parametrilor tehnici a cazanelor din centralele termice se va determina volumul necesar de surse energetice cu prezentarea informaţiei respective Agenţiei pentru Eficienţa Energetică, inclusiv şi gradul de asigurare  cu combustibil  a CT pe biomasă din  gestiune.</w:t>
            </w:r>
          </w:p>
        </w:tc>
        <w:tc>
          <w:tcPr>
            <w:tcW w:w="0" w:type="auto"/>
            <w:vMerge/>
            <w:tcBorders>
              <w:top w:val="nil"/>
              <w:left w:val="single" w:sz="4" w:space="0" w:color="auto"/>
              <w:bottom w:val="single" w:sz="4" w:space="0" w:color="auto"/>
              <w:right w:val="single" w:sz="4" w:space="0" w:color="auto"/>
            </w:tcBorders>
            <w:vAlign w:val="center"/>
            <w:hideMark/>
          </w:tcPr>
          <w:p w:rsidR="00E13825" w:rsidRPr="00C07D02" w:rsidRDefault="00E13825" w:rsidP="00645B33">
            <w:pPr>
              <w:spacing w:after="0" w:line="240" w:lineRule="auto"/>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E13825" w:rsidRPr="00C07D02" w:rsidRDefault="00E13825" w:rsidP="00645B33">
            <w:pPr>
              <w:spacing w:after="0"/>
              <w:jc w:val="center"/>
              <w:rPr>
                <w:rFonts w:ascii="Times New Roman" w:hAnsi="Times New Roman" w:cs="Times New Roman"/>
                <w:lang w:val="ro-MO"/>
              </w:rPr>
            </w:pPr>
            <w:r w:rsidRPr="00C07D02">
              <w:rPr>
                <w:rFonts w:ascii="Times New Roman" w:hAnsi="Times New Roman" w:cs="Times New Roman"/>
                <w:lang w:val="ro-MO"/>
              </w:rPr>
              <w:t>Conducătorii instituţiilor,</w:t>
            </w:r>
          </w:p>
          <w:p w:rsidR="00E13825" w:rsidRPr="00C07D02" w:rsidRDefault="00E13825" w:rsidP="00645B33">
            <w:pPr>
              <w:spacing w:after="0"/>
              <w:jc w:val="center"/>
              <w:rPr>
                <w:rFonts w:ascii="Times New Roman" w:eastAsia="Times New Roman" w:hAnsi="Times New Roman" w:cs="Times New Roman"/>
                <w:i/>
                <w:lang w:val="ro-MO" w:eastAsia="ru-RU"/>
              </w:rPr>
            </w:pPr>
            <w:r w:rsidRPr="00C07D02">
              <w:rPr>
                <w:rFonts w:ascii="Times New Roman" w:hAnsi="Times New Roman" w:cs="Times New Roman"/>
                <w:lang w:val="ro-MO"/>
              </w:rPr>
              <w:t>DCGCD</w:t>
            </w:r>
          </w:p>
        </w:tc>
      </w:tr>
      <w:tr w:rsidR="00414424" w:rsidRPr="00C07D02" w:rsidTr="00782BA9">
        <w:trPr>
          <w:trHeight w:val="674"/>
        </w:trPr>
        <w:tc>
          <w:tcPr>
            <w:tcW w:w="261" w:type="pct"/>
            <w:vMerge w:val="restar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3</w:t>
            </w:r>
          </w:p>
        </w:tc>
        <w:tc>
          <w:tcPr>
            <w:tcW w:w="2935" w:type="pct"/>
            <w:vMerge w:val="restart"/>
            <w:tcBorders>
              <w:top w:val="single" w:sz="4" w:space="0" w:color="auto"/>
              <w:left w:val="single" w:sz="4" w:space="0" w:color="auto"/>
              <w:right w:val="single" w:sz="4" w:space="0" w:color="auto"/>
            </w:tcBorders>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3.1. Realizarea măsurilor ce ţin de conservarea energiei si economisirea resurselor energetice în vederea  reducerii nivelului de consum al acestora.</w:t>
            </w:r>
          </w:p>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3.2. Asigurarea alimentarei ritmice cu energie electrică, gaz,apă şi combustibil a obiectelor de importanţă vitală, precum şi a obiectelor la care această întrerupere este inadmisibilă şi vor practica utilizarea surselor autonome de energie electrică în cazuri excepţionale (procurarea ori  contractarea lor);</w:t>
            </w:r>
          </w:p>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3.3. Prezentarea informaţiei privind desfășurarea pregătirii sistemelor de încălzire a fondului  locativ, obiectelor de aprovizionare cu apă şi  canalizare.</w:t>
            </w:r>
          </w:p>
          <w:p w:rsidR="00414424" w:rsidRPr="00C07D02" w:rsidRDefault="00414424" w:rsidP="00645B33">
            <w:pPr>
              <w:tabs>
                <w:tab w:val="left" w:pos="708"/>
                <w:tab w:val="center" w:pos="7285"/>
              </w:tabs>
              <w:spacing w:after="0"/>
              <w:jc w:val="both"/>
              <w:rPr>
                <w:rFonts w:ascii="Times New Roman" w:hAnsi="Times New Roman" w:cs="Times New Roman"/>
                <w:lang w:val="ro-MO"/>
              </w:rPr>
            </w:pPr>
            <w:r w:rsidRPr="00C07D02">
              <w:rPr>
                <w:rFonts w:ascii="Times New Roman" w:hAnsi="Times New Roman" w:cs="Times New Roman"/>
                <w:lang w:val="ro-MO"/>
              </w:rPr>
              <w:t xml:space="preserve">3.4.Organizarea executării lucrărilor privind deservirea tehnică, iar după necesitate şi reparaţia centralelor termice şi a sistemelor de încălzire, testarea utilajului şi a sistemelor de încălzire, a branşamentelor spre CT (cu P= 0,3 MP a) de gaze naturale, verificarea utilajului metrologic, cu gaze naturale, întocmirea setului de documente ce confirmă  pregătirea CT şi  pentru obţinerea autorizaţiei de punere în funcţiune. Expertiza tehnică a cazanelor (Legea nr.116, art.8) şi asigurarea obligatorie a CT </w:t>
            </w:r>
          </w:p>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3.5 Organizarea inspectării fondului locativ din blocurile cu multe nivele, indiferent de forma de proprietate, din  localităţile respective privind gradul de pregătire a lor către perioada rece a anului , inclusiv realizarea măsurilor de conservare  a energiei termice.</w:t>
            </w:r>
          </w:p>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3.6 Efectuarea inventarierii încăperilor nelocuibile din blocurile locative utilizate în alte scopuri.</w:t>
            </w:r>
          </w:p>
          <w:p w:rsidR="00414424" w:rsidRPr="00C07D02" w:rsidRDefault="00C014D2"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3</w:t>
            </w:r>
            <w:r w:rsidR="00414424" w:rsidRPr="00C07D02">
              <w:rPr>
                <w:rFonts w:ascii="Times New Roman" w:hAnsi="Times New Roman" w:cs="Times New Roman"/>
                <w:lang w:val="ro-MO"/>
              </w:rPr>
              <w:t xml:space="preserve">.7. Organizarea şi monitorizarea procesului de instituire şi funcţionare a  asociaţilor proprietarilor de locuinţe privatizate şi de coproprietari în condominiu.  </w:t>
            </w:r>
          </w:p>
        </w:tc>
        <w:tc>
          <w:tcPr>
            <w:tcW w:w="746" w:type="pct"/>
            <w:tcBorders>
              <w:top w:val="single" w:sz="4" w:space="0" w:color="auto"/>
              <w:left w:val="single" w:sz="4" w:space="0" w:color="auto"/>
              <w:bottom w:val="single" w:sz="4" w:space="0" w:color="auto"/>
              <w:right w:val="single" w:sz="4" w:space="0" w:color="auto"/>
            </w:tcBorders>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iCs/>
                <w:lang w:val="ro-MO"/>
              </w:rPr>
              <w:t>14.10.2019</w:t>
            </w:r>
          </w:p>
          <w:p w:rsidR="00414424" w:rsidRPr="00C07D02" w:rsidRDefault="00414424" w:rsidP="00645B33">
            <w:pPr>
              <w:spacing w:after="0"/>
              <w:jc w:val="center"/>
              <w:rPr>
                <w:rFonts w:ascii="Times New Roman" w:hAnsi="Times New Roman" w:cs="Times New Roman"/>
                <w:lang w:val="ro-MO"/>
              </w:rPr>
            </w:pPr>
          </w:p>
          <w:p w:rsidR="00414424" w:rsidRPr="00C07D02" w:rsidRDefault="00414424" w:rsidP="00645B33">
            <w:pPr>
              <w:spacing w:after="0"/>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Conducătorii instituţiilor,</w:t>
            </w:r>
          </w:p>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DCGCD</w:t>
            </w:r>
          </w:p>
        </w:tc>
      </w:tr>
      <w:tr w:rsidR="00414424" w:rsidRPr="00C07D02" w:rsidTr="00782BA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0" w:type="auto"/>
            <w:vMerge/>
            <w:tcBorders>
              <w:left w:val="single" w:sz="4" w:space="0" w:color="auto"/>
              <w:right w:val="single" w:sz="4" w:space="0" w:color="auto"/>
            </w:tcBorders>
            <w:vAlign w:val="center"/>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Pe parcursul sezonului rece</w:t>
            </w:r>
          </w:p>
          <w:p w:rsidR="00414424" w:rsidRPr="00C07D02" w:rsidRDefault="00414424" w:rsidP="00645B33">
            <w:pPr>
              <w:spacing w:after="0"/>
              <w:jc w:val="center"/>
              <w:rPr>
                <w:rFonts w:ascii="Times New Roman" w:hAnsi="Times New Roman" w:cs="Times New Roman"/>
                <w:lang w:val="ro-MO"/>
              </w:rPr>
            </w:pPr>
          </w:p>
          <w:p w:rsidR="00414424" w:rsidRPr="00C07D02" w:rsidRDefault="00414424" w:rsidP="00645B33">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Furnizorii de surse energetice</w:t>
            </w:r>
          </w:p>
          <w:p w:rsidR="00414424" w:rsidRPr="00C07D02" w:rsidRDefault="00414424" w:rsidP="00645B33">
            <w:pPr>
              <w:spacing w:after="0"/>
              <w:jc w:val="center"/>
              <w:rPr>
                <w:rFonts w:ascii="Times New Roman" w:hAnsi="Times New Roman" w:cs="Times New Roman"/>
                <w:lang w:val="ro-MO"/>
              </w:rPr>
            </w:pPr>
            <w:r w:rsidRPr="00C07D02">
              <w:rPr>
                <w:rFonts w:ascii="Times New Roman" w:hAnsi="Times New Roman" w:cs="Times New Roman"/>
                <w:lang w:val="ro-MO"/>
              </w:rPr>
              <w:t>Conducătorii</w:t>
            </w:r>
          </w:p>
          <w:p w:rsidR="00414424" w:rsidRPr="00C07D02" w:rsidRDefault="00414424" w:rsidP="00645B33">
            <w:pPr>
              <w:spacing w:after="0"/>
              <w:jc w:val="center"/>
              <w:rPr>
                <w:rFonts w:ascii="Times New Roman" w:eastAsia="Times New Roman" w:hAnsi="Times New Roman" w:cs="Times New Roman"/>
                <w:i/>
                <w:lang w:val="ro-MO" w:eastAsia="ru-RU"/>
              </w:rPr>
            </w:pPr>
            <w:r w:rsidRPr="00C07D02">
              <w:rPr>
                <w:rFonts w:ascii="Times New Roman" w:hAnsi="Times New Roman" w:cs="Times New Roman"/>
                <w:lang w:val="ro-MO"/>
              </w:rPr>
              <w:t>instituţiilor publice</w:t>
            </w:r>
          </w:p>
        </w:tc>
      </w:tr>
      <w:tr w:rsidR="00414424" w:rsidRPr="00C07D02" w:rsidTr="005B493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 xml:space="preserve">Până la data de </w:t>
            </w:r>
            <w:smartTag w:uri="urn:schemas-microsoft-com:office:smarttags" w:element="metricconverter">
              <w:smartTagPr>
                <w:attr w:name="ProductID" w:val="8 a"/>
              </w:smartTagPr>
              <w:r w:rsidRPr="00C07D02">
                <w:rPr>
                  <w:rFonts w:ascii="Times New Roman" w:hAnsi="Times New Roman" w:cs="Times New Roman"/>
                  <w:lang w:val="ro-MO"/>
                </w:rPr>
                <w:t>8 a</w:t>
              </w:r>
            </w:smartTag>
            <w:r w:rsidRPr="00C07D02">
              <w:rPr>
                <w:rFonts w:ascii="Times New Roman" w:hAnsi="Times New Roman" w:cs="Times New Roman"/>
                <w:lang w:val="ro-MO"/>
              </w:rPr>
              <w:t xml:space="preserve"> fiecărei luni</w:t>
            </w: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both"/>
              <w:rPr>
                <w:rFonts w:ascii="Times New Roman" w:eastAsia="Times New Roman" w:hAnsi="Times New Roman" w:cs="Times New Roman"/>
                <w:lang w:val="ro-MO" w:eastAsia="ru-RU"/>
              </w:rPr>
            </w:pPr>
            <w:r w:rsidRPr="00C07D02">
              <w:rPr>
                <w:rFonts w:ascii="Times New Roman" w:hAnsi="Times New Roman" w:cs="Times New Roman"/>
                <w:iCs/>
                <w:lang w:val="ro-MO"/>
              </w:rPr>
              <w:t>Î.M.„Apă Canal”,</w:t>
            </w:r>
          </w:p>
          <w:p w:rsidR="00414424" w:rsidRPr="00C07D02" w:rsidRDefault="00414424" w:rsidP="00645B33">
            <w:pPr>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DCGCD (dl Danilov)</w:t>
            </w:r>
          </w:p>
        </w:tc>
      </w:tr>
      <w:tr w:rsidR="00414424" w:rsidRPr="00C07D02" w:rsidTr="005B4938">
        <w:trPr>
          <w:trHeight w:val="1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iCs/>
                <w:lang w:val="ro-MO"/>
              </w:rPr>
              <w:t>Până la 01.10.2019</w:t>
            </w:r>
          </w:p>
          <w:p w:rsidR="00414424" w:rsidRPr="00C07D02" w:rsidRDefault="00414424" w:rsidP="00645B33">
            <w:pPr>
              <w:spacing w:after="0"/>
              <w:jc w:val="both"/>
              <w:rPr>
                <w:rFonts w:ascii="Times New Roman" w:hAnsi="Times New Roman" w:cs="Times New Roman"/>
                <w:lang w:val="ro-MO"/>
              </w:rPr>
            </w:pPr>
          </w:p>
          <w:p w:rsidR="00414424" w:rsidRPr="00C07D02" w:rsidRDefault="00414424" w:rsidP="00645B33">
            <w:pPr>
              <w:spacing w:after="0"/>
              <w:jc w:val="both"/>
              <w:rPr>
                <w:rFonts w:ascii="Times New Roman" w:hAnsi="Times New Roman" w:cs="Times New Roman"/>
                <w:lang w:val="ro-MO"/>
              </w:rPr>
            </w:pPr>
          </w:p>
          <w:p w:rsidR="00414424" w:rsidRPr="00C07D02" w:rsidRDefault="00414424" w:rsidP="00645B33">
            <w:pPr>
              <w:spacing w:after="0"/>
              <w:jc w:val="both"/>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414424" w:rsidRPr="00C07D02" w:rsidRDefault="00414424" w:rsidP="00414424">
            <w:pPr>
              <w:tabs>
                <w:tab w:val="left" w:pos="708"/>
                <w:tab w:val="center" w:pos="7285"/>
              </w:tabs>
              <w:spacing w:after="0"/>
              <w:jc w:val="center"/>
              <w:rPr>
                <w:rFonts w:ascii="Times New Roman" w:hAnsi="Times New Roman" w:cs="Times New Roman"/>
                <w:lang w:val="ro-MO"/>
              </w:rPr>
            </w:pPr>
          </w:p>
          <w:p w:rsidR="00414424" w:rsidRPr="00C07D02" w:rsidRDefault="00414424" w:rsidP="00414424">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Direcţia generală educație,</w:t>
            </w:r>
          </w:p>
          <w:p w:rsidR="00414424" w:rsidRPr="00C07D02" w:rsidRDefault="00414424" w:rsidP="00414424">
            <w:pPr>
              <w:tabs>
                <w:tab w:val="left" w:pos="708"/>
                <w:tab w:val="center" w:pos="7285"/>
              </w:tabs>
              <w:spacing w:after="0"/>
              <w:jc w:val="center"/>
              <w:rPr>
                <w:rFonts w:ascii="Times New Roman" w:hAnsi="Times New Roman" w:cs="Times New Roman"/>
                <w:lang w:val="ro-MO"/>
              </w:rPr>
            </w:pPr>
          </w:p>
          <w:p w:rsidR="00414424" w:rsidRPr="00C07D02" w:rsidRDefault="00414424" w:rsidP="00414424">
            <w:pPr>
              <w:tabs>
                <w:tab w:val="left" w:pos="708"/>
                <w:tab w:val="center" w:pos="7285"/>
              </w:tabs>
              <w:spacing w:after="0"/>
              <w:jc w:val="center"/>
              <w:rPr>
                <w:rFonts w:ascii="Times New Roman" w:hAnsi="Times New Roman" w:cs="Times New Roman"/>
                <w:lang w:val="ro-MO"/>
              </w:rPr>
            </w:pPr>
            <w:r w:rsidRPr="00C07D02">
              <w:rPr>
                <w:rFonts w:ascii="Times New Roman" w:hAnsi="Times New Roman" w:cs="Times New Roman"/>
                <w:lang w:val="ro-MO"/>
              </w:rPr>
              <w:t>Conducătorii instituţiilor</w:t>
            </w:r>
          </w:p>
          <w:p w:rsidR="00414424" w:rsidRPr="00C07D02" w:rsidRDefault="00414424" w:rsidP="00414424">
            <w:pPr>
              <w:spacing w:after="0"/>
              <w:jc w:val="center"/>
              <w:rPr>
                <w:rFonts w:ascii="Times New Roman" w:hAnsi="Times New Roman" w:cs="Times New Roman"/>
                <w:lang w:val="ro-MO"/>
              </w:rPr>
            </w:pPr>
          </w:p>
          <w:p w:rsidR="00414424" w:rsidRPr="00C07D02" w:rsidRDefault="00414424" w:rsidP="00645B33">
            <w:pPr>
              <w:spacing w:after="0"/>
              <w:jc w:val="both"/>
              <w:rPr>
                <w:rFonts w:ascii="Times New Roman" w:eastAsia="Times New Roman" w:hAnsi="Times New Roman" w:cs="Times New Roman"/>
                <w:lang w:val="ro-MO" w:eastAsia="ru-RU"/>
              </w:rPr>
            </w:pPr>
          </w:p>
        </w:tc>
      </w:tr>
      <w:tr w:rsidR="00414424" w:rsidRPr="00C07D02" w:rsidTr="005B493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0" w:type="auto"/>
            <w:vMerge/>
            <w:tcBorders>
              <w:left w:val="single" w:sz="4" w:space="0" w:color="auto"/>
              <w:right w:val="single" w:sz="4" w:space="0" w:color="auto"/>
            </w:tcBorders>
            <w:vAlign w:val="center"/>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iCs/>
                <w:lang w:val="ro-MO"/>
              </w:rPr>
              <w:t>14.10.2019</w:t>
            </w:r>
          </w:p>
          <w:p w:rsidR="00414424" w:rsidRPr="00C07D02" w:rsidRDefault="00414424" w:rsidP="00645B33">
            <w:pPr>
              <w:spacing w:after="0"/>
              <w:jc w:val="center"/>
              <w:rPr>
                <w:rFonts w:ascii="Times New Roman" w:hAnsi="Times New Roman" w:cs="Times New Roman"/>
                <w:lang w:val="ro-MO"/>
              </w:rPr>
            </w:pPr>
          </w:p>
          <w:p w:rsidR="00414424" w:rsidRPr="00C07D02" w:rsidRDefault="00414424" w:rsidP="00645B33">
            <w:pPr>
              <w:spacing w:after="0"/>
              <w:rPr>
                <w:rFonts w:ascii="Times New Roman" w:hAnsi="Times New Roman" w:cs="Times New Roman"/>
                <w:i/>
                <w:lang w:val="ro-MO"/>
              </w:rPr>
            </w:pPr>
          </w:p>
          <w:p w:rsidR="00414424" w:rsidRPr="00C07D02" w:rsidRDefault="00414424" w:rsidP="00645B33">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Primăriile </w:t>
            </w:r>
          </w:p>
          <w:p w:rsidR="00414424" w:rsidRPr="00C07D02" w:rsidRDefault="00414424" w:rsidP="00645B33">
            <w:pPr>
              <w:spacing w:after="0"/>
              <w:jc w:val="center"/>
              <w:rPr>
                <w:rFonts w:ascii="Times New Roman" w:hAnsi="Times New Roman" w:cs="Times New Roman"/>
                <w:lang w:val="ro-MO"/>
              </w:rPr>
            </w:pPr>
            <w:r w:rsidRPr="00C07D02">
              <w:rPr>
                <w:rFonts w:ascii="Times New Roman" w:hAnsi="Times New Roman" w:cs="Times New Roman"/>
                <w:lang w:val="ro-MO"/>
              </w:rPr>
              <w:t xml:space="preserve">or. Ştefan Vodă,                 s. Olăneşti, s. Purcari, </w:t>
            </w:r>
          </w:p>
          <w:p w:rsidR="00414424" w:rsidRPr="00C07D02" w:rsidRDefault="00414424" w:rsidP="00645B33">
            <w:pPr>
              <w:spacing w:after="0"/>
              <w:jc w:val="center"/>
              <w:rPr>
                <w:rFonts w:ascii="Times New Roman" w:eastAsia="Times New Roman" w:hAnsi="Times New Roman" w:cs="Times New Roman"/>
                <w:i/>
                <w:lang w:val="ro-MO" w:eastAsia="ru-RU"/>
              </w:rPr>
            </w:pPr>
            <w:r w:rsidRPr="00C07D02">
              <w:rPr>
                <w:rFonts w:ascii="Times New Roman" w:hAnsi="Times New Roman" w:cs="Times New Roman"/>
                <w:lang w:val="ro-MO"/>
              </w:rPr>
              <w:t>I.M. „Apă - Canal</w:t>
            </w:r>
          </w:p>
        </w:tc>
      </w:tr>
      <w:tr w:rsidR="00414424" w:rsidRPr="00C07D02" w:rsidTr="005806EE">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C07D02" w:rsidRDefault="00414424" w:rsidP="00414424">
            <w:pPr>
              <w:spacing w:after="0"/>
              <w:jc w:val="center"/>
              <w:rPr>
                <w:rFonts w:ascii="Times New Roman" w:eastAsia="Times New Roman" w:hAnsi="Times New Roman" w:cs="Times New Roman"/>
                <w:lang w:val="ro-MO" w:eastAsia="ru-RU"/>
              </w:rPr>
            </w:pPr>
            <w:r w:rsidRPr="00C07D02">
              <w:rPr>
                <w:rFonts w:ascii="Times New Roman" w:hAnsi="Times New Roman" w:cs="Times New Roman"/>
                <w:iCs/>
                <w:lang w:val="ro-MO"/>
              </w:rPr>
              <w:t>11.11.2019</w:t>
            </w: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Primăriile</w:t>
            </w:r>
          </w:p>
          <w:p w:rsidR="00414424" w:rsidRPr="00C07D02" w:rsidRDefault="00414424" w:rsidP="00645B33">
            <w:pPr>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or. Şt. Vodă,                 s. Olăneşti,</w:t>
            </w:r>
            <w:r w:rsidR="00214619" w:rsidRPr="00C07D02">
              <w:rPr>
                <w:rFonts w:ascii="Times New Roman" w:hAnsi="Times New Roman" w:cs="Times New Roman"/>
                <w:lang w:val="ro-MO"/>
              </w:rPr>
              <w:t xml:space="preserve"> </w:t>
            </w:r>
            <w:r w:rsidRPr="00C07D02">
              <w:rPr>
                <w:rFonts w:ascii="Times New Roman" w:hAnsi="Times New Roman" w:cs="Times New Roman"/>
                <w:lang w:val="ro-MO"/>
              </w:rPr>
              <w:t xml:space="preserve">s. Purcari, </w:t>
            </w:r>
          </w:p>
        </w:tc>
      </w:tr>
      <w:tr w:rsidR="00414424" w:rsidRPr="00C07D02" w:rsidTr="005806EE">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C07D02"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bottom w:val="single" w:sz="4" w:space="0" w:color="auto"/>
              <w:right w:val="single" w:sz="4" w:space="0" w:color="auto"/>
            </w:tcBorders>
            <w:hideMark/>
          </w:tcPr>
          <w:p w:rsidR="00414424" w:rsidRPr="00C07D02"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C07D02" w:rsidRDefault="00414424" w:rsidP="00414424">
            <w:pPr>
              <w:spacing w:after="0"/>
              <w:jc w:val="center"/>
              <w:rPr>
                <w:rFonts w:ascii="Times New Roman" w:eastAsia="Times New Roman" w:hAnsi="Times New Roman" w:cs="Times New Roman"/>
                <w:lang w:val="ro-MO" w:eastAsia="ru-RU"/>
              </w:rPr>
            </w:pPr>
            <w:r w:rsidRPr="00C07D02">
              <w:rPr>
                <w:rFonts w:ascii="Times New Roman" w:hAnsi="Times New Roman" w:cs="Times New Roman"/>
                <w:iCs/>
                <w:lang w:val="ro-MO"/>
              </w:rPr>
              <w:t>Până la 5.11.2019</w:t>
            </w:r>
          </w:p>
        </w:tc>
        <w:tc>
          <w:tcPr>
            <w:tcW w:w="1058" w:type="pct"/>
            <w:tcBorders>
              <w:top w:val="single" w:sz="4" w:space="0" w:color="auto"/>
              <w:left w:val="single" w:sz="4" w:space="0" w:color="auto"/>
              <w:bottom w:val="single" w:sz="4" w:space="0" w:color="auto"/>
              <w:right w:val="single" w:sz="4" w:space="0" w:color="auto"/>
            </w:tcBorders>
            <w:hideMark/>
          </w:tcPr>
          <w:p w:rsidR="00414424" w:rsidRPr="00C07D02" w:rsidRDefault="00414424" w:rsidP="00645B33">
            <w:pPr>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Direcţia economie,</w:t>
            </w:r>
          </w:p>
          <w:p w:rsidR="00414424" w:rsidRPr="00C07D02" w:rsidRDefault="00414424" w:rsidP="00645B33">
            <w:pPr>
              <w:spacing w:after="0" w:line="240" w:lineRule="auto"/>
              <w:ind w:left="-72"/>
              <w:jc w:val="center"/>
              <w:rPr>
                <w:rFonts w:ascii="Times New Roman" w:hAnsi="Times New Roman" w:cs="Times New Roman"/>
                <w:lang w:val="ro-MO"/>
              </w:rPr>
            </w:pPr>
            <w:r w:rsidRPr="00C07D02">
              <w:rPr>
                <w:rFonts w:ascii="Times New Roman" w:hAnsi="Times New Roman" w:cs="Times New Roman"/>
                <w:lang w:val="ro-MO"/>
              </w:rPr>
              <w:t xml:space="preserve">Primăriile </w:t>
            </w:r>
          </w:p>
          <w:p w:rsidR="00414424" w:rsidRPr="00C07D02" w:rsidRDefault="00414424" w:rsidP="00645B33">
            <w:pPr>
              <w:spacing w:after="0" w:line="240" w:lineRule="auto"/>
              <w:ind w:left="-72"/>
              <w:jc w:val="center"/>
              <w:rPr>
                <w:rFonts w:ascii="Times New Roman" w:hAnsi="Times New Roman" w:cs="Times New Roman"/>
                <w:lang w:val="ro-MO"/>
              </w:rPr>
            </w:pPr>
            <w:r w:rsidRPr="00C07D02">
              <w:rPr>
                <w:rFonts w:ascii="Times New Roman" w:hAnsi="Times New Roman" w:cs="Times New Roman"/>
                <w:lang w:val="ro-MO"/>
              </w:rPr>
              <w:t xml:space="preserve">or. </w:t>
            </w:r>
            <w:r w:rsidR="00C07D02" w:rsidRPr="00C07D02">
              <w:rPr>
                <w:rFonts w:ascii="Times New Roman" w:hAnsi="Times New Roman" w:cs="Times New Roman"/>
                <w:lang w:val="ro-MO"/>
              </w:rPr>
              <w:t>Ştefan</w:t>
            </w:r>
            <w:r w:rsidR="00C07D02">
              <w:rPr>
                <w:rFonts w:ascii="Times New Roman" w:hAnsi="Times New Roman" w:cs="Times New Roman"/>
                <w:lang w:val="ro-MO"/>
              </w:rPr>
              <w:t xml:space="preserve"> </w:t>
            </w:r>
            <w:r w:rsidR="00C07D02" w:rsidRPr="00C07D02">
              <w:rPr>
                <w:rFonts w:ascii="Times New Roman" w:hAnsi="Times New Roman" w:cs="Times New Roman"/>
                <w:lang w:val="ro-MO"/>
              </w:rPr>
              <w:t>Vodă</w:t>
            </w:r>
            <w:r w:rsidRPr="00C07D02">
              <w:rPr>
                <w:rFonts w:ascii="Times New Roman" w:hAnsi="Times New Roman" w:cs="Times New Roman"/>
                <w:lang w:val="ro-MO"/>
              </w:rPr>
              <w:t>,</w:t>
            </w:r>
          </w:p>
          <w:p w:rsidR="00414424" w:rsidRPr="00C07D02" w:rsidRDefault="00414424" w:rsidP="00645B33">
            <w:pPr>
              <w:spacing w:after="0" w:line="240" w:lineRule="auto"/>
              <w:ind w:left="-72"/>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 s. </w:t>
            </w:r>
            <w:r w:rsidR="00C07D02" w:rsidRPr="00C07D02">
              <w:rPr>
                <w:rFonts w:ascii="Times New Roman" w:hAnsi="Times New Roman" w:cs="Times New Roman"/>
                <w:lang w:val="ro-MO"/>
              </w:rPr>
              <w:t>Olăneşti</w:t>
            </w:r>
          </w:p>
        </w:tc>
      </w:tr>
      <w:tr w:rsidR="00B356E7" w:rsidRPr="00C07D02" w:rsidTr="00645B33">
        <w:trPr>
          <w:trHeight w:val="333"/>
        </w:trPr>
        <w:tc>
          <w:tcPr>
            <w:tcW w:w="261" w:type="pct"/>
            <w:tcBorders>
              <w:top w:val="single" w:sz="4" w:space="0" w:color="auto"/>
              <w:left w:val="single" w:sz="4" w:space="0" w:color="auto"/>
              <w:bottom w:val="single" w:sz="4" w:space="0" w:color="auto"/>
              <w:right w:val="single" w:sz="4" w:space="0" w:color="auto"/>
            </w:tcBorders>
            <w:hideMark/>
          </w:tcPr>
          <w:p w:rsidR="00B356E7" w:rsidRPr="00C07D02"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4</w:t>
            </w:r>
            <w:r w:rsidR="00B356E7" w:rsidRPr="00C07D02">
              <w:rPr>
                <w:rFonts w:ascii="Times New Roman" w:hAnsi="Times New Roman" w:cs="Times New Roman"/>
                <w:lang w:val="ro-MO"/>
              </w:rPr>
              <w:t>.</w:t>
            </w: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 xml:space="preserve">Întocmirea şi semnarea contractelor cu agenţii economici licenţiaţi </w:t>
            </w:r>
            <w:r w:rsidRPr="00C07D02">
              <w:rPr>
                <w:rFonts w:ascii="Times New Roman" w:hAnsi="Times New Roman" w:cs="Times New Roman"/>
                <w:lang w:val="ro-MO"/>
              </w:rPr>
              <w:lastRenderedPageBreak/>
              <w:t>privind deservirea tehnică a utilajului CT.</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F278E1">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lastRenderedPageBreak/>
              <w:t>01.10.201</w:t>
            </w:r>
            <w:r w:rsidR="00F278E1" w:rsidRPr="00C07D02">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Conducătorii </w:t>
            </w:r>
            <w:r w:rsidRPr="00C07D02">
              <w:rPr>
                <w:rFonts w:ascii="Times New Roman" w:hAnsi="Times New Roman" w:cs="Times New Roman"/>
                <w:lang w:val="ro-MO"/>
              </w:rPr>
              <w:lastRenderedPageBreak/>
              <w:t>instituţiilor</w:t>
            </w:r>
          </w:p>
        </w:tc>
      </w:tr>
      <w:tr w:rsidR="00B356E7" w:rsidRPr="00C07D02" w:rsidTr="00645B33">
        <w:trPr>
          <w:trHeight w:val="885"/>
        </w:trPr>
        <w:tc>
          <w:tcPr>
            <w:tcW w:w="261" w:type="pct"/>
            <w:tcBorders>
              <w:top w:val="single" w:sz="4" w:space="0" w:color="auto"/>
              <w:left w:val="single" w:sz="4" w:space="0" w:color="auto"/>
              <w:bottom w:val="single" w:sz="4" w:space="0" w:color="auto"/>
              <w:right w:val="single" w:sz="4" w:space="0" w:color="auto"/>
            </w:tcBorders>
          </w:tcPr>
          <w:p w:rsidR="00B356E7" w:rsidRPr="00C07D02"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lastRenderedPageBreak/>
              <w:t>5.</w:t>
            </w:r>
          </w:p>
          <w:p w:rsidR="00B356E7" w:rsidRPr="00C07D02" w:rsidRDefault="00B356E7" w:rsidP="00645B33">
            <w:pPr>
              <w:tabs>
                <w:tab w:val="left" w:pos="708"/>
                <w:tab w:val="center" w:pos="7285"/>
              </w:tabs>
              <w:spacing w:after="0"/>
              <w:jc w:val="center"/>
              <w:rPr>
                <w:rFonts w:ascii="Times New Roman" w:hAnsi="Times New Roman" w:cs="Times New Roman"/>
                <w:lang w:val="ro-MO"/>
              </w:rPr>
            </w:pP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Organizarea în teritoriu a cursurilor de pregătire a operatorilor, persoanelor responsabile de exploatarea obiectelor industrial periculoase, precum şi verificarea cunoştinţelor personalului implicat în exploatarea centralelor termice ce funcţionează pe gaz natural.</w:t>
            </w:r>
          </w:p>
        </w:tc>
        <w:tc>
          <w:tcPr>
            <w:tcW w:w="746" w:type="pct"/>
            <w:tcBorders>
              <w:top w:val="single" w:sz="4" w:space="0" w:color="auto"/>
              <w:left w:val="single" w:sz="4" w:space="0" w:color="auto"/>
              <w:bottom w:val="single" w:sz="4" w:space="0" w:color="auto"/>
              <w:right w:val="single" w:sz="4" w:space="0" w:color="auto"/>
            </w:tcBorders>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Până la 05.10.201</w:t>
            </w:r>
            <w:r w:rsidR="00F278E1" w:rsidRPr="00C07D02">
              <w:rPr>
                <w:rFonts w:ascii="Times New Roman" w:hAnsi="Times New Roman" w:cs="Times New Roman"/>
                <w:lang w:val="ro-MO"/>
              </w:rPr>
              <w:t>9</w:t>
            </w:r>
            <w:r w:rsidRPr="00C07D02">
              <w:rPr>
                <w:rFonts w:ascii="Times New Roman" w:hAnsi="Times New Roman" w:cs="Times New Roman"/>
                <w:lang w:val="ro-MO"/>
              </w:rPr>
              <w:t xml:space="preserve"> </w:t>
            </w: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DCGCD</w:t>
            </w:r>
          </w:p>
          <w:p w:rsidR="00B356E7" w:rsidRPr="00C07D02" w:rsidRDefault="00B356E7" w:rsidP="00645B33">
            <w:pPr>
              <w:tabs>
                <w:tab w:val="left" w:pos="708"/>
                <w:tab w:val="center" w:pos="7285"/>
              </w:tabs>
              <w:spacing w:after="0"/>
              <w:jc w:val="center"/>
              <w:rPr>
                <w:rFonts w:ascii="Times New Roman" w:hAnsi="Times New Roman" w:cs="Times New Roman"/>
                <w:lang w:val="ro-MO"/>
              </w:rPr>
            </w:pP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r>
      <w:tr w:rsidR="00B356E7" w:rsidRPr="00C07D02" w:rsidTr="00645B33">
        <w:trPr>
          <w:trHeight w:val="756"/>
        </w:trPr>
        <w:tc>
          <w:tcPr>
            <w:tcW w:w="261" w:type="pct"/>
            <w:tcBorders>
              <w:top w:val="single" w:sz="4" w:space="0" w:color="auto"/>
              <w:left w:val="single" w:sz="4" w:space="0" w:color="auto"/>
              <w:bottom w:val="single" w:sz="4" w:space="0" w:color="auto"/>
              <w:right w:val="single" w:sz="4" w:space="0" w:color="auto"/>
            </w:tcBorders>
            <w:hideMark/>
          </w:tcPr>
          <w:p w:rsidR="00B356E7" w:rsidRPr="00C07D02"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6</w:t>
            </w: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Executarea lucrărilor de reparaţie şi întreţinere a drumurilor publice conform programului aprobat, depozitarea materialului antiderapant şi asigurarea bunei funcţionări în timpul de iarnă.</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B0468D">
            <w:pPr>
              <w:tabs>
                <w:tab w:val="left" w:pos="708"/>
                <w:tab w:val="center" w:pos="7285"/>
              </w:tabs>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Până la 15.10.201</w:t>
            </w:r>
            <w:r w:rsidR="00B0468D" w:rsidRPr="00C07D02">
              <w:rPr>
                <w:rFonts w:ascii="Times New Roman" w:hAnsi="Times New Roman" w:cs="Times New Roman"/>
                <w:lang w:val="ro-MO"/>
              </w:rPr>
              <w:t>9</w:t>
            </w:r>
            <w:r w:rsidRPr="00C07D02">
              <w:rPr>
                <w:rFonts w:ascii="Times New Roman" w:hAnsi="Times New Roman" w:cs="Times New Roman"/>
                <w:lang w:val="ro-MO"/>
              </w:rPr>
              <w:t>,</w:t>
            </w:r>
          </w:p>
          <w:p w:rsidR="00B356E7" w:rsidRPr="00C07D02" w:rsidRDefault="00B356E7" w:rsidP="00B0468D">
            <w:pPr>
              <w:tabs>
                <w:tab w:val="left" w:pos="708"/>
                <w:tab w:val="center" w:pos="7285"/>
              </w:tabs>
              <w:spacing w:after="0" w:line="240" w:lineRule="auto"/>
              <w:jc w:val="center"/>
              <w:rPr>
                <w:rFonts w:ascii="Times New Roman" w:eastAsia="Times New Roman" w:hAnsi="Times New Roman" w:cs="Times New Roman"/>
                <w:lang w:val="ro-MO" w:eastAsia="ru-RU"/>
              </w:rPr>
            </w:pPr>
            <w:r w:rsidRPr="00C07D02">
              <w:rPr>
                <w:rFonts w:ascii="Times New Roman" w:hAnsi="Times New Roman" w:cs="Times New Roman"/>
                <w:lang w:val="ro-MO"/>
              </w:rPr>
              <w:t>Pe parcursul sezonului</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DCGCD, </w:t>
            </w: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Agenţii economici contractaţi</w:t>
            </w:r>
          </w:p>
        </w:tc>
      </w:tr>
      <w:tr w:rsidR="00B356E7" w:rsidRPr="00C07D02" w:rsidTr="00645B33">
        <w:trPr>
          <w:trHeight w:val="758"/>
        </w:trPr>
        <w:tc>
          <w:tcPr>
            <w:tcW w:w="261" w:type="pct"/>
            <w:tcBorders>
              <w:top w:val="single" w:sz="4" w:space="0" w:color="auto"/>
              <w:left w:val="single" w:sz="4" w:space="0" w:color="auto"/>
              <w:bottom w:val="single" w:sz="4" w:space="0" w:color="auto"/>
              <w:right w:val="single" w:sz="4" w:space="0" w:color="auto"/>
            </w:tcBorders>
          </w:tcPr>
          <w:p w:rsidR="00B356E7" w:rsidRPr="00C07D02"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7.</w:t>
            </w:r>
          </w:p>
          <w:p w:rsidR="00B356E7" w:rsidRPr="00C07D02" w:rsidRDefault="00B356E7" w:rsidP="00645B33">
            <w:pPr>
              <w:tabs>
                <w:tab w:val="left" w:pos="708"/>
                <w:tab w:val="center" w:pos="7285"/>
              </w:tabs>
              <w:spacing w:after="0"/>
              <w:jc w:val="center"/>
              <w:rPr>
                <w:rFonts w:ascii="Times New Roman" w:hAnsi="Times New Roman" w:cs="Times New Roman"/>
                <w:lang w:val="ro-MO"/>
              </w:rPr>
            </w:pP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hAnsi="Times New Roman" w:cs="Times New Roman"/>
                <w:lang w:val="ro-MO"/>
              </w:rPr>
            </w:pPr>
            <w:r w:rsidRPr="00C07D02">
              <w:rPr>
                <w:rFonts w:ascii="Times New Roman" w:hAnsi="Times New Roman" w:cs="Times New Roman"/>
                <w:lang w:val="ro-MO"/>
              </w:rPr>
              <w:t>Încheierea contractelor cu agenţii economici ce dispun de mecanisme utilizabile la curăţarea drumurilor de zăpadă.</w:t>
            </w:r>
          </w:p>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 xml:space="preserve"> În cazurile de necesitate de mobilizat în mod operativ mecanismele contractante şi punerea lor in funcţiune.</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Pe perioada de iarnă începând cu 15.10.201</w:t>
            </w:r>
            <w:r w:rsidR="00D5025B" w:rsidRPr="00C07D02">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hAnsi="Times New Roman" w:cs="Times New Roman"/>
                <w:lang w:val="ro-MO"/>
              </w:rPr>
            </w:pPr>
            <w:r w:rsidRPr="00C07D02">
              <w:rPr>
                <w:rFonts w:ascii="Times New Roman" w:hAnsi="Times New Roman" w:cs="Times New Roman"/>
                <w:lang w:val="ro-MO"/>
              </w:rPr>
              <w:t xml:space="preserve">SA </w:t>
            </w:r>
          </w:p>
          <w:p w:rsidR="00B356E7" w:rsidRPr="00C07D02" w:rsidRDefault="00B356E7" w:rsidP="00645B33">
            <w:pPr>
              <w:tabs>
                <w:tab w:val="left" w:pos="708"/>
                <w:tab w:val="center" w:pos="7285"/>
              </w:tabs>
              <w:spacing w:after="0"/>
              <w:jc w:val="center"/>
              <w:rPr>
                <w:rFonts w:ascii="Times New Roman" w:hAnsi="Times New Roman" w:cs="Times New Roman"/>
                <w:lang w:val="ro-MO"/>
              </w:rPr>
            </w:pPr>
            <w:r w:rsidRPr="00C07D02">
              <w:rPr>
                <w:rFonts w:ascii="Times New Roman" w:hAnsi="Times New Roman" w:cs="Times New Roman"/>
                <w:lang w:val="ro-MO"/>
              </w:rPr>
              <w:t>„Drumuri Căuşeni”</w:t>
            </w: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 APL nivelul I</w:t>
            </w:r>
          </w:p>
        </w:tc>
      </w:tr>
      <w:tr w:rsidR="00B356E7" w:rsidRPr="00C07D02" w:rsidTr="00D5025B">
        <w:trPr>
          <w:trHeight w:val="420"/>
        </w:trPr>
        <w:tc>
          <w:tcPr>
            <w:tcW w:w="261" w:type="pct"/>
            <w:vMerge w:val="restart"/>
            <w:tcBorders>
              <w:top w:val="single" w:sz="4" w:space="0" w:color="auto"/>
              <w:left w:val="single" w:sz="4" w:space="0" w:color="auto"/>
              <w:bottom w:val="single" w:sz="4" w:space="0" w:color="auto"/>
              <w:right w:val="single" w:sz="4" w:space="0" w:color="auto"/>
            </w:tcBorders>
            <w:hideMark/>
          </w:tcPr>
          <w:p w:rsidR="00B356E7" w:rsidRPr="00C07D02"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8.</w:t>
            </w:r>
          </w:p>
        </w:tc>
        <w:tc>
          <w:tcPr>
            <w:tcW w:w="2935" w:type="pct"/>
            <w:tcBorders>
              <w:top w:val="single" w:sz="4" w:space="0" w:color="auto"/>
              <w:left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b/>
                <w:i/>
                <w:lang w:val="ro-MO" w:eastAsia="ru-RU"/>
              </w:rPr>
            </w:pPr>
            <w:r w:rsidRPr="00C07D02">
              <w:rPr>
                <w:rFonts w:ascii="Times New Roman" w:hAnsi="Times New Roman" w:cs="Times New Roman"/>
                <w:lang w:val="ro-MO"/>
              </w:rPr>
              <w:t xml:space="preserve">9.1 Ermetizarea racordărilor de intrare  în  subsoluri  ale  reţelelor  inginereşti. </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P</w:t>
            </w:r>
            <w:r w:rsidR="00D5025B" w:rsidRPr="00C07D02">
              <w:rPr>
                <w:rFonts w:ascii="Times New Roman" w:hAnsi="Times New Roman" w:cs="Times New Roman"/>
                <w:lang w:val="ro-MO"/>
              </w:rPr>
              <w:t>â</w:t>
            </w:r>
            <w:r w:rsidRPr="00C07D02">
              <w:rPr>
                <w:rFonts w:ascii="Times New Roman" w:hAnsi="Times New Roman" w:cs="Times New Roman"/>
                <w:lang w:val="ro-MO"/>
              </w:rPr>
              <w:t>nă la 15.10.201</w:t>
            </w:r>
            <w:r w:rsidR="00D5025B" w:rsidRPr="00C07D02">
              <w:rPr>
                <w:rFonts w:ascii="Times New Roman" w:hAnsi="Times New Roman" w:cs="Times New Roman"/>
                <w:lang w:val="ro-MO"/>
              </w:rPr>
              <w:t>9</w:t>
            </w:r>
          </w:p>
        </w:tc>
        <w:tc>
          <w:tcPr>
            <w:tcW w:w="1058" w:type="pct"/>
            <w:vMerge w:val="restart"/>
            <w:tcBorders>
              <w:top w:val="single" w:sz="4" w:space="0" w:color="auto"/>
              <w:left w:val="single" w:sz="4" w:space="0" w:color="auto"/>
              <w:right w:val="single" w:sz="4" w:space="0" w:color="auto"/>
            </w:tcBorders>
            <w:hideMark/>
          </w:tcPr>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DP „Apă Canal”</w:t>
            </w:r>
          </w:p>
          <w:p w:rsidR="00B356E7" w:rsidRPr="00C07D02" w:rsidRDefault="00B356E7" w:rsidP="00D5025B">
            <w:pPr>
              <w:tabs>
                <w:tab w:val="left" w:pos="708"/>
                <w:tab w:val="center" w:pos="7285"/>
              </w:tabs>
              <w:spacing w:after="0"/>
              <w:jc w:val="center"/>
              <w:rPr>
                <w:rFonts w:ascii="Times New Roman" w:hAnsi="Times New Roman" w:cs="Times New Roman"/>
                <w:lang w:val="ro-MO"/>
              </w:rPr>
            </w:pPr>
            <w:r w:rsidRPr="00C07D02">
              <w:rPr>
                <w:rFonts w:ascii="Times New Roman" w:hAnsi="Times New Roman" w:cs="Times New Roman"/>
                <w:lang w:val="ro-MO"/>
              </w:rPr>
              <w:t>Deţinătorii spaţiului locativ şi</w:t>
            </w:r>
          </w:p>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APL nivelul I</w:t>
            </w:r>
          </w:p>
        </w:tc>
      </w:tr>
      <w:tr w:rsidR="00B356E7" w:rsidRPr="00C07D02" w:rsidTr="00645B33">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6E7" w:rsidRPr="00C07D02" w:rsidRDefault="00B356E7" w:rsidP="00645B33">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9.2 Asigurarea corespunderii canalelor de ventilare conform normativelor în vigoare şi verificarea lor.</w:t>
            </w:r>
          </w:p>
        </w:tc>
        <w:tc>
          <w:tcPr>
            <w:tcW w:w="746" w:type="pct"/>
            <w:tcBorders>
              <w:top w:val="single" w:sz="4" w:space="0" w:color="auto"/>
              <w:left w:val="single" w:sz="4" w:space="0" w:color="auto"/>
              <w:bottom w:val="single" w:sz="4" w:space="0" w:color="auto"/>
              <w:right w:val="single" w:sz="4" w:space="0" w:color="auto"/>
            </w:tcBorders>
            <w:hideMark/>
          </w:tcPr>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P</w:t>
            </w:r>
            <w:r w:rsidR="00D5025B" w:rsidRPr="00C07D02">
              <w:rPr>
                <w:rFonts w:ascii="Times New Roman" w:hAnsi="Times New Roman" w:cs="Times New Roman"/>
                <w:lang w:val="ro-MO"/>
              </w:rPr>
              <w:t>â</w:t>
            </w:r>
            <w:r w:rsidRPr="00C07D02">
              <w:rPr>
                <w:rFonts w:ascii="Times New Roman" w:hAnsi="Times New Roman" w:cs="Times New Roman"/>
                <w:lang w:val="ro-MO"/>
              </w:rPr>
              <w:t>nă la 15.10.201</w:t>
            </w:r>
            <w:r w:rsidR="00D5025B" w:rsidRPr="00C07D02">
              <w:rPr>
                <w:rFonts w:ascii="Times New Roman" w:hAnsi="Times New Roman" w:cs="Times New Roman"/>
                <w:lang w:val="ro-MO"/>
              </w:rPr>
              <w:t>9</w:t>
            </w:r>
          </w:p>
        </w:tc>
        <w:tc>
          <w:tcPr>
            <w:tcW w:w="1058" w:type="pct"/>
            <w:vMerge/>
            <w:tcBorders>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r>
      <w:tr w:rsidR="00B356E7" w:rsidRPr="00C07D02" w:rsidTr="00645B33">
        <w:trPr>
          <w:trHeight w:val="533"/>
        </w:trPr>
        <w:tc>
          <w:tcPr>
            <w:tcW w:w="261" w:type="pct"/>
            <w:tcBorders>
              <w:top w:val="single" w:sz="4" w:space="0" w:color="auto"/>
              <w:left w:val="single" w:sz="4" w:space="0" w:color="auto"/>
              <w:bottom w:val="single" w:sz="4" w:space="0" w:color="auto"/>
              <w:right w:val="single" w:sz="4" w:space="0" w:color="auto"/>
            </w:tcBorders>
          </w:tcPr>
          <w:p w:rsidR="00B356E7" w:rsidRPr="00C07D02"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eastAsia="Times New Roman" w:hAnsi="Times New Roman" w:cs="Times New Roman"/>
                <w:lang w:val="ro-MO" w:eastAsia="ru-RU"/>
              </w:rPr>
              <w:t>9.</w:t>
            </w: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C07D02">
              <w:rPr>
                <w:rFonts w:ascii="Times New Roman" w:hAnsi="Times New Roman" w:cs="Times New Roman"/>
                <w:lang w:val="ro-MO"/>
              </w:rPr>
              <w:t>Informarea Consiliul raional despre gradul de pregătire a instituţiilor bugetare,  drumurilor publice către sezonul rece.</w:t>
            </w:r>
          </w:p>
        </w:tc>
        <w:tc>
          <w:tcPr>
            <w:tcW w:w="746" w:type="pct"/>
            <w:tcBorders>
              <w:top w:val="single" w:sz="4" w:space="0" w:color="auto"/>
              <w:left w:val="single" w:sz="4" w:space="0" w:color="auto"/>
              <w:bottom w:val="single" w:sz="4" w:space="0" w:color="auto"/>
              <w:right w:val="single" w:sz="4" w:space="0" w:color="auto"/>
            </w:tcBorders>
          </w:tcPr>
          <w:p w:rsidR="00B356E7" w:rsidRPr="00C07D02"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decembrie 201</w:t>
            </w:r>
            <w:r w:rsidR="00D5025B" w:rsidRPr="00C07D02">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 xml:space="preserve">Comisia raională, </w:t>
            </w:r>
          </w:p>
          <w:p w:rsidR="00B356E7" w:rsidRPr="00C07D02"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C07D02">
              <w:rPr>
                <w:rFonts w:ascii="Times New Roman" w:hAnsi="Times New Roman" w:cs="Times New Roman"/>
                <w:lang w:val="ro-MO"/>
              </w:rPr>
              <w:t>DCGCD</w:t>
            </w:r>
          </w:p>
        </w:tc>
      </w:tr>
    </w:tbl>
    <w:p w:rsidR="00B356E7" w:rsidRPr="00C07D02" w:rsidRDefault="00B356E7" w:rsidP="00B356E7">
      <w:pPr>
        <w:spacing w:after="0" w:line="240" w:lineRule="auto"/>
        <w:jc w:val="both"/>
        <w:rPr>
          <w:rFonts w:ascii="Times New Roman" w:hAnsi="Times New Roman" w:cs="Times New Roman"/>
          <w:sz w:val="24"/>
          <w:szCs w:val="24"/>
          <w:lang w:val="ro-MO"/>
        </w:rPr>
      </w:pPr>
    </w:p>
    <w:p w:rsidR="00B356E7" w:rsidRPr="00C07D02" w:rsidRDefault="00B356E7" w:rsidP="00B356E7">
      <w:pPr>
        <w:spacing w:after="0" w:line="240" w:lineRule="auto"/>
        <w:jc w:val="right"/>
        <w:rPr>
          <w:rFonts w:ascii="Times New Roman" w:hAnsi="Times New Roman" w:cs="Times New Roman"/>
          <w:sz w:val="24"/>
          <w:szCs w:val="24"/>
          <w:lang w:val="ro-MO"/>
        </w:rPr>
      </w:pPr>
    </w:p>
    <w:p w:rsidR="00855C28" w:rsidRPr="00C07D02" w:rsidRDefault="00855C28" w:rsidP="00855C28">
      <w:pPr>
        <w:spacing w:after="0" w:line="240" w:lineRule="auto"/>
        <w:jc w:val="right"/>
        <w:rPr>
          <w:rFonts w:ascii="Times New Roman" w:hAnsi="Times New Roman" w:cs="Times New Roman"/>
          <w:sz w:val="24"/>
          <w:szCs w:val="24"/>
          <w:lang w:val="ro-MO"/>
        </w:rPr>
      </w:pPr>
    </w:p>
    <w:sectPr w:rsidR="00855C28" w:rsidRPr="00C07D02" w:rsidSect="00F0163A">
      <w:pgSz w:w="11906" w:h="16838"/>
      <w:pgMar w:top="568" w:right="70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C28"/>
    <w:rsid w:val="00002CFC"/>
    <w:rsid w:val="0001377C"/>
    <w:rsid w:val="001B0869"/>
    <w:rsid w:val="00214619"/>
    <w:rsid w:val="00216BEA"/>
    <w:rsid w:val="00236718"/>
    <w:rsid w:val="002C120D"/>
    <w:rsid w:val="002D12DD"/>
    <w:rsid w:val="002E1F20"/>
    <w:rsid w:val="003964BC"/>
    <w:rsid w:val="003F094B"/>
    <w:rsid w:val="00414424"/>
    <w:rsid w:val="00483D40"/>
    <w:rsid w:val="006107ED"/>
    <w:rsid w:val="0061418B"/>
    <w:rsid w:val="00615491"/>
    <w:rsid w:val="00704BC4"/>
    <w:rsid w:val="00742F35"/>
    <w:rsid w:val="00855C28"/>
    <w:rsid w:val="009C47D0"/>
    <w:rsid w:val="00B044D5"/>
    <w:rsid w:val="00B0468D"/>
    <w:rsid w:val="00B356E7"/>
    <w:rsid w:val="00BD0825"/>
    <w:rsid w:val="00C014D2"/>
    <w:rsid w:val="00C07D02"/>
    <w:rsid w:val="00C135F1"/>
    <w:rsid w:val="00D200C5"/>
    <w:rsid w:val="00D5025B"/>
    <w:rsid w:val="00DC19FD"/>
    <w:rsid w:val="00DF10F6"/>
    <w:rsid w:val="00E13825"/>
    <w:rsid w:val="00F0163A"/>
    <w:rsid w:val="00F278E1"/>
    <w:rsid w:val="00F563FA"/>
    <w:rsid w:val="00FA2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F1"/>
  </w:style>
  <w:style w:type="paragraph" w:styleId="8">
    <w:name w:val="heading 8"/>
    <w:basedOn w:val="a"/>
    <w:next w:val="a"/>
    <w:link w:val="80"/>
    <w:unhideWhenUsed/>
    <w:qFormat/>
    <w:rsid w:val="00B356E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356E7"/>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B356E7"/>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B35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1344</Words>
  <Characters>7662</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2019-09-24T06:09:00Z</cp:lastPrinted>
  <dcterms:created xsi:type="dcterms:W3CDTF">2019-09-25T10:42:00Z</dcterms:created>
  <dcterms:modified xsi:type="dcterms:W3CDTF">2019-09-25T10:43:00Z</dcterms:modified>
</cp:coreProperties>
</file>