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80" w:rsidRPr="00683113" w:rsidRDefault="008442DC" w:rsidP="00A9198F">
      <w:pPr>
        <w:tabs>
          <w:tab w:val="left" w:pos="567"/>
        </w:tabs>
        <w:spacing w:after="0" w:line="240" w:lineRule="auto"/>
        <w:jc w:val="right"/>
        <w:rPr>
          <w:rFonts w:ascii="Times New Roman" w:hAnsi="Times New Roman" w:cs="Times New Roman"/>
          <w:sz w:val="24"/>
          <w:szCs w:val="24"/>
          <w:lang w:val="ro-MO"/>
        </w:rPr>
      </w:pPr>
      <w:r w:rsidRPr="00683113">
        <w:rPr>
          <w:rFonts w:ascii="Times New Roman" w:hAnsi="Times New Roman" w:cs="Times New Roman"/>
          <w:b/>
          <w:i/>
          <w:sz w:val="24"/>
          <w:szCs w:val="24"/>
          <w:lang w:val="ro-MO"/>
        </w:rPr>
        <w:t>Proiect</w:t>
      </w:r>
    </w:p>
    <w:p w:rsidR="00DE3D80" w:rsidRPr="00683113" w:rsidRDefault="00DE3D80" w:rsidP="00DE3D80">
      <w:pPr>
        <w:spacing w:after="0" w:line="240" w:lineRule="auto"/>
        <w:ind w:right="-21"/>
        <w:jc w:val="center"/>
        <w:rPr>
          <w:rFonts w:ascii="Times New Roman" w:hAnsi="Times New Roman" w:cs="Times New Roman"/>
          <w:b/>
          <w:sz w:val="24"/>
          <w:szCs w:val="24"/>
          <w:lang w:val="ro-MO"/>
        </w:rPr>
      </w:pPr>
      <w:r w:rsidRPr="00683113">
        <w:rPr>
          <w:rFonts w:ascii="Times New Roman" w:hAnsi="Times New Roman" w:cs="Times New Roman"/>
          <w:b/>
          <w:i/>
          <w:noProof/>
          <w:sz w:val="24"/>
          <w:szCs w:val="24"/>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p w:rsidR="00DE3D80" w:rsidRPr="00683113" w:rsidRDefault="00DE3D80" w:rsidP="00DE3D80">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DECIZIE nr. 1/2</w:t>
      </w:r>
      <w:r w:rsidR="00981568" w:rsidRPr="00683113">
        <w:rPr>
          <w:rFonts w:ascii="Times New Roman" w:hAnsi="Times New Roman" w:cs="Times New Roman"/>
          <w:b/>
          <w:sz w:val="24"/>
          <w:szCs w:val="24"/>
          <w:lang w:val="ro-MO"/>
        </w:rPr>
        <w:t>4</w:t>
      </w:r>
    </w:p>
    <w:tbl>
      <w:tblPr>
        <w:tblpPr w:leftFromText="180" w:rightFromText="180" w:bottomFromText="200" w:vertAnchor="page" w:horzAnchor="margin" w:tblpY="2266"/>
        <w:tblW w:w="5000" w:type="pct"/>
        <w:tblLook w:val="04A0"/>
      </w:tblPr>
      <w:tblGrid>
        <w:gridCol w:w="9997"/>
      </w:tblGrid>
      <w:tr w:rsidR="00DE3D80" w:rsidRPr="00683113" w:rsidTr="00DE3D80">
        <w:trPr>
          <w:trHeight w:val="539"/>
        </w:trPr>
        <w:tc>
          <w:tcPr>
            <w:tcW w:w="5000" w:type="pct"/>
            <w:hideMark/>
          </w:tcPr>
          <w:p w:rsidR="00DE3D80" w:rsidRPr="00683113" w:rsidRDefault="00DE3D80" w:rsidP="00DE3D80">
            <w:pPr>
              <w:pStyle w:val="a4"/>
              <w:spacing w:line="276" w:lineRule="auto"/>
              <w:jc w:val="center"/>
              <w:rPr>
                <w:b/>
                <w:bCs/>
                <w:sz w:val="24"/>
                <w:szCs w:val="24"/>
                <w:lang w:val="ro-MO"/>
              </w:rPr>
            </w:pPr>
            <w:r w:rsidRPr="00683113">
              <w:rPr>
                <w:b/>
                <w:bCs/>
                <w:sz w:val="24"/>
                <w:szCs w:val="24"/>
                <w:lang w:val="ro-MO"/>
              </w:rPr>
              <w:t>REPUBLICA MOLDOVA</w:t>
            </w:r>
          </w:p>
          <w:p w:rsidR="00DE3D80" w:rsidRPr="00683113" w:rsidRDefault="00DE3D80" w:rsidP="00DE3D80">
            <w:pPr>
              <w:spacing w:after="0" w:line="240" w:lineRule="auto"/>
              <w:jc w:val="center"/>
              <w:rPr>
                <w:rFonts w:ascii="Times New Roman" w:eastAsia="Times New Roman" w:hAnsi="Times New Roman" w:cs="Times New Roman"/>
                <w:b/>
                <w:color w:val="000000"/>
                <w:sz w:val="24"/>
                <w:szCs w:val="24"/>
                <w:lang w:val="ro-MO" w:eastAsia="ru-RU"/>
              </w:rPr>
            </w:pPr>
            <w:r w:rsidRPr="00683113">
              <w:rPr>
                <w:rFonts w:ascii="Times New Roman" w:hAnsi="Times New Roman" w:cs="Times New Roman"/>
                <w:b/>
                <w:sz w:val="24"/>
                <w:szCs w:val="24"/>
                <w:lang w:val="ro-MO"/>
              </w:rPr>
              <w:t>CONSILIUL RAIONAL ŞTEFAN VODĂ</w:t>
            </w:r>
          </w:p>
        </w:tc>
      </w:tr>
    </w:tbl>
    <w:p w:rsidR="00DE3D80" w:rsidRPr="00683113" w:rsidRDefault="00DE3D80" w:rsidP="00DE3D80">
      <w:pPr>
        <w:spacing w:after="0" w:line="240" w:lineRule="auto"/>
        <w:jc w:val="center"/>
        <w:rPr>
          <w:rFonts w:ascii="Times New Roman" w:hAnsi="Times New Roman" w:cs="Times New Roman"/>
          <w:b/>
          <w:sz w:val="24"/>
          <w:szCs w:val="24"/>
          <w:u w:val="single"/>
          <w:lang w:val="ro-MO"/>
        </w:rPr>
      </w:pPr>
      <w:r w:rsidRPr="00683113">
        <w:rPr>
          <w:rFonts w:ascii="Times New Roman" w:hAnsi="Times New Roman" w:cs="Times New Roman"/>
          <w:b/>
          <w:sz w:val="24"/>
          <w:szCs w:val="24"/>
          <w:lang w:val="ro-MO"/>
        </w:rPr>
        <w:t xml:space="preserve">din </w:t>
      </w:r>
      <w:r w:rsidR="00E55500" w:rsidRPr="00683113">
        <w:rPr>
          <w:rFonts w:ascii="Times New Roman" w:hAnsi="Times New Roman" w:cs="Times New Roman"/>
          <w:b/>
          <w:sz w:val="24"/>
          <w:szCs w:val="24"/>
          <w:lang w:val="ro-MO"/>
        </w:rPr>
        <w:t>21</w:t>
      </w:r>
      <w:r w:rsidRPr="00683113">
        <w:rPr>
          <w:rFonts w:ascii="Times New Roman" w:hAnsi="Times New Roman" w:cs="Times New Roman"/>
          <w:b/>
          <w:sz w:val="24"/>
          <w:szCs w:val="24"/>
          <w:lang w:val="ro-MO"/>
        </w:rPr>
        <w:t xml:space="preserve"> martie 2019</w:t>
      </w:r>
    </w:p>
    <w:p w:rsidR="00DE3D80" w:rsidRPr="00683113" w:rsidRDefault="00DE3D80" w:rsidP="00DE3D80">
      <w:pPr>
        <w:spacing w:after="0" w:line="240" w:lineRule="auto"/>
        <w:rPr>
          <w:rFonts w:ascii="Times New Roman" w:hAnsi="Times New Roman" w:cs="Times New Roman"/>
          <w:b/>
          <w:sz w:val="24"/>
          <w:szCs w:val="24"/>
          <w:lang w:val="ro-MO"/>
        </w:rPr>
      </w:pPr>
    </w:p>
    <w:p w:rsidR="00DE3D80" w:rsidRPr="00683113" w:rsidRDefault="00DE3D80" w:rsidP="00DE3D80">
      <w:pPr>
        <w:spacing w:after="0" w:line="240" w:lineRule="auto"/>
        <w:rPr>
          <w:rFonts w:ascii="Times New Roman" w:hAnsi="Times New Roman"/>
          <w:b/>
          <w:sz w:val="26"/>
          <w:szCs w:val="26"/>
          <w:lang w:val="ro-MO"/>
        </w:rPr>
      </w:pPr>
    </w:p>
    <w:p w:rsidR="00DE3D80" w:rsidRPr="00683113" w:rsidRDefault="00DE3D80" w:rsidP="00DE3D80">
      <w:pPr>
        <w:spacing w:after="0" w:line="240" w:lineRule="auto"/>
        <w:rPr>
          <w:rFonts w:ascii="Times New Roman" w:hAnsi="Times New Roman"/>
          <w:sz w:val="24"/>
          <w:szCs w:val="24"/>
          <w:lang w:val="ro-MO"/>
        </w:rPr>
      </w:pPr>
      <w:r w:rsidRPr="00683113">
        <w:rPr>
          <w:rFonts w:ascii="Times New Roman" w:hAnsi="Times New Roman"/>
          <w:sz w:val="24"/>
          <w:szCs w:val="24"/>
          <w:lang w:val="ro-MO"/>
        </w:rPr>
        <w:t xml:space="preserve">Cu privire la aprobarea Programului de </w:t>
      </w:r>
    </w:p>
    <w:p w:rsidR="00DE3D80" w:rsidRPr="00683113" w:rsidRDefault="00DE3D80" w:rsidP="00DE3D80">
      <w:pPr>
        <w:spacing w:after="0" w:line="240" w:lineRule="auto"/>
        <w:rPr>
          <w:rFonts w:ascii="Times New Roman" w:hAnsi="Times New Roman"/>
          <w:sz w:val="24"/>
          <w:szCs w:val="24"/>
          <w:lang w:val="ro-MO"/>
        </w:rPr>
      </w:pPr>
      <w:r w:rsidRPr="00683113">
        <w:rPr>
          <w:rFonts w:ascii="Times New Roman" w:hAnsi="Times New Roman"/>
          <w:sz w:val="24"/>
          <w:szCs w:val="24"/>
          <w:lang w:val="ro-MO"/>
        </w:rPr>
        <w:t xml:space="preserve">activitate al Consiliului raional Ştefan Vodă </w:t>
      </w:r>
    </w:p>
    <w:p w:rsidR="00DE3D80" w:rsidRPr="00683113" w:rsidRDefault="00DE3D80" w:rsidP="00DE3D80">
      <w:pPr>
        <w:spacing w:after="0" w:line="240" w:lineRule="auto"/>
        <w:rPr>
          <w:rFonts w:ascii="Times New Roman" w:hAnsi="Times New Roman"/>
          <w:sz w:val="24"/>
          <w:szCs w:val="24"/>
          <w:lang w:val="ro-MO"/>
        </w:rPr>
      </w:pPr>
      <w:r w:rsidRPr="00683113">
        <w:rPr>
          <w:rFonts w:ascii="Times New Roman" w:hAnsi="Times New Roman"/>
          <w:sz w:val="24"/>
          <w:szCs w:val="24"/>
          <w:lang w:val="ro-MO"/>
        </w:rPr>
        <w:t>pentru anul 2019</w:t>
      </w:r>
    </w:p>
    <w:p w:rsidR="00DE3D80" w:rsidRPr="00683113" w:rsidRDefault="00DE3D80" w:rsidP="00DE3D80">
      <w:pPr>
        <w:spacing w:after="0" w:line="240" w:lineRule="auto"/>
        <w:rPr>
          <w:rFonts w:ascii="Times New Roman" w:hAnsi="Times New Roman"/>
          <w:bCs/>
          <w:sz w:val="24"/>
          <w:szCs w:val="24"/>
          <w:lang w:val="ro-MO"/>
        </w:rPr>
      </w:pPr>
    </w:p>
    <w:p w:rsidR="00DE3D80" w:rsidRPr="00683113" w:rsidRDefault="00DE3D80" w:rsidP="00DE3D80">
      <w:pPr>
        <w:spacing w:after="0" w:line="240" w:lineRule="auto"/>
        <w:rPr>
          <w:rFonts w:ascii="Times New Roman" w:hAnsi="Times New Roman"/>
          <w:bCs/>
          <w:sz w:val="24"/>
          <w:szCs w:val="24"/>
          <w:lang w:val="ro-MO"/>
        </w:rPr>
      </w:pPr>
      <w:r w:rsidRPr="00683113">
        <w:rPr>
          <w:rFonts w:ascii="Times New Roman" w:hAnsi="Times New Roman"/>
          <w:bCs/>
          <w:sz w:val="24"/>
          <w:szCs w:val="24"/>
          <w:lang w:val="ro-MO"/>
        </w:rPr>
        <w:t>În scopul asigurării activității eficiente a Consiliului raional Ștefan Vodă</w:t>
      </w:r>
      <w:r w:rsidR="004D314A" w:rsidRPr="00683113">
        <w:rPr>
          <w:rFonts w:ascii="Times New Roman" w:hAnsi="Times New Roman"/>
          <w:bCs/>
          <w:sz w:val="24"/>
          <w:szCs w:val="24"/>
          <w:lang w:val="ro-MO"/>
        </w:rPr>
        <w:t>;</w:t>
      </w:r>
    </w:p>
    <w:p w:rsidR="006B0B44" w:rsidRPr="00683113" w:rsidRDefault="004D314A" w:rsidP="006B0B44">
      <w:pPr>
        <w:spacing w:after="0" w:line="240" w:lineRule="auto"/>
        <w:jc w:val="both"/>
        <w:rPr>
          <w:rFonts w:ascii="Times New Roman" w:hAnsi="Times New Roman" w:cs="Times New Roman"/>
          <w:sz w:val="24"/>
          <w:szCs w:val="24"/>
          <w:lang w:val="ro-MO"/>
        </w:rPr>
      </w:pPr>
      <w:r w:rsidRPr="00683113">
        <w:rPr>
          <w:rFonts w:ascii="Times New Roman" w:hAnsi="Times New Roman"/>
          <w:bCs/>
          <w:sz w:val="24"/>
          <w:szCs w:val="24"/>
          <w:lang w:val="ro-MO"/>
        </w:rPr>
        <w:t xml:space="preserve">Aferent programelor de activitate a subdiviziunilor Consiliului raional Ștefan Vodă stabilite pentru anul 2019 și </w:t>
      </w:r>
      <w:r w:rsidR="006B0B44" w:rsidRPr="00683113">
        <w:rPr>
          <w:rFonts w:ascii="Times New Roman" w:hAnsi="Times New Roman" w:cs="Times New Roman"/>
          <w:sz w:val="24"/>
          <w:szCs w:val="24"/>
          <w:lang w:val="ro-MO"/>
        </w:rPr>
        <w:t>Strategiei raionului Ştefan Vodă pentru anii 2016 – 2021</w:t>
      </w:r>
      <w:r w:rsidR="00FD1FEB" w:rsidRPr="00683113">
        <w:rPr>
          <w:rFonts w:ascii="Times New Roman" w:hAnsi="Times New Roman" w:cs="Times New Roman"/>
          <w:sz w:val="24"/>
          <w:szCs w:val="24"/>
          <w:lang w:val="ro-MO"/>
        </w:rPr>
        <w:t>,</w:t>
      </w:r>
      <w:r w:rsidR="006B0B44" w:rsidRPr="00683113">
        <w:rPr>
          <w:rFonts w:ascii="Times New Roman" w:hAnsi="Times New Roman" w:cs="Times New Roman"/>
          <w:sz w:val="24"/>
          <w:szCs w:val="24"/>
          <w:lang w:val="ro-MO"/>
        </w:rPr>
        <w:t xml:space="preserve"> adoptată prin decizia Consiliului raional nr.</w:t>
      </w:r>
      <w:r w:rsidR="006B0B44" w:rsidRPr="00683113">
        <w:rPr>
          <w:rFonts w:ascii="Times New Roman" w:hAnsi="Times New Roman" w:cs="Times New Roman"/>
          <w:b/>
          <w:sz w:val="24"/>
          <w:szCs w:val="24"/>
          <w:lang w:val="ro-MO"/>
        </w:rPr>
        <w:t xml:space="preserve"> </w:t>
      </w:r>
      <w:r w:rsidR="006B0B44" w:rsidRPr="00683113">
        <w:rPr>
          <w:rFonts w:ascii="Times New Roman" w:hAnsi="Times New Roman" w:cs="Times New Roman"/>
          <w:sz w:val="24"/>
          <w:szCs w:val="24"/>
          <w:lang w:val="ro-MO"/>
        </w:rPr>
        <w:t>2/4 din 26.05.2016</w:t>
      </w:r>
      <w:r w:rsidR="00FD1FEB" w:rsidRPr="00683113">
        <w:rPr>
          <w:rFonts w:ascii="Times New Roman" w:hAnsi="Times New Roman" w:cs="Times New Roman"/>
          <w:sz w:val="24"/>
          <w:szCs w:val="24"/>
          <w:lang w:val="ro-MO"/>
        </w:rPr>
        <w:t>;</w:t>
      </w:r>
    </w:p>
    <w:p w:rsidR="00DE3D80" w:rsidRPr="00C80168" w:rsidRDefault="00DE3D80" w:rsidP="00C80168">
      <w:pPr>
        <w:spacing w:after="0" w:line="240" w:lineRule="auto"/>
        <w:jc w:val="both"/>
        <w:rPr>
          <w:rFonts w:ascii="Times New Roman" w:hAnsi="Times New Roman"/>
          <w:b/>
          <w:bCs/>
          <w:sz w:val="24"/>
          <w:szCs w:val="24"/>
          <w:lang w:val="ro-MO"/>
        </w:rPr>
      </w:pPr>
      <w:r w:rsidRPr="00683113">
        <w:rPr>
          <w:rFonts w:ascii="Times New Roman" w:hAnsi="Times New Roman"/>
          <w:bCs/>
          <w:sz w:val="24"/>
          <w:szCs w:val="24"/>
          <w:lang w:val="ro-MO"/>
        </w:rPr>
        <w:t xml:space="preserve">În </w:t>
      </w:r>
      <w:r w:rsidR="00FD1FEB" w:rsidRPr="00683113">
        <w:rPr>
          <w:rFonts w:ascii="Times New Roman" w:hAnsi="Times New Roman"/>
          <w:bCs/>
          <w:sz w:val="24"/>
          <w:szCs w:val="24"/>
          <w:lang w:val="ro-MO"/>
        </w:rPr>
        <w:t>baza</w:t>
      </w:r>
      <w:r w:rsidRPr="00683113">
        <w:rPr>
          <w:rFonts w:ascii="Times New Roman" w:hAnsi="Times New Roman"/>
          <w:bCs/>
          <w:sz w:val="24"/>
          <w:szCs w:val="24"/>
          <w:lang w:val="ro-MO"/>
        </w:rPr>
        <w:t xml:space="preserve"> art. 43 alin. (2) şi art. 46 din Legea nr. 436 – XVI din 28 decembrie 2006 privind administraţia publică locală, Consiliul raional Ştefan Vodă </w:t>
      </w:r>
      <w:r w:rsidRPr="00C80168">
        <w:rPr>
          <w:rFonts w:ascii="Times New Roman" w:hAnsi="Times New Roman"/>
          <w:b/>
          <w:bCs/>
          <w:sz w:val="24"/>
          <w:szCs w:val="24"/>
          <w:lang w:val="ro-MO"/>
        </w:rPr>
        <w:t>DECIDE:</w:t>
      </w:r>
    </w:p>
    <w:p w:rsidR="00DE3D80" w:rsidRPr="00683113" w:rsidRDefault="00DE3D80" w:rsidP="00DE3D80">
      <w:pPr>
        <w:tabs>
          <w:tab w:val="left" w:pos="-48"/>
        </w:tabs>
        <w:spacing w:after="0" w:line="240" w:lineRule="auto"/>
        <w:ind w:left="-48"/>
        <w:jc w:val="both"/>
        <w:rPr>
          <w:rFonts w:ascii="Times New Roman" w:hAnsi="Times New Roman"/>
          <w:sz w:val="24"/>
          <w:szCs w:val="24"/>
          <w:lang w:val="ro-MO"/>
        </w:rPr>
      </w:pPr>
      <w:r w:rsidRPr="00683113">
        <w:rPr>
          <w:rFonts w:ascii="Times New Roman" w:hAnsi="Times New Roman"/>
          <w:sz w:val="24"/>
          <w:szCs w:val="24"/>
          <w:lang w:val="ro-MO"/>
        </w:rPr>
        <w:t>1. Se aprobă Programul de activitate al Consiliului raional Ştefan Vodă pentru anul 201</w:t>
      </w:r>
      <w:r w:rsidR="00C80168">
        <w:rPr>
          <w:rFonts w:ascii="Times New Roman" w:hAnsi="Times New Roman"/>
          <w:sz w:val="24"/>
          <w:szCs w:val="24"/>
          <w:lang w:val="ro-MO"/>
        </w:rPr>
        <w:t>9</w:t>
      </w:r>
      <w:r w:rsidRPr="00683113">
        <w:rPr>
          <w:rFonts w:ascii="Times New Roman" w:hAnsi="Times New Roman"/>
          <w:sz w:val="24"/>
          <w:szCs w:val="24"/>
          <w:lang w:val="ro-MO"/>
        </w:rPr>
        <w:t xml:space="preserve"> (</w:t>
      </w:r>
      <w:r w:rsidRPr="00683113">
        <w:rPr>
          <w:rFonts w:ascii="Times New Roman" w:hAnsi="Times New Roman"/>
          <w:i/>
          <w:sz w:val="24"/>
          <w:szCs w:val="24"/>
          <w:lang w:val="ro-MO"/>
        </w:rPr>
        <w:t>se anexează</w:t>
      </w:r>
      <w:r w:rsidRPr="00683113">
        <w:rPr>
          <w:rFonts w:ascii="Times New Roman" w:hAnsi="Times New Roman"/>
          <w:sz w:val="24"/>
          <w:szCs w:val="24"/>
          <w:lang w:val="ro-MO"/>
        </w:rPr>
        <w:t>).</w:t>
      </w:r>
    </w:p>
    <w:p w:rsidR="00DE3D80" w:rsidRPr="00683113" w:rsidRDefault="00DE3D80" w:rsidP="00DE3D80">
      <w:pPr>
        <w:tabs>
          <w:tab w:val="left" w:pos="-48"/>
        </w:tabs>
        <w:spacing w:after="0" w:line="240" w:lineRule="auto"/>
        <w:ind w:left="-48"/>
        <w:jc w:val="both"/>
        <w:rPr>
          <w:rFonts w:ascii="Times New Roman" w:hAnsi="Times New Roman"/>
          <w:sz w:val="24"/>
          <w:szCs w:val="24"/>
          <w:lang w:val="ro-MO"/>
        </w:rPr>
      </w:pPr>
      <w:r w:rsidRPr="00683113">
        <w:rPr>
          <w:rFonts w:ascii="Times New Roman" w:hAnsi="Times New Roman"/>
          <w:sz w:val="24"/>
          <w:szCs w:val="24"/>
          <w:lang w:val="ro-MO"/>
        </w:rPr>
        <w:t>2. Conducătorii subdiviziunilor Consiliului raional, alţi responsabili de executare vor întreprinde măsurile necesare pentru executarea integrală şi în termenii stabiliţi a acţiunilor planificate.</w:t>
      </w:r>
    </w:p>
    <w:p w:rsidR="00DE3D80" w:rsidRPr="00683113" w:rsidRDefault="00DE3D80" w:rsidP="00DE3D80">
      <w:pPr>
        <w:tabs>
          <w:tab w:val="left" w:pos="-48"/>
        </w:tabs>
        <w:spacing w:after="0" w:line="240" w:lineRule="auto"/>
        <w:ind w:left="-72"/>
        <w:jc w:val="both"/>
        <w:rPr>
          <w:rFonts w:ascii="Times New Roman" w:hAnsi="Times New Roman"/>
          <w:sz w:val="24"/>
          <w:szCs w:val="24"/>
          <w:lang w:val="ro-MO"/>
        </w:rPr>
      </w:pPr>
      <w:r w:rsidRPr="00683113">
        <w:rPr>
          <w:rFonts w:ascii="Times New Roman" w:hAnsi="Times New Roman"/>
          <w:sz w:val="24"/>
          <w:szCs w:val="24"/>
          <w:lang w:val="ro-MO"/>
        </w:rPr>
        <w:t>3. Controlul executării prezentei decizii se atribuie dlui Ion Ţurcan, secretar</w:t>
      </w:r>
      <w:r w:rsidR="00FD1FEB" w:rsidRPr="00683113">
        <w:rPr>
          <w:rFonts w:ascii="Times New Roman" w:hAnsi="Times New Roman"/>
          <w:sz w:val="24"/>
          <w:szCs w:val="24"/>
          <w:lang w:val="ro-MO"/>
        </w:rPr>
        <w:t xml:space="preserve"> a</w:t>
      </w:r>
      <w:r w:rsidRPr="00683113">
        <w:rPr>
          <w:rFonts w:ascii="Times New Roman" w:hAnsi="Times New Roman"/>
          <w:sz w:val="24"/>
          <w:szCs w:val="24"/>
          <w:lang w:val="ro-MO"/>
        </w:rPr>
        <w:t>l Consiliului raional.</w:t>
      </w:r>
    </w:p>
    <w:p w:rsidR="00DE3D80" w:rsidRPr="00683113" w:rsidRDefault="00DE3D80" w:rsidP="00DE3D80">
      <w:pPr>
        <w:tabs>
          <w:tab w:val="left" w:pos="-24"/>
        </w:tabs>
        <w:spacing w:after="0" w:line="240" w:lineRule="auto"/>
        <w:ind w:left="-48"/>
        <w:jc w:val="both"/>
        <w:rPr>
          <w:rFonts w:ascii="Times New Roman" w:hAnsi="Times New Roman"/>
          <w:sz w:val="24"/>
          <w:szCs w:val="24"/>
          <w:lang w:val="ro-MO"/>
        </w:rPr>
      </w:pPr>
      <w:r w:rsidRPr="00683113">
        <w:rPr>
          <w:rFonts w:ascii="Times New Roman" w:hAnsi="Times New Roman"/>
          <w:sz w:val="24"/>
          <w:szCs w:val="24"/>
          <w:lang w:val="ro-MO"/>
        </w:rPr>
        <w:t>4 .Prezent</w:t>
      </w:r>
      <w:r w:rsidR="00C80168">
        <w:rPr>
          <w:rFonts w:ascii="Times New Roman" w:hAnsi="Times New Roman"/>
          <w:sz w:val="24"/>
          <w:szCs w:val="24"/>
          <w:lang w:val="ro-MO"/>
        </w:rPr>
        <w:t>a decizie se aduce la cunoştinţă</w:t>
      </w:r>
      <w:r w:rsidRPr="00683113">
        <w:rPr>
          <w:rFonts w:ascii="Times New Roman" w:hAnsi="Times New Roman"/>
          <w:sz w:val="24"/>
          <w:szCs w:val="24"/>
          <w:lang w:val="ro-MO"/>
        </w:rPr>
        <w:t>:</w:t>
      </w:r>
    </w:p>
    <w:p w:rsidR="00DE3D80" w:rsidRPr="00683113" w:rsidRDefault="00DE3D80" w:rsidP="00DE3D80">
      <w:pPr>
        <w:spacing w:after="0" w:line="240" w:lineRule="auto"/>
        <w:ind w:left="800"/>
        <w:jc w:val="both"/>
        <w:rPr>
          <w:rFonts w:ascii="Times New Roman" w:hAnsi="Times New Roman"/>
          <w:sz w:val="24"/>
          <w:szCs w:val="24"/>
          <w:lang w:val="ro-MO"/>
        </w:rPr>
      </w:pPr>
      <w:r w:rsidRPr="00683113">
        <w:rPr>
          <w:rFonts w:ascii="Times New Roman" w:hAnsi="Times New Roman"/>
          <w:sz w:val="24"/>
          <w:szCs w:val="24"/>
          <w:lang w:val="ro-MO"/>
        </w:rPr>
        <w:t>Oficiului teritorial Căuşeni al Cancelariei de Stat;</w:t>
      </w:r>
    </w:p>
    <w:p w:rsidR="00DE3D80" w:rsidRPr="00683113" w:rsidRDefault="00DE3D80" w:rsidP="00DE3D80">
      <w:pPr>
        <w:tabs>
          <w:tab w:val="left" w:pos="648"/>
        </w:tabs>
        <w:spacing w:after="0" w:line="240" w:lineRule="auto"/>
        <w:ind w:left="792"/>
        <w:jc w:val="both"/>
        <w:rPr>
          <w:rFonts w:ascii="Times New Roman" w:hAnsi="Times New Roman"/>
          <w:sz w:val="24"/>
          <w:szCs w:val="24"/>
          <w:lang w:val="ro-MO"/>
        </w:rPr>
      </w:pPr>
      <w:r w:rsidRPr="00683113">
        <w:rPr>
          <w:rFonts w:ascii="Times New Roman" w:hAnsi="Times New Roman"/>
          <w:sz w:val="24"/>
          <w:szCs w:val="24"/>
          <w:lang w:val="ro-MO"/>
        </w:rPr>
        <w:t>Aparatului preşedintelui raionului;</w:t>
      </w:r>
    </w:p>
    <w:p w:rsidR="00DE3D80" w:rsidRPr="00683113" w:rsidRDefault="00DE3D80" w:rsidP="00DE3D80">
      <w:pPr>
        <w:tabs>
          <w:tab w:val="left" w:pos="648"/>
        </w:tabs>
        <w:spacing w:after="0" w:line="240" w:lineRule="auto"/>
        <w:ind w:left="792"/>
        <w:jc w:val="both"/>
        <w:rPr>
          <w:rFonts w:ascii="Times New Roman" w:hAnsi="Times New Roman"/>
          <w:sz w:val="24"/>
          <w:szCs w:val="24"/>
          <w:lang w:val="ro-MO"/>
        </w:rPr>
      </w:pPr>
      <w:r w:rsidRPr="00683113">
        <w:rPr>
          <w:rFonts w:ascii="Times New Roman" w:hAnsi="Times New Roman"/>
          <w:sz w:val="24"/>
          <w:szCs w:val="24"/>
          <w:lang w:val="ro-MO"/>
        </w:rPr>
        <w:t>S</w:t>
      </w:r>
      <w:r w:rsidR="00FD1FEB" w:rsidRPr="00683113">
        <w:rPr>
          <w:rFonts w:ascii="Times New Roman" w:hAnsi="Times New Roman"/>
          <w:sz w:val="24"/>
          <w:szCs w:val="24"/>
          <w:lang w:val="ro-MO"/>
        </w:rPr>
        <w:t>ubdiviziunilor</w:t>
      </w:r>
      <w:r w:rsidRPr="00683113">
        <w:rPr>
          <w:rFonts w:ascii="Times New Roman" w:hAnsi="Times New Roman"/>
          <w:sz w:val="24"/>
          <w:szCs w:val="24"/>
          <w:lang w:val="ro-MO"/>
        </w:rPr>
        <w:t xml:space="preserve"> Consiliului raional</w:t>
      </w:r>
      <w:r w:rsidR="00FD1FEB" w:rsidRPr="00683113">
        <w:rPr>
          <w:rFonts w:ascii="Times New Roman" w:hAnsi="Times New Roman"/>
          <w:sz w:val="24"/>
          <w:szCs w:val="24"/>
          <w:lang w:val="ro-MO"/>
        </w:rPr>
        <w:t xml:space="preserve"> Ștefan Vodă</w:t>
      </w:r>
      <w:r w:rsidRPr="00683113">
        <w:rPr>
          <w:rFonts w:ascii="Times New Roman" w:hAnsi="Times New Roman"/>
          <w:sz w:val="24"/>
          <w:szCs w:val="24"/>
          <w:lang w:val="ro-MO"/>
        </w:rPr>
        <w:t>;</w:t>
      </w:r>
    </w:p>
    <w:p w:rsidR="00DE3D80" w:rsidRPr="00683113" w:rsidRDefault="00DE3D80" w:rsidP="00DE3D80">
      <w:pPr>
        <w:tabs>
          <w:tab w:val="left" w:pos="1254"/>
        </w:tabs>
        <w:spacing w:after="0" w:line="240" w:lineRule="auto"/>
        <w:ind w:left="-57" w:firstLine="849"/>
        <w:jc w:val="both"/>
        <w:rPr>
          <w:rFonts w:ascii="Times New Roman" w:hAnsi="Times New Roman"/>
          <w:sz w:val="24"/>
          <w:szCs w:val="24"/>
          <w:lang w:val="ro-MO"/>
        </w:rPr>
      </w:pPr>
      <w:r w:rsidRPr="00683113">
        <w:rPr>
          <w:rFonts w:ascii="Times New Roman" w:hAnsi="Times New Roman"/>
          <w:sz w:val="24"/>
          <w:szCs w:val="24"/>
          <w:lang w:val="ro-MO"/>
        </w:rPr>
        <w:t>Prin publicare pe pagina web și Monitorul Oficial al Consiliului raional Ștefan Vodă.</w:t>
      </w:r>
    </w:p>
    <w:p w:rsidR="00DE3D80" w:rsidRPr="00683113" w:rsidRDefault="00DE3D80" w:rsidP="00DE3D80">
      <w:pPr>
        <w:spacing w:after="0" w:line="240" w:lineRule="auto"/>
        <w:jc w:val="both"/>
        <w:rPr>
          <w:rFonts w:ascii="Times New Roman" w:hAnsi="Times New Roman"/>
          <w:sz w:val="24"/>
          <w:szCs w:val="24"/>
          <w:lang w:val="ro-MO"/>
        </w:rPr>
      </w:pPr>
    </w:p>
    <w:p w:rsidR="00DE3D80" w:rsidRPr="00683113" w:rsidRDefault="00DE3D80" w:rsidP="00DE3D80">
      <w:pPr>
        <w:spacing w:after="0" w:line="240" w:lineRule="auto"/>
        <w:jc w:val="both"/>
        <w:rPr>
          <w:rFonts w:ascii="Times New Roman" w:hAnsi="Times New Roman"/>
          <w:sz w:val="24"/>
          <w:szCs w:val="24"/>
          <w:lang w:val="ro-MO"/>
        </w:rPr>
      </w:pPr>
    </w:p>
    <w:p w:rsidR="00DE3D80" w:rsidRPr="00683113" w:rsidRDefault="00DE3D80" w:rsidP="00DE3D80">
      <w:pPr>
        <w:spacing w:after="0" w:line="240" w:lineRule="auto"/>
        <w:jc w:val="both"/>
        <w:rPr>
          <w:rFonts w:ascii="Times New Roman" w:hAnsi="Times New Roman"/>
          <w:sz w:val="24"/>
          <w:szCs w:val="24"/>
          <w:lang w:val="ro-MO"/>
        </w:rPr>
      </w:pPr>
    </w:p>
    <w:p w:rsidR="00DE3D80" w:rsidRPr="00683113" w:rsidRDefault="00DE3D80" w:rsidP="00DE3D80">
      <w:pPr>
        <w:pStyle w:val="7"/>
        <w:spacing w:before="0" w:after="0"/>
        <w:ind w:firstLine="456"/>
        <w:rPr>
          <w:b/>
          <w:bCs/>
          <w:lang w:val="ro-MO"/>
        </w:rPr>
      </w:pPr>
      <w:r w:rsidRPr="00683113">
        <w:rPr>
          <w:b/>
          <w:bCs/>
          <w:lang w:val="ro-MO"/>
        </w:rPr>
        <w:t xml:space="preserve">    Preşedintele  şedinţei                                                                         </w:t>
      </w:r>
    </w:p>
    <w:p w:rsidR="00DE3D80" w:rsidRPr="00683113" w:rsidRDefault="00DE3D80" w:rsidP="00DE3D80">
      <w:pPr>
        <w:spacing w:after="0" w:line="240" w:lineRule="auto"/>
        <w:ind w:left="720"/>
        <w:rPr>
          <w:rFonts w:ascii="Times New Roman" w:hAnsi="Times New Roman"/>
          <w:i/>
          <w:sz w:val="24"/>
          <w:szCs w:val="24"/>
          <w:lang w:val="ro-MO"/>
        </w:rPr>
      </w:pPr>
      <w:r w:rsidRPr="00683113">
        <w:rPr>
          <w:rFonts w:ascii="Times New Roman" w:hAnsi="Times New Roman"/>
          <w:sz w:val="24"/>
          <w:szCs w:val="24"/>
          <w:lang w:val="ro-MO"/>
        </w:rPr>
        <w:t xml:space="preserve">      </w:t>
      </w:r>
      <w:r w:rsidRPr="00683113">
        <w:rPr>
          <w:rFonts w:ascii="Times New Roman" w:hAnsi="Times New Roman"/>
          <w:i/>
          <w:sz w:val="24"/>
          <w:szCs w:val="24"/>
          <w:lang w:val="ro-MO"/>
        </w:rPr>
        <w:t xml:space="preserve">Contrasemnează: </w:t>
      </w:r>
    </w:p>
    <w:p w:rsidR="00DE3D80" w:rsidRPr="00683113" w:rsidRDefault="00DE3D80" w:rsidP="00DE3D80">
      <w:pPr>
        <w:pStyle w:val="2"/>
        <w:ind w:firstLine="0"/>
        <w:rPr>
          <w:b/>
          <w:sz w:val="24"/>
          <w:szCs w:val="24"/>
          <w:lang w:val="ro-MO"/>
        </w:rPr>
      </w:pPr>
      <w:r w:rsidRPr="00683113">
        <w:rPr>
          <w:b/>
          <w:sz w:val="24"/>
          <w:szCs w:val="24"/>
          <w:lang w:val="ro-MO"/>
        </w:rPr>
        <w:t xml:space="preserve">          Secretarul  Consiliului raional                                                           Ion Ţurcan</w:t>
      </w:r>
    </w:p>
    <w:p w:rsidR="00DE3D80" w:rsidRPr="00683113" w:rsidRDefault="00DE3D80" w:rsidP="00DE3D80">
      <w:pPr>
        <w:spacing w:after="0" w:line="240" w:lineRule="auto"/>
        <w:rPr>
          <w:rFonts w:ascii="Times New Roman" w:hAnsi="Times New Roman"/>
          <w:b/>
          <w:sz w:val="24"/>
          <w:szCs w:val="24"/>
          <w:lang w:val="ro-MO"/>
        </w:rPr>
      </w:pPr>
    </w:p>
    <w:p w:rsidR="00DE3D80" w:rsidRPr="00683113" w:rsidRDefault="00DE3D80" w:rsidP="00DE3D80">
      <w:pPr>
        <w:spacing w:after="0" w:line="240" w:lineRule="auto"/>
        <w:rPr>
          <w:rFonts w:ascii="Times New Roman" w:hAnsi="Times New Roman"/>
          <w:b/>
          <w:sz w:val="24"/>
          <w:szCs w:val="24"/>
          <w:lang w:val="ro-MO"/>
        </w:rPr>
      </w:pPr>
    </w:p>
    <w:p w:rsidR="00DE3D80" w:rsidRPr="00683113" w:rsidRDefault="00DE3D80" w:rsidP="00DE3D80">
      <w:pPr>
        <w:spacing w:after="0" w:line="240" w:lineRule="auto"/>
        <w:rPr>
          <w:rFonts w:ascii="Times New Roman" w:hAnsi="Times New Roman"/>
          <w:b/>
          <w:sz w:val="24"/>
          <w:szCs w:val="24"/>
          <w:lang w:val="ro-MO"/>
        </w:rPr>
      </w:pPr>
    </w:p>
    <w:p w:rsidR="00DE3D80" w:rsidRPr="00683113" w:rsidRDefault="00DE3D80" w:rsidP="00DE3D80">
      <w:pPr>
        <w:spacing w:after="0" w:line="240" w:lineRule="auto"/>
        <w:rPr>
          <w:rFonts w:ascii="Times New Roman" w:hAnsi="Times New Roman"/>
          <w:sz w:val="28"/>
          <w:szCs w:val="28"/>
          <w:lang w:val="ro-MO"/>
        </w:rPr>
      </w:pPr>
    </w:p>
    <w:p w:rsidR="00DE3D80" w:rsidRPr="00683113" w:rsidRDefault="00DE3D80" w:rsidP="00DE3D80">
      <w:pPr>
        <w:spacing w:line="240" w:lineRule="auto"/>
        <w:rPr>
          <w:rFonts w:ascii="Times New Roman" w:hAnsi="Times New Roman"/>
          <w:lang w:val="ro-MO"/>
        </w:rPr>
      </w:pPr>
    </w:p>
    <w:p w:rsidR="00DE3D80" w:rsidRPr="00683113" w:rsidRDefault="00DE3D80" w:rsidP="00DE3D80">
      <w:pPr>
        <w:spacing w:line="240" w:lineRule="auto"/>
        <w:rPr>
          <w:rFonts w:ascii="Times New Roman" w:hAnsi="Times New Roman"/>
          <w:lang w:val="ro-MO"/>
        </w:rPr>
      </w:pPr>
    </w:p>
    <w:p w:rsidR="00DE3D80" w:rsidRPr="00683113" w:rsidRDefault="00DE3D80" w:rsidP="00DE3D80">
      <w:pPr>
        <w:spacing w:after="0" w:line="240" w:lineRule="auto"/>
        <w:rPr>
          <w:rFonts w:ascii="Times New Roman" w:hAnsi="Times New Roman"/>
          <w:lang w:val="ro-MO"/>
        </w:rPr>
        <w:sectPr w:rsidR="00DE3D80" w:rsidRPr="00683113" w:rsidSect="00DE3D80">
          <w:pgSz w:w="11906" w:h="16838"/>
          <w:pgMar w:top="709" w:right="849" w:bottom="360" w:left="1276" w:header="709" w:footer="709" w:gutter="0"/>
          <w:cols w:space="708"/>
        </w:sectPr>
      </w:pPr>
    </w:p>
    <w:p w:rsidR="00DE3D80" w:rsidRPr="00683113" w:rsidRDefault="00DE3D80" w:rsidP="00DE3D80">
      <w:pPr>
        <w:spacing w:after="0" w:line="240" w:lineRule="auto"/>
        <w:ind w:firstLine="5904"/>
        <w:jc w:val="right"/>
        <w:rPr>
          <w:rFonts w:ascii="Times New Roman" w:hAnsi="Times New Roman"/>
          <w:b/>
          <w:bCs/>
          <w:sz w:val="20"/>
          <w:szCs w:val="20"/>
          <w:lang w:val="ro-MO"/>
        </w:rPr>
      </w:pPr>
      <w:r w:rsidRPr="00683113">
        <w:rPr>
          <w:rFonts w:ascii="Times New Roman" w:hAnsi="Times New Roman"/>
          <w:b/>
          <w:bCs/>
          <w:sz w:val="20"/>
          <w:szCs w:val="20"/>
          <w:lang w:val="ro-MO"/>
        </w:rPr>
        <w:lastRenderedPageBreak/>
        <w:t>Anexă</w:t>
      </w:r>
    </w:p>
    <w:p w:rsidR="00DE3D80" w:rsidRPr="00683113" w:rsidRDefault="00DE3D80" w:rsidP="00DE3D80">
      <w:pPr>
        <w:spacing w:after="0" w:line="240" w:lineRule="auto"/>
        <w:ind w:firstLine="4440"/>
        <w:jc w:val="right"/>
        <w:rPr>
          <w:rFonts w:ascii="Times New Roman" w:hAnsi="Times New Roman"/>
          <w:bCs/>
          <w:sz w:val="20"/>
          <w:szCs w:val="20"/>
          <w:lang w:val="ro-MO"/>
        </w:rPr>
      </w:pPr>
      <w:r w:rsidRPr="00683113">
        <w:rPr>
          <w:rFonts w:ascii="Times New Roman" w:hAnsi="Times New Roman"/>
          <w:bCs/>
          <w:sz w:val="20"/>
          <w:szCs w:val="20"/>
          <w:lang w:val="ro-MO"/>
        </w:rPr>
        <w:t>la decizia Consiliului raional Ştefan Vodă</w:t>
      </w:r>
    </w:p>
    <w:p w:rsidR="00DE3D80" w:rsidRPr="00683113" w:rsidRDefault="00DE3D80" w:rsidP="00DE3D80">
      <w:pPr>
        <w:spacing w:after="0" w:line="240" w:lineRule="auto"/>
        <w:ind w:firstLine="4320"/>
        <w:jc w:val="right"/>
        <w:rPr>
          <w:rFonts w:ascii="Times New Roman" w:hAnsi="Times New Roman"/>
          <w:bCs/>
          <w:sz w:val="24"/>
          <w:szCs w:val="24"/>
          <w:lang w:val="ro-MO"/>
        </w:rPr>
      </w:pPr>
      <w:r w:rsidRPr="00683113">
        <w:rPr>
          <w:rFonts w:ascii="Times New Roman" w:hAnsi="Times New Roman"/>
          <w:bCs/>
          <w:sz w:val="20"/>
          <w:szCs w:val="20"/>
          <w:lang w:val="ro-MO"/>
        </w:rPr>
        <w:t xml:space="preserve">nr. </w:t>
      </w:r>
      <w:r w:rsidR="00735EBB" w:rsidRPr="00683113">
        <w:rPr>
          <w:rFonts w:ascii="Times New Roman" w:hAnsi="Times New Roman"/>
          <w:bCs/>
          <w:sz w:val="20"/>
          <w:szCs w:val="20"/>
          <w:lang w:val="ro-MO"/>
        </w:rPr>
        <w:t>1</w:t>
      </w:r>
      <w:r w:rsidRPr="00683113">
        <w:rPr>
          <w:rFonts w:ascii="Times New Roman" w:hAnsi="Times New Roman"/>
          <w:bCs/>
          <w:sz w:val="20"/>
          <w:szCs w:val="20"/>
          <w:lang w:val="ro-MO"/>
        </w:rPr>
        <w:t>/</w:t>
      </w:r>
      <w:r w:rsidR="00735EBB" w:rsidRPr="00683113">
        <w:rPr>
          <w:rFonts w:ascii="Times New Roman" w:hAnsi="Times New Roman"/>
          <w:bCs/>
          <w:sz w:val="20"/>
          <w:szCs w:val="20"/>
          <w:lang w:val="ro-MO"/>
        </w:rPr>
        <w:t>2</w:t>
      </w:r>
      <w:r w:rsidRPr="00683113">
        <w:rPr>
          <w:rFonts w:ascii="Times New Roman" w:hAnsi="Times New Roman"/>
          <w:bCs/>
          <w:sz w:val="20"/>
          <w:szCs w:val="20"/>
          <w:lang w:val="ro-MO"/>
        </w:rPr>
        <w:t xml:space="preserve">1  din </w:t>
      </w:r>
      <w:r w:rsidR="00735EBB" w:rsidRPr="00683113">
        <w:rPr>
          <w:rFonts w:ascii="Times New Roman" w:hAnsi="Times New Roman"/>
          <w:bCs/>
          <w:sz w:val="20"/>
          <w:szCs w:val="20"/>
          <w:lang w:val="ro-MO"/>
        </w:rPr>
        <w:t>___</w:t>
      </w:r>
      <w:r w:rsidRPr="00683113">
        <w:rPr>
          <w:rFonts w:ascii="Times New Roman" w:hAnsi="Times New Roman"/>
          <w:bCs/>
          <w:sz w:val="20"/>
          <w:szCs w:val="20"/>
          <w:lang w:val="ro-MO"/>
        </w:rPr>
        <w:t xml:space="preserve">  </w:t>
      </w:r>
      <w:r w:rsidR="00735EBB" w:rsidRPr="00683113">
        <w:rPr>
          <w:rFonts w:ascii="Times New Roman" w:hAnsi="Times New Roman"/>
          <w:bCs/>
          <w:sz w:val="20"/>
          <w:szCs w:val="20"/>
          <w:lang w:val="ro-MO"/>
        </w:rPr>
        <w:t>martie</w:t>
      </w:r>
      <w:r w:rsidRPr="00683113">
        <w:rPr>
          <w:rFonts w:ascii="Times New Roman" w:hAnsi="Times New Roman"/>
          <w:bCs/>
          <w:sz w:val="20"/>
          <w:szCs w:val="20"/>
          <w:lang w:val="ro-MO"/>
        </w:rPr>
        <w:t xml:space="preserve"> 201</w:t>
      </w:r>
      <w:r w:rsidR="00735EBB" w:rsidRPr="00683113">
        <w:rPr>
          <w:rFonts w:ascii="Times New Roman" w:hAnsi="Times New Roman"/>
          <w:bCs/>
          <w:sz w:val="20"/>
          <w:szCs w:val="20"/>
          <w:lang w:val="ro-MO"/>
        </w:rPr>
        <w:t>9</w:t>
      </w:r>
    </w:p>
    <w:p w:rsidR="00DE3D80" w:rsidRPr="00683113" w:rsidRDefault="00DE3D80" w:rsidP="00DE3D80">
      <w:pPr>
        <w:spacing w:after="0" w:line="240" w:lineRule="auto"/>
        <w:jc w:val="right"/>
        <w:rPr>
          <w:rFonts w:ascii="Times New Roman" w:hAnsi="Times New Roman"/>
          <w:sz w:val="24"/>
          <w:szCs w:val="24"/>
          <w:lang w:val="ro-MO"/>
        </w:rPr>
      </w:pPr>
    </w:p>
    <w:p w:rsidR="00DE3D80" w:rsidRPr="00683113" w:rsidRDefault="00DE3D80" w:rsidP="00DE3D80">
      <w:pPr>
        <w:spacing w:after="0" w:line="240" w:lineRule="auto"/>
        <w:jc w:val="center"/>
        <w:rPr>
          <w:rFonts w:ascii="Times New Roman" w:hAnsi="Times New Roman"/>
          <w:b/>
          <w:sz w:val="24"/>
          <w:szCs w:val="24"/>
          <w:lang w:val="ro-MO"/>
        </w:rPr>
      </w:pPr>
      <w:r w:rsidRPr="00683113">
        <w:rPr>
          <w:rFonts w:ascii="Times New Roman" w:hAnsi="Times New Roman"/>
          <w:b/>
          <w:sz w:val="24"/>
          <w:szCs w:val="24"/>
          <w:lang w:val="ro-MO"/>
        </w:rPr>
        <w:t>PROGRAM DE ACTIVITATE</w:t>
      </w:r>
    </w:p>
    <w:p w:rsidR="00DE3D80" w:rsidRPr="00683113" w:rsidRDefault="00DE3D80" w:rsidP="00DE3D80">
      <w:pPr>
        <w:spacing w:after="0" w:line="240" w:lineRule="auto"/>
        <w:jc w:val="center"/>
        <w:rPr>
          <w:rFonts w:ascii="Times New Roman" w:hAnsi="Times New Roman"/>
          <w:sz w:val="24"/>
          <w:szCs w:val="24"/>
          <w:lang w:val="ro-MO"/>
        </w:rPr>
      </w:pPr>
      <w:r w:rsidRPr="00683113">
        <w:rPr>
          <w:rFonts w:ascii="Times New Roman" w:hAnsi="Times New Roman"/>
          <w:sz w:val="24"/>
          <w:szCs w:val="24"/>
          <w:lang w:val="ro-MO"/>
        </w:rPr>
        <w:t xml:space="preserve">al Consiliului raional Ştefan Vodă </w:t>
      </w:r>
    </w:p>
    <w:p w:rsidR="00DE3D80" w:rsidRPr="00683113" w:rsidRDefault="00DE3D80" w:rsidP="00DE3D80">
      <w:pPr>
        <w:spacing w:after="0" w:line="240" w:lineRule="auto"/>
        <w:jc w:val="center"/>
        <w:rPr>
          <w:rFonts w:ascii="Times New Roman" w:hAnsi="Times New Roman"/>
          <w:sz w:val="24"/>
          <w:szCs w:val="24"/>
          <w:lang w:val="ro-MO"/>
        </w:rPr>
      </w:pPr>
      <w:r w:rsidRPr="00683113">
        <w:rPr>
          <w:rFonts w:ascii="Times New Roman" w:hAnsi="Times New Roman"/>
          <w:sz w:val="24"/>
          <w:szCs w:val="24"/>
          <w:lang w:val="ro-MO"/>
        </w:rPr>
        <w:t>pentru anului 2019</w:t>
      </w:r>
    </w:p>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Aparatului preşedintelui raionului Ștefan Vodă</w:t>
      </w:r>
    </w:p>
    <w:tbl>
      <w:tblPr>
        <w:tblW w:w="15458" w:type="dxa"/>
        <w:jc w:val="center"/>
        <w:tblInd w:w="-182" w:type="dxa"/>
        <w:tblLayout w:type="fixed"/>
        <w:tblCellMar>
          <w:left w:w="10" w:type="dxa"/>
          <w:right w:w="10" w:type="dxa"/>
        </w:tblCellMar>
        <w:tblLook w:val="0000"/>
      </w:tblPr>
      <w:tblGrid>
        <w:gridCol w:w="432"/>
        <w:gridCol w:w="2292"/>
        <w:gridCol w:w="485"/>
        <w:gridCol w:w="41"/>
        <w:gridCol w:w="45"/>
        <w:gridCol w:w="3387"/>
        <w:gridCol w:w="743"/>
        <w:gridCol w:w="2295"/>
        <w:gridCol w:w="776"/>
        <w:gridCol w:w="1350"/>
        <w:gridCol w:w="777"/>
        <w:gridCol w:w="2459"/>
        <w:gridCol w:w="376"/>
      </w:tblGrid>
      <w:tr w:rsidR="00DE3D80" w:rsidRPr="00683113" w:rsidTr="001D2D9B">
        <w:trPr>
          <w:gridAfter w:val="1"/>
          <w:wAfter w:w="376" w:type="dxa"/>
          <w:trHeight w:val="514"/>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3D80" w:rsidRPr="00683113" w:rsidRDefault="00DE3D80" w:rsidP="00DE3D80">
            <w:pPr>
              <w:tabs>
                <w:tab w:val="left" w:pos="14447"/>
              </w:tabs>
              <w:spacing w:after="0" w:line="240" w:lineRule="auto"/>
              <w:jc w:val="center"/>
              <w:rPr>
                <w:rFonts w:ascii="Times New Roman" w:hAnsi="Times New Roman"/>
                <w:b/>
                <w:lang w:val="ro-MO"/>
              </w:rPr>
            </w:pPr>
            <w:r w:rsidRPr="00683113">
              <w:rPr>
                <w:rFonts w:ascii="Times New Roman" w:hAnsi="Times New Roman"/>
                <w:b/>
                <w:lang w:val="ro-MO"/>
              </w:rPr>
              <w:t>Obiectivul nr.1: Activitatea eficientă a Consiliului raional pentru dezvoltarea social-economică a raionului.</w:t>
            </w:r>
          </w:p>
          <w:p w:rsidR="00DE3D80" w:rsidRPr="00683113" w:rsidRDefault="00DE3D80" w:rsidP="00DE3D80">
            <w:pPr>
              <w:tabs>
                <w:tab w:val="left" w:pos="14447"/>
              </w:tabs>
              <w:spacing w:after="0" w:line="240" w:lineRule="auto"/>
              <w:jc w:val="center"/>
              <w:rPr>
                <w:rFonts w:ascii="Times New Roman" w:hAnsi="Times New Roman"/>
                <w:b/>
                <w:lang w:val="ro-MO"/>
              </w:rPr>
            </w:pPr>
            <w:r w:rsidRPr="00683113">
              <w:rPr>
                <w:rFonts w:ascii="Times New Roman" w:hAnsi="Times New Roman"/>
                <w:b/>
                <w:lang w:val="ro-MO"/>
              </w:rPr>
              <w:t>Atribuțiile Consiliului raional realizate în strictă conformitate cu legislația</w:t>
            </w:r>
          </w:p>
        </w:tc>
      </w:tr>
      <w:tr w:rsidR="00DE3D80" w:rsidRPr="00683113" w:rsidTr="001D2D9B">
        <w:trPr>
          <w:gridAfter w:val="1"/>
          <w:wAfter w:w="376" w:type="dxa"/>
          <w:trHeight w:val="514"/>
          <w:jc w:val="center"/>
        </w:trPr>
        <w:tc>
          <w:tcPr>
            <w:tcW w:w="2724" w:type="dxa"/>
            <w:gridSpan w:val="2"/>
            <w:tcBorders>
              <w:top w:val="single" w:sz="4" w:space="0" w:color="000000"/>
              <w:left w:val="single" w:sz="4" w:space="0" w:color="000000"/>
              <w:bottom w:val="single" w:sz="4" w:space="0" w:color="000000"/>
              <w:right w:val="single" w:sz="4" w:space="0" w:color="auto"/>
            </w:tcBorders>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Acţiuni</w:t>
            </w:r>
          </w:p>
        </w:tc>
        <w:tc>
          <w:tcPr>
            <w:tcW w:w="3958" w:type="dxa"/>
            <w:gridSpan w:val="4"/>
            <w:tcBorders>
              <w:top w:val="single" w:sz="4" w:space="0" w:color="000000"/>
              <w:left w:val="single" w:sz="4" w:space="0" w:color="auto"/>
              <w:bottom w:val="single" w:sz="4" w:space="0" w:color="000000"/>
              <w:right w:val="single" w:sz="4" w:space="0" w:color="000000"/>
            </w:tcBorders>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Subacţiuni</w:t>
            </w:r>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Indicatori de produs/rezultat</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Termen de realizare</w:t>
            </w:r>
          </w:p>
        </w:tc>
        <w:tc>
          <w:tcPr>
            <w:tcW w:w="3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 xml:space="preserve">Responsabil </w:t>
            </w:r>
          </w:p>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lang w:val="ro-MO"/>
              </w:rPr>
              <w:t>funcţionar public</w:t>
            </w:r>
          </w:p>
        </w:tc>
      </w:tr>
      <w:tr w:rsidR="00DE3D80"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bottom w:val="single" w:sz="4" w:space="0" w:color="000000"/>
              <w:right w:val="single" w:sz="4" w:space="0" w:color="auto"/>
            </w:tcBorders>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11. Desfășurarea ședințelor Consiliului raional</w:t>
            </w:r>
          </w:p>
        </w:tc>
        <w:tc>
          <w:tcPr>
            <w:tcW w:w="3958" w:type="dxa"/>
            <w:gridSpan w:val="4"/>
            <w:tcBorders>
              <w:top w:val="single" w:sz="4" w:space="0" w:color="000000"/>
              <w:left w:val="single" w:sz="4" w:space="0" w:color="auto"/>
              <w:bottom w:val="single" w:sz="4" w:space="0" w:color="auto"/>
              <w:right w:val="single" w:sz="4" w:space="0" w:color="000000"/>
            </w:tcBorders>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1.1.1Ședința 1</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Prezența 100% consilierilor raional</w:t>
            </w:r>
            <w:r w:rsidR="002513FF" w:rsidRPr="00683113">
              <w:rPr>
                <w:rFonts w:ascii="Times New Roman" w:hAnsi="Times New Roman"/>
                <w:lang w:val="ro-MO"/>
              </w:rPr>
              <w:t>i</w:t>
            </w:r>
            <w:r w:rsidRPr="00683113">
              <w:rPr>
                <w:rFonts w:ascii="Times New Roman" w:hAnsi="Times New Roman"/>
                <w:lang w:val="ro-MO"/>
              </w:rPr>
              <w:t xml:space="preserve"> la ședință </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3D80" w:rsidRPr="00683113" w:rsidRDefault="002513FF" w:rsidP="00DE3D80">
            <w:pPr>
              <w:spacing w:after="0" w:line="240" w:lineRule="auto"/>
              <w:rPr>
                <w:rFonts w:ascii="Times New Roman" w:hAnsi="Times New Roman"/>
                <w:lang w:val="ro-MO"/>
              </w:rPr>
            </w:pPr>
            <w:r w:rsidRPr="00683113">
              <w:rPr>
                <w:rFonts w:ascii="Times New Roman" w:hAnsi="Times New Roman"/>
                <w:lang w:val="ro-MO"/>
              </w:rPr>
              <w:t>martie</w:t>
            </w:r>
            <w:r w:rsidR="00DE3D80" w:rsidRPr="00683113">
              <w:rPr>
                <w:rFonts w:ascii="Times New Roman" w:hAnsi="Times New Roman"/>
                <w:lang w:val="ro-MO"/>
              </w:rPr>
              <w:t xml:space="preserve"> 2018</w:t>
            </w:r>
            <w:r w:rsidRPr="00683113">
              <w:rPr>
                <w:rFonts w:ascii="Times New Roman" w:hAnsi="Times New Roman"/>
                <w:lang w:val="ro-MO"/>
              </w:rPr>
              <w:t xml:space="preserve"> </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Ion Țurcan,</w:t>
            </w:r>
          </w:p>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Secretarul CR</w:t>
            </w:r>
          </w:p>
        </w:tc>
      </w:tr>
      <w:tr w:rsidR="00DE3D80" w:rsidRPr="00683113" w:rsidTr="001D2D9B">
        <w:trPr>
          <w:gridAfter w:val="1"/>
          <w:wAfter w:w="376" w:type="dxa"/>
          <w:trHeight w:val="305"/>
          <w:jc w:val="center"/>
        </w:trPr>
        <w:tc>
          <w:tcPr>
            <w:tcW w:w="2724" w:type="dxa"/>
            <w:gridSpan w:val="2"/>
            <w:vMerge/>
            <w:tcBorders>
              <w:top w:val="single" w:sz="4" w:space="0" w:color="000000"/>
              <w:left w:val="single" w:sz="4" w:space="0" w:color="000000"/>
              <w:bottom w:val="single" w:sz="4" w:space="0" w:color="000000"/>
              <w:right w:val="single" w:sz="4" w:space="0" w:color="auto"/>
            </w:tcBorders>
            <w:vAlign w:val="center"/>
          </w:tcPr>
          <w:p w:rsidR="00DE3D80" w:rsidRPr="00683113" w:rsidRDefault="00DE3D80"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1.1. 2 Ședința 2</w:t>
            </w: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Prezența 100% consilierilor raional</w:t>
            </w:r>
            <w:r w:rsidR="002513FF" w:rsidRPr="00683113">
              <w:rPr>
                <w:rFonts w:ascii="Times New Roman" w:hAnsi="Times New Roman"/>
                <w:lang w:val="ro-MO"/>
              </w:rPr>
              <w:t>i</w:t>
            </w:r>
            <w:r w:rsidRPr="00683113">
              <w:rPr>
                <w:rFonts w:ascii="Times New Roman" w:hAnsi="Times New Roman"/>
                <w:lang w:val="ro-MO"/>
              </w:rPr>
              <w:t xml:space="preserve"> la ședință</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DE3D80" w:rsidRPr="00683113" w:rsidRDefault="002513FF" w:rsidP="002513FF">
            <w:pPr>
              <w:spacing w:after="0" w:line="240" w:lineRule="auto"/>
              <w:rPr>
                <w:rFonts w:ascii="Times New Roman" w:hAnsi="Times New Roman"/>
                <w:lang w:val="ro-MO"/>
              </w:rPr>
            </w:pPr>
            <w:r w:rsidRPr="00683113">
              <w:rPr>
                <w:rFonts w:ascii="Times New Roman" w:hAnsi="Times New Roman"/>
                <w:lang w:val="ro-MO"/>
              </w:rPr>
              <w:t>m</w:t>
            </w:r>
            <w:r w:rsidR="00DE3D80" w:rsidRPr="00683113">
              <w:rPr>
                <w:rFonts w:ascii="Times New Roman" w:hAnsi="Times New Roman"/>
                <w:lang w:val="ro-MO"/>
              </w:rPr>
              <w:t>ai 201</w:t>
            </w:r>
            <w:r w:rsidRPr="00683113">
              <w:rPr>
                <w:rFonts w:ascii="Times New Roman" w:hAnsi="Times New Roman"/>
                <w:lang w:val="ro-MO"/>
              </w:rPr>
              <w:t>9</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Ion Țurcan,</w:t>
            </w:r>
          </w:p>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Secretarul CR</w:t>
            </w:r>
          </w:p>
        </w:tc>
      </w:tr>
      <w:tr w:rsidR="002513FF" w:rsidRPr="00683113" w:rsidTr="001D2D9B">
        <w:trPr>
          <w:gridAfter w:val="1"/>
          <w:wAfter w:w="376" w:type="dxa"/>
          <w:trHeight w:val="305"/>
          <w:jc w:val="center"/>
        </w:trPr>
        <w:tc>
          <w:tcPr>
            <w:tcW w:w="2724" w:type="dxa"/>
            <w:gridSpan w:val="2"/>
            <w:tcBorders>
              <w:top w:val="single" w:sz="4" w:space="0" w:color="000000"/>
              <w:left w:val="single" w:sz="4" w:space="0" w:color="000000"/>
              <w:bottom w:val="single" w:sz="4" w:space="0" w:color="000000"/>
              <w:right w:val="single" w:sz="4" w:space="0" w:color="auto"/>
            </w:tcBorders>
            <w:vAlign w:val="center"/>
          </w:tcPr>
          <w:p w:rsidR="002513FF" w:rsidRPr="00683113" w:rsidRDefault="002513F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2513FF" w:rsidRPr="00683113" w:rsidRDefault="002513FF" w:rsidP="0043258F">
            <w:pPr>
              <w:spacing w:after="0" w:line="240" w:lineRule="auto"/>
              <w:rPr>
                <w:rFonts w:ascii="Times New Roman" w:hAnsi="Times New Roman"/>
                <w:lang w:val="ro-MO"/>
              </w:rPr>
            </w:pPr>
            <w:r w:rsidRPr="00683113">
              <w:rPr>
                <w:rFonts w:ascii="Times New Roman" w:hAnsi="Times New Roman"/>
                <w:lang w:val="ro-MO"/>
              </w:rPr>
              <w:t xml:space="preserve">1.1. </w:t>
            </w:r>
            <w:r w:rsidR="0043258F" w:rsidRPr="00683113">
              <w:rPr>
                <w:rFonts w:ascii="Times New Roman" w:hAnsi="Times New Roman"/>
                <w:lang w:val="ro-MO"/>
              </w:rPr>
              <w:t>3</w:t>
            </w:r>
            <w:r w:rsidRPr="00683113">
              <w:rPr>
                <w:rFonts w:ascii="Times New Roman" w:hAnsi="Times New Roman"/>
                <w:lang w:val="ro-MO"/>
              </w:rPr>
              <w:t xml:space="preserve"> Ședința </w:t>
            </w:r>
            <w:r w:rsidR="0043258F" w:rsidRPr="00683113">
              <w:rPr>
                <w:rFonts w:ascii="Times New Roman" w:hAnsi="Times New Roman"/>
                <w:lang w:val="ro-MO"/>
              </w:rPr>
              <w:t>3</w:t>
            </w: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513FF" w:rsidRPr="00683113" w:rsidRDefault="002513FF" w:rsidP="0050136E">
            <w:pPr>
              <w:spacing w:after="0" w:line="240" w:lineRule="auto"/>
              <w:rPr>
                <w:rFonts w:ascii="Times New Roman" w:hAnsi="Times New Roman"/>
                <w:lang w:val="ro-MO"/>
              </w:rPr>
            </w:pPr>
            <w:r w:rsidRPr="00683113">
              <w:rPr>
                <w:rFonts w:ascii="Times New Roman" w:hAnsi="Times New Roman"/>
                <w:lang w:val="ro-MO"/>
              </w:rPr>
              <w:t>Prezența 100% consilierilor raionali la ședință</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513FF" w:rsidRPr="00683113" w:rsidRDefault="002513FF" w:rsidP="0043258F">
            <w:pPr>
              <w:spacing w:after="0" w:line="240" w:lineRule="auto"/>
              <w:rPr>
                <w:rFonts w:ascii="Times New Roman" w:hAnsi="Times New Roman"/>
                <w:lang w:val="ro-MO"/>
              </w:rPr>
            </w:pPr>
            <w:r w:rsidRPr="00683113">
              <w:rPr>
                <w:rFonts w:ascii="Times New Roman" w:hAnsi="Times New Roman"/>
                <w:lang w:val="ro-MO"/>
              </w:rPr>
              <w:t>a</w:t>
            </w:r>
            <w:r w:rsidR="0043258F" w:rsidRPr="00683113">
              <w:rPr>
                <w:rFonts w:ascii="Times New Roman" w:hAnsi="Times New Roman"/>
                <w:lang w:val="ro-MO"/>
              </w:rPr>
              <w:t>ugust</w:t>
            </w:r>
            <w:r w:rsidRPr="00683113">
              <w:rPr>
                <w:rFonts w:ascii="Times New Roman" w:hAnsi="Times New Roman"/>
                <w:lang w:val="ro-MO"/>
              </w:rPr>
              <w:t xml:space="preserve"> 2019</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513FF" w:rsidRPr="00683113" w:rsidRDefault="002513FF" w:rsidP="0050136E">
            <w:pPr>
              <w:spacing w:after="0" w:line="240" w:lineRule="auto"/>
              <w:rPr>
                <w:rFonts w:ascii="Times New Roman" w:hAnsi="Times New Roman"/>
                <w:lang w:val="ro-MO"/>
              </w:rPr>
            </w:pPr>
            <w:r w:rsidRPr="00683113">
              <w:rPr>
                <w:rFonts w:ascii="Times New Roman" w:hAnsi="Times New Roman"/>
                <w:lang w:val="ro-MO"/>
              </w:rPr>
              <w:t>Ion Țurcan,</w:t>
            </w:r>
          </w:p>
          <w:p w:rsidR="002513FF" w:rsidRPr="00683113" w:rsidRDefault="002513FF" w:rsidP="0050136E">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305"/>
          <w:jc w:val="center"/>
        </w:trPr>
        <w:tc>
          <w:tcPr>
            <w:tcW w:w="2724" w:type="dxa"/>
            <w:gridSpan w:val="2"/>
            <w:tcBorders>
              <w:top w:val="single" w:sz="4" w:space="0" w:color="000000"/>
              <w:left w:val="single" w:sz="4" w:space="0" w:color="000000"/>
              <w:bottom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43258F" w:rsidRPr="00683113" w:rsidRDefault="0043258F" w:rsidP="0043258F">
            <w:pPr>
              <w:spacing w:after="0" w:line="240" w:lineRule="auto"/>
              <w:rPr>
                <w:rFonts w:ascii="Times New Roman" w:hAnsi="Times New Roman"/>
                <w:lang w:val="ro-MO"/>
              </w:rPr>
            </w:pPr>
            <w:r w:rsidRPr="00683113">
              <w:rPr>
                <w:rFonts w:ascii="Times New Roman" w:hAnsi="Times New Roman"/>
                <w:lang w:val="ro-MO"/>
              </w:rPr>
              <w:t>1.1. 4 Ședința 4</w:t>
            </w: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50136E">
            <w:pPr>
              <w:spacing w:after="0" w:line="240" w:lineRule="auto"/>
              <w:rPr>
                <w:rFonts w:ascii="Times New Roman" w:hAnsi="Times New Roman"/>
                <w:lang w:val="ro-MO"/>
              </w:rPr>
            </w:pPr>
            <w:r w:rsidRPr="00683113">
              <w:rPr>
                <w:rFonts w:ascii="Times New Roman" w:hAnsi="Times New Roman"/>
                <w:lang w:val="ro-MO"/>
              </w:rPr>
              <w:t>Prezența 100% consilierilor raionali la ședință</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50136E">
            <w:pPr>
              <w:spacing w:after="0" w:line="240" w:lineRule="auto"/>
              <w:rPr>
                <w:rFonts w:ascii="Times New Roman" w:hAnsi="Times New Roman"/>
                <w:lang w:val="ro-MO"/>
              </w:rPr>
            </w:pPr>
            <w:r w:rsidRPr="00683113">
              <w:rPr>
                <w:rFonts w:ascii="Times New Roman" w:hAnsi="Times New Roman"/>
                <w:lang w:val="ro-MO"/>
              </w:rPr>
              <w:t>noiembrie 2019</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50136E">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50136E">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275"/>
          <w:jc w:val="center"/>
        </w:trPr>
        <w:tc>
          <w:tcPr>
            <w:tcW w:w="2724" w:type="dxa"/>
            <w:gridSpan w:val="2"/>
            <w:vMerge w:val="restart"/>
            <w:tcBorders>
              <w:top w:val="single" w:sz="4" w:space="0" w:color="000000"/>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1.2. Respectarea prevederilor legislative pentru îmbunătățirea procesului de fundamentare, elaborare, aplicare și adoptare actului administrativ </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1.2.1Organizarea și desfășurarea comisiilor consultative</w:t>
            </w:r>
          </w:p>
          <w:p w:rsidR="00051D7F" w:rsidRPr="00683113" w:rsidRDefault="00051D7F" w:rsidP="00DE3D80">
            <w:pPr>
              <w:spacing w:after="0" w:line="240" w:lineRule="auto"/>
              <w:rPr>
                <w:rFonts w:ascii="Times New Roman" w:hAnsi="Times New Roman"/>
                <w:lang w:val="ro-MO"/>
              </w:rPr>
            </w:pP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avize pozitive  în raport cu numărul de proiecte de decizii</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DE3D80">
            <w:pPr>
              <w:spacing w:after="0" w:line="240" w:lineRule="auto"/>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778"/>
          <w:jc w:val="center"/>
        </w:trPr>
        <w:tc>
          <w:tcPr>
            <w:tcW w:w="2724" w:type="dxa"/>
            <w:gridSpan w:val="2"/>
            <w:vMerge/>
            <w:tcBorders>
              <w:top w:val="single" w:sz="4" w:space="0" w:color="000000"/>
              <w:left w:val="single" w:sz="4" w:space="0" w:color="000000"/>
              <w:bottom w:val="single" w:sz="4" w:space="0" w:color="auto"/>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1.2.2. Multiplicarea, sistematizarea în pachete şi transmiterea proiectelor de decizii în adresa consilierilor raionali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Numărul pachetelor constituite şi transmise în raport cu  numărul total de consilieri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DE3D80">
            <w:pPr>
              <w:spacing w:after="0" w:line="240" w:lineRule="auto"/>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Secretarul CR </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Galina Șargarovschi,</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Specialist principal SAP </w:t>
            </w:r>
          </w:p>
        </w:tc>
      </w:tr>
      <w:tr w:rsidR="0043258F" w:rsidRPr="00683113" w:rsidTr="001D2D9B">
        <w:trPr>
          <w:gridAfter w:val="1"/>
          <w:wAfter w:w="376" w:type="dxa"/>
          <w:trHeight w:val="608"/>
          <w:jc w:val="center"/>
        </w:trPr>
        <w:tc>
          <w:tcPr>
            <w:tcW w:w="2724" w:type="dxa"/>
            <w:gridSpan w:val="2"/>
            <w:vMerge w:val="restart"/>
            <w:tcBorders>
              <w:top w:val="single" w:sz="4" w:space="0" w:color="auto"/>
              <w:left w:val="single" w:sz="4" w:space="0" w:color="000000"/>
              <w:right w:val="single" w:sz="4" w:space="0" w:color="auto"/>
            </w:tcBorders>
            <w:vAlign w:val="center"/>
          </w:tcPr>
          <w:p w:rsidR="0043258F" w:rsidRPr="00683113" w:rsidRDefault="0043258F" w:rsidP="006A75E5">
            <w:pPr>
              <w:spacing w:after="0"/>
              <w:rPr>
                <w:rFonts w:ascii="Times New Roman" w:hAnsi="Times New Roman"/>
                <w:lang w:val="ro-MO"/>
              </w:rPr>
            </w:pPr>
            <w:r w:rsidRPr="00683113">
              <w:rPr>
                <w:rFonts w:ascii="Times New Roman" w:hAnsi="Times New Roman"/>
                <w:lang w:val="ro-MO"/>
              </w:rPr>
              <w:t xml:space="preserve">1.3.Creșterea calității procesului decizional la nivelul administrației publice locale, pentru a răspunde în mod fundamentat și coerent nevoilor comunităţilor locale </w:t>
            </w: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1.3.1 Organizarea și desfășurarea consultărilor publice privind adoptarea deciziilor de interes raional</w:t>
            </w:r>
          </w:p>
          <w:p w:rsidR="006A75E5" w:rsidRPr="00683113" w:rsidRDefault="006A75E5" w:rsidP="006A75E5">
            <w:pPr>
              <w:spacing w:after="0" w:line="240" w:lineRule="auto"/>
              <w:rPr>
                <w:rFonts w:ascii="Times New Roman" w:hAnsi="Times New Roman"/>
                <w:lang w:val="ro-MO"/>
              </w:rPr>
            </w:pPr>
          </w:p>
          <w:p w:rsidR="006A75E5" w:rsidRPr="00683113" w:rsidRDefault="006A75E5" w:rsidP="006A75E5">
            <w:pPr>
              <w:spacing w:after="0" w:line="240" w:lineRule="auto"/>
              <w:rPr>
                <w:rFonts w:ascii="Times New Roman" w:hAnsi="Times New Roman"/>
                <w:lang w:val="ro-MO"/>
              </w:rPr>
            </w:pP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5D6"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Nr. de consultări în raport cu</w:t>
            </w:r>
          </w:p>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 xml:space="preserve"> nr. deciziilor adoptate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6A75E5">
            <w:pPr>
              <w:spacing w:after="0" w:line="240" w:lineRule="auto"/>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691"/>
          <w:jc w:val="center"/>
        </w:trPr>
        <w:tc>
          <w:tcPr>
            <w:tcW w:w="2724" w:type="dxa"/>
            <w:gridSpan w:val="2"/>
            <w:vMerge/>
            <w:tcBorders>
              <w:left w:val="single" w:sz="4" w:space="0" w:color="000000"/>
              <w:bottom w:val="single" w:sz="4" w:space="0" w:color="auto"/>
              <w:right w:val="single" w:sz="4" w:space="0" w:color="auto"/>
            </w:tcBorders>
            <w:vAlign w:val="center"/>
          </w:tcPr>
          <w:p w:rsidR="0043258F" w:rsidRPr="00683113" w:rsidRDefault="0043258F" w:rsidP="006A75E5">
            <w:pPr>
              <w:spacing w:after="0"/>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1.3.2 Consultarea APL I, servicii desconcentrate</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Nr de decizii aprobate în dependență de nr. de inițiative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6A75E5">
            <w:pPr>
              <w:spacing w:after="0" w:line="240" w:lineRule="auto"/>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Secretarul CR,</w:t>
            </w:r>
          </w:p>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Secția SAP</w:t>
            </w:r>
          </w:p>
        </w:tc>
      </w:tr>
      <w:tr w:rsidR="0043258F" w:rsidRPr="00683113" w:rsidTr="001D2D9B">
        <w:trPr>
          <w:gridAfter w:val="1"/>
          <w:wAfter w:w="376" w:type="dxa"/>
          <w:trHeight w:val="154"/>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58F" w:rsidRPr="00683113" w:rsidRDefault="0043258F" w:rsidP="006A75E5">
            <w:pPr>
              <w:spacing w:after="0" w:line="240" w:lineRule="auto"/>
              <w:jc w:val="center"/>
              <w:rPr>
                <w:rFonts w:ascii="Times New Roman" w:hAnsi="Times New Roman"/>
                <w:b/>
                <w:lang w:val="ro-MO"/>
              </w:rPr>
            </w:pPr>
            <w:r w:rsidRPr="00683113">
              <w:rPr>
                <w:rFonts w:ascii="Times New Roman" w:hAnsi="Times New Roman"/>
                <w:b/>
                <w:lang w:val="ro-MO"/>
              </w:rPr>
              <w:t>Obiectivul nr.2: Asigurarea transparenței decizionale și activităților organizate și desfășurate de către Consiliului raional, aparatul președintelui</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2.1.Publicarea deciziilor CR şi dispoziţiilor Preşedintelui raionului (după caz) în sursele de informare în masă disponibile</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2.1.1. Asigurarea publicării deciziilor CR în ”Monitorul oficial al Consiliului raional Ștefan Vodă”</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deciziilor publicate în raport cu numărul deciziilor aprobate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DE3D80">
            <w:pPr>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780"/>
          <w:jc w:val="center"/>
        </w:trPr>
        <w:tc>
          <w:tcPr>
            <w:tcW w:w="2724" w:type="dxa"/>
            <w:gridSpan w:val="2"/>
            <w:vMerge/>
            <w:tcBorders>
              <w:left w:val="single" w:sz="4" w:space="0" w:color="000000"/>
              <w:bottom w:val="single" w:sz="4" w:space="0" w:color="auto"/>
              <w:right w:val="single" w:sz="4" w:space="0" w:color="auto"/>
            </w:tcBorders>
            <w:vAlign w:val="center"/>
          </w:tcPr>
          <w:p w:rsidR="0043258F" w:rsidRPr="00683113" w:rsidRDefault="0043258F" w:rsidP="00DE3D80">
            <w:pPr>
              <w:spacing w:after="0" w:line="240" w:lineRule="auto"/>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2.1.2. Plasarea deciziilor aprobate de CR pe portalul electronic oficial </w:t>
            </w:r>
            <w:hyperlink r:id="rId7" w:history="1">
              <w:r w:rsidRPr="00683113">
                <w:rPr>
                  <w:rStyle w:val="a3"/>
                  <w:lang w:val="ro-MO"/>
                </w:rPr>
                <w:t>www.ștefan-vodă.md</w:t>
              </w:r>
            </w:hyperlink>
            <w:r w:rsidRPr="00683113">
              <w:rPr>
                <w:rFonts w:ascii="Times New Roman" w:hAnsi="Times New Roman"/>
                <w:lang w:val="ro-MO"/>
              </w:rPr>
              <w:t xml:space="preserve">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deciziilor plasate în raport cu deciziile aprobate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DE3D80">
            <w:pPr>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Aliona Muntean,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șefa SAP</w:t>
            </w:r>
          </w:p>
        </w:tc>
      </w:tr>
      <w:tr w:rsidR="0043258F" w:rsidRPr="00683113" w:rsidTr="001D2D9B">
        <w:trPr>
          <w:gridAfter w:val="1"/>
          <w:wAfter w:w="376" w:type="dxa"/>
          <w:trHeight w:val="1412"/>
          <w:jc w:val="center"/>
        </w:trPr>
        <w:tc>
          <w:tcPr>
            <w:tcW w:w="2724" w:type="dxa"/>
            <w:gridSpan w:val="2"/>
            <w:tcBorders>
              <w:top w:val="single" w:sz="4" w:space="0" w:color="auto"/>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b/>
                <w:lang w:val="ro-MO"/>
              </w:rPr>
            </w:pPr>
            <w:r w:rsidRPr="00683113">
              <w:rPr>
                <w:rFonts w:ascii="Times New Roman" w:hAnsi="Times New Roman"/>
                <w:lang w:val="ro-MO"/>
              </w:rPr>
              <w:lastRenderedPageBreak/>
              <w:t>2.2 Publicarea în termen a actelor aprobate/ emise de către autoritățile administrației publice de nivelul II din raionul Ștefan Vodă</w:t>
            </w: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2.2 Deciziile Consiliului raional și dispozițiile președintelui raionului publicate pe purtatul de acces unic </w:t>
            </w:r>
            <w:r w:rsidRPr="00683113">
              <w:rPr>
                <w:rFonts w:ascii="Times New Roman" w:hAnsi="Times New Roman"/>
                <w:color w:val="0000FF"/>
                <w:lang w:val="ro-MO"/>
              </w:rPr>
              <w:t>www.actelocale.md</w:t>
            </w: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Nr actelor administrative plasate în raport cu nr cele elaborate</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rPr>
                <w:rFonts w:ascii="Times New Roman" w:hAnsi="Times New Roman"/>
                <w:lang w:val="ro-MO"/>
              </w:rPr>
            </w:pPr>
          </w:p>
          <w:p w:rsidR="0043258F" w:rsidRPr="00683113" w:rsidRDefault="0043258F" w:rsidP="0073012F">
            <w:pPr>
              <w:rPr>
                <w:rFonts w:ascii="Times New Roman" w:hAnsi="Times New Roman"/>
                <w:lang w:val="ro-MO"/>
              </w:rPr>
            </w:pPr>
            <w:r w:rsidRPr="00683113">
              <w:rPr>
                <w:rFonts w:ascii="Times New Roman" w:hAnsi="Times New Roman"/>
                <w:lang w:val="ro-MO"/>
              </w:rPr>
              <w:t>Ianuarie-</w:t>
            </w:r>
            <w:r w:rsidR="0073012F" w:rsidRPr="00683113">
              <w:rPr>
                <w:rFonts w:ascii="Times New Roman" w:hAnsi="Times New Roman"/>
                <w:lang w:val="ro-MO"/>
              </w:rPr>
              <w:t>decembrie</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Aliona Muntean,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șefa SAP</w:t>
            </w:r>
          </w:p>
          <w:p w:rsidR="0043258F" w:rsidRPr="00683113" w:rsidRDefault="0043258F" w:rsidP="00A9662E">
            <w:pPr>
              <w:spacing w:after="0" w:line="240" w:lineRule="auto"/>
              <w:rPr>
                <w:rFonts w:ascii="Times New Roman" w:hAnsi="Times New Roman"/>
                <w:lang w:val="ro-MO"/>
              </w:rPr>
            </w:pPr>
            <w:r w:rsidRPr="00683113">
              <w:rPr>
                <w:rFonts w:ascii="Times New Roman" w:hAnsi="Times New Roman"/>
                <w:lang w:val="ro-MO"/>
              </w:rPr>
              <w:t>Lia Banari, specialist principal, s</w:t>
            </w:r>
            <w:r w:rsidR="00A9662E" w:rsidRPr="00683113">
              <w:rPr>
                <w:rFonts w:ascii="Times New Roman" w:hAnsi="Times New Roman"/>
                <w:lang w:val="ro-MO"/>
              </w:rPr>
              <w:t>ubdiviz.</w:t>
            </w:r>
            <w:r w:rsidRPr="00683113">
              <w:rPr>
                <w:rFonts w:ascii="Times New Roman" w:hAnsi="Times New Roman"/>
                <w:lang w:val="ro-MO"/>
              </w:rPr>
              <w:t xml:space="preserve"> </w:t>
            </w:r>
            <w:r w:rsidR="00A9662E" w:rsidRPr="00683113">
              <w:rPr>
                <w:rFonts w:ascii="Times New Roman" w:hAnsi="Times New Roman"/>
                <w:lang w:val="ro-MO"/>
              </w:rPr>
              <w:t>j</w:t>
            </w:r>
            <w:r w:rsidRPr="00683113">
              <w:rPr>
                <w:rFonts w:ascii="Times New Roman" w:hAnsi="Times New Roman"/>
                <w:lang w:val="ro-MO"/>
              </w:rPr>
              <w:t>uridic</w:t>
            </w:r>
            <w:r w:rsidR="00A9662E" w:rsidRPr="00683113">
              <w:rPr>
                <w:rFonts w:ascii="Times New Roman" w:hAnsi="Times New Roman"/>
                <w:lang w:val="ro-MO"/>
              </w:rPr>
              <w:t>ă</w:t>
            </w:r>
          </w:p>
        </w:tc>
      </w:tr>
      <w:tr w:rsidR="0043258F" w:rsidRPr="00683113" w:rsidTr="001D2D9B">
        <w:trPr>
          <w:gridAfter w:val="1"/>
          <w:wAfter w:w="376" w:type="dxa"/>
          <w:trHeight w:val="330"/>
          <w:jc w:val="center"/>
        </w:trPr>
        <w:tc>
          <w:tcPr>
            <w:tcW w:w="2724" w:type="dxa"/>
            <w:gridSpan w:val="2"/>
            <w:tcBorders>
              <w:top w:val="single" w:sz="4" w:space="0" w:color="auto"/>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2.3. Elaborarea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Platformei de socializare între structurile Consiliului raional şi primării, cetăţenii</w:t>
            </w: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2.3.1. Plasarea informaţiilor pe portalul electronic oficial </w:t>
            </w:r>
            <w:hyperlink r:id="rId8" w:history="1">
              <w:r w:rsidRPr="00683113">
                <w:rPr>
                  <w:rStyle w:val="a3"/>
                  <w:lang w:val="ro-MO"/>
                </w:rPr>
                <w:t>www.ștefan-vodă.md</w:t>
              </w:r>
            </w:hyperlink>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informaţiilor plasate în raport cu numărul evenimentelor, care vor avea loc</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rPr>
                <w:rFonts w:ascii="Times New Roman" w:hAnsi="Times New Roman"/>
                <w:lang w:val="ro-MO"/>
              </w:rPr>
            </w:pPr>
          </w:p>
          <w:p w:rsidR="00E80D99" w:rsidRPr="00683113" w:rsidRDefault="00E80D99" w:rsidP="00DE3D80">
            <w:pPr>
              <w:rPr>
                <w:rFonts w:ascii="Times New Roman" w:hAnsi="Times New Roman"/>
                <w:lang w:val="ro-MO"/>
              </w:rPr>
            </w:pPr>
            <w:r w:rsidRPr="00683113">
              <w:rPr>
                <w:rFonts w:ascii="Times New Roman" w:hAnsi="Times New Roman"/>
                <w:lang w:val="ro-MO"/>
              </w:rPr>
              <w:t>Ianuarie-decembrie</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Aliona Muntean,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șefa SAP</w:t>
            </w:r>
          </w:p>
        </w:tc>
      </w:tr>
      <w:tr w:rsidR="0043258F" w:rsidRPr="00683113" w:rsidTr="001D2D9B">
        <w:trPr>
          <w:gridAfter w:val="1"/>
          <w:wAfter w:w="376" w:type="dxa"/>
          <w:trHeight w:val="242"/>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jc w:val="center"/>
              <w:rPr>
                <w:rFonts w:ascii="Times New Roman" w:hAnsi="Times New Roman"/>
                <w:b/>
                <w:i/>
                <w:lang w:val="ro-MO"/>
              </w:rPr>
            </w:pPr>
            <w:r w:rsidRPr="00683113">
              <w:rPr>
                <w:rFonts w:ascii="Times New Roman" w:hAnsi="Times New Roman"/>
                <w:b/>
                <w:lang w:val="ro-MO"/>
              </w:rPr>
              <w:t>Obiectivul nr.3: Sporirea</w:t>
            </w:r>
            <w:r w:rsidRPr="00683113">
              <w:rPr>
                <w:rFonts w:ascii="Times New Roman" w:hAnsi="Times New Roman"/>
                <w:b/>
                <w:bCs/>
                <w:color w:val="000000"/>
                <w:lang w:val="ro-MO"/>
              </w:rPr>
              <w:t xml:space="preserve"> capacităților organizatorice ale aparatului președintelui raionului și subdiviziunilor Consiliului raional </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bCs/>
                <w:color w:val="000000"/>
                <w:lang w:val="ro-MO"/>
              </w:rPr>
              <w:t>3.1</w:t>
            </w:r>
            <w:r w:rsidRPr="00683113">
              <w:rPr>
                <w:rFonts w:ascii="Times New Roman" w:hAnsi="Times New Roman"/>
                <w:lang w:val="ro-MO"/>
              </w:rPr>
              <w:t xml:space="preserve"> Implementarea unui management performant în  cadrul aparatul președintelui raionului, direcțiilor raionale</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3.1.1 Organizarea şi desfăşurarea şedinţelor operative de lucru a Preşedintelui raionului cu funcţionarii din aparatul preşedintelui, conducătorii secţiilor şi direcţiilor raionale</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46 şedinţe</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100% prezenţa conducătorilor şi persoanelor invitate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săptămânal,</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fiecare zi de luni,</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ora 8.30</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Secția SAP</w:t>
            </w:r>
          </w:p>
        </w:tc>
      </w:tr>
      <w:tr w:rsidR="0043258F" w:rsidRPr="00683113" w:rsidTr="001D2D9B">
        <w:trPr>
          <w:gridAfter w:val="1"/>
          <w:wAfter w:w="376" w:type="dxa"/>
          <w:trHeight w:val="675"/>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3. 1.2 Organizarea şi desfăşurarea şedinţelor operative de lucru a Preşedintelui raionului cu funcţionarii din aparatul preşedintelui, conducătorii serviciilor descentralizate şi desconcentrate în teritoriu, instituţiilor publice, organelor de drept.</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100%</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prezenţa conducătorilor şi persoanelor invitate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O dată la 2 luni</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Secția SAP</w:t>
            </w:r>
          </w:p>
        </w:tc>
      </w:tr>
      <w:tr w:rsidR="0043258F" w:rsidRPr="00683113" w:rsidTr="001D2D9B">
        <w:trPr>
          <w:gridAfter w:val="1"/>
          <w:wAfter w:w="376" w:type="dxa"/>
          <w:trHeight w:val="1245"/>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3.1.3 Organizarea şi desfăşurarea întâlnirilor şi audienţei cetăţenilor de către membrii Guvernului şi alţi conducători ai autorităţilor administraţiei publice centrale de specialitate cu cetăţenii din raion.</w:t>
            </w:r>
          </w:p>
          <w:p w:rsidR="006A75E5" w:rsidRPr="00683113" w:rsidRDefault="006A75E5" w:rsidP="00DE3D80">
            <w:pPr>
              <w:spacing w:after="0" w:line="240" w:lineRule="auto"/>
              <w:rPr>
                <w:rFonts w:ascii="Times New Roman" w:hAnsi="Times New Roman"/>
                <w:lang w:val="ro-MO"/>
              </w:rPr>
            </w:pP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Respectarea de către 100% a invitaţiilor</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Conform orarului Guvernului Republicii Moldova</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Secția AP</w:t>
            </w:r>
          </w:p>
        </w:tc>
      </w:tr>
      <w:tr w:rsidR="0043258F" w:rsidRPr="00683113" w:rsidTr="001D2D9B">
        <w:trPr>
          <w:gridAfter w:val="1"/>
          <w:wAfter w:w="376" w:type="dxa"/>
          <w:trHeight w:val="778"/>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3.1.4 Elaborarea și îmbunătățirea regulamentelor existente în raport cu cele necesare. Conturarea și delimitarea competențelor.</w:t>
            </w:r>
          </w:p>
          <w:p w:rsidR="006A75E5" w:rsidRPr="00683113" w:rsidRDefault="006A75E5" w:rsidP="00DE3D80">
            <w:pPr>
              <w:spacing w:after="0" w:line="240" w:lineRule="auto"/>
              <w:rPr>
                <w:rFonts w:ascii="Times New Roman" w:hAnsi="Times New Roman"/>
                <w:lang w:val="ro-MO"/>
              </w:rPr>
            </w:pP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Nr de regulamente elaborate și perfecționate în raport cu nr. de regulamente existente </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 iunie 2018</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Secția administrație publică</w:t>
            </w:r>
          </w:p>
        </w:tc>
      </w:tr>
      <w:tr w:rsidR="0043258F" w:rsidRPr="00683113" w:rsidTr="001D2D9B">
        <w:trPr>
          <w:gridAfter w:val="1"/>
          <w:wAfter w:w="376" w:type="dxa"/>
          <w:trHeight w:val="359"/>
          <w:jc w:val="center"/>
        </w:trPr>
        <w:tc>
          <w:tcPr>
            <w:tcW w:w="15082" w:type="dxa"/>
            <w:gridSpan w:val="12"/>
            <w:tcBorders>
              <w:top w:val="single" w:sz="4" w:space="0" w:color="000000"/>
              <w:left w:val="single" w:sz="4" w:space="0" w:color="000000"/>
              <w:bottom w:val="single" w:sz="4" w:space="0" w:color="auto"/>
              <w:right w:val="single" w:sz="4" w:space="0" w:color="000000"/>
            </w:tcBorders>
            <w:vAlign w:val="center"/>
          </w:tcPr>
          <w:p w:rsidR="0043258F" w:rsidRPr="00683113" w:rsidRDefault="0043258F" w:rsidP="00DE3D80">
            <w:pPr>
              <w:spacing w:after="0" w:line="240" w:lineRule="auto"/>
              <w:ind w:firstLine="13"/>
              <w:jc w:val="center"/>
              <w:rPr>
                <w:rFonts w:ascii="Times New Roman" w:hAnsi="Times New Roman" w:cs="Times New Roman"/>
                <w:b/>
                <w:i/>
                <w:lang w:val="ro-MO"/>
              </w:rPr>
            </w:pPr>
            <w:r w:rsidRPr="00683113">
              <w:rPr>
                <w:rFonts w:ascii="Times New Roman" w:hAnsi="Times New Roman" w:cs="Times New Roman"/>
                <w:b/>
                <w:i/>
                <w:lang w:val="ro-MO"/>
              </w:rPr>
              <w:t>Obiectiv nr. 4</w:t>
            </w:r>
            <w:r w:rsidRPr="00683113">
              <w:rPr>
                <w:rFonts w:ascii="Times New Roman" w:hAnsi="Times New Roman" w:cs="Times New Roman"/>
                <w:b/>
                <w:lang w:val="ro-MO"/>
              </w:rPr>
              <w:t xml:space="preserve"> Capacitate îmbunătățită de relaționare și colaborare a APL de nivelul II cu APL nivelul I, ONG, parteneri externi</w:t>
            </w:r>
          </w:p>
        </w:tc>
      </w:tr>
      <w:tr w:rsidR="0043258F" w:rsidRPr="00683113" w:rsidTr="001D2D9B">
        <w:trPr>
          <w:gridAfter w:val="1"/>
          <w:wAfter w:w="376" w:type="dxa"/>
          <w:trHeight w:val="388"/>
          <w:jc w:val="center"/>
        </w:trPr>
        <w:tc>
          <w:tcPr>
            <w:tcW w:w="2724" w:type="dxa"/>
            <w:gridSpan w:val="2"/>
            <w:vMerge w:val="restart"/>
            <w:tcBorders>
              <w:top w:val="single" w:sz="4" w:space="0" w:color="auto"/>
              <w:left w:val="single" w:sz="4" w:space="0" w:color="000000"/>
              <w:right w:val="single" w:sz="4" w:space="0" w:color="auto"/>
            </w:tcBorders>
            <w:vAlign w:val="center"/>
          </w:tcPr>
          <w:p w:rsidR="0043258F" w:rsidRPr="00683113" w:rsidRDefault="0043258F" w:rsidP="00DE3D80">
            <w:pPr>
              <w:spacing w:after="0"/>
              <w:ind w:firstLine="13"/>
              <w:rPr>
                <w:rFonts w:ascii="Times New Roman" w:hAnsi="Times New Roman"/>
                <w:b/>
                <w:lang w:val="ro-MO"/>
              </w:rPr>
            </w:pPr>
            <w:r w:rsidRPr="00683113">
              <w:rPr>
                <w:rFonts w:ascii="Times New Roman" w:hAnsi="Times New Roman"/>
                <w:b/>
                <w:lang w:val="ro-MO"/>
              </w:rPr>
              <w:t>4.1</w:t>
            </w:r>
            <w:r w:rsidRPr="00683113">
              <w:rPr>
                <w:rFonts w:ascii="Times New Roman" w:hAnsi="Times New Roman"/>
                <w:bCs/>
                <w:lang w:val="ro-MO"/>
              </w:rPr>
              <w:t xml:space="preserve"> Stabilirea de parteneriate și dezvoltarea celor existente </w:t>
            </w: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4.1.1 Identificarea partenerilor noi și încheierea acordurilor de colaborare</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Numărul de parteneriate stabilite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6A75E5">
            <w:pPr>
              <w:spacing w:after="0"/>
              <w:ind w:firstLine="13"/>
              <w:rPr>
                <w:rFonts w:ascii="Times New Roman" w:hAnsi="Times New Roman"/>
                <w:lang w:val="ro-MO"/>
              </w:rPr>
            </w:pPr>
            <w:r w:rsidRPr="00683113">
              <w:rPr>
                <w:rFonts w:ascii="Times New Roman" w:hAnsi="Times New Roman"/>
                <w:lang w:val="ro-MO"/>
              </w:rPr>
              <w:t>Ianuarie</w:t>
            </w:r>
            <w:r w:rsidR="006A75E5" w:rsidRPr="00683113">
              <w:rPr>
                <w:rFonts w:ascii="Times New Roman" w:hAnsi="Times New Roman"/>
                <w:lang w:val="ro-MO"/>
              </w:rPr>
              <w:t xml:space="preserve"> </w:t>
            </w:r>
            <w:r w:rsidRPr="00683113">
              <w:rPr>
                <w:rFonts w:ascii="Times New Roman" w:hAnsi="Times New Roman"/>
                <w:lang w:val="ro-MO"/>
              </w:rPr>
              <w:t xml:space="preserve">- iunie </w:t>
            </w:r>
          </w:p>
        </w:tc>
        <w:tc>
          <w:tcPr>
            <w:tcW w:w="3236" w:type="dxa"/>
            <w:gridSpan w:val="2"/>
            <w:tcBorders>
              <w:top w:val="single" w:sz="4" w:space="0" w:color="auto"/>
              <w:left w:val="single" w:sz="4" w:space="0" w:color="auto"/>
              <w:bottom w:val="single" w:sz="4" w:space="0" w:color="auto"/>
              <w:right w:val="single" w:sz="4" w:space="0" w:color="000000"/>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Secția AP și direcțiile CR, partenerii stabiliți</w:t>
            </w:r>
          </w:p>
        </w:tc>
      </w:tr>
      <w:tr w:rsidR="0043258F" w:rsidRPr="00683113" w:rsidTr="001D2D9B">
        <w:trPr>
          <w:gridAfter w:val="1"/>
          <w:wAfter w:w="376" w:type="dxa"/>
          <w:trHeight w:val="555"/>
          <w:jc w:val="center"/>
        </w:trPr>
        <w:tc>
          <w:tcPr>
            <w:tcW w:w="2724" w:type="dxa"/>
            <w:gridSpan w:val="2"/>
            <w:vMerge/>
            <w:tcBorders>
              <w:left w:val="single" w:sz="4" w:space="0" w:color="000000"/>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 xml:space="preserve">4.2.1 Elaborarea și realizarea proiectelor comune </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2 proiecte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6A75E5">
            <w:pPr>
              <w:spacing w:after="0"/>
              <w:ind w:firstLine="13"/>
              <w:rPr>
                <w:rFonts w:ascii="Times New Roman" w:hAnsi="Times New Roman"/>
                <w:lang w:val="ro-MO"/>
              </w:rPr>
            </w:pPr>
            <w:r w:rsidRPr="00683113">
              <w:rPr>
                <w:rFonts w:ascii="Times New Roman" w:hAnsi="Times New Roman"/>
                <w:lang w:val="ro-MO"/>
              </w:rPr>
              <w:t xml:space="preserve">Ianuarie-iunie </w:t>
            </w:r>
          </w:p>
        </w:tc>
        <w:tc>
          <w:tcPr>
            <w:tcW w:w="3236" w:type="dxa"/>
            <w:gridSpan w:val="2"/>
            <w:tcBorders>
              <w:top w:val="single" w:sz="4" w:space="0" w:color="auto"/>
              <w:left w:val="single" w:sz="4" w:space="0" w:color="auto"/>
              <w:bottom w:val="single" w:sz="4" w:space="0" w:color="auto"/>
              <w:right w:val="single" w:sz="4" w:space="0" w:color="000000"/>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Secția AP și direcțiile CR, partenerii stabiliți</w:t>
            </w:r>
          </w:p>
        </w:tc>
      </w:tr>
      <w:tr w:rsidR="0043258F" w:rsidRPr="00683113" w:rsidTr="001D2D9B">
        <w:trPr>
          <w:gridAfter w:val="1"/>
          <w:wAfter w:w="376" w:type="dxa"/>
          <w:trHeight w:val="212"/>
          <w:jc w:val="center"/>
        </w:trPr>
        <w:tc>
          <w:tcPr>
            <w:tcW w:w="2724" w:type="dxa"/>
            <w:gridSpan w:val="2"/>
            <w:tcBorders>
              <w:top w:val="single" w:sz="4" w:space="0" w:color="auto"/>
              <w:left w:val="single" w:sz="4" w:space="0" w:color="000000"/>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4.2 Dezvoltarea capacității de relaționarea</w:t>
            </w: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 xml:space="preserve">4.2.1 Organizarea unui set de activități de schimb de experiență  și vizite </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1 vizita sau schimb de experiență</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6A75E5">
            <w:pPr>
              <w:spacing w:after="0"/>
              <w:ind w:firstLine="13"/>
              <w:rPr>
                <w:rFonts w:ascii="Times New Roman" w:hAnsi="Times New Roman"/>
                <w:lang w:val="ro-MO"/>
              </w:rPr>
            </w:pPr>
            <w:r w:rsidRPr="00683113">
              <w:rPr>
                <w:rFonts w:ascii="Times New Roman" w:hAnsi="Times New Roman"/>
                <w:lang w:val="ro-MO"/>
              </w:rPr>
              <w:t>Ianuarie-iunie</w:t>
            </w:r>
          </w:p>
        </w:tc>
        <w:tc>
          <w:tcPr>
            <w:tcW w:w="3236" w:type="dxa"/>
            <w:gridSpan w:val="2"/>
            <w:tcBorders>
              <w:top w:val="single" w:sz="4" w:space="0" w:color="auto"/>
              <w:left w:val="single" w:sz="4" w:space="0" w:color="auto"/>
              <w:bottom w:val="single" w:sz="4" w:space="0" w:color="auto"/>
              <w:right w:val="single" w:sz="4" w:space="0" w:color="000000"/>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Secția AP și direcțiile CR, partenerii stabiliți</w:t>
            </w:r>
          </w:p>
        </w:tc>
      </w:tr>
      <w:tr w:rsidR="0043258F" w:rsidRPr="00683113" w:rsidTr="001D2D9B">
        <w:trPr>
          <w:gridAfter w:val="1"/>
          <w:wAfter w:w="376" w:type="dxa"/>
          <w:trHeight w:val="278"/>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Obiectivul nr.5 Activitate eficientă în domeniul  protecţiei civile şi serviciul alternativă</w:t>
            </w:r>
          </w:p>
        </w:tc>
      </w:tr>
      <w:tr w:rsidR="0043258F" w:rsidRPr="00683113" w:rsidTr="001D2D9B">
        <w:trPr>
          <w:gridAfter w:val="1"/>
          <w:wAfter w:w="376" w:type="dxa"/>
          <w:trHeight w:val="489"/>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5.1 Asigurarea  respectării legislaţiei în domeniul </w:t>
            </w:r>
            <w:r w:rsidRPr="00683113">
              <w:rPr>
                <w:rFonts w:ascii="Times New Roman" w:hAnsi="Times New Roman"/>
                <w:lang w:val="ro-MO"/>
              </w:rPr>
              <w:lastRenderedPageBreak/>
              <w:t xml:space="preserve">protecţiei civile de către APL I şi APL II </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pStyle w:val="a5"/>
              <w:ind w:left="0"/>
              <w:rPr>
                <w:sz w:val="22"/>
                <w:szCs w:val="22"/>
                <w:lang w:val="ro-MO"/>
              </w:rPr>
            </w:pPr>
            <w:r w:rsidRPr="00683113">
              <w:rPr>
                <w:sz w:val="22"/>
                <w:szCs w:val="22"/>
                <w:lang w:val="ro-MO"/>
              </w:rPr>
              <w:lastRenderedPageBreak/>
              <w:t>5.1. 1. Convocarea şedinţelor comisiei pentru stări excepţionale</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Respectarea de către 100% a invitaţiilor la şedinţă a timpului </w:t>
            </w:r>
            <w:r w:rsidRPr="00683113">
              <w:rPr>
                <w:rFonts w:ascii="Times New Roman" w:hAnsi="Times New Roman"/>
                <w:lang w:val="ro-MO"/>
              </w:rPr>
              <w:lastRenderedPageBreak/>
              <w:t>de prezentare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la necesitate</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SAP</w:t>
            </w:r>
          </w:p>
        </w:tc>
      </w:tr>
      <w:tr w:rsidR="0043258F" w:rsidRPr="00683113" w:rsidTr="001D2D9B">
        <w:trPr>
          <w:gridAfter w:val="1"/>
          <w:wAfter w:w="376" w:type="dxa"/>
          <w:trHeight w:val="346"/>
          <w:jc w:val="center"/>
        </w:trPr>
        <w:tc>
          <w:tcPr>
            <w:tcW w:w="2724" w:type="dxa"/>
            <w:gridSpan w:val="2"/>
            <w:vMerge/>
            <w:tcBorders>
              <w:left w:val="single" w:sz="4" w:space="0" w:color="000000"/>
              <w:bottom w:val="single" w:sz="4" w:space="0" w:color="000000"/>
              <w:right w:val="single" w:sz="4" w:space="0" w:color="auto"/>
            </w:tcBorders>
          </w:tcPr>
          <w:p w:rsidR="0043258F" w:rsidRPr="00683113" w:rsidRDefault="0043258F" w:rsidP="00DE3D80">
            <w:pPr>
              <w:pStyle w:val="a5"/>
              <w:ind w:left="0"/>
              <w:rPr>
                <w:sz w:val="22"/>
                <w:szCs w:val="22"/>
                <w:lang w:val="ro-MO"/>
              </w:rPr>
            </w:pP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5.2.1 Informarea APL I şi APL II</w:t>
            </w: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Nr notelor informative</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La necesitate</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SAP</w:t>
            </w:r>
          </w:p>
        </w:tc>
      </w:tr>
      <w:tr w:rsidR="0043258F" w:rsidRPr="00683113" w:rsidTr="001D2D9B">
        <w:trPr>
          <w:gridAfter w:val="1"/>
          <w:wAfter w:w="376" w:type="dxa"/>
          <w:trHeight w:val="718"/>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5.2 Organizarea și desfășurarea serviciului de alternativă</w:t>
            </w: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5.2.1 Întocmirea dosarelor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Nr. de dosare comparativ cu aceiaşi perioadă de raportare anterioară</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Conform solicitărilor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SAP</w:t>
            </w:r>
          </w:p>
        </w:tc>
      </w:tr>
      <w:tr w:rsidR="0043258F" w:rsidRPr="00683113" w:rsidTr="001D2D9B">
        <w:trPr>
          <w:gridAfter w:val="1"/>
          <w:wAfter w:w="376" w:type="dxa"/>
          <w:trHeight w:val="220"/>
          <w:jc w:val="center"/>
        </w:trPr>
        <w:tc>
          <w:tcPr>
            <w:tcW w:w="2724" w:type="dxa"/>
            <w:gridSpan w:val="2"/>
            <w:vMerge/>
            <w:tcBorders>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5.2.2Elaborarea rapoartelor</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 raport</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 xml:space="preserve">Iunie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SAP</w:t>
            </w:r>
          </w:p>
        </w:tc>
      </w:tr>
      <w:tr w:rsidR="0043258F" w:rsidRPr="00683113" w:rsidTr="001D2D9B">
        <w:trPr>
          <w:gridAfter w:val="1"/>
          <w:wAfter w:w="376" w:type="dxa"/>
          <w:trHeight w:val="288"/>
          <w:jc w:val="center"/>
        </w:trPr>
        <w:tc>
          <w:tcPr>
            <w:tcW w:w="15082" w:type="dxa"/>
            <w:gridSpan w:val="12"/>
            <w:tcBorders>
              <w:top w:val="single" w:sz="4" w:space="0" w:color="auto"/>
              <w:left w:val="single" w:sz="4" w:space="0" w:color="000000"/>
              <w:bottom w:val="single" w:sz="4" w:space="0" w:color="auto"/>
              <w:right w:val="single" w:sz="4" w:space="0" w:color="000000"/>
            </w:tcBorders>
            <w:vAlign w:val="center"/>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Obiectivul nr.6: Sporirea gradului de capacitate privind realizarea și prestarea serviciilor publice la nivel raional</w:t>
            </w:r>
          </w:p>
        </w:tc>
      </w:tr>
      <w:tr w:rsidR="0043258F" w:rsidRPr="00683113" w:rsidTr="001D2D9B">
        <w:trPr>
          <w:gridAfter w:val="1"/>
          <w:wAfter w:w="376" w:type="dxa"/>
          <w:trHeight w:val="500"/>
          <w:jc w:val="center"/>
        </w:trPr>
        <w:tc>
          <w:tcPr>
            <w:tcW w:w="2724" w:type="dxa"/>
            <w:gridSpan w:val="2"/>
            <w:vMerge w:val="restart"/>
            <w:tcBorders>
              <w:top w:val="single" w:sz="4" w:space="0" w:color="auto"/>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6.1. Examinarea petițiilor din partea cetățenilor adresate pe numele președintelui raionului, organelor centrale. </w:t>
            </w:r>
          </w:p>
        </w:tc>
        <w:tc>
          <w:tcPr>
            <w:tcW w:w="3958" w:type="dxa"/>
            <w:gridSpan w:val="4"/>
            <w:tcBorders>
              <w:top w:val="single" w:sz="4" w:space="0" w:color="auto"/>
              <w:left w:val="single" w:sz="4" w:space="0" w:color="auto"/>
              <w:bottom w:val="single" w:sz="4" w:space="0" w:color="auto"/>
              <w:right w:val="single" w:sz="4" w:space="0" w:color="000000"/>
            </w:tcBorders>
          </w:tcPr>
          <w:p w:rsidR="006A75E5"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6.1.1. Înregistrarea petițiilor în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Registrul de evidenţă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Asigurarea înregistrării la timp a petiţiilor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rPr>
                <w:rFonts w:ascii="Times New Roman" w:hAnsi="Times New Roman"/>
                <w:lang w:val="ro-MO"/>
              </w:rPr>
            </w:pPr>
            <w:r w:rsidRPr="00683113">
              <w:rPr>
                <w:rFonts w:ascii="Times New Roman" w:hAnsi="Times New Roman"/>
                <w:color w:val="000000"/>
                <w:lang w:val="ro-MO"/>
              </w:rPr>
              <w:t xml:space="preserve">Ianuarie–iunie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Viorica Dimitrenco,</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superior SAP</w:t>
            </w:r>
          </w:p>
        </w:tc>
      </w:tr>
      <w:tr w:rsidR="0043258F" w:rsidRPr="00683113" w:rsidTr="001D2D9B">
        <w:trPr>
          <w:gridAfter w:val="1"/>
          <w:wAfter w:w="376" w:type="dxa"/>
          <w:trHeight w:val="612"/>
          <w:jc w:val="center"/>
        </w:trPr>
        <w:tc>
          <w:tcPr>
            <w:tcW w:w="2724" w:type="dxa"/>
            <w:gridSpan w:val="2"/>
            <w:vMerge/>
            <w:tcBorders>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 xml:space="preserve">6.1.2 Transmiterea în termen pentru examinare a petiţiilor către specialiștii din cadrul Aparatului </w:t>
            </w:r>
            <w:r w:rsidR="006A75E5" w:rsidRPr="00683113">
              <w:rPr>
                <w:rFonts w:ascii="Times New Roman" w:hAnsi="Times New Roman"/>
                <w:lang w:val="ro-MO"/>
              </w:rPr>
              <w:t>p</w:t>
            </w:r>
            <w:r w:rsidRPr="00683113">
              <w:rPr>
                <w:rFonts w:ascii="Times New Roman" w:hAnsi="Times New Roman"/>
                <w:lang w:val="ro-MO"/>
              </w:rPr>
              <w:t xml:space="preserve">reședintelui raionului, şefii secțiilor și direcțiilor Consiliului raional.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petițiilor transmise în termen în raport cu numărul total de petiţii</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rPr>
                <w:rFonts w:ascii="Times New Roman" w:hAnsi="Times New Roman"/>
                <w:lang w:val="ro-MO"/>
              </w:rPr>
            </w:pPr>
            <w:r w:rsidRPr="00683113">
              <w:rPr>
                <w:rFonts w:ascii="Times New Roman" w:hAnsi="Times New Roman"/>
                <w:color w:val="000000"/>
                <w:lang w:val="ro-MO"/>
              </w:rPr>
              <w:t>Ianuarie–iunie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Viorica Dimitrenco,</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superior SAP</w:t>
            </w:r>
          </w:p>
        </w:tc>
      </w:tr>
      <w:tr w:rsidR="0043258F" w:rsidRPr="00683113" w:rsidTr="001D2D9B">
        <w:trPr>
          <w:gridAfter w:val="1"/>
          <w:wAfter w:w="376" w:type="dxa"/>
          <w:trHeight w:val="708"/>
          <w:jc w:val="center"/>
        </w:trPr>
        <w:tc>
          <w:tcPr>
            <w:tcW w:w="2724" w:type="dxa"/>
            <w:gridSpan w:val="2"/>
            <w:vMerge w:val="restart"/>
            <w:tcBorders>
              <w:top w:val="single" w:sz="4" w:space="0" w:color="auto"/>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6.2. Sporirea calității accesului cetățenilor la informații și servicii publice</w:t>
            </w: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6.2.1 Deplasarea echipelor mobile ale biroului comun servicii și informații</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 xml:space="preserve">2 deplasări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color w:val="000000"/>
                <w:lang w:val="ro-MO"/>
              </w:rPr>
            </w:pPr>
            <w:r w:rsidRPr="00683113">
              <w:rPr>
                <w:rFonts w:ascii="Times New Roman" w:hAnsi="Times New Roman"/>
                <w:color w:val="000000"/>
                <w:lang w:val="ro-MO"/>
              </w:rPr>
              <w:t xml:space="preserve">În fiecare zi de miercuri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Aliona Muntean, șefa SAP, membrii echipei BCIS</w:t>
            </w:r>
          </w:p>
        </w:tc>
      </w:tr>
      <w:tr w:rsidR="0043258F" w:rsidRPr="00683113" w:rsidTr="001D2D9B">
        <w:trPr>
          <w:gridAfter w:val="1"/>
          <w:wAfter w:w="376" w:type="dxa"/>
          <w:trHeight w:val="611"/>
          <w:jc w:val="center"/>
        </w:trPr>
        <w:tc>
          <w:tcPr>
            <w:tcW w:w="2724" w:type="dxa"/>
            <w:gridSpan w:val="2"/>
            <w:vMerge/>
            <w:tcBorders>
              <w:left w:val="single" w:sz="4" w:space="0" w:color="000000"/>
              <w:right w:val="single" w:sz="4" w:space="0" w:color="auto"/>
            </w:tcBorders>
          </w:tcPr>
          <w:p w:rsidR="0043258F" w:rsidRPr="00683113" w:rsidRDefault="0043258F" w:rsidP="00DE3D80">
            <w:pPr>
              <w:spacing w:after="0"/>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6.2.2 Examinarea  și soluționarea petițiilor cetățenilor</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 xml:space="preserve">Nr petițiilor soluționate în raport cu nr. petițiilor depuse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color w:val="000000"/>
                <w:lang w:val="ro-MO"/>
              </w:rPr>
            </w:pPr>
            <w:r w:rsidRPr="00683113">
              <w:rPr>
                <w:rFonts w:ascii="Times New Roman" w:hAnsi="Times New Roman"/>
                <w:color w:val="000000"/>
                <w:lang w:val="ro-MO"/>
              </w:rPr>
              <w:t>La solicitare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Viorica Dimitrenco,</w:t>
            </w:r>
          </w:p>
          <w:p w:rsidR="0043258F" w:rsidRPr="00683113" w:rsidRDefault="0043258F" w:rsidP="00DE3D80">
            <w:pPr>
              <w:spacing w:after="0"/>
              <w:rPr>
                <w:rFonts w:ascii="Times New Roman" w:hAnsi="Times New Roman"/>
                <w:lang w:val="ro-MO"/>
              </w:rPr>
            </w:pPr>
            <w:r w:rsidRPr="00683113">
              <w:rPr>
                <w:rFonts w:ascii="Times New Roman" w:hAnsi="Times New Roman"/>
                <w:lang w:val="ro-MO"/>
              </w:rPr>
              <w:t>specialist superior SAP</w:t>
            </w:r>
          </w:p>
        </w:tc>
      </w:tr>
      <w:tr w:rsidR="0043258F" w:rsidRPr="00683113" w:rsidTr="001D2D9B">
        <w:trPr>
          <w:gridAfter w:val="1"/>
          <w:wAfter w:w="376" w:type="dxa"/>
          <w:trHeight w:val="168"/>
          <w:jc w:val="center"/>
        </w:trPr>
        <w:tc>
          <w:tcPr>
            <w:tcW w:w="2724" w:type="dxa"/>
            <w:gridSpan w:val="2"/>
            <w:vMerge/>
            <w:tcBorders>
              <w:left w:val="single" w:sz="4" w:space="0" w:color="000000"/>
              <w:bottom w:val="single" w:sz="4" w:space="0" w:color="auto"/>
              <w:right w:val="single" w:sz="4" w:space="0" w:color="auto"/>
            </w:tcBorders>
          </w:tcPr>
          <w:p w:rsidR="0043258F" w:rsidRPr="00683113" w:rsidRDefault="0043258F" w:rsidP="00DE3D80">
            <w:pPr>
              <w:spacing w:after="0"/>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6.2.3 Organizarea unui sondaj pentru determinarea instrumentelor pentru acordarea serviciilor cetățenilor</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1 sondaj</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CC4CDC">
            <w:pPr>
              <w:spacing w:after="0"/>
              <w:rPr>
                <w:rFonts w:ascii="Times New Roman" w:hAnsi="Times New Roman"/>
                <w:color w:val="000000"/>
                <w:lang w:val="ro-MO"/>
              </w:rPr>
            </w:pPr>
            <w:r w:rsidRPr="00683113">
              <w:rPr>
                <w:rFonts w:ascii="Times New Roman" w:hAnsi="Times New Roman"/>
                <w:color w:val="000000"/>
                <w:lang w:val="ro-MO"/>
              </w:rPr>
              <w:t xml:space="preserve">Iunie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Galina Șargarovschi, specialist principal SAP</w:t>
            </w:r>
          </w:p>
        </w:tc>
      </w:tr>
      <w:tr w:rsidR="0043258F" w:rsidRPr="00683113" w:rsidTr="001D2D9B">
        <w:trPr>
          <w:gridAfter w:val="1"/>
          <w:wAfter w:w="376" w:type="dxa"/>
          <w:trHeight w:val="754"/>
          <w:jc w:val="center"/>
        </w:trPr>
        <w:tc>
          <w:tcPr>
            <w:tcW w:w="15082" w:type="dxa"/>
            <w:gridSpan w:val="1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pPr w:leftFromText="180" w:rightFromText="180" w:vertAnchor="text" w:tblpY="1"/>
              <w:tblOverlap w:val="neve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969"/>
              <w:gridCol w:w="3118"/>
              <w:gridCol w:w="1985"/>
              <w:gridCol w:w="3673"/>
            </w:tblGrid>
            <w:tr w:rsidR="0043258F" w:rsidRPr="00683113" w:rsidTr="00DE3D80">
              <w:trPr>
                <w:trHeight w:val="137"/>
              </w:trPr>
              <w:tc>
                <w:tcPr>
                  <w:tcW w:w="15434" w:type="dxa"/>
                  <w:gridSpan w:val="5"/>
                  <w:shd w:val="clear" w:color="auto" w:fill="auto"/>
                </w:tcPr>
                <w:p w:rsidR="0043258F" w:rsidRPr="00683113" w:rsidRDefault="0043258F" w:rsidP="00DE3D80">
                  <w:pPr>
                    <w:spacing w:after="0"/>
                    <w:jc w:val="center"/>
                    <w:rPr>
                      <w:rFonts w:ascii="Times New Roman" w:hAnsi="Times New Roman"/>
                      <w:b/>
                      <w:lang w:val="ro-MO"/>
                    </w:rPr>
                  </w:pPr>
                  <w:r w:rsidRPr="00683113">
                    <w:rPr>
                      <w:rFonts w:ascii="Times New Roman" w:hAnsi="Times New Roman"/>
                      <w:b/>
                      <w:lang w:val="ro-MO"/>
                    </w:rPr>
                    <w:t>Obiectivul nr.7: Asigurarea juridică actelor emise de președintelui raionului și Consiliului raional.</w:t>
                  </w:r>
                </w:p>
              </w:tc>
            </w:tr>
            <w:tr w:rsidR="0043258F" w:rsidRPr="00683113" w:rsidTr="00DE3D80">
              <w:tc>
                <w:tcPr>
                  <w:tcW w:w="2689" w:type="dxa"/>
                  <w:vMerge w:val="restart"/>
                </w:tcPr>
                <w:p w:rsidR="0043258F" w:rsidRPr="00683113" w:rsidRDefault="0043258F" w:rsidP="00DE3D80">
                  <w:pPr>
                    <w:pStyle w:val="a5"/>
                    <w:ind w:left="0" w:right="-197"/>
                    <w:rPr>
                      <w:sz w:val="22"/>
                      <w:szCs w:val="22"/>
                      <w:lang w:val="ro-MO"/>
                    </w:rPr>
                  </w:pPr>
                  <w:r w:rsidRPr="00683113">
                    <w:rPr>
                      <w:sz w:val="22"/>
                      <w:szCs w:val="22"/>
                      <w:lang w:val="ro-MO"/>
                    </w:rPr>
                    <w:t>7.1. Reprezentarea în fața instanțelor de judecată a președintelui raionului și Consiliului raional</w:t>
                  </w:r>
                </w:p>
              </w:tc>
              <w:tc>
                <w:tcPr>
                  <w:tcW w:w="3969" w:type="dxa"/>
                </w:tcPr>
                <w:p w:rsidR="0043258F" w:rsidRPr="00683113" w:rsidRDefault="0043258F" w:rsidP="00DE3D80">
                  <w:pPr>
                    <w:pStyle w:val="a5"/>
                    <w:ind w:left="0"/>
                    <w:rPr>
                      <w:sz w:val="22"/>
                      <w:szCs w:val="22"/>
                      <w:lang w:val="ro-MO"/>
                    </w:rPr>
                  </w:pPr>
                  <w:r w:rsidRPr="00683113">
                    <w:rPr>
                      <w:sz w:val="22"/>
                      <w:szCs w:val="22"/>
                      <w:lang w:val="ro-MO"/>
                    </w:rPr>
                    <w:t>7.1.1Formularea și promovarea în instanță a actelor de procedură civilă, după caz (</w:t>
                  </w:r>
                  <w:r w:rsidRPr="00683113">
                    <w:rPr>
                      <w:i/>
                      <w:sz w:val="22"/>
                      <w:szCs w:val="22"/>
                      <w:lang w:val="ro-MO"/>
                    </w:rPr>
                    <w:t>cereri de chemare în judecată, întâmpinări, cereri de intervenție, contestații, de repunere pe rol etc.)</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acte de procedură în raport cu numărul dosarelor</w:t>
                  </w:r>
                </w:p>
              </w:tc>
              <w:tc>
                <w:tcPr>
                  <w:tcW w:w="1985" w:type="dxa"/>
                </w:tcPr>
                <w:p w:rsidR="0043258F" w:rsidRPr="00683113" w:rsidRDefault="0043258F" w:rsidP="00C440A0">
                  <w:pPr>
                    <w:spacing w:after="0" w:line="240" w:lineRule="auto"/>
                    <w:rPr>
                      <w:rFonts w:ascii="Times New Roman" w:hAnsi="Times New Roman"/>
                      <w:lang w:val="ro-MO"/>
                    </w:rPr>
                  </w:pPr>
                  <w:r w:rsidRPr="00683113">
                    <w:rPr>
                      <w:rFonts w:ascii="Times New Roman" w:hAnsi="Times New Roman"/>
                      <w:lang w:val="ro-MO"/>
                    </w:rPr>
                    <w:t>ianuarie-iunie</w:t>
                  </w:r>
                </w:p>
              </w:tc>
              <w:tc>
                <w:tcPr>
                  <w:tcW w:w="3673"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Lia Banari, specialist</w:t>
                  </w:r>
                  <w:r w:rsidR="00CC4CDC" w:rsidRPr="00683113">
                    <w:rPr>
                      <w:rFonts w:ascii="Times New Roman" w:hAnsi="Times New Roman"/>
                      <w:lang w:val="ro-MO"/>
                    </w:rPr>
                    <w:t xml:space="preserve"> principal</w:t>
                  </w:r>
                </w:p>
                <w:p w:rsidR="0043258F" w:rsidRPr="00683113" w:rsidRDefault="0043258F" w:rsidP="00CC4CDC">
                  <w:pPr>
                    <w:spacing w:after="0" w:line="240" w:lineRule="auto"/>
                    <w:rPr>
                      <w:rFonts w:ascii="Times New Roman" w:hAnsi="Times New Roman"/>
                      <w:lang w:val="ro-MO"/>
                    </w:rPr>
                  </w:pPr>
                  <w:r w:rsidRPr="00683113">
                    <w:rPr>
                      <w:rFonts w:ascii="Times New Roman" w:hAnsi="Times New Roman"/>
                      <w:lang w:val="ro-MO"/>
                    </w:rPr>
                    <w:t xml:space="preserve"> s</w:t>
                  </w:r>
                  <w:r w:rsidR="00CC4CDC" w:rsidRPr="00683113">
                    <w:rPr>
                      <w:rFonts w:ascii="Times New Roman" w:hAnsi="Times New Roman"/>
                      <w:lang w:val="ro-MO"/>
                    </w:rPr>
                    <w:t>ubdiviziunea</w:t>
                  </w:r>
                  <w:r w:rsidRPr="00683113">
                    <w:rPr>
                      <w:rFonts w:ascii="Times New Roman" w:hAnsi="Times New Roman"/>
                      <w:lang w:val="ro-MO"/>
                    </w:rPr>
                    <w:t xml:space="preserve"> juridic</w:t>
                  </w:r>
                  <w:r w:rsidR="00CC4CDC" w:rsidRPr="00683113">
                    <w:rPr>
                      <w:rFonts w:ascii="Times New Roman" w:hAnsi="Times New Roman"/>
                      <w:lang w:val="ro-MO"/>
                    </w:rPr>
                    <w:t>ă</w:t>
                  </w:r>
                </w:p>
              </w:tc>
            </w:tr>
            <w:tr w:rsidR="0043258F" w:rsidRPr="00683113" w:rsidTr="00DE3D80">
              <w:trPr>
                <w:trHeight w:val="718"/>
              </w:trPr>
              <w:tc>
                <w:tcPr>
                  <w:tcW w:w="2689" w:type="dxa"/>
                  <w:vMerge/>
                </w:tcPr>
                <w:p w:rsidR="0043258F" w:rsidRPr="00683113" w:rsidRDefault="0043258F" w:rsidP="00DE3D80">
                  <w:pPr>
                    <w:pStyle w:val="a5"/>
                    <w:ind w:left="0" w:right="-197"/>
                    <w:rPr>
                      <w:sz w:val="22"/>
                      <w:szCs w:val="22"/>
                      <w:lang w:val="ro-MO"/>
                    </w:rPr>
                  </w:pPr>
                </w:p>
              </w:tc>
              <w:tc>
                <w:tcPr>
                  <w:tcW w:w="3969" w:type="dxa"/>
                </w:tcPr>
                <w:p w:rsidR="0043258F" w:rsidRPr="00683113" w:rsidRDefault="0043258F" w:rsidP="00E209BE">
                  <w:pPr>
                    <w:pStyle w:val="a5"/>
                    <w:ind w:left="0"/>
                    <w:rPr>
                      <w:sz w:val="22"/>
                      <w:szCs w:val="22"/>
                      <w:lang w:val="ro-MO"/>
                    </w:rPr>
                  </w:pPr>
                  <w:r w:rsidRPr="00683113">
                    <w:rPr>
                      <w:sz w:val="22"/>
                      <w:szCs w:val="22"/>
                      <w:lang w:val="ro-MO"/>
                    </w:rPr>
                    <w:t>7.1.2Implicare în vederea soluționării cauzelor aflate pe rolul instanțelor judecătorești</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participări la ședințele de judecată în raport cu numărul de citații</w:t>
                  </w:r>
                </w:p>
              </w:tc>
              <w:tc>
                <w:tcPr>
                  <w:tcW w:w="1985" w:type="dxa"/>
                </w:tcPr>
                <w:p w:rsidR="0043258F" w:rsidRPr="00683113" w:rsidRDefault="0043258F" w:rsidP="00C440A0">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C440A0" w:rsidRPr="00683113" w:rsidRDefault="00C440A0" w:rsidP="00C440A0">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C440A0" w:rsidP="00C440A0">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rPr>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7.1.3Punerea în aplicare a hotărârilor judecătorești</w:t>
                  </w:r>
                </w:p>
              </w:tc>
              <w:tc>
                <w:tcPr>
                  <w:tcW w:w="3118" w:type="dxa"/>
                </w:tcPr>
                <w:p w:rsidR="0043258F" w:rsidRPr="00683113" w:rsidRDefault="0043258F" w:rsidP="00856240">
                  <w:pPr>
                    <w:spacing w:after="0" w:line="240" w:lineRule="auto"/>
                    <w:rPr>
                      <w:rFonts w:ascii="Times New Roman" w:hAnsi="Times New Roman"/>
                      <w:lang w:val="ro-MO"/>
                    </w:rPr>
                  </w:pPr>
                  <w:r w:rsidRPr="00683113">
                    <w:rPr>
                      <w:rFonts w:ascii="Times New Roman" w:hAnsi="Times New Roman"/>
                      <w:lang w:val="ro-MO"/>
                    </w:rPr>
                    <w:t>Numărul de hotărâri executate în raport cu numărul de hotărâri emise de instanța de judecată</w:t>
                  </w:r>
                </w:p>
              </w:tc>
              <w:tc>
                <w:tcPr>
                  <w:tcW w:w="1985" w:type="dxa"/>
                </w:tcPr>
                <w:p w:rsidR="0043258F" w:rsidRPr="00683113" w:rsidRDefault="0043258F" w:rsidP="00856240">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856240" w:rsidRPr="00683113" w:rsidRDefault="00856240" w:rsidP="00856240">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856240" w:rsidP="00856240">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rPr>
                      <w:b/>
                      <w:i/>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7.1.4 Participare la negocierea divergențelor contractuale în care este implicată autoritatea publică</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participări la negocieri în raport cu numărul de aparențe a acestora</w:t>
                  </w:r>
                </w:p>
              </w:tc>
              <w:tc>
                <w:tcPr>
                  <w:tcW w:w="1985" w:type="dxa"/>
                </w:tcPr>
                <w:p w:rsidR="0043258F" w:rsidRPr="00683113" w:rsidRDefault="0043258F" w:rsidP="006010B0">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6010B0" w:rsidRPr="00683113" w:rsidRDefault="006010B0" w:rsidP="006010B0">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6010B0" w:rsidP="006010B0">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val="restart"/>
                </w:tcPr>
                <w:p w:rsidR="0043258F" w:rsidRPr="00683113" w:rsidRDefault="0043258F" w:rsidP="00DE3D80">
                  <w:pPr>
                    <w:pStyle w:val="a5"/>
                    <w:ind w:left="0" w:right="-197"/>
                    <w:rPr>
                      <w:b/>
                      <w:i/>
                      <w:sz w:val="22"/>
                      <w:szCs w:val="22"/>
                      <w:lang w:val="ro-MO"/>
                    </w:rPr>
                  </w:pPr>
                </w:p>
                <w:p w:rsidR="0043258F" w:rsidRPr="00683113" w:rsidRDefault="0043258F" w:rsidP="00DE3D80">
                  <w:pPr>
                    <w:pStyle w:val="a5"/>
                    <w:ind w:left="0" w:right="-197"/>
                    <w:rPr>
                      <w:sz w:val="22"/>
                      <w:szCs w:val="22"/>
                      <w:lang w:val="ro-MO"/>
                    </w:rPr>
                  </w:pPr>
                  <w:r w:rsidRPr="00683113">
                    <w:rPr>
                      <w:sz w:val="22"/>
                      <w:szCs w:val="22"/>
                      <w:lang w:val="ro-MO"/>
                    </w:rPr>
                    <w:t xml:space="preserve">7.2. Reprezentarea președintelui raionului în raport cu persoanele </w:t>
                  </w:r>
                </w:p>
                <w:p w:rsidR="0043258F" w:rsidRPr="00683113" w:rsidRDefault="0043258F" w:rsidP="00DE3D80">
                  <w:pPr>
                    <w:pStyle w:val="a5"/>
                    <w:ind w:left="0" w:right="-197"/>
                    <w:rPr>
                      <w:b/>
                      <w:i/>
                      <w:sz w:val="22"/>
                      <w:szCs w:val="22"/>
                      <w:lang w:val="ro-MO"/>
                    </w:rPr>
                  </w:pPr>
                  <w:bookmarkStart w:id="0" w:name="_GoBack"/>
                  <w:bookmarkEnd w:id="0"/>
                  <w:r w:rsidRPr="00683113">
                    <w:rPr>
                      <w:sz w:val="22"/>
                      <w:szCs w:val="22"/>
                      <w:lang w:val="ro-MO"/>
                    </w:rPr>
                    <w:lastRenderedPageBreak/>
                    <w:t>fizice și juridice</w:t>
                  </w:r>
                </w:p>
              </w:tc>
              <w:tc>
                <w:tcPr>
                  <w:tcW w:w="3969" w:type="dxa"/>
                </w:tcPr>
                <w:p w:rsidR="0043258F" w:rsidRPr="00683113" w:rsidRDefault="0043258F" w:rsidP="00DE3D80">
                  <w:pPr>
                    <w:pStyle w:val="a5"/>
                    <w:ind w:left="0"/>
                    <w:rPr>
                      <w:sz w:val="22"/>
                      <w:szCs w:val="22"/>
                      <w:lang w:val="ro-MO"/>
                    </w:rPr>
                  </w:pPr>
                  <w:r w:rsidRPr="00683113">
                    <w:rPr>
                      <w:sz w:val="22"/>
                      <w:szCs w:val="22"/>
                      <w:lang w:val="ro-MO"/>
                    </w:rPr>
                    <w:lastRenderedPageBreak/>
                    <w:t xml:space="preserve">7.2.1 Rezolvarea petițiilor și sesizărilor primite de la cetățeni </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petiții, sesizări examinate</w:t>
                  </w:r>
                </w:p>
              </w:tc>
              <w:tc>
                <w:tcPr>
                  <w:tcW w:w="1985" w:type="dxa"/>
                </w:tcPr>
                <w:p w:rsidR="0043258F" w:rsidRPr="00683113" w:rsidRDefault="0043258F" w:rsidP="000F47E2">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0F47E2"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jc w:val="center"/>
                    <w:rPr>
                      <w:b/>
                      <w:i/>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 xml:space="preserve">7.2.2 Asistență juridică în stabilirea parteneriatelor de colaborare </w:t>
                  </w:r>
                  <w:r w:rsidRPr="00683113">
                    <w:rPr>
                      <w:sz w:val="22"/>
                      <w:szCs w:val="22"/>
                      <w:lang w:val="ro-MO"/>
                    </w:rPr>
                    <w:lastRenderedPageBreak/>
                    <w:t xml:space="preserve">intercomunitară </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 xml:space="preserve">Numărul de asistențe </w:t>
                  </w:r>
                </w:p>
              </w:tc>
              <w:tc>
                <w:tcPr>
                  <w:tcW w:w="1985" w:type="dxa"/>
                </w:tcPr>
                <w:p w:rsidR="0043258F" w:rsidRPr="00683113" w:rsidRDefault="0043258F" w:rsidP="000F47E2">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0F47E2"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jc w:val="center"/>
                    <w:rPr>
                      <w:b/>
                      <w:i/>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7.2.3 Întocmirea, depunerea și urmărirea documentației pentru promovarea/exercitarea actelor normative/indicațiilor organelor ierarhic superioare</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acte întocmite în raport cu indicațiile/solicitările organelor ierarhic superioare</w:t>
                  </w:r>
                </w:p>
              </w:tc>
              <w:tc>
                <w:tcPr>
                  <w:tcW w:w="1985" w:type="dxa"/>
                </w:tcPr>
                <w:p w:rsidR="0043258F" w:rsidRPr="00683113" w:rsidRDefault="0043258F" w:rsidP="000F47E2">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0F47E2"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rPr>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7.2.4 Avizarea pentru legalitate a tuturor operațiunilor ce privesc actele juridice prin care se angajează președintele raionului</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avize efectuate</w:t>
                  </w:r>
                </w:p>
              </w:tc>
              <w:tc>
                <w:tcPr>
                  <w:tcW w:w="1985" w:type="dxa"/>
                </w:tcPr>
                <w:p w:rsidR="0043258F" w:rsidRPr="00683113" w:rsidRDefault="0043258F" w:rsidP="000F47E2">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0F47E2"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bl>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Obiectivul nr.8: Promovarea politicii de stat în domeniul arhitecturii, urbanismului şi amenajării teritoriului.</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b/>
                <w:bCs/>
                <w:lang w:val="ro-MO"/>
              </w:rPr>
            </w:pPr>
          </w:p>
          <w:p w:rsidR="0043258F" w:rsidRPr="00683113" w:rsidRDefault="0043258F" w:rsidP="00DE3D80">
            <w:pPr>
              <w:spacing w:after="0" w:line="240" w:lineRule="auto"/>
              <w:rPr>
                <w:rFonts w:ascii="Times New Roman" w:hAnsi="Times New Roman"/>
                <w:b/>
                <w:bCs/>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bCs/>
                <w:lang w:val="ro-MO"/>
              </w:rPr>
              <w:t>8.1 Supravegherea realizării în teritoriul administrativ a politicii de stat în domeniul amenajării teritoriului şi urbanismului.</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pStyle w:val="a5"/>
              <w:ind w:left="0"/>
              <w:rPr>
                <w:bCs/>
                <w:sz w:val="22"/>
                <w:szCs w:val="22"/>
                <w:lang w:val="ro-MO"/>
              </w:rPr>
            </w:pPr>
            <w:r w:rsidRPr="00683113">
              <w:rPr>
                <w:bCs/>
                <w:sz w:val="22"/>
                <w:szCs w:val="22"/>
                <w:lang w:val="ro-MO"/>
              </w:rPr>
              <w:t>8.1.1Supravegherea elaborării şi realizării  documentaţiei de urbanism şi amenajare a teritoriului, cu implicarea specialiştilor de la I.P.”URBANPROIECT</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p>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t>Nr. seminare</w:t>
            </w:r>
            <w:r w:rsidR="0043258F" w:rsidRPr="00683113">
              <w:rPr>
                <w:rFonts w:ascii="Times New Roman" w:hAnsi="Times New Roman"/>
                <w:bCs/>
                <w:lang w:val="ro-MO"/>
              </w:rPr>
              <w:t xml:space="preserve"> petrecute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 După necesitate</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1100"/>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pStyle w:val="a5"/>
              <w:ind w:left="0"/>
              <w:rPr>
                <w:bCs/>
                <w:sz w:val="22"/>
                <w:szCs w:val="22"/>
                <w:lang w:val="ro-MO"/>
              </w:rPr>
            </w:pPr>
            <w:r w:rsidRPr="00683113">
              <w:rPr>
                <w:bCs/>
                <w:sz w:val="22"/>
                <w:szCs w:val="22"/>
                <w:lang w:val="ro-MO"/>
              </w:rPr>
              <w:t>8.1.2Asigurarea informaţiei şi implementarea prevederilor noi în legislaţia din domeniul construcţiilor şi amenajării teritoriului a instituţiilor şi persoanelor implicate în procesul de construcţie.</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p>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Nr. seminare petrecute</w:t>
            </w:r>
          </w:p>
          <w:p w:rsidR="0043258F" w:rsidRPr="00683113" w:rsidRDefault="0043258F" w:rsidP="00DE3D80">
            <w:pPr>
              <w:spacing w:after="0" w:line="240" w:lineRule="auto"/>
              <w:rPr>
                <w:rFonts w:ascii="Times New Roman" w:hAnsi="Times New Roman"/>
                <w:bCs/>
                <w:lang w:val="ro-MO"/>
              </w:rPr>
            </w:pP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Îndată după publicarea actului în M.O.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505"/>
          <w:jc w:val="center"/>
        </w:trPr>
        <w:tc>
          <w:tcPr>
            <w:tcW w:w="2724" w:type="dxa"/>
            <w:gridSpan w:val="2"/>
            <w:vMerge/>
            <w:tcBorders>
              <w:left w:val="single" w:sz="4" w:space="0" w:color="000000"/>
              <w:bottom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8.1.3  Examinarea şi soluţionarea sesizărilor şi scrisorilor  privind  problemele ce ţin de activitatea serviciului şi de respectarea disciplinei în urbanism.</w:t>
            </w:r>
          </w:p>
          <w:p w:rsidR="00E209BE" w:rsidRPr="00683113" w:rsidRDefault="00E209BE" w:rsidP="00DE3D80">
            <w:pPr>
              <w:spacing w:after="0" w:line="240" w:lineRule="auto"/>
              <w:rPr>
                <w:rFonts w:ascii="Times New Roman" w:hAnsi="Times New Roman"/>
                <w:bCs/>
                <w:lang w:val="ro-MO"/>
              </w:rPr>
            </w:pP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p>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t>Nr. scrisorilor</w:t>
            </w:r>
            <w:r w:rsidR="0043258F" w:rsidRPr="00683113">
              <w:rPr>
                <w:rFonts w:ascii="Times New Roman" w:hAnsi="Times New Roman"/>
                <w:bCs/>
                <w:lang w:val="ro-MO"/>
              </w:rPr>
              <w:t xml:space="preserve"> adresate</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Conform termenilor stabiliţi de legislaţia în vigoare.</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76"/>
          <w:jc w:val="center"/>
        </w:trPr>
        <w:tc>
          <w:tcPr>
            <w:tcW w:w="15082" w:type="dxa"/>
            <w:gridSpan w:val="12"/>
            <w:tcBorders>
              <w:top w:val="single" w:sz="4" w:space="0" w:color="auto"/>
              <w:left w:val="single" w:sz="4" w:space="0" w:color="000000"/>
              <w:bottom w:val="single" w:sz="4" w:space="0" w:color="auto"/>
              <w:right w:val="single" w:sz="4" w:space="0" w:color="000000"/>
            </w:tcBorders>
            <w:vAlign w:val="center"/>
          </w:tcPr>
          <w:p w:rsidR="0043258F" w:rsidRPr="00683113" w:rsidRDefault="0043258F" w:rsidP="00DE3D80">
            <w:pPr>
              <w:spacing w:after="0" w:line="240" w:lineRule="auto"/>
              <w:jc w:val="center"/>
              <w:rPr>
                <w:rFonts w:ascii="Times New Roman" w:hAnsi="Times New Roman"/>
                <w:lang w:val="ro-MO"/>
              </w:rPr>
            </w:pPr>
            <w:r w:rsidRPr="00683113">
              <w:rPr>
                <w:rFonts w:ascii="Times New Roman" w:hAnsi="Times New Roman"/>
                <w:b/>
                <w:bCs/>
                <w:lang w:val="ro-MO"/>
              </w:rPr>
              <w:t>Obiectiv nr.9: Dezvoltarea infrastructurii  localităţilor, teritoriilor.</w:t>
            </w:r>
          </w:p>
        </w:tc>
      </w:tr>
      <w:tr w:rsidR="0043258F" w:rsidRPr="00683113" w:rsidTr="001D2D9B">
        <w:trPr>
          <w:gridAfter w:val="1"/>
          <w:wAfter w:w="376" w:type="dxa"/>
          <w:trHeight w:val="389"/>
          <w:jc w:val="center"/>
        </w:trPr>
        <w:tc>
          <w:tcPr>
            <w:tcW w:w="2724" w:type="dxa"/>
            <w:gridSpan w:val="2"/>
            <w:vMerge w:val="restart"/>
            <w:tcBorders>
              <w:top w:val="single" w:sz="4" w:space="0" w:color="auto"/>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b/>
                <w:bCs/>
                <w:lang w:val="ro-MO"/>
              </w:rPr>
            </w:pPr>
          </w:p>
          <w:p w:rsidR="0043258F" w:rsidRPr="00683113" w:rsidRDefault="0043258F" w:rsidP="00DE3D80">
            <w:pPr>
              <w:spacing w:after="0" w:line="240" w:lineRule="auto"/>
              <w:rPr>
                <w:rFonts w:ascii="Times New Roman" w:hAnsi="Times New Roman"/>
                <w:b/>
                <w:bCs/>
                <w:lang w:val="ro-MO"/>
              </w:rPr>
            </w:pPr>
          </w:p>
          <w:p w:rsidR="0043258F" w:rsidRPr="00683113" w:rsidRDefault="0043258F" w:rsidP="00DE3D80">
            <w:pPr>
              <w:spacing w:after="0" w:line="240" w:lineRule="auto"/>
              <w:rPr>
                <w:rFonts w:ascii="Times New Roman" w:hAnsi="Times New Roman"/>
                <w:bCs/>
                <w:lang w:val="ro-MO"/>
              </w:rPr>
            </w:pPr>
          </w:p>
          <w:p w:rsidR="001D2D9B" w:rsidRPr="00683113" w:rsidRDefault="001D2D9B" w:rsidP="00DE3D80">
            <w:pPr>
              <w:spacing w:after="0" w:line="240" w:lineRule="auto"/>
              <w:rPr>
                <w:rFonts w:ascii="Times New Roman" w:hAnsi="Times New Roman"/>
                <w:bCs/>
                <w:lang w:val="ro-MO"/>
              </w:rPr>
            </w:pPr>
          </w:p>
          <w:p w:rsidR="001D2D9B" w:rsidRPr="00683113" w:rsidRDefault="001D2D9B" w:rsidP="00DE3D80">
            <w:pPr>
              <w:spacing w:after="0" w:line="240" w:lineRule="auto"/>
              <w:rPr>
                <w:rFonts w:ascii="Times New Roman" w:hAnsi="Times New Roman"/>
                <w:bCs/>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bCs/>
                <w:lang w:val="ro-MO"/>
              </w:rPr>
              <w:t>9.1 Reglementarea modului de autorizare a construcţiilor de orice gen, categorie, destinaţie în scopul creării unor condiţii favorabile mediului.</w:t>
            </w: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9.1.1Aprobarea  modului de utilizare a </w:t>
            </w:r>
          </w:p>
          <w:p w:rsidR="0043258F" w:rsidRPr="00683113" w:rsidRDefault="0043258F" w:rsidP="00DE3D80">
            <w:pPr>
              <w:pStyle w:val="a5"/>
              <w:ind w:left="0"/>
              <w:rPr>
                <w:bCs/>
                <w:sz w:val="22"/>
                <w:szCs w:val="22"/>
                <w:lang w:val="ro-MO"/>
              </w:rPr>
            </w:pPr>
            <w:r w:rsidRPr="00683113">
              <w:rPr>
                <w:bCs/>
                <w:sz w:val="22"/>
                <w:szCs w:val="22"/>
                <w:lang w:val="ro-MO"/>
              </w:rPr>
              <w:t xml:space="preserve">terenurilor,regimul de construire şi funcţiile urbanistice ale obiectelor amplasate pe teritoriile unităţilor administrative.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Nr. de solicitări</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 Conform termenilor stabiliţi de legislaţia în vigoare.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586"/>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9.1.2  Elaborarea certificatelor de urbanism pentru proiectare</w:t>
            </w: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t>Nr. certificatelor</w:t>
            </w:r>
            <w:r w:rsidR="0043258F" w:rsidRPr="00683113">
              <w:rPr>
                <w:rFonts w:ascii="Times New Roman" w:hAnsi="Times New Roman"/>
                <w:bCs/>
                <w:lang w:val="ro-MO"/>
              </w:rPr>
              <w:t xml:space="preserve">  eliberate </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Conform termenilor în vigoare. </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300"/>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91.3  Elaborarea autorizaţiilor de construire(AC)</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Nr. autorizaţiilor</w:t>
            </w:r>
          </w:p>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eliberate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Conform termenilor </w:t>
            </w:r>
            <w:r w:rsidR="00E55500" w:rsidRPr="00683113">
              <w:rPr>
                <w:rFonts w:ascii="Times New Roman" w:hAnsi="Times New Roman"/>
                <w:bCs/>
                <w:lang w:val="ro-MO"/>
              </w:rPr>
              <w:t>stabiliți</w:t>
            </w:r>
            <w:r w:rsidRPr="00683113">
              <w:rPr>
                <w:rFonts w:ascii="Times New Roman" w:hAnsi="Times New Roman"/>
                <w:bCs/>
                <w:lang w:val="ro-MO"/>
              </w:rPr>
              <w:t>.</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200"/>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pStyle w:val="a5"/>
              <w:ind w:left="0"/>
              <w:rPr>
                <w:bCs/>
                <w:sz w:val="22"/>
                <w:szCs w:val="22"/>
                <w:lang w:val="ro-MO"/>
              </w:rPr>
            </w:pPr>
            <w:r w:rsidRPr="00683113">
              <w:rPr>
                <w:bCs/>
                <w:sz w:val="22"/>
                <w:szCs w:val="22"/>
                <w:lang w:val="ro-MO"/>
              </w:rPr>
              <w:t>9.1.4 Elaborarea autorizaţiilor de desfiinţare(AD)</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Nr. autorizaţiilor </w:t>
            </w:r>
          </w:p>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eliberate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Conform termenilor stabiliţi.</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864"/>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pStyle w:val="a5"/>
              <w:ind w:left="0"/>
              <w:rPr>
                <w:bCs/>
                <w:sz w:val="22"/>
                <w:szCs w:val="22"/>
                <w:lang w:val="ro-MO"/>
              </w:rPr>
            </w:pPr>
            <w:r w:rsidRPr="00683113">
              <w:rPr>
                <w:bCs/>
                <w:sz w:val="22"/>
                <w:szCs w:val="22"/>
                <w:lang w:val="ro-MO"/>
              </w:rPr>
              <w:t>9.1.5Activitatea comisiilor pentru dezvoltarea, reconstrucţia şi construcţia localităţilor, inclusiv recepţia finală a obiectelor.</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t>Nr. proceselor</w:t>
            </w:r>
            <w:r w:rsidR="0043258F" w:rsidRPr="00683113">
              <w:rPr>
                <w:rFonts w:ascii="Times New Roman" w:hAnsi="Times New Roman"/>
                <w:bCs/>
                <w:lang w:val="ro-MO"/>
              </w:rPr>
              <w:t xml:space="preserve"> verbale     coordonate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 La solicitare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344"/>
          <w:jc w:val="center"/>
        </w:trPr>
        <w:tc>
          <w:tcPr>
            <w:tcW w:w="2724" w:type="dxa"/>
            <w:gridSpan w:val="2"/>
            <w:vMerge/>
            <w:tcBorders>
              <w:left w:val="single" w:sz="4" w:space="0" w:color="000000"/>
              <w:bottom w:val="single" w:sz="4" w:space="0" w:color="auto"/>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9.1.6 Fondarea arhivei pentru păstrarea  documentaţiei tehnice de proiect, a proiectelor de reconstrucţie şi restaurare a </w:t>
            </w:r>
            <w:r w:rsidRPr="00683113">
              <w:rPr>
                <w:rFonts w:ascii="Times New Roman" w:hAnsi="Times New Roman"/>
                <w:bCs/>
                <w:lang w:val="ro-MO"/>
              </w:rPr>
              <w:lastRenderedPageBreak/>
              <w:t>monumentelor de istorie, cultură şi arhitectură, a proiectelor de comunicaţii.</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lastRenderedPageBreak/>
              <w:t>Nr. dosarelor</w:t>
            </w:r>
            <w:r w:rsidR="0043258F" w:rsidRPr="00683113">
              <w:rPr>
                <w:rFonts w:ascii="Times New Roman" w:hAnsi="Times New Roman"/>
                <w:bCs/>
                <w:lang w:val="ro-MO"/>
              </w:rPr>
              <w:t xml:space="preserve"> depuse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 Permanent</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70"/>
          <w:jc w:val="center"/>
        </w:trPr>
        <w:tc>
          <w:tcPr>
            <w:tcW w:w="150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lastRenderedPageBreak/>
              <w:t xml:space="preserve">Obiectiv10: </w:t>
            </w:r>
            <w:r w:rsidRPr="00683113">
              <w:rPr>
                <w:rFonts w:ascii="Times New Roman" w:hAnsi="Times New Roman"/>
                <w:b/>
                <w:color w:val="000000"/>
                <w:lang w:val="ro-MO"/>
              </w:rPr>
              <w:t>Îmbunătățirea capacității de management al funcționarilor publici a Consiliului raional</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10.1 Proiectarea şi organizarea funcţiilor/posturilor</w:t>
            </w:r>
          </w:p>
        </w:tc>
        <w:tc>
          <w:tcPr>
            <w:tcW w:w="3958" w:type="dxa"/>
            <w:gridSpan w:val="4"/>
            <w:tcBorders>
              <w:top w:val="single" w:sz="4" w:space="0" w:color="000000"/>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10.1.1 Participarea la elaborarea documentelor de dezvoltare strategică a autorităţii publice, în special privind stabilirea obiectivelor şi acţiunilor referitoare la RU</w:t>
            </w:r>
          </w:p>
        </w:tc>
        <w:tc>
          <w:tcPr>
            <w:tcW w:w="30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Documente elaborate</w:t>
            </w: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tc>
        <w:tc>
          <w:tcPr>
            <w:tcW w:w="323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 xml:space="preserve">Serviciul Resurse Umane - SRU </w:t>
            </w:r>
          </w:p>
        </w:tc>
      </w:tr>
      <w:tr w:rsidR="0043258F" w:rsidRPr="00683113" w:rsidTr="001D2D9B">
        <w:trPr>
          <w:gridAfter w:val="1"/>
          <w:wAfter w:w="376" w:type="dxa"/>
          <w:trHeight w:val="305"/>
          <w:jc w:val="center"/>
        </w:trPr>
        <w:tc>
          <w:tcPr>
            <w:tcW w:w="2724" w:type="dxa"/>
            <w:gridSpan w:val="2"/>
            <w:vMerge/>
            <w:tcBorders>
              <w:left w:val="single" w:sz="4" w:space="0" w:color="000000"/>
              <w:bottom w:val="single" w:sz="4" w:space="0" w:color="000000"/>
              <w:right w:val="single" w:sz="4" w:space="0" w:color="auto"/>
            </w:tcBorders>
            <w:shd w:val="clear" w:color="auto" w:fill="auto"/>
          </w:tcPr>
          <w:p w:rsidR="0043258F" w:rsidRPr="00683113" w:rsidRDefault="0043258F" w:rsidP="00DE3D80">
            <w:pPr>
              <w:spacing w:after="0" w:line="240" w:lineRule="auto"/>
              <w:rPr>
                <w:rFonts w:ascii="Times New Roman" w:hAnsi="Times New Roman"/>
                <w:b/>
                <w:lang w:val="ro-MO"/>
              </w:rPr>
            </w:pPr>
          </w:p>
        </w:tc>
        <w:tc>
          <w:tcPr>
            <w:tcW w:w="3958" w:type="dxa"/>
            <w:gridSpan w:val="4"/>
            <w:tcBorders>
              <w:top w:val="single" w:sz="4" w:space="0" w:color="auto"/>
              <w:left w:val="single" w:sz="4" w:space="0" w:color="auto"/>
              <w:bottom w:val="single" w:sz="4" w:space="0" w:color="000000"/>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1.2 Completarea statului de personal conform structurii şi efectivului-limită</w:t>
            </w:r>
          </w:p>
        </w:tc>
        <w:tc>
          <w:tcPr>
            <w:tcW w:w="3038"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Acte administrative emise</w:t>
            </w:r>
          </w:p>
        </w:tc>
        <w:tc>
          <w:tcPr>
            <w:tcW w:w="212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p w:rsidR="0043258F" w:rsidRPr="00683113" w:rsidRDefault="0043258F" w:rsidP="00DE3D80">
            <w:pPr>
              <w:spacing w:after="0" w:line="240" w:lineRule="auto"/>
              <w:rPr>
                <w:rFonts w:ascii="Times New Roman" w:hAnsi="Times New Roman"/>
                <w:color w:val="000000"/>
                <w:lang w:val="ro-MO"/>
              </w:rPr>
            </w:pPr>
          </w:p>
        </w:tc>
        <w:tc>
          <w:tcPr>
            <w:tcW w:w="323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358"/>
          <w:jc w:val="center"/>
        </w:trPr>
        <w:tc>
          <w:tcPr>
            <w:tcW w:w="2724" w:type="dxa"/>
            <w:gridSpan w:val="2"/>
            <w:vMerge w:val="restart"/>
            <w:tcBorders>
              <w:top w:val="single" w:sz="4" w:space="0" w:color="000000"/>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10.2 Asigurarea necesarului de personal</w:t>
            </w:r>
          </w:p>
        </w:tc>
        <w:tc>
          <w:tcPr>
            <w:tcW w:w="3958" w:type="dxa"/>
            <w:gridSpan w:val="4"/>
            <w:tcBorders>
              <w:top w:val="single" w:sz="4" w:space="0" w:color="000000"/>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2.1 Organizarea şi participarea la desfăşurarea procedurilor cu privire la ocuparea funcţiilor vacante</w:t>
            </w:r>
          </w:p>
        </w:tc>
        <w:tc>
          <w:tcPr>
            <w:tcW w:w="30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Concursuri petrecute</w:t>
            </w:r>
          </w:p>
          <w:p w:rsidR="0043258F" w:rsidRPr="00683113" w:rsidRDefault="0043258F" w:rsidP="00DE3D80">
            <w:pPr>
              <w:spacing w:after="0" w:line="240" w:lineRule="auto"/>
              <w:rPr>
                <w:rFonts w:ascii="Times New Roman" w:hAnsi="Times New Roman"/>
                <w:color w:val="000000"/>
                <w:lang w:val="ro-MO"/>
              </w:rPr>
            </w:pPr>
          </w:p>
          <w:p w:rsidR="0043258F" w:rsidRPr="00683113" w:rsidRDefault="0043258F" w:rsidP="00DE3D80">
            <w:pPr>
              <w:spacing w:after="0" w:line="240" w:lineRule="auto"/>
              <w:rPr>
                <w:rFonts w:ascii="Times New Roman" w:hAnsi="Times New Roman"/>
                <w:color w:val="000000"/>
                <w:lang w:val="ro-MO"/>
              </w:rPr>
            </w:pP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p w:rsidR="0043258F" w:rsidRPr="00683113" w:rsidRDefault="0043258F" w:rsidP="00DE3D80">
            <w:pPr>
              <w:spacing w:after="0" w:line="240" w:lineRule="auto"/>
              <w:rPr>
                <w:rFonts w:ascii="Times New Roman" w:hAnsi="Times New Roman"/>
                <w:color w:val="000000"/>
                <w:lang w:val="ro-MO"/>
              </w:rPr>
            </w:pPr>
          </w:p>
          <w:p w:rsidR="0043258F" w:rsidRPr="00683113" w:rsidRDefault="0043258F" w:rsidP="00DE3D80">
            <w:pPr>
              <w:spacing w:after="0" w:line="240" w:lineRule="auto"/>
              <w:rPr>
                <w:rFonts w:ascii="Times New Roman" w:hAnsi="Times New Roman"/>
                <w:color w:val="000000"/>
                <w:lang w:val="ro-MO"/>
              </w:rPr>
            </w:pPr>
          </w:p>
        </w:tc>
        <w:tc>
          <w:tcPr>
            <w:tcW w:w="323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4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b/>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2.2 Organizarea şi coordonarea procesului de integrare socio-profesională a noilor angajaţi, monitorizarea perioadei de probă a funcţionarilor publici debutanţi.</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Evaluări petrecute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36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10.3 Dezvoltarea profesională a personalului</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3.1 Delegarea, în baza necesităţilor, a  personalului la cursuri de dezvoltare profesională; organizarea, coordonarea şi monitorizarea</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 xml:space="preserve">Nr. De funcţionari publici delegaţi </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Semestrial</w:t>
            </w:r>
          </w:p>
          <w:p w:rsidR="0043258F" w:rsidRPr="00683113" w:rsidRDefault="0043258F" w:rsidP="00DE3D80">
            <w:pPr>
              <w:spacing w:after="0" w:line="240" w:lineRule="auto"/>
              <w:rPr>
                <w:rFonts w:ascii="Times New Roman" w:hAnsi="Times New Roman"/>
                <w:color w:val="000000"/>
                <w:lang w:val="ro-MO"/>
              </w:rPr>
            </w:pPr>
          </w:p>
          <w:p w:rsidR="0043258F" w:rsidRPr="00683113" w:rsidRDefault="0043258F" w:rsidP="00DE3D80">
            <w:pPr>
              <w:spacing w:after="0" w:line="240" w:lineRule="auto"/>
              <w:rPr>
                <w:rFonts w:ascii="Times New Roman" w:hAnsi="Times New Roman"/>
                <w:color w:val="000000"/>
                <w:lang w:val="ro-MO"/>
              </w:rPr>
            </w:pP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4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b/>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3.2 Evaluarea rezultatelor şi impactului asupra funcţionarilor publici în urma participării la cursurile desfăşurate.</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Evaluări petrecute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Anual</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195"/>
          <w:jc w:val="center"/>
        </w:trPr>
        <w:tc>
          <w:tcPr>
            <w:tcW w:w="15082" w:type="dxa"/>
            <w:gridSpan w:val="12"/>
            <w:tcBorders>
              <w:top w:val="single" w:sz="4" w:space="0" w:color="auto"/>
              <w:left w:val="single" w:sz="4" w:space="0" w:color="000000"/>
              <w:bottom w:val="single" w:sz="4" w:space="0" w:color="auto"/>
              <w:right w:val="single" w:sz="4" w:space="0" w:color="000000"/>
            </w:tcBorders>
            <w:shd w:val="clear" w:color="auto" w:fill="auto"/>
          </w:tcPr>
          <w:p w:rsidR="0043258F" w:rsidRPr="00683113" w:rsidRDefault="0043258F" w:rsidP="00DE3D80">
            <w:pPr>
              <w:spacing w:after="0" w:line="240" w:lineRule="auto"/>
              <w:jc w:val="center"/>
              <w:rPr>
                <w:rFonts w:ascii="Times New Roman" w:hAnsi="Times New Roman"/>
                <w:lang w:val="ro-MO"/>
              </w:rPr>
            </w:pPr>
            <w:r w:rsidRPr="00683113">
              <w:rPr>
                <w:rFonts w:ascii="Times New Roman" w:hAnsi="Times New Roman"/>
                <w:b/>
                <w:color w:val="000000"/>
                <w:lang w:val="ro-MO"/>
              </w:rPr>
              <w:t>Obiectivul nr. 11: Acordarea asistenţei informaţionale şi metodologice în domeniu</w:t>
            </w:r>
          </w:p>
        </w:tc>
      </w:tr>
      <w:tr w:rsidR="00B07F0A" w:rsidRPr="00683113" w:rsidTr="001D2D9B">
        <w:trPr>
          <w:gridAfter w:val="1"/>
          <w:wAfter w:w="376" w:type="dxa"/>
          <w:trHeight w:val="46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B07F0A" w:rsidRPr="00683113" w:rsidRDefault="00B07F0A"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11.1Acordarea asistenţei informaţionale  şi metodologice în aplicarea procedurilor de personal</w:t>
            </w:r>
          </w:p>
        </w:tc>
        <w:tc>
          <w:tcPr>
            <w:tcW w:w="3958" w:type="dxa"/>
            <w:gridSpan w:val="4"/>
            <w:vMerge w:val="restart"/>
            <w:tcBorders>
              <w:top w:val="single" w:sz="4" w:space="0" w:color="auto"/>
              <w:left w:val="single" w:sz="4" w:space="0" w:color="auto"/>
              <w:right w:val="single" w:sz="4" w:space="0" w:color="000000"/>
            </w:tcBorders>
            <w:shd w:val="clear" w:color="auto" w:fill="auto"/>
          </w:tcPr>
          <w:p w:rsidR="00B07F0A" w:rsidRPr="00683113" w:rsidRDefault="00B07F0A" w:rsidP="00B07F0A">
            <w:pPr>
              <w:spacing w:after="0" w:line="240" w:lineRule="auto"/>
              <w:rPr>
                <w:rFonts w:ascii="Times New Roman" w:hAnsi="Times New Roman"/>
                <w:color w:val="000000"/>
                <w:lang w:val="ro-MO"/>
              </w:rPr>
            </w:pPr>
            <w:r w:rsidRPr="00683113">
              <w:rPr>
                <w:rFonts w:ascii="Times New Roman" w:hAnsi="Times New Roman"/>
                <w:color w:val="000000"/>
                <w:lang w:val="ro-MO"/>
              </w:rPr>
              <w:t>11. 1.1 Asistenţă în cadrul organizării şi desfăşurării procedurilor de ocupare a funcţiilor vacante, a perioadei de probă, a procesului de evaluare</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Consultări, instruiri petrecute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B07F0A">
            <w:pPr>
              <w:spacing w:after="0" w:line="240" w:lineRule="auto"/>
              <w:rPr>
                <w:rFonts w:ascii="Times New Roman" w:hAnsi="Times New Roman"/>
                <w:color w:val="000000"/>
                <w:lang w:val="ro-MO"/>
              </w:rPr>
            </w:pPr>
            <w:r w:rsidRPr="00683113">
              <w:rPr>
                <w:rFonts w:ascii="Times New Roman" w:hAnsi="Times New Roman"/>
                <w:color w:val="000000"/>
                <w:lang w:val="ro-MO"/>
              </w:rPr>
              <w:t>Până la 15.02.2019</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B07F0A" w:rsidRPr="00683113" w:rsidTr="001D2D9B">
        <w:trPr>
          <w:gridAfter w:val="1"/>
          <w:wAfter w:w="376" w:type="dxa"/>
          <w:trHeight w:val="400"/>
          <w:jc w:val="center"/>
        </w:trPr>
        <w:tc>
          <w:tcPr>
            <w:tcW w:w="2724" w:type="dxa"/>
            <w:gridSpan w:val="2"/>
            <w:vMerge/>
            <w:tcBorders>
              <w:left w:val="single" w:sz="4" w:space="0" w:color="000000"/>
              <w:right w:val="single" w:sz="4" w:space="0" w:color="auto"/>
            </w:tcBorders>
            <w:shd w:val="clear" w:color="auto" w:fill="auto"/>
          </w:tcPr>
          <w:p w:rsidR="00B07F0A" w:rsidRPr="00683113" w:rsidRDefault="00B07F0A" w:rsidP="00DE3D80">
            <w:pPr>
              <w:spacing w:after="0" w:line="240" w:lineRule="auto"/>
              <w:outlineLvl w:val="1"/>
              <w:rPr>
                <w:rFonts w:ascii="Times New Roman" w:hAnsi="Times New Roman"/>
                <w:color w:val="000000"/>
                <w:lang w:val="ro-MO"/>
              </w:rPr>
            </w:pPr>
          </w:p>
        </w:tc>
        <w:tc>
          <w:tcPr>
            <w:tcW w:w="3958" w:type="dxa"/>
            <w:gridSpan w:val="4"/>
            <w:vMerge/>
            <w:tcBorders>
              <w:left w:val="single" w:sz="4" w:space="0" w:color="auto"/>
              <w:bottom w:val="single" w:sz="4" w:space="0" w:color="auto"/>
              <w:right w:val="single" w:sz="4" w:space="0" w:color="000000"/>
            </w:tcBorders>
            <w:shd w:val="clear" w:color="auto" w:fill="auto"/>
          </w:tcPr>
          <w:p w:rsidR="00B07F0A" w:rsidRPr="00683113" w:rsidRDefault="00B07F0A" w:rsidP="00DE3D80">
            <w:pPr>
              <w:spacing w:after="0" w:line="240" w:lineRule="auto"/>
              <w:rPr>
                <w:rFonts w:ascii="Times New Roman" w:hAnsi="Times New Roman"/>
                <w:color w:val="000000"/>
                <w:lang w:val="ro-MO"/>
              </w:rPr>
            </w:pP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Consultări, instruiri petrecute</w:t>
            </w:r>
          </w:p>
          <w:p w:rsidR="00B07F0A" w:rsidRPr="00683113" w:rsidRDefault="00B07F0A" w:rsidP="00DE3D80">
            <w:pPr>
              <w:spacing w:after="0" w:line="240" w:lineRule="auto"/>
              <w:rPr>
                <w:rFonts w:ascii="Times New Roman" w:hAnsi="Times New Roman"/>
                <w:lang w:val="ro-MO"/>
              </w:rPr>
            </w:pP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p w:rsidR="00B07F0A" w:rsidRPr="00683113" w:rsidRDefault="00B07F0A" w:rsidP="00DE3D80">
            <w:pPr>
              <w:spacing w:after="0" w:line="240" w:lineRule="auto"/>
              <w:rPr>
                <w:rFonts w:ascii="Times New Roman" w:hAnsi="Times New Roman"/>
                <w:color w:val="000000"/>
                <w:lang w:val="ro-MO"/>
              </w:rPr>
            </w:pP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280"/>
          <w:jc w:val="center"/>
        </w:trPr>
        <w:tc>
          <w:tcPr>
            <w:tcW w:w="2724" w:type="dxa"/>
            <w:gridSpan w:val="2"/>
            <w:vMerge/>
            <w:tcBorders>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B07F0A">
            <w:pPr>
              <w:spacing w:after="0" w:line="240" w:lineRule="auto"/>
              <w:rPr>
                <w:rFonts w:ascii="Times New Roman" w:hAnsi="Times New Roman"/>
                <w:color w:val="000000"/>
                <w:lang w:val="ro-MO"/>
              </w:rPr>
            </w:pPr>
            <w:r w:rsidRPr="00683113">
              <w:rPr>
                <w:rFonts w:ascii="Times New Roman" w:hAnsi="Times New Roman"/>
                <w:color w:val="000000"/>
                <w:lang w:val="ro-MO"/>
              </w:rPr>
              <w:t>11. 1.</w:t>
            </w:r>
            <w:r w:rsidR="00B07F0A" w:rsidRPr="00683113">
              <w:rPr>
                <w:rFonts w:ascii="Times New Roman" w:hAnsi="Times New Roman"/>
                <w:color w:val="000000"/>
                <w:lang w:val="ro-MO"/>
              </w:rPr>
              <w:t>2</w:t>
            </w:r>
            <w:r w:rsidRPr="00683113">
              <w:rPr>
                <w:rFonts w:ascii="Times New Roman" w:hAnsi="Times New Roman"/>
                <w:color w:val="000000"/>
                <w:lang w:val="ro-MO"/>
              </w:rPr>
              <w:t xml:space="preserve"> Asistenţă în cadrul identificării şi evaluării necesităţilor de instruire a personalului, stabilirii factorilor motivaţionali</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Consultări, instruiri petrecute</w:t>
            </w:r>
          </w:p>
          <w:p w:rsidR="0043258F" w:rsidRPr="00683113" w:rsidRDefault="0043258F" w:rsidP="00DE3D80">
            <w:pPr>
              <w:spacing w:after="0" w:line="240" w:lineRule="auto"/>
              <w:rPr>
                <w:rFonts w:ascii="Times New Roman" w:hAnsi="Times New Roman"/>
                <w:lang w:val="ro-MO"/>
              </w:rPr>
            </w:pP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p w:rsidR="0043258F" w:rsidRPr="00683113" w:rsidRDefault="0043258F" w:rsidP="00DE3D80">
            <w:pPr>
              <w:spacing w:after="0" w:line="240" w:lineRule="auto"/>
              <w:rPr>
                <w:rFonts w:ascii="Times New Roman" w:hAnsi="Times New Roman"/>
                <w:color w:val="000000"/>
                <w:lang w:val="ro-MO"/>
              </w:rPr>
            </w:pPr>
          </w:p>
          <w:p w:rsidR="0043258F" w:rsidRPr="00683113" w:rsidRDefault="0043258F" w:rsidP="00DE3D80">
            <w:pPr>
              <w:spacing w:after="0" w:line="240" w:lineRule="auto"/>
              <w:rPr>
                <w:rFonts w:ascii="Times New Roman" w:hAnsi="Times New Roman"/>
                <w:color w:val="000000"/>
                <w:lang w:val="ro-MO"/>
              </w:rPr>
            </w:pP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26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B07F0A">
            <w:pPr>
              <w:spacing w:after="0" w:line="240" w:lineRule="auto"/>
              <w:rPr>
                <w:rFonts w:ascii="Times New Roman" w:hAnsi="Times New Roman"/>
                <w:color w:val="000000"/>
                <w:lang w:val="ro-MO"/>
              </w:rPr>
            </w:pPr>
            <w:r w:rsidRPr="00683113">
              <w:rPr>
                <w:rFonts w:ascii="Times New Roman" w:hAnsi="Times New Roman"/>
                <w:color w:val="000000"/>
                <w:lang w:val="ro-MO"/>
              </w:rPr>
              <w:t>11. 1.</w:t>
            </w:r>
            <w:r w:rsidR="00B07F0A" w:rsidRPr="00683113">
              <w:rPr>
                <w:rFonts w:ascii="Times New Roman" w:hAnsi="Times New Roman"/>
                <w:color w:val="000000"/>
                <w:lang w:val="ro-MO"/>
              </w:rPr>
              <w:t>3</w:t>
            </w:r>
            <w:r w:rsidRPr="00683113">
              <w:rPr>
                <w:rFonts w:ascii="Times New Roman" w:hAnsi="Times New Roman"/>
                <w:color w:val="000000"/>
                <w:lang w:val="ro-MO"/>
              </w:rPr>
              <w:t xml:space="preserve"> Asistenţă în promovarea normelor de conduită a funcţionarilor publici</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Consultări, instruiri petrecute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70"/>
          <w:jc w:val="center"/>
        </w:trPr>
        <w:tc>
          <w:tcPr>
            <w:tcW w:w="15082" w:type="dxa"/>
            <w:gridSpan w:val="12"/>
            <w:tcBorders>
              <w:top w:val="single" w:sz="4" w:space="0" w:color="auto"/>
              <w:left w:val="single" w:sz="4" w:space="0" w:color="000000"/>
              <w:bottom w:val="single" w:sz="4" w:space="0" w:color="auto"/>
              <w:right w:val="single" w:sz="4" w:space="0" w:color="000000"/>
            </w:tcBorders>
            <w:shd w:val="clear" w:color="auto" w:fill="auto"/>
          </w:tcPr>
          <w:p w:rsidR="0043258F" w:rsidRPr="00683113" w:rsidRDefault="0043258F" w:rsidP="00DE3D80">
            <w:pPr>
              <w:spacing w:after="0" w:line="240" w:lineRule="auto"/>
              <w:jc w:val="center"/>
              <w:rPr>
                <w:rFonts w:ascii="Times New Roman" w:hAnsi="Times New Roman"/>
                <w:lang w:val="ro-MO"/>
              </w:rPr>
            </w:pPr>
            <w:r w:rsidRPr="00683113">
              <w:rPr>
                <w:rFonts w:ascii="Times New Roman" w:hAnsi="Times New Roman"/>
                <w:b/>
                <w:color w:val="000000"/>
                <w:lang w:val="ro-MO"/>
              </w:rPr>
              <w:t>Obiectivul nr. 12 Evidenţa datelor şi documentelor cu privire la personalul din subordine</w:t>
            </w:r>
          </w:p>
        </w:tc>
      </w:tr>
      <w:tr w:rsidR="0043258F" w:rsidRPr="00683113" w:rsidTr="001D2D9B">
        <w:trPr>
          <w:gridAfter w:val="1"/>
          <w:wAfter w:w="376" w:type="dxa"/>
          <w:trHeight w:val="1518"/>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12.1 Ţinerea evidenţei personalului</w:t>
            </w:r>
          </w:p>
        </w:tc>
        <w:tc>
          <w:tcPr>
            <w:tcW w:w="3958" w:type="dxa"/>
            <w:gridSpan w:val="4"/>
            <w:tcBorders>
              <w:top w:val="single" w:sz="4" w:space="0" w:color="auto"/>
              <w:left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1.1 Elaborarea proiectelor de acte administrative cu privire la angajarea, modificarea, suspendarea, încetarea raporturilor de serviciu, la instruirea, evaluarea personalului şi alte proceduri de personal</w:t>
            </w:r>
          </w:p>
        </w:tc>
        <w:tc>
          <w:tcPr>
            <w:tcW w:w="3038"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Acte administrative elaborate</w:t>
            </w:r>
          </w:p>
        </w:tc>
        <w:tc>
          <w:tcPr>
            <w:tcW w:w="212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La solicitare în termen de 2 zile</w:t>
            </w:r>
          </w:p>
        </w:tc>
        <w:tc>
          <w:tcPr>
            <w:tcW w:w="323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477"/>
          <w:jc w:val="center"/>
        </w:trPr>
        <w:tc>
          <w:tcPr>
            <w:tcW w:w="2724" w:type="dxa"/>
            <w:gridSpan w:val="2"/>
            <w:vMerge/>
            <w:tcBorders>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1.2Completarea formularelor statistice ce ţin de personal</w:t>
            </w:r>
          </w:p>
        </w:tc>
        <w:tc>
          <w:tcPr>
            <w:tcW w:w="3038"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Formulare statistice completate</w:t>
            </w:r>
          </w:p>
        </w:tc>
        <w:tc>
          <w:tcPr>
            <w:tcW w:w="212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La solicitare în termen de 10 zile</w:t>
            </w:r>
          </w:p>
        </w:tc>
        <w:tc>
          <w:tcPr>
            <w:tcW w:w="323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615"/>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12.2 Efectuarea controlului privind realizarea deciziilor şi dispoziţiilor cu privire la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2.1 Acumularea şi verificarea informaţiei de la toate subdiviziunile subordonate Consiliului raional</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Nr. de note informative acumulate şi verificate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la solicitare în termen de 2 zile</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80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2.2 Formularea şi prezentarea conducerii a notelor informative, a rapoartelor de serviciu</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Note informative, rapoarte elaborate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La solicitare în termen de 3 zile</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50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12.3 Acumularea, analiza şi generalizarea informaţiei cu privire la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3.1 Acumularea şi analiza informaţiei de la toate subdiviziunile subordonate Consiliului raional</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Nr. de note informative acumulate şi analizate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 xml:space="preserve">Trimestrial </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607"/>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3.2 Întocmirea şi prezentarea conducerii a  rapoartelor informative cu privire la personal</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4 rapoarte elaborate în termen</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05.04.2018</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280"/>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Obiectivul nr.13. Organizarea corectă a evidenţei contabile în conformitate cu legislaţia.</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13.1Întocmirea  contractelor de prestare a serviciilor, lucrărilor, bunurilor</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13.1.1 Întocmirea contractelor în conformitate cu legislaţia în vigoare, </w:t>
            </w:r>
            <w:r w:rsidR="00E55500" w:rsidRPr="00683113">
              <w:rPr>
                <w:rFonts w:ascii="Times New Roman" w:hAnsi="Times New Roman"/>
                <w:lang w:val="ro-MO"/>
              </w:rPr>
              <w:t>ținând</w:t>
            </w:r>
            <w:r w:rsidRPr="00683113">
              <w:rPr>
                <w:rFonts w:ascii="Times New Roman" w:hAnsi="Times New Roman"/>
                <w:lang w:val="ro-MO"/>
              </w:rPr>
              <w:t xml:space="preserve"> cont de limitele anuale prevăzute în devizul de cheltuieli.</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contractelor înregistrate la Trezoreria teritorială în raport cu numărul total de contracte întocmite.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706F60">
            <w:pPr>
              <w:rPr>
                <w:rFonts w:ascii="Times New Roman" w:hAnsi="Times New Roman"/>
                <w:lang w:val="ro-MO"/>
              </w:rPr>
            </w:pPr>
            <w:r w:rsidRPr="00683113">
              <w:rPr>
                <w:rFonts w:ascii="Times New Roman" w:hAnsi="Times New Roman"/>
                <w:color w:val="000000"/>
                <w:lang w:val="ro-MO"/>
              </w:rPr>
              <w:t xml:space="preserve">Ianuarie–iunie </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1402"/>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13.1.2 Întocmirea ordinelor de plată pentru achitarea salariilor , serviciilor prestate, bunurilor şi lucrărilor în conformitate cu prevederile contractelor încheiate, neadmiterea datoriilor cu termen expirat.</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ordinelor de plată prezentate Trezoreriei Teritoriale în raport cu numărul total de ordine de plată prezentate.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1D2D9B">
            <w:pPr>
              <w:rPr>
                <w:rFonts w:ascii="Times New Roman" w:hAnsi="Times New Roman"/>
                <w:lang w:val="ro-MO"/>
              </w:rPr>
            </w:pPr>
            <w:r w:rsidRPr="00683113">
              <w:rPr>
                <w:rFonts w:ascii="Times New Roman" w:hAnsi="Times New Roman"/>
                <w:color w:val="000000"/>
                <w:lang w:val="ro-MO"/>
              </w:rPr>
              <w:t>Ianuarie–iunie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660"/>
          <w:jc w:val="center"/>
        </w:trPr>
        <w:tc>
          <w:tcPr>
            <w:tcW w:w="2724" w:type="dxa"/>
            <w:gridSpan w:val="2"/>
            <w:vMerge/>
            <w:tcBorders>
              <w:left w:val="single" w:sz="4" w:space="0" w:color="000000"/>
              <w:bottom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13.1.3 Calcularea salariului şi indemnizaţiilor în termenul stabilit </w:t>
            </w:r>
            <w:r w:rsidR="00E55500" w:rsidRPr="00683113">
              <w:rPr>
                <w:rFonts w:ascii="Times New Roman" w:hAnsi="Times New Roman"/>
                <w:lang w:val="ro-MO"/>
              </w:rPr>
              <w:t>ținând</w:t>
            </w:r>
            <w:r w:rsidRPr="00683113">
              <w:rPr>
                <w:rFonts w:ascii="Times New Roman" w:hAnsi="Times New Roman"/>
                <w:lang w:val="ro-MO"/>
              </w:rPr>
              <w:t xml:space="preserve"> cont de statul de personal, schema de încadrare, dispoziţiile preşedintelui, tabele de evidenţă, </w:t>
            </w:r>
            <w:r w:rsidR="00E55500" w:rsidRPr="00683113">
              <w:rPr>
                <w:rFonts w:ascii="Times New Roman" w:hAnsi="Times New Roman"/>
                <w:lang w:val="ro-MO"/>
              </w:rPr>
              <w:t>Hotărâri</w:t>
            </w:r>
            <w:r w:rsidRPr="00683113">
              <w:rPr>
                <w:rFonts w:ascii="Times New Roman" w:hAnsi="Times New Roman"/>
                <w:lang w:val="ro-MO"/>
              </w:rPr>
              <w:t xml:space="preserve"> de guvern, </w:t>
            </w:r>
            <w:r w:rsidR="00E55500" w:rsidRPr="00683113">
              <w:rPr>
                <w:rFonts w:ascii="Times New Roman" w:hAnsi="Times New Roman"/>
                <w:lang w:val="ro-MO"/>
              </w:rPr>
              <w:t>privind</w:t>
            </w:r>
            <w:r w:rsidRPr="00683113">
              <w:rPr>
                <w:rFonts w:ascii="Times New Roman" w:hAnsi="Times New Roman"/>
                <w:lang w:val="ro-MO"/>
              </w:rPr>
              <w:t xml:space="preserve"> salarizarea. Întocmirea fişelor de evidenţă a veniturilor şi impozitelor reţinute, a declaraţiilor trimestriale a persoanelor asigurate, înregistrarea cererilor lucrătorilor privind acordarea scutirilor la impozit pe venit</w:t>
            </w: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cazurilor de reţineri a calculării salariului şi indemnizaţiilor</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1D2D9B">
            <w:pPr>
              <w:rPr>
                <w:rFonts w:ascii="Times New Roman" w:hAnsi="Times New Roman"/>
                <w:lang w:val="ro-MO"/>
              </w:rPr>
            </w:pPr>
            <w:r w:rsidRPr="00683113">
              <w:rPr>
                <w:rFonts w:ascii="Times New Roman" w:hAnsi="Times New Roman"/>
                <w:color w:val="000000"/>
                <w:lang w:val="ro-MO"/>
              </w:rPr>
              <w:t xml:space="preserve">Ianuarie–iunie </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275"/>
          <w:jc w:val="center"/>
        </w:trPr>
        <w:tc>
          <w:tcPr>
            <w:tcW w:w="2724" w:type="dxa"/>
            <w:gridSpan w:val="2"/>
            <w:vMerge w:val="restart"/>
            <w:tcBorders>
              <w:top w:val="single" w:sz="4" w:space="0" w:color="000000"/>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13.2Întocmirea ordinelor de plata şi efectuarea la timp a decontărilor care apar în procesul executării devizelor de cheltuieli. </w:t>
            </w:r>
          </w:p>
          <w:p w:rsidR="0043258F" w:rsidRPr="00683113" w:rsidRDefault="0043258F" w:rsidP="00DE3D80">
            <w:pPr>
              <w:spacing w:after="0" w:line="240" w:lineRule="auto"/>
              <w:rPr>
                <w:rFonts w:ascii="Times New Roman" w:hAnsi="Times New Roman"/>
                <w:lang w:val="ro-MO"/>
              </w:rPr>
            </w:pPr>
          </w:p>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13.2.1. Repartizarea cheltuielilor efective în registrul de evidenţă f.nr.309  pe grupe, instituţii, articole şi alineate. Înregistrarea tuturor notelor de contabilitate  în registrul „Cartea mare”f. nr. 308</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notelor de contabilitate înregistrate în  „Cartea mare” în raport cu numărul lor total.</w:t>
            </w:r>
          </w:p>
          <w:p w:rsidR="0043258F" w:rsidRPr="00683113" w:rsidRDefault="0043258F" w:rsidP="00DE3D80">
            <w:pPr>
              <w:spacing w:after="0" w:line="240" w:lineRule="auto"/>
              <w:rPr>
                <w:rFonts w:ascii="Times New Roman" w:hAnsi="Times New Roman"/>
                <w:lang w:val="ro-MO"/>
              </w:rPr>
            </w:pP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1D2D9B" w:rsidP="001D2D9B">
            <w:pPr>
              <w:rPr>
                <w:rFonts w:ascii="Times New Roman" w:hAnsi="Times New Roman"/>
                <w:lang w:val="ro-MO"/>
              </w:rPr>
            </w:pPr>
            <w:r w:rsidRPr="00683113">
              <w:rPr>
                <w:rFonts w:ascii="Times New Roman" w:hAnsi="Times New Roman"/>
                <w:color w:val="000000"/>
                <w:lang w:val="ro-MO"/>
              </w:rPr>
              <w:t>i</w:t>
            </w:r>
            <w:r w:rsidR="0043258F" w:rsidRPr="00683113">
              <w:rPr>
                <w:rFonts w:ascii="Times New Roman" w:hAnsi="Times New Roman"/>
                <w:color w:val="000000"/>
                <w:lang w:val="ro-MO"/>
              </w:rPr>
              <w:t xml:space="preserve">unie </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345"/>
          <w:jc w:val="center"/>
        </w:trPr>
        <w:tc>
          <w:tcPr>
            <w:tcW w:w="2724" w:type="dxa"/>
            <w:gridSpan w:val="2"/>
            <w:vMerge/>
            <w:tcBorders>
              <w:top w:val="single" w:sz="4" w:space="0" w:color="000000"/>
              <w:left w:val="single" w:sz="4" w:space="0" w:color="000000"/>
              <w:bottom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13.2.2. Întocmirea bilanţului executării bugetului trimestrial, raportului privind </w:t>
            </w:r>
            <w:r w:rsidRPr="00683113">
              <w:rPr>
                <w:rFonts w:ascii="Times New Roman" w:hAnsi="Times New Roman"/>
                <w:lang w:val="ro-MO"/>
              </w:rPr>
              <w:lastRenderedPageBreak/>
              <w:t>încasarea şi utilizarea mijloacelor speciale, raportul  privind executarea bugetului  formularul nr.2,  raportul privind volumul lucrăгilor îndeplinite  pe investiţii și reparaţii capitale, raportul  privind calcularea şi utilizarea contribuţiilor sociale de Stat; privind calcularea primelor  de asigurare  obligatorie şi asistenţă medicală, rapoarte statistice lunare şi trimestriale, raportul lunar  privind  suma venitului achitat  şi impozitului pe venit reţinut, raportul lunar  privind starea datoriilor f. 2RM, raportul operativ f. Nr. 8 privind statele şi efectivul de personal si alte rapoarte prezentate Inspectoratului Fiscal, Direcţiei raionale pentru Statistică, Direcţiei Finanţe</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 xml:space="preserve">Numărul cazurilor de prezentare cu întârziere a </w:t>
            </w:r>
            <w:r w:rsidRPr="00683113">
              <w:rPr>
                <w:rFonts w:ascii="Times New Roman" w:hAnsi="Times New Roman"/>
                <w:lang w:val="ro-MO"/>
              </w:rPr>
              <w:lastRenderedPageBreak/>
              <w:t>rapoartelor prevăzute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1D2D9B">
            <w:pPr>
              <w:rPr>
                <w:rFonts w:ascii="Times New Roman" w:hAnsi="Times New Roman"/>
                <w:lang w:val="ro-MO"/>
              </w:rPr>
            </w:pPr>
            <w:r w:rsidRPr="00683113">
              <w:rPr>
                <w:rFonts w:ascii="Times New Roman" w:hAnsi="Times New Roman"/>
                <w:color w:val="000000"/>
                <w:lang w:val="ro-MO"/>
              </w:rPr>
              <w:lastRenderedPageBreak/>
              <w:t xml:space="preserve">iunie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2536"/>
          <w:jc w:val="center"/>
        </w:trPr>
        <w:tc>
          <w:tcPr>
            <w:tcW w:w="2724" w:type="dxa"/>
            <w:gridSpan w:val="2"/>
            <w:tcBorders>
              <w:top w:val="single" w:sz="4" w:space="0" w:color="000000"/>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13.3Calcularea şi plata la timp a salariilor muncitorilor, funcționarilor publici, indemnizaţiilor consilierilor.</w:t>
            </w: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13.3.1 Calcularea salariului şi indemnizaţiilor în termenul stabilit ţin</w:t>
            </w:r>
            <w:r w:rsidR="00C91EE5" w:rsidRPr="00683113">
              <w:rPr>
                <w:rFonts w:ascii="Times New Roman" w:hAnsi="Times New Roman"/>
                <w:lang w:val="ro-MO"/>
              </w:rPr>
              <w:t>â</w:t>
            </w:r>
            <w:r w:rsidRPr="00683113">
              <w:rPr>
                <w:rFonts w:ascii="Times New Roman" w:hAnsi="Times New Roman"/>
                <w:lang w:val="ro-MO"/>
              </w:rPr>
              <w:t>nd cont de statul de personal, schema de încadrare, dispoziţiile preşedintelui, tabele de evidenţă, Hotăr</w:t>
            </w:r>
            <w:r w:rsidR="00C91EE5" w:rsidRPr="00683113">
              <w:rPr>
                <w:rFonts w:ascii="Times New Roman" w:hAnsi="Times New Roman"/>
                <w:lang w:val="ro-MO"/>
              </w:rPr>
              <w:t>â</w:t>
            </w:r>
            <w:r w:rsidRPr="00683113">
              <w:rPr>
                <w:rFonts w:ascii="Times New Roman" w:hAnsi="Times New Roman"/>
                <w:lang w:val="ro-MO"/>
              </w:rPr>
              <w:t>ri de guvern, priv</w:t>
            </w:r>
            <w:r w:rsidR="00C91EE5" w:rsidRPr="00683113">
              <w:rPr>
                <w:rFonts w:ascii="Times New Roman" w:hAnsi="Times New Roman"/>
                <w:lang w:val="ro-MO"/>
              </w:rPr>
              <w:t>i</w:t>
            </w:r>
            <w:r w:rsidRPr="00683113">
              <w:rPr>
                <w:rFonts w:ascii="Times New Roman" w:hAnsi="Times New Roman"/>
                <w:lang w:val="ro-MO"/>
              </w:rPr>
              <w:t>nd salarizarea. Întocmirea fişelor de evidenţă a veniturilor şi impozitelor reţinute, a declaraţiilor trimestriale a persoanelor asigurate, înregistrarea cererilor lucrătorilor privind acordarea scutirilor la impozit pe venit</w:t>
            </w:r>
          </w:p>
          <w:p w:rsidR="00C91EE5" w:rsidRPr="00683113" w:rsidRDefault="00C91EE5" w:rsidP="00DE3D80">
            <w:pPr>
              <w:spacing w:after="0" w:line="240" w:lineRule="auto"/>
              <w:rPr>
                <w:rFonts w:ascii="Times New Roman" w:hAnsi="Times New Roman"/>
                <w:lang w:val="ro-MO"/>
              </w:rPr>
            </w:pP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cazurilor de reţineri a calculării salariului şi indemnizaţiilor</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Ianuarie–iunie 2018</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683113" w:rsidP="00DE3D80">
            <w:pPr>
              <w:spacing w:after="0" w:line="240" w:lineRule="auto"/>
              <w:rPr>
                <w:rFonts w:ascii="Times New Roman" w:hAnsi="Times New Roman"/>
                <w:lang w:val="ro-MO"/>
              </w:rPr>
            </w:pPr>
            <w:r w:rsidRPr="00683113">
              <w:rPr>
                <w:rFonts w:ascii="Times New Roman" w:hAnsi="Times New Roman"/>
                <w:lang w:val="ro-MO"/>
              </w:rPr>
              <w:t>Ludmila Carai</w:t>
            </w:r>
            <w:r w:rsidR="0043258F" w:rsidRPr="00683113">
              <w:rPr>
                <w:rFonts w:ascii="Times New Roman" w:hAnsi="Times New Roman"/>
                <w:lang w:val="ro-MO"/>
              </w:rPr>
              <w:t>, contabil-șef</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270"/>
        </w:trPr>
        <w:tc>
          <w:tcPr>
            <w:tcW w:w="15026" w:type="dxa"/>
            <w:gridSpan w:val="12"/>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 xml:space="preserve">Obiectivul nr.14. Asigurarea asistenţei metodologice şi consultative a primăriilor şi altor subdiviziuni din raion </w:t>
            </w:r>
          </w:p>
          <w:p w:rsidR="0043258F" w:rsidRPr="00683113" w:rsidRDefault="0043258F" w:rsidP="00DE3D80">
            <w:pPr>
              <w:spacing w:after="0" w:line="240" w:lineRule="auto"/>
              <w:jc w:val="center"/>
              <w:rPr>
                <w:rFonts w:ascii="Times New Roman" w:hAnsi="Times New Roman"/>
                <w:lang w:val="ro-MO"/>
              </w:rPr>
            </w:pPr>
            <w:r w:rsidRPr="00683113">
              <w:rPr>
                <w:rFonts w:ascii="Times New Roman" w:hAnsi="Times New Roman"/>
                <w:b/>
                <w:lang w:val="ro-MO"/>
              </w:rPr>
              <w:t>pe probleme ce ţin de arhivistică şi lucrări de secretariat.</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932"/>
        </w:trPr>
        <w:tc>
          <w:tcPr>
            <w:tcW w:w="2863" w:type="dxa"/>
            <w:gridSpan w:val="4"/>
            <w:vMerge w:val="restart"/>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b/>
                <w:lang w:val="ro-MO"/>
              </w:rPr>
              <w:t>14.1.</w:t>
            </w:r>
            <w:r w:rsidRPr="00683113">
              <w:rPr>
                <w:rFonts w:ascii="Times New Roman" w:hAnsi="Times New Roman"/>
                <w:lang w:val="ro-MO"/>
              </w:rPr>
              <w:t>Organizarea consultaţiilor instructive cu responsabilii de arhivă din instituţiile raionului</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 xml:space="preserve"> </w:t>
            </w:r>
          </w:p>
        </w:tc>
        <w:tc>
          <w:tcPr>
            <w:tcW w:w="4130" w:type="dxa"/>
            <w:gridSpan w:val="2"/>
            <w:tcBorders>
              <w:bottom w:val="single" w:sz="4" w:space="0" w:color="auto"/>
            </w:tcBorders>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14.1.1 Verificarea corectitudinii privind întocmirea inventarelor şi  nomenclatoarelor din instituţii;</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acordarea ajutorului consultativ</w:t>
            </w:r>
          </w:p>
        </w:tc>
        <w:tc>
          <w:tcPr>
            <w:tcW w:w="3071" w:type="dxa"/>
            <w:gridSpan w:val="2"/>
            <w:tcBorders>
              <w:bottom w:val="single" w:sz="4" w:space="0" w:color="auto"/>
            </w:tcBorders>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Inventarele verificate pentru ordonare şi predarea dosarelor la păstrare de stat;</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Coordonarea nomenclatoarelor</w:t>
            </w:r>
          </w:p>
        </w:tc>
        <w:tc>
          <w:tcPr>
            <w:tcW w:w="2127" w:type="dxa"/>
            <w:gridSpan w:val="2"/>
            <w:tcBorders>
              <w:bottom w:val="single" w:sz="4" w:space="0" w:color="auto"/>
            </w:tcBorders>
          </w:tcPr>
          <w:p w:rsidR="0043258F" w:rsidRPr="00683113" w:rsidRDefault="0043258F" w:rsidP="001D2D9B">
            <w:pPr>
              <w:rPr>
                <w:lang w:val="ro-MO"/>
              </w:rPr>
            </w:pPr>
            <w:r w:rsidRPr="00683113">
              <w:rPr>
                <w:rFonts w:ascii="Times New Roman" w:hAnsi="Times New Roman"/>
                <w:color w:val="000000"/>
                <w:lang w:val="ro-MO"/>
              </w:rPr>
              <w:t xml:space="preserve">Ianuarie–iunie </w:t>
            </w:r>
          </w:p>
        </w:tc>
        <w:tc>
          <w:tcPr>
            <w:tcW w:w="2835" w:type="dxa"/>
            <w:gridSpan w:val="2"/>
            <w:tcBorders>
              <w:bottom w:val="single" w:sz="4" w:space="0" w:color="auto"/>
            </w:tcBorders>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Lidia Matveev</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 xml:space="preserve">șef </w:t>
            </w:r>
            <w:r w:rsidR="00E55500" w:rsidRPr="00683113">
              <w:rPr>
                <w:rFonts w:ascii="Times New Roman" w:hAnsi="Times New Roman"/>
                <w:lang w:val="ro-MO"/>
              </w:rPr>
              <w:t>serviciul</w:t>
            </w:r>
            <w:r w:rsidRPr="00683113">
              <w:rPr>
                <w:rFonts w:ascii="Times New Roman" w:hAnsi="Times New Roman"/>
                <w:lang w:val="ro-MO"/>
              </w:rPr>
              <w:t xml:space="preserve"> arhiva</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1140"/>
        </w:trPr>
        <w:tc>
          <w:tcPr>
            <w:tcW w:w="2863" w:type="dxa"/>
            <w:gridSpan w:val="4"/>
            <w:vMerge/>
          </w:tcPr>
          <w:p w:rsidR="0043258F" w:rsidRPr="00683113" w:rsidRDefault="0043258F" w:rsidP="00DE3D80">
            <w:pPr>
              <w:tabs>
                <w:tab w:val="left" w:pos="4958"/>
              </w:tabs>
              <w:spacing w:after="0" w:line="240" w:lineRule="auto"/>
              <w:rPr>
                <w:rFonts w:ascii="Times New Roman" w:hAnsi="Times New Roman"/>
                <w:lang w:val="ro-MO"/>
              </w:rPr>
            </w:pPr>
          </w:p>
        </w:tc>
        <w:tc>
          <w:tcPr>
            <w:tcW w:w="4130" w:type="dxa"/>
            <w:gridSpan w:val="2"/>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14.1.2.Selectarea documentelor spre nimicire cu termen de păstrare expirat care fac parte din lista nr.1 a instituţiilor-surse de completare a arhivei cât şi a organizaţiilor obşteşti</w:t>
            </w:r>
          </w:p>
        </w:tc>
        <w:tc>
          <w:tcPr>
            <w:tcW w:w="3071" w:type="dxa"/>
            <w:gridSpan w:val="2"/>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Numărul proceselor-verbale şi numărul dosarelor selectate spre nimicire; aprobarea lor după indicatorul-tip şi nomenclatoarelor</w:t>
            </w:r>
          </w:p>
        </w:tc>
        <w:tc>
          <w:tcPr>
            <w:tcW w:w="2127" w:type="dxa"/>
            <w:gridSpan w:val="2"/>
          </w:tcPr>
          <w:p w:rsidR="0043258F" w:rsidRPr="00683113" w:rsidRDefault="0043258F" w:rsidP="001D2D9B">
            <w:pPr>
              <w:rPr>
                <w:lang w:val="ro-MO"/>
              </w:rPr>
            </w:pPr>
            <w:r w:rsidRPr="00683113">
              <w:rPr>
                <w:rFonts w:ascii="Times New Roman" w:hAnsi="Times New Roman"/>
                <w:color w:val="000000"/>
                <w:lang w:val="ro-MO"/>
              </w:rPr>
              <w:t xml:space="preserve">Ianuarie–iunie </w:t>
            </w:r>
          </w:p>
        </w:tc>
        <w:tc>
          <w:tcPr>
            <w:tcW w:w="2835" w:type="dxa"/>
            <w:gridSpan w:val="2"/>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Lidia Matveev,</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 xml:space="preserve">șef </w:t>
            </w:r>
            <w:r w:rsidR="00E55500" w:rsidRPr="00683113">
              <w:rPr>
                <w:rFonts w:ascii="Times New Roman" w:hAnsi="Times New Roman"/>
                <w:lang w:val="ro-MO"/>
              </w:rPr>
              <w:t>serviciul</w:t>
            </w:r>
            <w:r w:rsidRPr="00683113">
              <w:rPr>
                <w:rFonts w:ascii="Times New Roman" w:hAnsi="Times New Roman"/>
                <w:lang w:val="ro-MO"/>
              </w:rPr>
              <w:t xml:space="preserve"> arhiva</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315"/>
        </w:trPr>
        <w:tc>
          <w:tcPr>
            <w:tcW w:w="15026" w:type="dxa"/>
            <w:gridSpan w:val="12"/>
            <w:tcBorders>
              <w:bottom w:val="single" w:sz="4" w:space="0" w:color="auto"/>
            </w:tcBorders>
          </w:tcPr>
          <w:p w:rsidR="0043258F" w:rsidRPr="00683113" w:rsidRDefault="0043258F" w:rsidP="00DE3D80">
            <w:pPr>
              <w:tabs>
                <w:tab w:val="left" w:pos="737"/>
                <w:tab w:val="left" w:pos="6767"/>
              </w:tabs>
              <w:spacing w:after="0" w:line="240" w:lineRule="auto"/>
              <w:jc w:val="center"/>
              <w:rPr>
                <w:rFonts w:ascii="Times New Roman" w:hAnsi="Times New Roman"/>
                <w:b/>
                <w:lang w:val="ro-MO"/>
              </w:rPr>
            </w:pPr>
            <w:r w:rsidRPr="00683113">
              <w:rPr>
                <w:rFonts w:ascii="Times New Roman" w:hAnsi="Times New Roman"/>
                <w:b/>
                <w:lang w:val="ro-MO"/>
              </w:rPr>
              <w:t>Obiectivul nr.15.Completarea şi expertiza valorii documentelor şi organizarea păstrării departamentale a lor.</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410"/>
        </w:trPr>
        <w:tc>
          <w:tcPr>
            <w:tcW w:w="2818" w:type="dxa"/>
            <w:gridSpan w:val="3"/>
            <w:vMerge w:val="restart"/>
            <w:tcBorders>
              <w:top w:val="single" w:sz="4" w:space="0" w:color="auto"/>
              <w:bottom w:val="nil"/>
            </w:tcBorders>
          </w:tcPr>
          <w:p w:rsidR="0043258F" w:rsidRPr="00683113" w:rsidRDefault="0043258F" w:rsidP="00DE3D80">
            <w:pPr>
              <w:tabs>
                <w:tab w:val="left" w:pos="737"/>
                <w:tab w:val="left" w:pos="6767"/>
              </w:tabs>
              <w:spacing w:after="0" w:line="240" w:lineRule="auto"/>
              <w:rPr>
                <w:rFonts w:ascii="Times New Roman" w:hAnsi="Times New Roman"/>
                <w:lang w:val="ro-MO"/>
              </w:rPr>
            </w:pPr>
          </w:p>
        </w:tc>
        <w:tc>
          <w:tcPr>
            <w:tcW w:w="4175" w:type="dxa"/>
            <w:gridSpan w:val="3"/>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15.2.1.Completarea şi expertiza valorii documentelor din instituţii conform </w:t>
            </w:r>
            <w:r w:rsidRPr="00683113">
              <w:rPr>
                <w:rFonts w:ascii="Times New Roman" w:hAnsi="Times New Roman"/>
                <w:lang w:val="ro-MO"/>
              </w:rPr>
              <w:lastRenderedPageBreak/>
              <w:t>cerinţelor stabilite de către Serviciul de stat de Arhivă al RM</w:t>
            </w:r>
          </w:p>
        </w:tc>
        <w:tc>
          <w:tcPr>
            <w:tcW w:w="3071"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 xml:space="preserve">Spre ordonare 19 instituţii din lista nr.1 a instituţiilor –surse de </w:t>
            </w:r>
            <w:r w:rsidRPr="00683113">
              <w:rPr>
                <w:rFonts w:ascii="Times New Roman" w:hAnsi="Times New Roman"/>
                <w:lang w:val="ro-MO"/>
              </w:rPr>
              <w:lastRenderedPageBreak/>
              <w:t>completare a arhivei cu 797 dosare;Preluarea dosarelor la păstrare de stat în raport  cu cele planificate-46 instituţii cu 531 dosare după plan.</w:t>
            </w:r>
          </w:p>
        </w:tc>
        <w:tc>
          <w:tcPr>
            <w:tcW w:w="2127"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lastRenderedPageBreak/>
              <w:t xml:space="preserve">Ianuarie–iunie </w:t>
            </w:r>
          </w:p>
          <w:p w:rsidR="0043258F" w:rsidRPr="00683113" w:rsidRDefault="0043258F" w:rsidP="00DE3D80">
            <w:pPr>
              <w:spacing w:after="0" w:line="240" w:lineRule="auto"/>
              <w:rPr>
                <w:rFonts w:ascii="Times New Roman" w:hAnsi="Times New Roman"/>
                <w:lang w:val="ro-MO"/>
              </w:rPr>
            </w:pPr>
          </w:p>
          <w:p w:rsidR="0043258F" w:rsidRPr="00683113" w:rsidRDefault="0043258F" w:rsidP="00DE3D80">
            <w:pPr>
              <w:tabs>
                <w:tab w:val="left" w:pos="737"/>
                <w:tab w:val="left" w:pos="6767"/>
              </w:tabs>
              <w:spacing w:after="0" w:line="240" w:lineRule="auto"/>
              <w:rPr>
                <w:rFonts w:ascii="Times New Roman" w:hAnsi="Times New Roman"/>
                <w:lang w:val="ro-MO"/>
              </w:rPr>
            </w:pPr>
          </w:p>
        </w:tc>
        <w:tc>
          <w:tcPr>
            <w:tcW w:w="2835" w:type="dxa"/>
            <w:gridSpan w:val="2"/>
            <w:tcBorders>
              <w:top w:val="single" w:sz="4" w:space="0" w:color="auto"/>
              <w:bottom w:val="single" w:sz="4" w:space="0" w:color="auto"/>
            </w:tcBorders>
          </w:tcPr>
          <w:p w:rsidR="0043258F" w:rsidRPr="00683113" w:rsidRDefault="0043258F" w:rsidP="00DE3D80">
            <w:pPr>
              <w:tabs>
                <w:tab w:val="left" w:pos="737"/>
                <w:tab w:val="left" w:pos="6767"/>
              </w:tabs>
              <w:spacing w:after="0" w:line="240" w:lineRule="auto"/>
              <w:rPr>
                <w:rFonts w:ascii="Times New Roman" w:hAnsi="Times New Roman"/>
                <w:lang w:val="ro-MO"/>
              </w:rPr>
            </w:pPr>
            <w:r w:rsidRPr="00683113">
              <w:rPr>
                <w:rFonts w:ascii="Times New Roman" w:hAnsi="Times New Roman"/>
                <w:lang w:val="ro-MO"/>
              </w:rPr>
              <w:lastRenderedPageBreak/>
              <w:t>Lidia Matveev ,</w:t>
            </w:r>
          </w:p>
          <w:p w:rsidR="0043258F" w:rsidRPr="00683113" w:rsidRDefault="0043258F" w:rsidP="00DE3D80">
            <w:pPr>
              <w:tabs>
                <w:tab w:val="left" w:pos="737"/>
                <w:tab w:val="left" w:pos="6767"/>
              </w:tabs>
              <w:spacing w:after="0" w:line="240" w:lineRule="auto"/>
              <w:rPr>
                <w:rFonts w:ascii="Times New Roman" w:hAnsi="Times New Roman"/>
                <w:lang w:val="ro-MO"/>
              </w:rPr>
            </w:pPr>
            <w:r w:rsidRPr="00683113">
              <w:rPr>
                <w:rFonts w:ascii="Times New Roman" w:hAnsi="Times New Roman"/>
                <w:lang w:val="ro-MO"/>
              </w:rPr>
              <w:t xml:space="preserve">șef </w:t>
            </w:r>
            <w:r w:rsidR="00E55500" w:rsidRPr="00683113">
              <w:rPr>
                <w:rFonts w:ascii="Times New Roman" w:hAnsi="Times New Roman"/>
                <w:lang w:val="ro-MO"/>
              </w:rPr>
              <w:t>serviciul</w:t>
            </w:r>
            <w:r w:rsidRPr="00683113">
              <w:rPr>
                <w:rFonts w:ascii="Times New Roman" w:hAnsi="Times New Roman"/>
                <w:lang w:val="ro-MO"/>
              </w:rPr>
              <w:t xml:space="preserve"> arhiva</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1170"/>
        </w:trPr>
        <w:tc>
          <w:tcPr>
            <w:tcW w:w="2818" w:type="dxa"/>
            <w:gridSpan w:val="3"/>
            <w:vMerge/>
            <w:tcBorders>
              <w:top w:val="single" w:sz="4" w:space="0" w:color="auto"/>
              <w:bottom w:val="single" w:sz="4" w:space="0" w:color="auto"/>
            </w:tcBorders>
          </w:tcPr>
          <w:p w:rsidR="0043258F" w:rsidRPr="00683113" w:rsidRDefault="0043258F" w:rsidP="00DE3D80">
            <w:pPr>
              <w:tabs>
                <w:tab w:val="left" w:pos="737"/>
                <w:tab w:val="left" w:pos="6767"/>
              </w:tabs>
              <w:spacing w:after="0" w:line="240" w:lineRule="auto"/>
              <w:rPr>
                <w:rFonts w:ascii="Times New Roman" w:hAnsi="Times New Roman"/>
                <w:lang w:val="ro-MO"/>
              </w:rPr>
            </w:pPr>
          </w:p>
        </w:tc>
        <w:tc>
          <w:tcPr>
            <w:tcW w:w="4175" w:type="dxa"/>
            <w:gridSpan w:val="3"/>
            <w:tcBorders>
              <w:top w:val="single" w:sz="4" w:space="0" w:color="auto"/>
              <w:bottom w:val="single" w:sz="4" w:space="0" w:color="auto"/>
            </w:tcBorders>
          </w:tcPr>
          <w:p w:rsidR="0043258F" w:rsidRPr="00683113" w:rsidRDefault="00E55500" w:rsidP="00DE3D80">
            <w:pPr>
              <w:spacing w:after="0" w:line="240" w:lineRule="auto"/>
              <w:rPr>
                <w:rFonts w:ascii="Times New Roman" w:hAnsi="Times New Roman"/>
                <w:lang w:val="ro-MO"/>
              </w:rPr>
            </w:pPr>
            <w:r w:rsidRPr="00683113">
              <w:rPr>
                <w:rFonts w:ascii="Times New Roman" w:hAnsi="Times New Roman"/>
                <w:lang w:val="ro-MO"/>
              </w:rPr>
              <w:t>15.2.2.Îmbunătăţirea condi</w:t>
            </w:r>
            <w:r w:rsidR="0043258F" w:rsidRPr="00683113">
              <w:rPr>
                <w:rFonts w:ascii="Times New Roman" w:hAnsi="Times New Roman"/>
                <w:lang w:val="ro-MO"/>
              </w:rPr>
              <w:t>ţiilor de păstrare a documentelor din depozitele arhivă,menţinerea gradului</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de temperatură.</w:t>
            </w:r>
          </w:p>
        </w:tc>
        <w:tc>
          <w:tcPr>
            <w:tcW w:w="3071"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Verificarea </w:t>
            </w:r>
            <w:r w:rsidR="00683113" w:rsidRPr="00683113">
              <w:rPr>
                <w:rFonts w:ascii="Times New Roman" w:hAnsi="Times New Roman"/>
                <w:lang w:val="ro-MO"/>
              </w:rPr>
              <w:t>existentului</w:t>
            </w:r>
            <w:r w:rsidRPr="00683113">
              <w:rPr>
                <w:rFonts w:ascii="Times New Roman" w:hAnsi="Times New Roman"/>
                <w:lang w:val="ro-MO"/>
              </w:rPr>
              <w:t xml:space="preserve"> dosarelor din depozite a </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6 fonduri cu 2248 dosare; aerisirea depozitelor şi curăţarea dosarelor de praf.</w:t>
            </w:r>
          </w:p>
        </w:tc>
        <w:tc>
          <w:tcPr>
            <w:tcW w:w="2127"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p>
          <w:p w:rsidR="0043258F" w:rsidRPr="00683113" w:rsidRDefault="0043258F" w:rsidP="00DC1099">
            <w:pPr>
              <w:tabs>
                <w:tab w:val="left" w:pos="737"/>
                <w:tab w:val="left" w:pos="6767"/>
              </w:tabs>
              <w:spacing w:after="0" w:line="240" w:lineRule="auto"/>
              <w:rPr>
                <w:rFonts w:ascii="Times New Roman" w:hAnsi="Times New Roman"/>
                <w:lang w:val="ro-MO"/>
              </w:rPr>
            </w:pPr>
            <w:r w:rsidRPr="00683113">
              <w:rPr>
                <w:rFonts w:ascii="Times New Roman" w:hAnsi="Times New Roman"/>
                <w:color w:val="000000"/>
                <w:lang w:val="ro-MO"/>
              </w:rPr>
              <w:t xml:space="preserve">Ianuarie–iunie </w:t>
            </w:r>
          </w:p>
        </w:tc>
        <w:tc>
          <w:tcPr>
            <w:tcW w:w="2835"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p>
          <w:p w:rsidR="0043258F" w:rsidRPr="00683113" w:rsidRDefault="00683113" w:rsidP="00DE3D80">
            <w:pPr>
              <w:tabs>
                <w:tab w:val="left" w:pos="737"/>
                <w:tab w:val="left" w:pos="6767"/>
              </w:tabs>
              <w:spacing w:after="0" w:line="240" w:lineRule="auto"/>
              <w:rPr>
                <w:rFonts w:ascii="Times New Roman" w:hAnsi="Times New Roman"/>
                <w:lang w:val="ro-MO"/>
              </w:rPr>
            </w:pPr>
            <w:r w:rsidRPr="00683113">
              <w:rPr>
                <w:rFonts w:ascii="Times New Roman" w:hAnsi="Times New Roman"/>
                <w:lang w:val="ro-MO"/>
              </w:rPr>
              <w:t xml:space="preserve"> </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285"/>
        </w:trPr>
        <w:tc>
          <w:tcPr>
            <w:tcW w:w="15026" w:type="dxa"/>
            <w:gridSpan w:val="12"/>
          </w:tcPr>
          <w:p w:rsidR="0043258F" w:rsidRPr="00683113" w:rsidRDefault="0043258F" w:rsidP="00DE3D80">
            <w:pPr>
              <w:tabs>
                <w:tab w:val="left" w:pos="737"/>
                <w:tab w:val="left" w:pos="6767"/>
              </w:tabs>
              <w:spacing w:after="0" w:line="240" w:lineRule="auto"/>
              <w:rPr>
                <w:rFonts w:ascii="Times New Roman" w:hAnsi="Times New Roman"/>
                <w:lang w:val="ro-MO"/>
              </w:rPr>
            </w:pPr>
            <w:r w:rsidRPr="00683113">
              <w:rPr>
                <w:rFonts w:ascii="Times New Roman" w:hAnsi="Times New Roman"/>
                <w:b/>
                <w:lang w:val="ro-MO"/>
              </w:rPr>
              <w:t>Obiectivul nr.16.</w:t>
            </w:r>
            <w:r w:rsidRPr="00683113">
              <w:rPr>
                <w:rFonts w:ascii="Times New Roman" w:hAnsi="Times New Roman"/>
                <w:lang w:val="ro-MO"/>
              </w:rPr>
              <w:t xml:space="preserve">Realizarea cererilor cu caracter </w:t>
            </w:r>
            <w:r w:rsidR="00E55500" w:rsidRPr="00683113">
              <w:rPr>
                <w:rFonts w:ascii="Times New Roman" w:hAnsi="Times New Roman"/>
                <w:lang w:val="ro-MO"/>
              </w:rPr>
              <w:t>social-juridic</w:t>
            </w:r>
            <w:r w:rsidRPr="00683113">
              <w:rPr>
                <w:rFonts w:ascii="Times New Roman" w:hAnsi="Times New Roman"/>
                <w:lang w:val="ro-MO"/>
              </w:rPr>
              <w:t xml:space="preserve"> ale cetăţenilor şi organizaţiilor</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767"/>
        </w:trPr>
        <w:tc>
          <w:tcPr>
            <w:tcW w:w="2777" w:type="dxa"/>
            <w:gridSpan w:val="2"/>
          </w:tcPr>
          <w:p w:rsidR="0043258F" w:rsidRPr="00683113" w:rsidRDefault="0043258F" w:rsidP="00DE3D80">
            <w:pPr>
              <w:tabs>
                <w:tab w:val="left" w:pos="737"/>
                <w:tab w:val="left" w:pos="6767"/>
              </w:tabs>
              <w:spacing w:after="0" w:line="240" w:lineRule="auto"/>
              <w:rPr>
                <w:rFonts w:ascii="Times New Roman" w:hAnsi="Times New Roman"/>
                <w:lang w:val="ro-MO"/>
              </w:rPr>
            </w:pPr>
            <w:r w:rsidRPr="00683113">
              <w:rPr>
                <w:rFonts w:ascii="Times New Roman" w:hAnsi="Times New Roman"/>
                <w:lang w:val="ro-MO"/>
              </w:rPr>
              <w:t>16.3.Îndeplinirea cererilor conform fondurilor şi dosarelor existente</w:t>
            </w:r>
          </w:p>
        </w:tc>
        <w:tc>
          <w:tcPr>
            <w:tcW w:w="4216" w:type="dxa"/>
            <w:gridSpan w:val="4"/>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16.3.1.Copierea, multiplicarea informaţiei din dosare, redactarea pe formatul A-4</w:t>
            </w:r>
          </w:p>
        </w:tc>
        <w:tc>
          <w:tcPr>
            <w:tcW w:w="3071" w:type="dxa"/>
            <w:gridSpan w:val="2"/>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550 cereri</w:t>
            </w:r>
          </w:p>
        </w:tc>
        <w:tc>
          <w:tcPr>
            <w:tcW w:w="2127" w:type="dxa"/>
            <w:gridSpan w:val="2"/>
          </w:tcPr>
          <w:p w:rsidR="0043258F" w:rsidRPr="00683113" w:rsidRDefault="0043258F" w:rsidP="00DC1099">
            <w:pPr>
              <w:spacing w:after="0" w:line="240" w:lineRule="auto"/>
              <w:rPr>
                <w:rFonts w:ascii="Times New Roman" w:hAnsi="Times New Roman"/>
                <w:lang w:val="ro-MO"/>
              </w:rPr>
            </w:pPr>
            <w:r w:rsidRPr="00683113">
              <w:rPr>
                <w:rFonts w:ascii="Times New Roman" w:hAnsi="Times New Roman"/>
                <w:color w:val="000000"/>
                <w:lang w:val="ro-MO"/>
              </w:rPr>
              <w:t xml:space="preserve">Ianuarie–iunie </w:t>
            </w:r>
          </w:p>
        </w:tc>
        <w:tc>
          <w:tcPr>
            <w:tcW w:w="2835" w:type="dxa"/>
            <w:gridSpan w:val="2"/>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Lidia Matveev</w:t>
            </w:r>
          </w:p>
          <w:p w:rsidR="0043258F" w:rsidRPr="00683113" w:rsidRDefault="00683113" w:rsidP="00DE3D80">
            <w:pPr>
              <w:spacing w:after="0" w:line="240" w:lineRule="auto"/>
              <w:rPr>
                <w:rFonts w:ascii="Times New Roman" w:hAnsi="Times New Roman"/>
                <w:lang w:val="ro-MO"/>
              </w:rPr>
            </w:pPr>
            <w:r w:rsidRPr="00683113">
              <w:rPr>
                <w:rFonts w:ascii="Times New Roman" w:hAnsi="Times New Roman"/>
                <w:lang w:val="ro-MO"/>
              </w:rPr>
              <w:t xml:space="preserve"> </w:t>
            </w:r>
          </w:p>
        </w:tc>
      </w:tr>
    </w:tbl>
    <w:p w:rsidR="00DE3D80" w:rsidRPr="00683113" w:rsidRDefault="00DE3D80" w:rsidP="00DE3D80">
      <w:pPr>
        <w:spacing w:after="0" w:line="240" w:lineRule="auto"/>
        <w:jc w:val="center"/>
        <w:rPr>
          <w:rFonts w:ascii="Times New Roman" w:hAnsi="Times New Roman"/>
          <w:b/>
          <w:i/>
          <w:sz w:val="28"/>
          <w:szCs w:val="28"/>
          <w:lang w:val="ro-MO"/>
        </w:rPr>
      </w:pPr>
      <w:r w:rsidRPr="00683113">
        <w:rPr>
          <w:rFonts w:ascii="Times New Roman" w:hAnsi="Times New Roman"/>
          <w:b/>
          <w:i/>
          <w:sz w:val="28"/>
          <w:szCs w:val="28"/>
          <w:lang w:val="ro-MO"/>
        </w:rPr>
        <w:t>Educație</w:t>
      </w:r>
    </w:p>
    <w:p w:rsidR="007B5B7E" w:rsidRPr="00683113" w:rsidRDefault="00DE0A27" w:rsidP="004B1676">
      <w:pPr>
        <w:spacing w:after="0"/>
        <w:ind w:left="360"/>
        <w:jc w:val="center"/>
        <w:rPr>
          <w:rFonts w:ascii="Times New Roman" w:hAnsi="Times New Roman" w:cs="Times New Roman"/>
          <w:b/>
          <w:lang w:val="ro-MO"/>
        </w:rPr>
      </w:pPr>
      <w:r w:rsidRPr="00683113">
        <w:rPr>
          <w:rFonts w:ascii="Times New Roman" w:hAnsi="Times New Roman" w:cs="Times New Roman"/>
          <w:b/>
          <w:color w:val="17365D"/>
          <w:lang w:val="ro-MO"/>
        </w:rPr>
        <w:t xml:space="preserve">Obiectivul nr.1 </w:t>
      </w:r>
      <w:r w:rsidR="007B5B7E" w:rsidRPr="00683113">
        <w:rPr>
          <w:rFonts w:ascii="Times New Roman" w:hAnsi="Times New Roman" w:cs="Times New Roman"/>
          <w:b/>
          <w:color w:val="17365D"/>
          <w:lang w:val="ro-MO"/>
        </w:rPr>
        <w:t>Promovarea noilor politici educaționale la nivel local .</w:t>
      </w:r>
    </w:p>
    <w:tbl>
      <w:tblPr>
        <w:tblW w:w="1485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863"/>
        <w:gridCol w:w="2749"/>
        <w:gridCol w:w="1755"/>
        <w:gridCol w:w="3380"/>
        <w:gridCol w:w="2523"/>
      </w:tblGrid>
      <w:tr w:rsidR="007B5B7E" w:rsidRPr="00683113" w:rsidTr="00BE11B4">
        <w:trPr>
          <w:trHeight w:val="412"/>
        </w:trPr>
        <w:tc>
          <w:tcPr>
            <w:tcW w:w="58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DE0A2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Nr.</w:t>
            </w:r>
          </w:p>
          <w:p w:rsidR="007B5B7E" w:rsidRPr="00683113" w:rsidRDefault="007B5B7E" w:rsidP="007B5B7E">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d/r.</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pacing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BE11B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Termeni</w:t>
            </w:r>
          </w:p>
          <w:p w:rsidR="007B5B7E" w:rsidRPr="00683113" w:rsidRDefault="007B5B7E" w:rsidP="00BE11B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de realizare</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BE11B4">
            <w:pPr>
              <w:spacing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produs/rezultat</w:t>
            </w:r>
          </w:p>
        </w:tc>
        <w:tc>
          <w:tcPr>
            <w:tcW w:w="252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pacing w:line="240" w:lineRule="auto"/>
              <w:jc w:val="center"/>
              <w:rPr>
                <w:rFonts w:ascii="Times New Roman" w:hAnsi="Times New Roman" w:cs="Times New Roman"/>
                <w:b/>
                <w:lang w:val="ro-MO"/>
              </w:rPr>
            </w:pPr>
            <w:r w:rsidRPr="00683113">
              <w:rPr>
                <w:rFonts w:ascii="Times New Roman" w:hAnsi="Times New Roman" w:cs="Times New Roman"/>
                <w:b/>
                <w:lang w:val="ro-MO"/>
              </w:rPr>
              <w:t xml:space="preserve">Responsabil </w:t>
            </w:r>
          </w:p>
        </w:tc>
      </w:tr>
      <w:tr w:rsidR="007B5B7E" w:rsidRPr="00683113" w:rsidTr="00BE11B4">
        <w:trPr>
          <w:trHeight w:val="367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Monitorizarea implementării  </w:t>
            </w:r>
          </w:p>
          <w:p w:rsidR="007B5B7E" w:rsidRPr="00683113" w:rsidRDefault="007B5B7E" w:rsidP="00DE0A27">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curriculumului  la toate disciplinele școlare;a Nomenclatorului  tipurilor de documentație școlară;a Metodologiei privind  repartizarea timpului de muncă a personalului didactic din instituțiile de învățământ general;</w:t>
            </w:r>
          </w:p>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Instrucțiunii</w:t>
            </w:r>
            <w:r w:rsidR="007B5B7E" w:rsidRPr="00683113">
              <w:rPr>
                <w:rFonts w:ascii="Times New Roman" w:hAnsi="Times New Roman" w:cs="Times New Roman"/>
                <w:lang w:val="ro-MO"/>
              </w:rPr>
              <w:t xml:space="preserve"> privind managementul temelor pentru acasă în  învățământul primar, gimnazial, liceal;</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implementării </w:t>
            </w:r>
            <w:r w:rsidR="00E55500" w:rsidRPr="00683113">
              <w:rPr>
                <w:rFonts w:ascii="Times New Roman" w:hAnsi="Times New Roman" w:cs="Times New Roman"/>
                <w:lang w:val="ro-MO"/>
              </w:rPr>
              <w:t>curriculei</w:t>
            </w:r>
            <w:r w:rsidRPr="00683113">
              <w:rPr>
                <w:rFonts w:ascii="Times New Roman" w:hAnsi="Times New Roman" w:cs="Times New Roman"/>
                <w:lang w:val="ro-MO"/>
              </w:rPr>
              <w:t xml:space="preserve"> în clasele primare;la disciplina educație pentru societate,dezvoltare personală;</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implementarea ECD la cursul primar și gimnazial. </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Vizite în instituţiile din subordine.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27 instituţii de învăţământ vizitate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Colaboratorii DGE</w:t>
            </w:r>
          </w:p>
        </w:tc>
      </w:tr>
      <w:tr w:rsidR="007B5B7E" w:rsidRPr="00683113" w:rsidTr="00BE11B4">
        <w:trPr>
          <w:trHeight w:val="84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DE0A27">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 Aplicarea instrumentului de  mon</w:t>
            </w:r>
            <w:r w:rsidR="00DE0A27" w:rsidRPr="00683113">
              <w:rPr>
                <w:rFonts w:ascii="Times New Roman" w:hAnsi="Times New Roman" w:cs="Times New Roman"/>
                <w:lang w:val="ro-MO"/>
              </w:rPr>
              <w:t>i</w:t>
            </w:r>
            <w:r w:rsidRPr="00683113">
              <w:rPr>
                <w:rFonts w:ascii="Times New Roman" w:hAnsi="Times New Roman" w:cs="Times New Roman"/>
                <w:lang w:val="ro-MO"/>
              </w:rPr>
              <w:t>torizare,</w:t>
            </w:r>
            <w:r w:rsidR="00DE0A27" w:rsidRPr="00683113">
              <w:rPr>
                <w:rFonts w:ascii="Times New Roman" w:hAnsi="Times New Roman" w:cs="Times New Roman"/>
                <w:lang w:val="ro-MO"/>
              </w:rPr>
              <w:t xml:space="preserve"> </w:t>
            </w:r>
            <w:r w:rsidRPr="00683113">
              <w:rPr>
                <w:rFonts w:ascii="Times New Roman" w:hAnsi="Times New Roman" w:cs="Times New Roman"/>
                <w:lang w:val="ro-MO"/>
              </w:rPr>
              <w:t>dezvoltare,</w:t>
            </w:r>
            <w:r w:rsidR="00DE0A27" w:rsidRPr="00683113">
              <w:rPr>
                <w:rFonts w:ascii="Times New Roman" w:hAnsi="Times New Roman" w:cs="Times New Roman"/>
                <w:lang w:val="ro-MO"/>
              </w:rPr>
              <w:t xml:space="preserve"> </w:t>
            </w:r>
            <w:r w:rsidRPr="00683113">
              <w:rPr>
                <w:rFonts w:ascii="Times New Roman" w:hAnsi="Times New Roman" w:cs="Times New Roman"/>
                <w:lang w:val="ro-MO"/>
              </w:rPr>
              <w:t>evaluare a dezvoltării copilului de 1-3 ani, 3-7ani.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Vizite în instituţiile de educaţie timpurie.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 – 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20 instituţii de educaţie timpurie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pStyle w:val="a8"/>
              <w:shd w:val="clear" w:color="auto" w:fill="FFFFFF"/>
              <w:rPr>
                <w:rFonts w:ascii="Times New Roman" w:hAnsi="Times New Roman"/>
                <w:b/>
                <w:lang w:val="ro-MO"/>
              </w:rPr>
            </w:pPr>
            <w:r w:rsidRPr="00683113">
              <w:rPr>
                <w:rFonts w:ascii="Times New Roman" w:hAnsi="Times New Roman"/>
                <w:lang w:val="ro-MO"/>
              </w:rPr>
              <w:t>N. Chioru</w:t>
            </w:r>
          </w:p>
        </w:tc>
      </w:tr>
      <w:tr w:rsidR="007B5B7E" w:rsidRPr="00683113" w:rsidTr="00BE11B4">
        <w:trPr>
          <w:trHeight w:val="11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hAnsi="Times New Roman" w:cs="Times New Roman"/>
                <w:lang w:val="ro-MO"/>
              </w:rPr>
            </w:pPr>
            <w:r w:rsidRPr="00683113">
              <w:rPr>
                <w:rFonts w:ascii="Times New Roman" w:hAnsi="Times New Roman" w:cs="Times New Roman"/>
                <w:lang w:val="ro-MO"/>
              </w:rPr>
              <w:t>3</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Evaluarea pregătirii  nivelului copiilor  către școală.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Completarea rapoartelor.</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pStyle w:val="a8"/>
              <w:shd w:val="clear" w:color="auto" w:fill="FFFFFF"/>
              <w:jc w:val="center"/>
              <w:rPr>
                <w:rFonts w:ascii="Times New Roman" w:hAnsi="Times New Roman"/>
                <w:lang w:val="ro-MO"/>
              </w:rPr>
            </w:pPr>
            <w:r w:rsidRPr="00683113">
              <w:rPr>
                <w:rFonts w:ascii="Times New Roman" w:hAnsi="Times New Roman"/>
                <w:lang w:val="ro-MO"/>
              </w:rPr>
              <w:t>aprilie-mai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8"/>
              <w:shd w:val="clear" w:color="auto" w:fill="FFFFFF"/>
              <w:rPr>
                <w:rFonts w:ascii="Times New Roman" w:hAnsi="Times New Roman"/>
                <w:lang w:val="ro-MO"/>
              </w:rPr>
            </w:pPr>
            <w:r w:rsidRPr="00683113">
              <w:rPr>
                <w:rFonts w:ascii="Times New Roman" w:hAnsi="Times New Roman"/>
                <w:lang w:val="ro-MO"/>
              </w:rPr>
              <w:t>100% copii evaluaţi,rapoarte completate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8"/>
              <w:shd w:val="clear" w:color="auto" w:fill="FFFFFF"/>
              <w:rPr>
                <w:rFonts w:ascii="Times New Roman" w:hAnsi="Times New Roman"/>
                <w:lang w:val="ro-MO"/>
              </w:rPr>
            </w:pPr>
            <w:r w:rsidRPr="00683113">
              <w:rPr>
                <w:rFonts w:ascii="Times New Roman" w:hAnsi="Times New Roman"/>
                <w:lang w:val="ro-MO"/>
              </w:rPr>
              <w:t xml:space="preserve"> Specialiștii DGE</w:t>
            </w:r>
          </w:p>
        </w:tc>
      </w:tr>
      <w:tr w:rsidR="007B5B7E" w:rsidRPr="00683113" w:rsidTr="00BE11B4">
        <w:trPr>
          <w:trHeight w:val="459"/>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hAnsi="Times New Roman" w:cs="Times New Roman"/>
                <w:lang w:val="ro-MO"/>
              </w:rPr>
            </w:pPr>
            <w:r w:rsidRPr="00683113">
              <w:rPr>
                <w:rFonts w:ascii="Times New Roman" w:hAnsi="Times New Roman" w:cs="Times New Roman"/>
                <w:lang w:val="ro-MO"/>
              </w:rPr>
              <w:t>4</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Implementarea curriculumului și SIDC de la naștere până la 7 ani.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Vizite în IEP</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pStyle w:val="a8"/>
              <w:shd w:val="clear" w:color="auto" w:fill="FFFFFF"/>
              <w:jc w:val="center"/>
              <w:rPr>
                <w:rFonts w:ascii="Times New Roman" w:hAnsi="Times New Roman"/>
                <w:lang w:val="ro-MO"/>
              </w:rPr>
            </w:pPr>
            <w:r w:rsidRPr="00683113">
              <w:rPr>
                <w:rFonts w:ascii="Times New Roman" w:hAnsi="Times New Roman"/>
                <w:lang w:val="ro-MO"/>
              </w:rPr>
              <w:t>martie-decembrie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8"/>
              <w:shd w:val="clear" w:color="auto" w:fill="FFFFFF"/>
              <w:rPr>
                <w:rFonts w:ascii="Times New Roman" w:hAnsi="Times New Roman"/>
                <w:lang w:val="ro-MO"/>
              </w:rPr>
            </w:pPr>
            <w:r w:rsidRPr="00683113">
              <w:rPr>
                <w:rFonts w:ascii="Times New Roman" w:hAnsi="Times New Roman"/>
                <w:lang w:val="ro-MO"/>
              </w:rPr>
              <w:t>15 instituții vizitate.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8"/>
              <w:shd w:val="clear" w:color="auto" w:fill="FFFFFF"/>
              <w:rPr>
                <w:rFonts w:ascii="Times New Roman" w:hAnsi="Times New Roman"/>
                <w:lang w:val="ro-MO"/>
              </w:rPr>
            </w:pPr>
            <w:r w:rsidRPr="00683113">
              <w:rPr>
                <w:rFonts w:ascii="Times New Roman" w:hAnsi="Times New Roman"/>
                <w:lang w:val="ro-MO"/>
              </w:rPr>
              <w:t>Specialiștii DGE</w:t>
            </w:r>
          </w:p>
        </w:tc>
      </w:tr>
      <w:tr w:rsidR="007B5B7E" w:rsidRPr="00683113" w:rsidTr="00BE11B4">
        <w:trPr>
          <w:trHeight w:val="1203"/>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5</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Monitorizarea desfășurării procesului  de atestare (conferirea, confirmarea gradelor didactice/manageriale)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Asistarea  </w:t>
            </w:r>
            <w:r w:rsidR="00E55500" w:rsidRPr="00683113">
              <w:rPr>
                <w:rFonts w:ascii="Times New Roman" w:hAnsi="Times New Roman" w:cs="Times New Roman"/>
                <w:lang w:val="ro-MO"/>
              </w:rPr>
              <w:t>activităților</w:t>
            </w:r>
            <w:r w:rsidRPr="00683113">
              <w:rPr>
                <w:rFonts w:ascii="Times New Roman" w:hAnsi="Times New Roman" w:cs="Times New Roman"/>
                <w:lang w:val="ro-MO"/>
              </w:rPr>
              <w:t xml:space="preserve"> desfășurate în cadrul procesului de atestare a cadrelor didactice şi manageriale din instituţiile de învăţământ din raion.</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 – 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Activităţi asistate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Proces monitorizat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V-na Sînchetru</w:t>
            </w:r>
          </w:p>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N. Chioru</w:t>
            </w:r>
          </w:p>
        </w:tc>
      </w:tr>
      <w:tr w:rsidR="007B5B7E" w:rsidRPr="00683113" w:rsidTr="00BE11B4">
        <w:trPr>
          <w:trHeight w:val="362"/>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hAnsi="Times New Roman" w:cs="Times New Roman"/>
                <w:lang w:val="ro-MO"/>
              </w:rPr>
            </w:pPr>
            <w:r w:rsidRPr="00683113">
              <w:rPr>
                <w:rFonts w:ascii="Times New Roman" w:hAnsi="Times New Roman" w:cs="Times New Roman"/>
                <w:lang w:val="ro-MO"/>
              </w:rPr>
              <w:t>6</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Organizarea şi monitorizarea   </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desfăşurării </w:t>
            </w:r>
            <w:r w:rsidR="00E55500" w:rsidRPr="00683113">
              <w:rPr>
                <w:rFonts w:ascii="Times New Roman" w:hAnsi="Times New Roman" w:cs="Times New Roman"/>
                <w:lang w:val="ro-MO"/>
              </w:rPr>
              <w:t>testării</w:t>
            </w:r>
            <w:r w:rsidRPr="00683113">
              <w:rPr>
                <w:rFonts w:ascii="Times New Roman" w:hAnsi="Times New Roman" w:cs="Times New Roman"/>
                <w:lang w:val="ro-MO"/>
              </w:rPr>
              <w:t xml:space="preserve"> pe eşantion   reprezentativ.</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54320A" w:rsidRPr="00683113" w:rsidRDefault="007B5B7E" w:rsidP="007B5B7E">
            <w:pPr>
              <w:pStyle w:val="a5"/>
              <w:shd w:val="clear" w:color="auto" w:fill="FFFFFF"/>
              <w:ind w:left="0"/>
              <w:rPr>
                <w:sz w:val="22"/>
                <w:szCs w:val="22"/>
                <w:lang w:val="ro-MO"/>
              </w:rPr>
            </w:pPr>
            <w:r w:rsidRPr="00683113">
              <w:rPr>
                <w:sz w:val="22"/>
                <w:szCs w:val="22"/>
                <w:lang w:val="ro-MO"/>
              </w:rPr>
              <w:t>Remiterea testelor pentru multiplicare şi aplicare în instituţiile vizate</w:t>
            </w:r>
          </w:p>
          <w:p w:rsidR="007B5B7E" w:rsidRPr="00683113" w:rsidRDefault="007B5B7E" w:rsidP="007B5B7E">
            <w:pPr>
              <w:pStyle w:val="a5"/>
              <w:shd w:val="clear" w:color="auto" w:fill="FFFFFF"/>
              <w:ind w:left="0"/>
              <w:rPr>
                <w:sz w:val="22"/>
                <w:szCs w:val="22"/>
                <w:lang w:val="ro-MO"/>
              </w:rPr>
            </w:pPr>
            <w:r w:rsidRPr="00683113">
              <w:rPr>
                <w:sz w:val="22"/>
                <w:szCs w:val="22"/>
                <w:lang w:val="ro-MO"/>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pStyle w:val="a5"/>
              <w:shd w:val="clear" w:color="auto" w:fill="FFFFFF"/>
              <w:ind w:left="360"/>
              <w:jc w:val="center"/>
              <w:rPr>
                <w:sz w:val="22"/>
                <w:szCs w:val="22"/>
                <w:lang w:val="ro-MO"/>
              </w:rPr>
            </w:pPr>
            <w:r w:rsidRPr="00683113">
              <w:rPr>
                <w:sz w:val="22"/>
                <w:szCs w:val="22"/>
                <w:lang w:val="ro-MO"/>
              </w:rPr>
              <w:t>Februarie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Testări   organizate</w:t>
            </w:r>
          </w:p>
          <w:p w:rsidR="007B5B7E" w:rsidRPr="00683113" w:rsidRDefault="007B5B7E" w:rsidP="007B5B7E">
            <w:pPr>
              <w:shd w:val="clear" w:color="auto" w:fill="FFFFFF"/>
              <w:spacing w:after="0" w:line="240" w:lineRule="auto"/>
              <w:rPr>
                <w:rFonts w:ascii="Times New Roman" w:hAnsi="Times New Roman" w:cs="Times New Roman"/>
                <w:lang w:val="ro-MO"/>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tc>
      </w:tr>
      <w:tr w:rsidR="007B5B7E" w:rsidRPr="00683113" w:rsidTr="00BE11B4">
        <w:trPr>
          <w:trHeight w:val="253"/>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7</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Organizarea şi monitorizarea </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desfăşurării pretestărilor.</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 xml:space="preserve">Remiterea testelor pentru multiplicare şi aplicare în toate instituţiile </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martie</w:t>
            </w:r>
          </w:p>
          <w:p w:rsidR="007B5B7E" w:rsidRPr="00683113" w:rsidRDefault="007B5B7E"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Conform graficului</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Pretestări organizate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100% absolvenţi ai treptei gimnaziale şi liceale participanţi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tc>
      </w:tr>
      <w:tr w:rsidR="007B5B7E" w:rsidRPr="00683113" w:rsidTr="00BE11B4">
        <w:trPr>
          <w:trHeight w:val="41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8</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ind w:left="3"/>
              <w:rPr>
                <w:rFonts w:ascii="Times New Roman" w:hAnsi="Times New Roman" w:cs="Times New Roman"/>
                <w:lang w:val="ro-MO"/>
              </w:rPr>
            </w:pPr>
            <w:r w:rsidRPr="00683113">
              <w:rPr>
                <w:rFonts w:ascii="Times New Roman" w:hAnsi="Times New Roman" w:cs="Times New Roman"/>
                <w:lang w:val="ro-MO"/>
              </w:rPr>
              <w:t xml:space="preserve">Organizarea şi desfăşurarea  </w:t>
            </w:r>
          </w:p>
          <w:p w:rsidR="007B5B7E" w:rsidRPr="00683113" w:rsidRDefault="007B5B7E" w:rsidP="007B5B7E">
            <w:pPr>
              <w:shd w:val="clear" w:color="auto" w:fill="FFFFFF"/>
              <w:spacing w:after="0" w:line="240" w:lineRule="auto"/>
              <w:ind w:left="3"/>
              <w:rPr>
                <w:rFonts w:ascii="Times New Roman" w:hAnsi="Times New Roman" w:cs="Times New Roman"/>
                <w:lang w:val="ro-MO"/>
              </w:rPr>
            </w:pPr>
            <w:r w:rsidRPr="00683113">
              <w:rPr>
                <w:rFonts w:ascii="Times New Roman" w:hAnsi="Times New Roman" w:cs="Times New Roman"/>
                <w:lang w:val="ro-MO"/>
              </w:rPr>
              <w:t>olimpiadelor şcolare la disciplinele de studii.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Emiterea şi remiterea ordinului în instituţiile subordonate.</w:t>
            </w:r>
          </w:p>
          <w:p w:rsidR="007B5B7E" w:rsidRPr="00683113" w:rsidRDefault="007B5B7E" w:rsidP="007B5B7E">
            <w:pPr>
              <w:pStyle w:val="a5"/>
              <w:shd w:val="clear" w:color="auto" w:fill="FFFFFF"/>
              <w:ind w:left="0"/>
              <w:rPr>
                <w:sz w:val="22"/>
                <w:szCs w:val="22"/>
                <w:lang w:val="ro-MO"/>
              </w:rPr>
            </w:pPr>
            <w:r w:rsidRPr="00683113">
              <w:rPr>
                <w:sz w:val="22"/>
                <w:szCs w:val="22"/>
                <w:lang w:val="ro-MO"/>
              </w:rPr>
              <w:t>Elaborarea orarului desfăşurării olimpiadelor.</w:t>
            </w:r>
          </w:p>
          <w:p w:rsidR="007B5B7E" w:rsidRPr="00683113" w:rsidRDefault="007B5B7E" w:rsidP="007B5B7E">
            <w:pPr>
              <w:pStyle w:val="a5"/>
              <w:shd w:val="clear" w:color="auto" w:fill="FFFFFF"/>
              <w:ind w:left="0"/>
              <w:rPr>
                <w:sz w:val="22"/>
                <w:szCs w:val="22"/>
                <w:lang w:val="ro-MO"/>
              </w:rPr>
            </w:pPr>
            <w:r w:rsidRPr="00683113">
              <w:rPr>
                <w:sz w:val="22"/>
                <w:szCs w:val="22"/>
                <w:lang w:val="ro-MO"/>
              </w:rPr>
              <w:t>Evaluarea lucrărilor de către comisia raională</w:t>
            </w:r>
          </w:p>
          <w:p w:rsidR="007B5B7E" w:rsidRPr="00683113" w:rsidRDefault="007B5B7E" w:rsidP="007B5B7E">
            <w:pPr>
              <w:pStyle w:val="a5"/>
              <w:shd w:val="clear" w:color="auto" w:fill="FFFFFF"/>
              <w:ind w:left="0"/>
              <w:rPr>
                <w:sz w:val="22"/>
                <w:szCs w:val="22"/>
                <w:lang w:val="ro-MO"/>
              </w:rPr>
            </w:pPr>
            <w:r w:rsidRPr="00683113">
              <w:rPr>
                <w:sz w:val="22"/>
                <w:szCs w:val="22"/>
                <w:lang w:val="ro-MO"/>
              </w:rPr>
              <w:t>Emiterea ordinului de totalizare.</w:t>
            </w:r>
          </w:p>
          <w:p w:rsidR="007B5B7E" w:rsidRPr="00683113" w:rsidRDefault="007B5B7E" w:rsidP="007B5B7E">
            <w:pPr>
              <w:pStyle w:val="a5"/>
              <w:shd w:val="clear" w:color="auto" w:fill="FFFFFF"/>
              <w:ind w:left="0"/>
              <w:rPr>
                <w:sz w:val="22"/>
                <w:szCs w:val="22"/>
                <w:lang w:val="ro-MO"/>
              </w:rPr>
            </w:pPr>
            <w:r w:rsidRPr="00683113">
              <w:rPr>
                <w:sz w:val="22"/>
                <w:szCs w:val="22"/>
                <w:lang w:val="ro-MO"/>
              </w:rPr>
              <w:t>Delegarea lotului raional la etapa republicană</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pStyle w:val="a5"/>
              <w:shd w:val="clear" w:color="auto" w:fill="FFFFFF"/>
              <w:ind w:left="360"/>
              <w:jc w:val="center"/>
              <w:rPr>
                <w:sz w:val="22"/>
                <w:szCs w:val="22"/>
                <w:lang w:val="ro-MO"/>
              </w:rPr>
            </w:pPr>
            <w:r w:rsidRPr="00683113">
              <w:rPr>
                <w:sz w:val="22"/>
                <w:szCs w:val="22"/>
                <w:lang w:val="ro-MO"/>
              </w:rPr>
              <w:t>ianuarie- 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Olimpiade organizate  la 13 discipline școlare.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450 elevi participanţi</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27 instituţii implicate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Colaboratorii DGE</w:t>
            </w:r>
          </w:p>
        </w:tc>
      </w:tr>
      <w:tr w:rsidR="007B5B7E" w:rsidRPr="00683113" w:rsidTr="0054320A">
        <w:trPr>
          <w:trHeight w:val="708"/>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9</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rPr>
                <w:rFonts w:ascii="Times New Roman" w:hAnsi="Times New Roman" w:cs="Times New Roman"/>
                <w:lang w:val="ro-MO"/>
              </w:rPr>
            </w:pPr>
            <w:r w:rsidRPr="00683113">
              <w:rPr>
                <w:rFonts w:ascii="Times New Roman" w:hAnsi="Times New Roman" w:cs="Times New Roman"/>
                <w:lang w:val="ro-MO"/>
              </w:rPr>
              <w:t xml:space="preserve">Organizarea şi desfăşurarea  testării  naționale  a elevilor din </w:t>
            </w:r>
            <w:r w:rsidR="00E55500" w:rsidRPr="00683113">
              <w:rPr>
                <w:rFonts w:ascii="Times New Roman" w:hAnsi="Times New Roman" w:cs="Times New Roman"/>
                <w:lang w:val="ro-MO"/>
              </w:rPr>
              <w:t>cl. IV-a</w:t>
            </w:r>
            <w:r w:rsidRPr="00683113">
              <w:rPr>
                <w:rFonts w:ascii="Times New Roman" w:hAnsi="Times New Roman" w:cs="Times New Roman"/>
                <w:lang w:val="ro-MO"/>
              </w:rPr>
              <w:t>.</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Vizite de monitorizare a desfăşurării regulamentare a evaluării finale.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center"/>
              <w:rPr>
                <w:rFonts w:ascii="Times New Roman" w:hAnsi="Times New Roman" w:cs="Times New Roman"/>
                <w:lang w:val="ro-MO"/>
              </w:rPr>
            </w:pPr>
            <w:r w:rsidRPr="00683113">
              <w:rPr>
                <w:rFonts w:ascii="Times New Roman" w:hAnsi="Times New Roman" w:cs="Times New Roman"/>
                <w:lang w:val="ro-MO"/>
              </w:rPr>
              <w:t>14-24 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Testarea desfăşurată</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100% promovabilitate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(660 elevi)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E. Tudorean</w:t>
            </w:r>
          </w:p>
        </w:tc>
      </w:tr>
      <w:tr w:rsidR="007B5B7E" w:rsidRPr="00683113" w:rsidTr="00BE11B4">
        <w:trPr>
          <w:trHeight w:val="41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10</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Organizarea şi desfăşurarea examenelor de absolvire a treptelor gimnaziale şi liceale,sesiunea 2019</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Vizite de monitorizare a desfăşurării regulamentare a examenelor de absolvire.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03-21 iunie 2019</w:t>
            </w:r>
          </w:p>
          <w:p w:rsidR="007B5B7E" w:rsidRPr="00683113" w:rsidRDefault="007B5B7E" w:rsidP="007B5B7E">
            <w:pPr>
              <w:pStyle w:val="a5"/>
              <w:shd w:val="clear" w:color="auto" w:fill="FFFFFF"/>
              <w:ind w:left="360"/>
              <w:rPr>
                <w:sz w:val="22"/>
                <w:szCs w:val="22"/>
                <w:lang w:val="ro-MO"/>
              </w:rPr>
            </w:pP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Sesiunea organizată,</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100% promovabilitate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626-cl.IX;83-cl.XII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7B5B7E" w:rsidP="007B5B7E">
            <w:pPr>
              <w:shd w:val="clear" w:color="auto" w:fill="FFFFFF"/>
              <w:spacing w:after="0" w:line="240" w:lineRule="auto"/>
              <w:rPr>
                <w:rFonts w:ascii="Times New Roman" w:hAnsi="Times New Roman" w:cs="Times New Roman"/>
                <w:lang w:val="ro-MO"/>
              </w:rPr>
            </w:pPr>
          </w:p>
          <w:p w:rsidR="007B5B7E" w:rsidRPr="00683113" w:rsidRDefault="007B5B7E" w:rsidP="007B5B7E">
            <w:pPr>
              <w:shd w:val="clear" w:color="auto" w:fill="FFFFFF"/>
              <w:spacing w:after="0" w:line="240" w:lineRule="auto"/>
              <w:rPr>
                <w:rFonts w:ascii="Times New Roman" w:hAnsi="Times New Roman" w:cs="Times New Roman"/>
                <w:lang w:val="ro-MO"/>
              </w:rPr>
            </w:pPr>
          </w:p>
        </w:tc>
      </w:tr>
      <w:tr w:rsidR="007B5B7E" w:rsidRPr="00683113" w:rsidTr="00BE11B4">
        <w:trPr>
          <w:trHeight w:val="41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11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Ședința comisiei raionale pentru determinarea bursierilor.</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Examinarea dosarelor candidaților.</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august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25 de burse repartizate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tc>
      </w:tr>
    </w:tbl>
    <w:p w:rsidR="007B5B7E" w:rsidRPr="00683113" w:rsidRDefault="004B1676" w:rsidP="004B1676">
      <w:pPr>
        <w:shd w:val="clear" w:color="auto" w:fill="FFFFFF"/>
        <w:spacing w:line="240" w:lineRule="auto"/>
        <w:ind w:left="426"/>
        <w:jc w:val="center"/>
        <w:rPr>
          <w:rFonts w:ascii="Times New Roman" w:hAnsi="Times New Roman" w:cs="Times New Roman"/>
          <w:b/>
          <w:color w:val="17365D"/>
          <w:lang w:val="ro-MO"/>
        </w:rPr>
      </w:pPr>
      <w:r w:rsidRPr="00683113">
        <w:rPr>
          <w:rFonts w:ascii="Times New Roman" w:hAnsi="Times New Roman" w:cs="Times New Roman"/>
          <w:b/>
          <w:color w:val="17365D"/>
          <w:lang w:val="ro-MO"/>
        </w:rPr>
        <w:t>Obiectivul nr.</w:t>
      </w:r>
      <w:r w:rsidR="007B5B7E" w:rsidRPr="00683113">
        <w:rPr>
          <w:rFonts w:ascii="Times New Roman" w:hAnsi="Times New Roman" w:cs="Times New Roman"/>
          <w:b/>
          <w:color w:val="17365D"/>
          <w:lang w:val="ro-MO"/>
        </w:rPr>
        <w:t xml:space="preserve"> 2.Organizarea și coordonarea activității metodice și formării profesionale continue.</w:t>
      </w:r>
    </w:p>
    <w:tbl>
      <w:tblPr>
        <w:tblW w:w="1485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863"/>
        <w:gridCol w:w="2749"/>
        <w:gridCol w:w="1755"/>
        <w:gridCol w:w="3380"/>
        <w:gridCol w:w="2523"/>
      </w:tblGrid>
      <w:tr w:rsidR="007B5B7E" w:rsidRPr="00683113" w:rsidTr="001C20F6">
        <w:trPr>
          <w:trHeight w:val="325"/>
        </w:trPr>
        <w:tc>
          <w:tcPr>
            <w:tcW w:w="58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hd w:val="clear" w:color="auto" w:fill="FFFFFF"/>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Nr.</w:t>
            </w:r>
          </w:p>
          <w:p w:rsidR="007B5B7E" w:rsidRPr="00683113" w:rsidRDefault="007B5B7E" w:rsidP="007B5B7E">
            <w:pPr>
              <w:shd w:val="clear" w:color="auto" w:fill="FFFFFF"/>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d/r.</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hd w:val="clear" w:color="auto" w:fill="FFFFFF"/>
              <w:spacing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BE11B4">
            <w:pPr>
              <w:shd w:val="clear" w:color="auto" w:fill="FFFFFF"/>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Termeni</w:t>
            </w:r>
          </w:p>
          <w:p w:rsidR="007B5B7E" w:rsidRPr="00683113" w:rsidRDefault="007B5B7E" w:rsidP="00BE11B4">
            <w:pPr>
              <w:shd w:val="clear" w:color="auto" w:fill="FFFFFF"/>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de realizare</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BE11B4">
            <w:pPr>
              <w:shd w:val="clear" w:color="auto" w:fill="FFFFFF"/>
              <w:spacing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produs/rezultat</w:t>
            </w:r>
          </w:p>
        </w:tc>
        <w:tc>
          <w:tcPr>
            <w:tcW w:w="252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hd w:val="clear" w:color="auto" w:fill="FFFFFF"/>
              <w:spacing w:line="240" w:lineRule="auto"/>
              <w:jc w:val="center"/>
              <w:rPr>
                <w:rFonts w:ascii="Times New Roman" w:hAnsi="Times New Roman" w:cs="Times New Roman"/>
                <w:b/>
                <w:lang w:val="ro-MO"/>
              </w:rPr>
            </w:pPr>
            <w:r w:rsidRPr="00683113">
              <w:rPr>
                <w:rFonts w:ascii="Times New Roman" w:hAnsi="Times New Roman" w:cs="Times New Roman"/>
                <w:b/>
                <w:lang w:val="ro-MO"/>
              </w:rPr>
              <w:t xml:space="preserve">Responsabil </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 xml:space="preserve">Identificarea și delegarea formatorilor locali la sesiunile de </w:t>
            </w:r>
            <w:r w:rsidR="00683113">
              <w:rPr>
                <w:rFonts w:ascii="Times New Roman" w:eastAsia="Times New Roman" w:hAnsi="Times New Roman" w:cs="Times New Roman"/>
                <w:lang w:val="ro-MO"/>
              </w:rPr>
              <w:t xml:space="preserve">instruire, </w:t>
            </w:r>
            <w:r w:rsidR="00683113" w:rsidRPr="00683113">
              <w:rPr>
                <w:rFonts w:ascii="Times New Roman" w:hAnsi="Times New Roman" w:cs="Times New Roman"/>
                <w:lang w:val="ro-MO"/>
              </w:rPr>
              <w:t>cursul</w:t>
            </w:r>
            <w:r w:rsidRPr="00683113">
              <w:rPr>
                <w:rFonts w:ascii="Times New Roman" w:hAnsi="Times New Roman" w:cs="Times New Roman"/>
                <w:lang w:val="ro-MO"/>
              </w:rPr>
              <w:t xml:space="preserve"> primar și gimnazial. </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Formatorii identificați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ianuarie-mai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Cadrele didactice din cursul primar.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V.Sînchestru</w:t>
            </w:r>
          </w:p>
          <w:p w:rsidR="007B5B7E" w:rsidRPr="00683113" w:rsidRDefault="007B5B7E"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SMCFPC</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activități de instruire pentru diriginții care predau disciplina,,Dezvoltarea personală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Identificarea cadrelor  didactice care predau  cursul  dezvoltarea personală.</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31.01.2019,</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07.03.2019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Nr. participanților</w:t>
            </w:r>
            <w:r w:rsidR="007B5B7E" w:rsidRPr="00683113">
              <w:rPr>
                <w:rFonts w:ascii="Times New Roman" w:eastAsia="Times New Roman" w:hAnsi="Times New Roman" w:cs="Times New Roman"/>
                <w:lang w:val="ro-MO"/>
              </w:rPr>
              <w:t xml:space="preserve"> la ateliere.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de satisfacție  a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 Procopii</w:t>
            </w:r>
          </w:p>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Osipov</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SMCPFC</w:t>
            </w:r>
          </w:p>
          <w:p w:rsidR="007B5B7E" w:rsidRPr="00683113" w:rsidRDefault="007B5B7E" w:rsidP="00FA133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SMCFPC</w:t>
            </w:r>
          </w:p>
        </w:tc>
      </w:tr>
      <w:tr w:rsidR="007B5B7E" w:rsidRPr="00683113" w:rsidTr="001C20F6">
        <w:trPr>
          <w:trHeight w:val="816"/>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3</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atelierelor de instruire pentru  profesorii care predau disciplina,, Educația pentru societate,,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Identificarea cadrelor  didactice care predau  cursul  dezvoltarea personală.</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februarie-aprilie 2019</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 cadre didactice formate.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Nivelul implicării participanților în </w:t>
            </w:r>
            <w:r w:rsidR="00E55500" w:rsidRPr="00683113">
              <w:rPr>
                <w:rFonts w:ascii="Times New Roman" w:hAnsi="Times New Roman" w:cs="Times New Roman"/>
                <w:lang w:val="ro-MO"/>
              </w:rPr>
              <w:t>activități</w:t>
            </w:r>
            <w:r w:rsidRPr="00683113">
              <w:rPr>
                <w:rFonts w:ascii="Times New Roman" w:hAnsi="Times New Roman" w:cs="Times New Roman"/>
                <w:lang w:val="ro-MO"/>
              </w:rPr>
              <w:t>.</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hAnsi="Times New Roman" w:cs="Times New Roman"/>
                <w:lang w:val="ro-MO"/>
              </w:rPr>
              <w:t>Nivelul de înțelegere a suportului de curs.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 Vacari</w:t>
            </w:r>
          </w:p>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Arpenti</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SMCPFC</w:t>
            </w:r>
          </w:p>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Sînchestru</w:t>
            </w:r>
          </w:p>
        </w:tc>
      </w:tr>
      <w:tr w:rsidR="007B5B7E" w:rsidRPr="00683113" w:rsidTr="001C20F6">
        <w:trPr>
          <w:trHeight w:val="8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4</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 2 ateliere de instruire cu  profesorii de  Educația muzicală,,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Cadre didactice  identificate. 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Ianuarie-martie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Nr. participanților</w:t>
            </w:r>
            <w:r w:rsidR="007B5B7E" w:rsidRPr="00683113">
              <w:rPr>
                <w:rFonts w:ascii="Times New Roman" w:eastAsia="Times New Roman" w:hAnsi="Times New Roman" w:cs="Times New Roman"/>
                <w:lang w:val="ro-MO"/>
              </w:rPr>
              <w:t xml:space="preserve"> la ateliere.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acceptării schimbărilor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 Guzgan</w:t>
            </w:r>
          </w:p>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Iu. Popor</w:t>
            </w:r>
            <w:r w:rsidR="007B5B7E" w:rsidRPr="00683113">
              <w:rPr>
                <w:rFonts w:ascii="Times New Roman" w:eastAsia="Times New Roman" w:hAnsi="Times New Roman" w:cs="Times New Roman"/>
                <w:lang w:val="ro-MO"/>
              </w:rPr>
              <w:t>.</w:t>
            </w:r>
          </w:p>
        </w:tc>
      </w:tr>
      <w:tr w:rsidR="007B5B7E" w:rsidRPr="00683113" w:rsidTr="001C20F6">
        <w:trPr>
          <w:trHeight w:val="8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5</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 2 ateliere de instruire pentru profesorii de  Educație tehnologică.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Profesori identificați. 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Ianuarie-martie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26 cadre didactice formate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Z. Pînzari.</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r>
      <w:tr w:rsidR="007B5B7E" w:rsidRPr="00683113" w:rsidTr="001C20F6">
        <w:trPr>
          <w:trHeight w:val="8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6</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atelierului de instruire pentru profesorii de  arta plastică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Profesori identificați. 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satisfacției  a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 Tudorean</w:t>
            </w:r>
            <w:r w:rsidR="007B5B7E" w:rsidRPr="00683113">
              <w:rPr>
                <w:rFonts w:ascii="Times New Roman" w:eastAsia="Times New Roman" w:hAnsi="Times New Roman" w:cs="Times New Roman"/>
                <w:lang w:val="ro-MO"/>
              </w:rPr>
              <w:t>.</w:t>
            </w:r>
          </w:p>
        </w:tc>
      </w:tr>
      <w:tr w:rsidR="007B5B7E" w:rsidRPr="00683113" w:rsidTr="001C20F6">
        <w:trPr>
          <w:trHeight w:val="8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7</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 3 ateliere de instruire pentru profesorii de  Educația fizică.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Profesori identificați. </w:t>
            </w:r>
          </w:p>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Materiale pregătite.</w:t>
            </w:r>
          </w:p>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  aprilie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Nr. participanților</w:t>
            </w:r>
            <w:r w:rsidR="007B5B7E" w:rsidRPr="00683113">
              <w:rPr>
                <w:rFonts w:ascii="Times New Roman" w:eastAsia="Times New Roman" w:hAnsi="Times New Roman" w:cs="Times New Roman"/>
                <w:lang w:val="ro-MO"/>
              </w:rPr>
              <w:t xml:space="preserve"> la atelier.</w:t>
            </w:r>
          </w:p>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Sînchestru</w:t>
            </w:r>
            <w:r w:rsidR="007B5B7E" w:rsidRPr="00683113">
              <w:rPr>
                <w:rFonts w:ascii="Times New Roman" w:eastAsia="Times New Roman" w:hAnsi="Times New Roman" w:cs="Times New Roman"/>
                <w:lang w:val="ro-MO"/>
              </w:rPr>
              <w:t>.</w:t>
            </w:r>
          </w:p>
          <w:p w:rsidR="007B5B7E" w:rsidRPr="00683113" w:rsidRDefault="00E55500"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 Cotorobai</w:t>
            </w:r>
            <w:r w:rsidR="007B5B7E" w:rsidRPr="00683113">
              <w:rPr>
                <w:rFonts w:ascii="Times New Roman" w:eastAsia="Times New Roman" w:hAnsi="Times New Roman" w:cs="Times New Roman"/>
                <w:lang w:val="ro-MO"/>
              </w:rPr>
              <w:t>.</w:t>
            </w:r>
          </w:p>
        </w:tc>
      </w:tr>
    </w:tbl>
    <w:p w:rsidR="007C2E4D" w:rsidRPr="00683113" w:rsidRDefault="007C2E4D" w:rsidP="007C2E4D">
      <w:pPr>
        <w:pStyle w:val="a5"/>
        <w:ind w:left="284"/>
        <w:jc w:val="center"/>
        <w:rPr>
          <w:b/>
          <w:color w:val="17365D"/>
          <w:sz w:val="22"/>
          <w:szCs w:val="22"/>
          <w:lang w:val="ro-MO"/>
        </w:rPr>
      </w:pPr>
      <w:r w:rsidRPr="00683113">
        <w:rPr>
          <w:b/>
          <w:color w:val="17365D"/>
          <w:sz w:val="22"/>
          <w:szCs w:val="22"/>
          <w:lang w:val="ro-MO"/>
        </w:rPr>
        <w:t xml:space="preserve">Obiectivul nr. </w:t>
      </w:r>
      <w:r w:rsidR="007B5B7E" w:rsidRPr="00683113">
        <w:rPr>
          <w:b/>
          <w:color w:val="17365D"/>
          <w:sz w:val="22"/>
          <w:szCs w:val="22"/>
          <w:lang w:val="ro-MO"/>
        </w:rPr>
        <w:t xml:space="preserve">3.Promovarea manifestării potenţialului creativ al elevului prin activităţi nonformale </w:t>
      </w:r>
    </w:p>
    <w:p w:rsidR="007B5B7E" w:rsidRPr="00683113" w:rsidRDefault="007B5B7E" w:rsidP="007C2E4D">
      <w:pPr>
        <w:pStyle w:val="a5"/>
        <w:ind w:left="284"/>
        <w:jc w:val="center"/>
        <w:rPr>
          <w:b/>
          <w:color w:val="17365D"/>
          <w:sz w:val="22"/>
          <w:szCs w:val="22"/>
          <w:lang w:val="ro-MO"/>
        </w:rPr>
      </w:pPr>
      <w:r w:rsidRPr="00683113">
        <w:rPr>
          <w:b/>
          <w:color w:val="17365D"/>
          <w:sz w:val="22"/>
          <w:szCs w:val="22"/>
          <w:lang w:val="ro-MO"/>
        </w:rPr>
        <w:t>şi participare democratică în toate domeniile vieţii şcolare.</w:t>
      </w:r>
    </w:p>
    <w:p w:rsidR="007B5B7E" w:rsidRPr="00683113" w:rsidRDefault="007B5B7E" w:rsidP="007C2E4D">
      <w:pPr>
        <w:pStyle w:val="a5"/>
        <w:ind w:left="0"/>
        <w:jc w:val="both"/>
        <w:rPr>
          <w:b/>
          <w:color w:val="17365D"/>
          <w:sz w:val="22"/>
          <w:szCs w:val="22"/>
          <w:lang w:val="ro-MO"/>
        </w:rPr>
      </w:pPr>
    </w:p>
    <w:tbl>
      <w:tblPr>
        <w:tblW w:w="1485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863"/>
        <w:gridCol w:w="2749"/>
        <w:gridCol w:w="1755"/>
        <w:gridCol w:w="3380"/>
        <w:gridCol w:w="2523"/>
      </w:tblGrid>
      <w:tr w:rsidR="007B5B7E" w:rsidRPr="00683113" w:rsidTr="007C2E4D">
        <w:trPr>
          <w:trHeight w:val="404"/>
        </w:trPr>
        <w:tc>
          <w:tcPr>
            <w:tcW w:w="58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Nr.</w:t>
            </w:r>
          </w:p>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d/r.</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Termeni</w:t>
            </w:r>
          </w:p>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de realizare</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produs/rezultat</w:t>
            </w:r>
          </w:p>
        </w:tc>
        <w:tc>
          <w:tcPr>
            <w:tcW w:w="252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 xml:space="preserve">Responsabil </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hAnsi="Times New Roman" w:cs="Times New Roman"/>
                <w:lang w:val="ro-MO"/>
              </w:rPr>
              <w:t>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Organizarea și desfășurarea activităților dedicate aniversării 168 ani de la nașterea lui Mihai Eminescu,,Să-l recităm pe Eminescu,trăind cu ale lui dureri în vise.’’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 xml:space="preserve">Concurs de </w:t>
            </w:r>
            <w:r w:rsidR="00E55500" w:rsidRPr="00683113">
              <w:rPr>
                <w:rFonts w:ascii="Times New Roman" w:eastAsia="Times New Roman" w:hAnsi="Times New Roman" w:cs="Times New Roman"/>
                <w:lang w:val="ro-MO"/>
              </w:rPr>
              <w:t>poezie</w:t>
            </w:r>
            <w:r w:rsidRPr="00683113">
              <w:rPr>
                <w:rFonts w:ascii="Times New Roman" w:eastAsia="Times New Roman" w:hAnsi="Times New Roman" w:cs="Times New Roman"/>
                <w:lang w:val="ro-MO"/>
              </w:rPr>
              <w:t>,desen</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10-15 ianuarie-2019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p w:rsidR="007B5B7E" w:rsidRPr="00683113" w:rsidRDefault="007B5B7E" w:rsidP="007C2E4D">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seratelor. Numărul victorinelor.</w:t>
            </w:r>
          </w:p>
          <w:p w:rsidR="007B5B7E" w:rsidRPr="00683113" w:rsidRDefault="007B5B7E"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Determinarea învingătorilor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 xml:space="preserve">Profesori de limba și literatura </w:t>
            </w:r>
            <w:r w:rsidR="00E55500" w:rsidRPr="00683113">
              <w:rPr>
                <w:rFonts w:ascii="Times New Roman" w:eastAsia="Times New Roman" w:hAnsi="Times New Roman" w:cs="Times New Roman"/>
                <w:lang w:val="ro-MO"/>
              </w:rPr>
              <w:t>română. CE</w:t>
            </w:r>
            <w:r w:rsidRPr="00683113">
              <w:rPr>
                <w:rFonts w:ascii="Times New Roman" w:eastAsia="Times New Roman" w:hAnsi="Times New Roman" w:cs="Times New Roman"/>
                <w:lang w:val="ro-MO"/>
              </w:rPr>
              <w:t>.</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hAnsi="Times New Roman" w:cs="Times New Roman"/>
                <w:lang w:val="ro-MO"/>
              </w:rPr>
              <w:t>2.</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Săptămâna</w:t>
            </w:r>
            <w:r w:rsidR="007B5B7E" w:rsidRPr="00683113">
              <w:rPr>
                <w:rFonts w:ascii="Times New Roman" w:eastAsia="Times New Roman" w:hAnsi="Times New Roman" w:cs="Times New Roman"/>
                <w:lang w:val="ro-MO"/>
              </w:rPr>
              <w:t xml:space="preserve"> de promovare a non violenței în școală,,Școala înseamnă respect,prietenie,egalitate,șanse egale.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Concursuri.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Victorine.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22-28. 01.2019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orelor educative desfășurate.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activității extrașcolare organizate.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meselor rotunde desfășurat.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Managerii școlari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CRE</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3.</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Săptămâna</w:t>
            </w:r>
            <w:r w:rsidR="007B5B7E" w:rsidRPr="00683113">
              <w:rPr>
                <w:rFonts w:ascii="Times New Roman" w:eastAsia="Times New Roman" w:hAnsi="Times New Roman" w:cs="Times New Roman"/>
                <w:lang w:val="ro-MO"/>
              </w:rPr>
              <w:t>”Alegerea este un concept artistic,deoarece vizează desemnarea celui mai bun,,Ziua Internațională a Alegerilor.</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Întâlnirea</w:t>
            </w:r>
            <w:r w:rsidR="007B5B7E" w:rsidRPr="00683113">
              <w:rPr>
                <w:rFonts w:ascii="Times New Roman" w:eastAsia="Times New Roman" w:hAnsi="Times New Roman" w:cs="Times New Roman"/>
                <w:lang w:val="ro-MO"/>
              </w:rPr>
              <w:t xml:space="preserve"> cu consilieri locali și raionali,reprezentanți APL.</w:t>
            </w:r>
          </w:p>
          <w:p w:rsidR="007B5B7E" w:rsidRPr="00683113" w:rsidRDefault="007B5B7E" w:rsidP="007B5B7E">
            <w:pPr>
              <w:spacing w:after="0" w:line="240" w:lineRule="auto"/>
              <w:rPr>
                <w:rFonts w:ascii="Times New Roman" w:eastAsia="Times New Roman" w:hAnsi="Times New Roman" w:cs="Times New Roman"/>
                <w:lang w:val="ro-MO"/>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05-12. 02.2019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Numărul </w:t>
            </w:r>
            <w:r w:rsidR="002B00DB" w:rsidRPr="00683113">
              <w:rPr>
                <w:rFonts w:ascii="Times New Roman" w:eastAsia="Times New Roman" w:hAnsi="Times New Roman" w:cs="Times New Roman"/>
                <w:lang w:val="ro-MO"/>
              </w:rPr>
              <w:t>întâlnirilor</w:t>
            </w:r>
            <w:r w:rsidRPr="00683113">
              <w:rPr>
                <w:rFonts w:ascii="Times New Roman" w:eastAsia="Times New Roman" w:hAnsi="Times New Roman" w:cs="Times New Roman"/>
                <w:lang w:val="ro-MO"/>
              </w:rPr>
              <w:t xml:space="preserve"> cu  reprezentanții APL, Numărul </w:t>
            </w:r>
            <w:r w:rsidR="002B00DB" w:rsidRPr="00683113">
              <w:rPr>
                <w:rFonts w:ascii="Times New Roman" w:eastAsia="Times New Roman" w:hAnsi="Times New Roman" w:cs="Times New Roman"/>
                <w:lang w:val="ro-MO"/>
              </w:rPr>
              <w:t>întâlnirilor</w:t>
            </w:r>
            <w:r w:rsidRPr="00683113">
              <w:rPr>
                <w:rFonts w:ascii="Times New Roman" w:eastAsia="Times New Roman" w:hAnsi="Times New Roman" w:cs="Times New Roman"/>
                <w:lang w:val="ro-MO"/>
              </w:rPr>
              <w:t xml:space="preserve"> cu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Consilieri locali,raionali.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orelor educative desfășurate.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Profesori de educație civică și de educație pentru societate.</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4.</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Decada Mărțișorului. Mărțișor,primăvara,tradiție,suflet.</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Sărbătoarea mărțișorului Ziua Internațională  a Femeii.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Activități concursuri,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Expoziții.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01-10. 03.2019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Numărul elevilor implicați în </w:t>
            </w:r>
            <w:r w:rsidR="002B00DB" w:rsidRPr="00683113">
              <w:rPr>
                <w:rFonts w:ascii="Times New Roman" w:eastAsia="Times New Roman" w:hAnsi="Times New Roman" w:cs="Times New Roman"/>
                <w:lang w:val="ro-MO"/>
              </w:rPr>
              <w:t>spectacole. Numărul</w:t>
            </w:r>
            <w:r w:rsidRPr="00683113">
              <w:rPr>
                <w:rFonts w:ascii="Times New Roman" w:eastAsia="Times New Roman" w:hAnsi="Times New Roman" w:cs="Times New Roman"/>
                <w:lang w:val="ro-MO"/>
              </w:rPr>
              <w:t xml:space="preserve"> expozițiilor de </w:t>
            </w:r>
            <w:r w:rsidR="002B00DB" w:rsidRPr="00683113">
              <w:rPr>
                <w:rFonts w:ascii="Times New Roman" w:eastAsia="Times New Roman" w:hAnsi="Times New Roman" w:cs="Times New Roman"/>
                <w:lang w:val="ro-MO"/>
              </w:rPr>
              <w:t>mărțișoare</w:t>
            </w:r>
            <w:r w:rsidRPr="00683113">
              <w:rPr>
                <w:rFonts w:ascii="Times New Roman" w:eastAsia="Times New Roman" w:hAnsi="Times New Roman" w:cs="Times New Roman"/>
                <w:lang w:val="ro-MO"/>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Directorii adjuncți pentru educație.</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5.</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Decada ,,Din datini și obiceiuri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ne-am născut,</w:t>
            </w:r>
            <w:r w:rsidR="002B00DB" w:rsidRPr="00683113">
              <w:rPr>
                <w:rFonts w:ascii="Times New Roman" w:eastAsia="Times New Roman" w:hAnsi="Times New Roman" w:cs="Times New Roman"/>
                <w:lang w:val="ro-MO"/>
              </w:rPr>
              <w:t xml:space="preserve"> </w:t>
            </w:r>
            <w:r w:rsidR="00683113" w:rsidRPr="00683113">
              <w:rPr>
                <w:rFonts w:ascii="Times New Roman" w:eastAsia="Times New Roman" w:hAnsi="Times New Roman" w:cs="Times New Roman"/>
                <w:lang w:val="ro-MO"/>
              </w:rPr>
              <w:t>datinile</w:t>
            </w:r>
            <w:r w:rsidRPr="00683113">
              <w:rPr>
                <w:rFonts w:ascii="Times New Roman" w:eastAsia="Times New Roman" w:hAnsi="Times New Roman" w:cs="Times New Roman"/>
                <w:lang w:val="ro-MO"/>
              </w:rPr>
              <w:t xml:space="preserve"> și </w:t>
            </w:r>
            <w:r w:rsidR="002B00DB" w:rsidRPr="00683113">
              <w:rPr>
                <w:rFonts w:ascii="Times New Roman" w:eastAsia="Times New Roman" w:hAnsi="Times New Roman" w:cs="Times New Roman"/>
                <w:lang w:val="ro-MO"/>
              </w:rPr>
              <w:t>obiceiurilor</w:t>
            </w:r>
            <w:r w:rsidRPr="00683113">
              <w:rPr>
                <w:rFonts w:ascii="Times New Roman" w:eastAsia="Times New Roman" w:hAnsi="Times New Roman" w:cs="Times New Roman"/>
                <w:lang w:val="ro-MO"/>
              </w:rPr>
              <w:t xml:space="preserve"> s-au contopit în sufletele noastre,,.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Concursuri locale,expoziții</w:t>
            </w:r>
          </w:p>
          <w:p w:rsidR="007B5B7E" w:rsidRPr="00683113" w:rsidRDefault="007B5B7E" w:rsidP="007B5B7E">
            <w:pPr>
              <w:spacing w:after="0" w:line="240" w:lineRule="auto"/>
              <w:rPr>
                <w:rFonts w:ascii="Times New Roman" w:eastAsia="Times New Roman" w:hAnsi="Times New Roman" w:cs="Times New Roman"/>
                <w:lang w:val="ro-MO"/>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29.04-06.05.2018</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 la  activității.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expozițiilor.</w:t>
            </w:r>
          </w:p>
          <w:p w:rsidR="007B5B7E" w:rsidRPr="00683113" w:rsidRDefault="007B5B7E" w:rsidP="001C20F6">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de pregătire a concursului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Diriginții adjuncți,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Diriginții de clasă CE,CRE</w:t>
            </w:r>
          </w:p>
        </w:tc>
      </w:tr>
      <w:tr w:rsidR="007B5B7E" w:rsidRPr="00683113" w:rsidTr="0095788C">
        <w:trPr>
          <w:trHeight w:val="70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6.</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w:t>
            </w:r>
            <w:r w:rsidR="00683113" w:rsidRPr="00683113">
              <w:rPr>
                <w:rFonts w:ascii="Times New Roman" w:eastAsia="Times New Roman" w:hAnsi="Times New Roman" w:cs="Times New Roman"/>
                <w:lang w:val="ro-MO"/>
              </w:rPr>
              <w:t>săptămâ</w:t>
            </w:r>
            <w:r w:rsidR="002B00DB" w:rsidRPr="00683113">
              <w:rPr>
                <w:rFonts w:ascii="Times New Roman" w:eastAsia="Times New Roman" w:hAnsi="Times New Roman" w:cs="Times New Roman"/>
                <w:lang w:val="ro-MO"/>
              </w:rPr>
              <w:t xml:space="preserve">nii </w:t>
            </w:r>
            <w:r w:rsidRPr="00683113">
              <w:rPr>
                <w:rFonts w:ascii="Times New Roman" w:eastAsia="Times New Roman" w:hAnsi="Times New Roman" w:cs="Times New Roman"/>
                <w:lang w:val="ro-MO"/>
              </w:rPr>
              <w:t>,,Roșu,</w:t>
            </w:r>
          </w:p>
          <w:p w:rsidR="007B5B7E" w:rsidRPr="00683113" w:rsidRDefault="007B5B7E" w:rsidP="001C20F6">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galben și albastru este al nostru tricolor,, Ziua Drapelului de Stat al R.M.</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Activități ,discuții,ore educative.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30.04.2019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elevilor participanți.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seratelor tematice.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Diriginții adjuncți,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Diriginții de clasa,profesori de </w:t>
            </w:r>
            <w:r w:rsidR="002B00DB" w:rsidRPr="00683113">
              <w:rPr>
                <w:rFonts w:ascii="Times New Roman" w:eastAsia="Times New Roman" w:hAnsi="Times New Roman" w:cs="Times New Roman"/>
                <w:lang w:val="ro-MO"/>
              </w:rPr>
              <w:t>ed. civică</w:t>
            </w:r>
            <w:r w:rsidRPr="00683113">
              <w:rPr>
                <w:rFonts w:ascii="Times New Roman" w:eastAsia="Times New Roman" w:hAnsi="Times New Roman" w:cs="Times New Roman"/>
                <w:lang w:val="ro-MO"/>
              </w:rPr>
              <w:t xml:space="preserve"> CE,CRE.</w:t>
            </w:r>
          </w:p>
        </w:tc>
      </w:tr>
      <w:tr w:rsidR="007B5B7E" w:rsidRPr="00683113" w:rsidTr="001C20F6">
        <w:trPr>
          <w:trHeight w:val="5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7.</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1C20F6">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și desfășurarea concursului   raional</w:t>
            </w:r>
            <w:r w:rsidR="001C20F6" w:rsidRPr="00683113">
              <w:rPr>
                <w:rFonts w:ascii="Times New Roman" w:eastAsia="Times New Roman" w:hAnsi="Times New Roman" w:cs="Times New Roman"/>
                <w:lang w:val="ro-MO"/>
              </w:rPr>
              <w:t xml:space="preserve"> </w:t>
            </w:r>
            <w:r w:rsidRPr="00683113">
              <w:rPr>
                <w:rFonts w:ascii="Times New Roman" w:eastAsia="Times New Roman" w:hAnsi="Times New Roman" w:cs="Times New Roman"/>
                <w:lang w:val="ro-MO"/>
              </w:rPr>
              <w:t>,,Absolvent 2019,,.</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raional.</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30.04.2019</w:t>
            </w:r>
          </w:p>
          <w:p w:rsidR="007B5B7E" w:rsidRPr="00683113" w:rsidRDefault="007B5B7E" w:rsidP="007B5B7E">
            <w:pPr>
              <w:spacing w:after="0" w:line="240" w:lineRule="auto"/>
              <w:rPr>
                <w:rFonts w:ascii="Times New Roman" w:eastAsia="Times New Roman" w:hAnsi="Times New Roman" w:cs="Times New Roman"/>
                <w:lang w:val="ro-MO"/>
              </w:rPr>
            </w:pP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elevilor implicați.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învingătorilor.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Consiliul raional al elevilor.</w:t>
            </w:r>
          </w:p>
        </w:tc>
      </w:tr>
      <w:tr w:rsidR="007B5B7E" w:rsidRPr="00683113" w:rsidTr="001C20F6">
        <w:trPr>
          <w:trHeight w:val="41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8.</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1C20F6">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Săptămâna</w:t>
            </w:r>
            <w:r w:rsidR="007B5B7E" w:rsidRPr="00683113">
              <w:rPr>
                <w:rFonts w:ascii="Times New Roman" w:eastAsia="Times New Roman" w:hAnsi="Times New Roman" w:cs="Times New Roman"/>
                <w:lang w:val="ro-MO"/>
              </w:rPr>
              <w:t xml:space="preserve"> familiei,,Fac drumul </w:t>
            </w:r>
            <w:r w:rsidRPr="00683113">
              <w:rPr>
                <w:rFonts w:ascii="Times New Roman" w:eastAsia="Times New Roman" w:hAnsi="Times New Roman" w:cs="Times New Roman"/>
                <w:lang w:val="ro-MO"/>
              </w:rPr>
              <w:t>făcut</w:t>
            </w:r>
            <w:r w:rsidR="007B5B7E" w:rsidRPr="00683113">
              <w:rPr>
                <w:rFonts w:ascii="Times New Roman" w:eastAsia="Times New Roman" w:hAnsi="Times New Roman" w:cs="Times New Roman"/>
                <w:lang w:val="ro-MO"/>
              </w:rPr>
              <w:t xml:space="preserve"> de tata,,.Ziua Internațională a Familiei. </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local.</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concursurilor.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 de clasă CE,părinți comunitate.</w:t>
            </w:r>
          </w:p>
        </w:tc>
      </w:tr>
      <w:tr w:rsidR="007B5B7E" w:rsidRPr="00683113" w:rsidTr="002A7D09">
        <w:trPr>
          <w:trHeight w:val="74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9.</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local de  desene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,,Securitatea la trafic înseamnă viața,,</w:t>
            </w:r>
          </w:p>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Ziua europeană a siguranței rutiere.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de desene:</w:t>
            </w:r>
            <w:r w:rsidR="002B00DB" w:rsidRPr="00683113">
              <w:rPr>
                <w:rFonts w:ascii="Times New Roman" w:eastAsia="Times New Roman" w:hAnsi="Times New Roman" w:cs="Times New Roman"/>
                <w:lang w:val="ro-MO"/>
              </w:rPr>
              <w:t>întâlnire</w:t>
            </w:r>
            <w:r w:rsidRPr="00683113">
              <w:rPr>
                <w:rFonts w:ascii="Times New Roman" w:eastAsia="Times New Roman" w:hAnsi="Times New Roman" w:cs="Times New Roman"/>
                <w:lang w:val="ro-MO"/>
              </w:rPr>
              <w:t xml:space="preserve"> cu colaboratorii INP.</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concursurilor.</w:t>
            </w:r>
          </w:p>
          <w:p w:rsidR="007B5B7E" w:rsidRPr="00683113" w:rsidRDefault="007B5B7E" w:rsidP="002A7D09">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învingătorilor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Profesori de artă plastică,diriginții de clasa, CE.</w:t>
            </w:r>
          </w:p>
        </w:tc>
      </w:tr>
      <w:tr w:rsidR="007B5B7E" w:rsidRPr="00683113" w:rsidTr="001C20F6">
        <w:trPr>
          <w:trHeight w:val="46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10.</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și desfășurarea </w:t>
            </w:r>
            <w:r w:rsidR="002B00DB" w:rsidRPr="00683113">
              <w:rPr>
                <w:rFonts w:ascii="Times New Roman" w:eastAsia="Times New Roman" w:hAnsi="Times New Roman" w:cs="Times New Roman"/>
                <w:lang w:val="ro-MO"/>
              </w:rPr>
              <w:t>sărbătorilor</w:t>
            </w:r>
            <w:r w:rsidRPr="00683113">
              <w:rPr>
                <w:rFonts w:ascii="Times New Roman" w:eastAsia="Times New Roman" w:hAnsi="Times New Roman" w:cs="Times New Roman"/>
                <w:lang w:val="ro-MO"/>
              </w:rPr>
              <w:t xml:space="preserve"> ultimului sunet.</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Activitatea festivă.</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31 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copiilor,părinților implicați.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Managerii Școlari DGE.</w:t>
            </w:r>
          </w:p>
        </w:tc>
      </w:tr>
      <w:tr w:rsidR="007B5B7E" w:rsidRPr="00683113" w:rsidTr="001C20F6">
        <w:trPr>
          <w:trHeight w:val="656"/>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și desfășurarea </w:t>
            </w:r>
            <w:r w:rsidR="002B00DB" w:rsidRPr="00683113">
              <w:rPr>
                <w:rFonts w:ascii="Times New Roman" w:eastAsia="Times New Roman" w:hAnsi="Times New Roman" w:cs="Times New Roman"/>
                <w:lang w:val="ro-MO"/>
              </w:rPr>
              <w:t>sărbătorilor</w:t>
            </w:r>
            <w:r w:rsidRPr="00683113">
              <w:rPr>
                <w:rFonts w:ascii="Times New Roman" w:eastAsia="Times New Roman" w:hAnsi="Times New Roman" w:cs="Times New Roman"/>
                <w:lang w:val="ro-MO"/>
              </w:rPr>
              <w:t xml:space="preserve"> consacrate  Zilei Internaționale a ocrotirii Copilului.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Concursuri.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Excursii,concerte festive.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01.06.2019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copiilor,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părinților,profesorilor implicați.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Vodă,instituțiile de învățământ.</w:t>
            </w:r>
          </w:p>
        </w:tc>
      </w:tr>
      <w:tr w:rsidR="007B5B7E" w:rsidRPr="00683113" w:rsidTr="001C20F6">
        <w:trPr>
          <w:trHeight w:val="596"/>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12.</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1C20F6">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și desfășurarea  concursului raional. Ce? Unde?Când?</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10.03.2019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1C20F6"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20 echipe participante,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120 elevi </w:t>
            </w:r>
            <w:r w:rsidR="002B00DB" w:rsidRPr="00683113">
              <w:rPr>
                <w:rFonts w:ascii="Times New Roman" w:eastAsia="Times New Roman" w:hAnsi="Times New Roman" w:cs="Times New Roman"/>
                <w:lang w:val="ro-MO"/>
              </w:rPr>
              <w:t>implicați</w:t>
            </w:r>
            <w:r w:rsidRPr="00683113">
              <w:rPr>
                <w:rFonts w:ascii="Times New Roman" w:eastAsia="Times New Roman" w:hAnsi="Times New Roman" w:cs="Times New Roman"/>
                <w:lang w:val="ro-MO"/>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 Guzgan</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Cîrnu</w:t>
            </w:r>
          </w:p>
        </w:tc>
      </w:tr>
      <w:tr w:rsidR="007B5B7E" w:rsidRPr="00683113" w:rsidTr="001C20F6">
        <w:trPr>
          <w:trHeight w:val="279"/>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13.</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4645D8">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și desfășurarea  </w:t>
            </w:r>
            <w:r w:rsidR="004645D8" w:rsidRPr="00683113">
              <w:rPr>
                <w:rFonts w:ascii="Times New Roman" w:eastAsia="Times New Roman" w:hAnsi="Times New Roman" w:cs="Times New Roman"/>
                <w:lang w:val="ro-MO"/>
              </w:rPr>
              <w:t>activității</w:t>
            </w:r>
            <w:r w:rsidRPr="00683113">
              <w:rPr>
                <w:rFonts w:ascii="Times New Roman" w:eastAsia="Times New Roman" w:hAnsi="Times New Roman" w:cs="Times New Roman"/>
                <w:lang w:val="ro-MO"/>
              </w:rPr>
              <w:t xml:space="preserve"> ,,Primul sunet,,</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4645D8" w:rsidP="004645D8">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Activitate</w:t>
            </w:r>
            <w:r w:rsidR="007B5B7E" w:rsidRPr="00683113">
              <w:rPr>
                <w:rFonts w:ascii="Times New Roman" w:eastAsia="Times New Roman" w:hAnsi="Times New Roman" w:cs="Times New Roman"/>
                <w:lang w:val="ro-MO"/>
              </w:rPr>
              <w:t xml:space="preserve"> </w:t>
            </w:r>
            <w:r w:rsidRPr="00683113">
              <w:rPr>
                <w:rFonts w:ascii="Times New Roman" w:eastAsia="Times New Roman" w:hAnsi="Times New Roman" w:cs="Times New Roman"/>
                <w:lang w:val="ro-MO"/>
              </w:rPr>
              <w:t>f</w:t>
            </w:r>
            <w:r w:rsidR="007B5B7E" w:rsidRPr="00683113">
              <w:rPr>
                <w:rFonts w:ascii="Times New Roman" w:eastAsia="Times New Roman" w:hAnsi="Times New Roman" w:cs="Times New Roman"/>
                <w:lang w:val="ro-MO"/>
              </w:rPr>
              <w:t>estivă</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02.09.2019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Colaboratorii DGE.</w:t>
            </w:r>
          </w:p>
        </w:tc>
      </w:tr>
      <w:tr w:rsidR="007B5B7E" w:rsidRPr="00683113" w:rsidTr="002A7D09">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14.</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Decada circulației rutiere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Întâlniri</w:t>
            </w:r>
            <w:r w:rsidR="007B5B7E" w:rsidRPr="00683113">
              <w:rPr>
                <w:rFonts w:ascii="Times New Roman" w:eastAsia="Times New Roman" w:hAnsi="Times New Roman" w:cs="Times New Roman"/>
                <w:lang w:val="ro-MO"/>
              </w:rPr>
              <w:t xml:space="preserve"> cu colaboratorii INP.</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02-10.09.2019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Numărul elevilor implicați.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persoanelor invitate.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 de clase.</w:t>
            </w:r>
          </w:p>
        </w:tc>
      </w:tr>
      <w:tr w:rsidR="007B5B7E" w:rsidRPr="00683113" w:rsidTr="002A7D09">
        <w:trPr>
          <w:trHeight w:val="489"/>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15.</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Ziua lucrătorului din Învățământ.</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Ședință solemnă.</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05.10.2019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Numărul activităților desfășurate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DGE,Managerii școlari.</w:t>
            </w:r>
          </w:p>
        </w:tc>
      </w:tr>
      <w:tr w:rsidR="007B5B7E" w:rsidRPr="00683113" w:rsidTr="002A7D09">
        <w:trPr>
          <w:trHeight w:val="68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16.</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w:t>
            </w:r>
            <w:r w:rsidR="002B00DB" w:rsidRPr="00683113">
              <w:rPr>
                <w:rFonts w:ascii="Times New Roman" w:eastAsia="Times New Roman" w:hAnsi="Times New Roman" w:cs="Times New Roman"/>
                <w:lang w:val="ro-MO"/>
              </w:rPr>
              <w:t>Săptămâna</w:t>
            </w:r>
            <w:r w:rsidRPr="00683113">
              <w:rPr>
                <w:rFonts w:ascii="Times New Roman" w:eastAsia="Times New Roman" w:hAnsi="Times New Roman" w:cs="Times New Roman"/>
                <w:lang w:val="ro-MO"/>
              </w:rPr>
              <w:t xml:space="preserve"> Tineretului.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,,Ziua Națională a  Tineretului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Concursuri;expoziții.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noiembrie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concursurilor.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Numărul participanților.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învingătorilor.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Managerii școlari,CE,CRE </w:t>
            </w:r>
          </w:p>
          <w:p w:rsidR="007B5B7E" w:rsidRPr="00683113" w:rsidRDefault="007B5B7E" w:rsidP="007B5B7E">
            <w:pPr>
              <w:spacing w:after="0" w:line="240" w:lineRule="auto"/>
              <w:rPr>
                <w:rFonts w:ascii="Times New Roman" w:eastAsia="Times New Roman" w:hAnsi="Times New Roman" w:cs="Times New Roman"/>
                <w:lang w:val="ro-MO"/>
              </w:rPr>
            </w:pP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17.</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064DF" w:rsidRPr="00683113" w:rsidRDefault="007B5B7E" w:rsidP="007064DF">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și desfășurarea  sărbătorii ,,Festivalului–concurs raional al obiceiurilor și tradițiilor</w:t>
            </w:r>
            <w:r w:rsidR="007064DF" w:rsidRPr="00683113">
              <w:rPr>
                <w:rFonts w:ascii="Times New Roman" w:eastAsia="Times New Roman" w:hAnsi="Times New Roman" w:cs="Times New Roman"/>
                <w:lang w:val="ro-MO"/>
              </w:rPr>
              <w:t xml:space="preserve"> </w:t>
            </w:r>
            <w:r w:rsidRPr="00683113">
              <w:rPr>
                <w:rFonts w:ascii="Times New Roman" w:eastAsia="Times New Roman" w:hAnsi="Times New Roman" w:cs="Times New Roman"/>
                <w:lang w:val="ro-MO"/>
              </w:rPr>
              <w:t xml:space="preserve">de Crăciun </w:t>
            </w:r>
          </w:p>
          <w:p w:rsidR="007B5B7E" w:rsidRPr="00683113" w:rsidRDefault="007B5B7E" w:rsidP="007064DF">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și de Anul Nou.</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Festival-concurs.</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colectivelor învingătoare.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 Guzgan</w:t>
            </w:r>
            <w:r w:rsidR="007B5B7E" w:rsidRPr="00683113">
              <w:rPr>
                <w:rFonts w:ascii="Times New Roman" w:eastAsia="Times New Roman" w:hAnsi="Times New Roman" w:cs="Times New Roman"/>
                <w:lang w:val="ro-MO"/>
              </w:rPr>
              <w:t>.</w:t>
            </w:r>
          </w:p>
        </w:tc>
      </w:tr>
      <w:tr w:rsidR="007B5B7E" w:rsidRPr="00683113" w:rsidTr="002A7D09">
        <w:trPr>
          <w:trHeight w:val="45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18.</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Activitatea Consiliului raional  al elevilor.</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ședințelor.</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ianuarie-decembrie.</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 ședințe desfășurate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 consilieri implicați.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w:t>
            </w:r>
          </w:p>
        </w:tc>
      </w:tr>
      <w:tr w:rsidR="007B5B7E" w:rsidRPr="00683113" w:rsidTr="002A7D09">
        <w:trPr>
          <w:trHeight w:val="501"/>
        </w:trPr>
        <w:tc>
          <w:tcPr>
            <w:tcW w:w="583" w:type="dxa"/>
            <w:vMerge w:val="restart"/>
            <w:tcBorders>
              <w:top w:val="single" w:sz="4" w:space="0" w:color="auto"/>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19.</w:t>
            </w:r>
          </w:p>
        </w:tc>
        <w:tc>
          <w:tcPr>
            <w:tcW w:w="3863" w:type="dxa"/>
            <w:vMerge w:val="restart"/>
            <w:tcBorders>
              <w:top w:val="single" w:sz="4" w:space="0" w:color="auto"/>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Asigurarea odihnei și întremării elevilor în sezonul estival 2019</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1.Pregătirea taberei de odihnă către sezonul estival.</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martie-mai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Reparația curentă a taberei.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2A7D09">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Pușcă</w:t>
            </w:r>
          </w:p>
        </w:tc>
      </w:tr>
      <w:tr w:rsidR="007B5B7E" w:rsidRPr="00683113" w:rsidTr="001C20F6">
        <w:trPr>
          <w:trHeight w:val="768"/>
        </w:trPr>
        <w:tc>
          <w:tcPr>
            <w:tcW w:w="58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2.Pregătirea materialelor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Pentru ședința Consiliului raional.</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martie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Notă informativ,anexele și proiectul deciziei elaborate.</w:t>
            </w:r>
          </w:p>
        </w:tc>
        <w:tc>
          <w:tcPr>
            <w:tcW w:w="2523" w:type="dxa"/>
            <w:tcBorders>
              <w:top w:val="single" w:sz="4" w:space="0" w:color="auto"/>
              <w:left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tc>
      </w:tr>
      <w:tr w:rsidR="007B5B7E" w:rsidRPr="00683113" w:rsidTr="002A7D09">
        <w:trPr>
          <w:trHeight w:val="985"/>
        </w:trPr>
        <w:tc>
          <w:tcPr>
            <w:tcW w:w="58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3.Ședința de lucru cu managerii școlari pe probleme ce țin de organizarea odihnei elevilor.</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Aprilie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27 manageri școlari informați.</w:t>
            </w:r>
          </w:p>
        </w:tc>
        <w:tc>
          <w:tcPr>
            <w:tcW w:w="2523" w:type="dxa"/>
            <w:tcBorders>
              <w:top w:val="single" w:sz="4" w:space="0" w:color="auto"/>
              <w:left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tc>
      </w:tr>
      <w:tr w:rsidR="007B5B7E" w:rsidRPr="00683113" w:rsidTr="001C20F6">
        <w:trPr>
          <w:trHeight w:val="336"/>
        </w:trPr>
        <w:tc>
          <w:tcPr>
            <w:tcW w:w="58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4.Organizarea odihnei în</w:t>
            </w:r>
          </w:p>
          <w:p w:rsidR="007B5B7E" w:rsidRPr="00683113" w:rsidRDefault="007B5B7E" w:rsidP="004645D8">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tabără ,,Dumbrava și în alte tabere </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07.06-20.08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800 elevi </w:t>
            </w:r>
            <w:r w:rsidR="002B00DB" w:rsidRPr="00683113">
              <w:rPr>
                <w:rFonts w:ascii="Times New Roman" w:eastAsia="Times New Roman" w:hAnsi="Times New Roman" w:cs="Times New Roman"/>
                <w:lang w:val="ro-MO"/>
              </w:rPr>
              <w:t>antrenați</w:t>
            </w:r>
            <w:r w:rsidRPr="00683113">
              <w:rPr>
                <w:rFonts w:ascii="Times New Roman" w:eastAsia="Times New Roman" w:hAnsi="Times New Roman" w:cs="Times New Roman"/>
                <w:lang w:val="ro-MO"/>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Pușcă</w:t>
            </w:r>
          </w:p>
        </w:tc>
      </w:tr>
      <w:tr w:rsidR="007B5B7E" w:rsidRPr="00683113" w:rsidTr="001C20F6">
        <w:trPr>
          <w:trHeight w:val="1046"/>
        </w:trPr>
        <w:tc>
          <w:tcPr>
            <w:tcW w:w="583" w:type="dxa"/>
            <w:vMerge w:val="restart"/>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20.</w:t>
            </w:r>
          </w:p>
        </w:tc>
        <w:tc>
          <w:tcPr>
            <w:tcW w:w="3863" w:type="dxa"/>
            <w:vMerge w:val="restart"/>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Participarea Democratică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1.Copii participă  la procesul decizional referitor la toate aspectele elevilor,locale și CRE.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 de învățământ.</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Vodă,instituțiile de învățământ.</w:t>
            </w:r>
          </w:p>
        </w:tc>
      </w:tr>
      <w:tr w:rsidR="007B5B7E" w:rsidRPr="00683113" w:rsidTr="001C20F6">
        <w:trPr>
          <w:trHeight w:val="758"/>
        </w:trPr>
        <w:tc>
          <w:tcPr>
            <w:tcW w:w="58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2.Monitorizarea activității consiliilor elevilor și CRE.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 –decembrie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Vodă,instituțiile de învățământ.</w:t>
            </w:r>
          </w:p>
        </w:tc>
      </w:tr>
      <w:tr w:rsidR="007B5B7E" w:rsidRPr="00683113" w:rsidTr="001C20F6">
        <w:trPr>
          <w:trHeight w:val="796"/>
        </w:trPr>
        <w:tc>
          <w:tcPr>
            <w:tcW w:w="58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3.Monitorizarea activității cercurilor artistice.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 de învățământ.</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Vodă,directorii adjuncți pentru educați.</w:t>
            </w:r>
          </w:p>
        </w:tc>
      </w:tr>
      <w:tr w:rsidR="007B5B7E" w:rsidRPr="00683113" w:rsidTr="002A7D09">
        <w:trPr>
          <w:trHeight w:val="2128"/>
        </w:trPr>
        <w:tc>
          <w:tcPr>
            <w:tcW w:w="58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4.Monitorizarea punerii în aplicarea a Instrucțiunilor,</w:t>
            </w:r>
          </w:p>
          <w:p w:rsidR="007B5B7E" w:rsidRPr="00683113" w:rsidRDefault="002B00DB"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Hotărârii</w:t>
            </w:r>
            <w:r w:rsidR="007B5B7E" w:rsidRPr="00683113">
              <w:rPr>
                <w:rFonts w:ascii="Times New Roman" w:eastAsia="Times New Roman" w:hAnsi="Times New Roman" w:cs="Times New Roman"/>
                <w:lang w:val="ro-MO"/>
              </w:rPr>
              <w:t xml:space="preserve"> Guvernului R.M Nr.270 din 08 aprilie 2014,referitor la victime ale violenței,</w:t>
            </w:r>
          </w:p>
          <w:p w:rsidR="007B5B7E" w:rsidRPr="00683113" w:rsidRDefault="007B5B7E" w:rsidP="002A7D09">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neglijării,exploatării și a traficului.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 de învățământ.</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Vodă,directorii adjuncți pentru educați.</w:t>
            </w:r>
          </w:p>
        </w:tc>
      </w:tr>
    </w:tbl>
    <w:p w:rsidR="00927791" w:rsidRPr="00683113" w:rsidRDefault="00927791" w:rsidP="0095788C">
      <w:pPr>
        <w:shd w:val="clear" w:color="auto" w:fill="FFFFFF"/>
        <w:spacing w:after="0" w:line="240" w:lineRule="auto"/>
        <w:ind w:left="284"/>
        <w:jc w:val="center"/>
        <w:rPr>
          <w:rFonts w:ascii="Times New Roman" w:hAnsi="Times New Roman" w:cs="Times New Roman"/>
          <w:b/>
          <w:color w:val="17365D"/>
          <w:lang w:val="ro-MO"/>
        </w:rPr>
      </w:pPr>
      <w:r w:rsidRPr="00683113">
        <w:rPr>
          <w:rFonts w:ascii="Times New Roman" w:hAnsi="Times New Roman" w:cs="Times New Roman"/>
          <w:b/>
          <w:color w:val="17365D"/>
          <w:lang w:val="ro-MO"/>
        </w:rPr>
        <w:t xml:space="preserve">Obiectivul nr. </w:t>
      </w:r>
      <w:r w:rsidR="007B5B7E" w:rsidRPr="00683113">
        <w:rPr>
          <w:rFonts w:ascii="Times New Roman" w:hAnsi="Times New Roman" w:cs="Times New Roman"/>
          <w:b/>
          <w:color w:val="17365D"/>
          <w:lang w:val="ro-MO"/>
        </w:rPr>
        <w:t xml:space="preserve">4.Organizarea  şi coordonarea activităţii metodice, formării profesionale continue întru menţinerea </w:t>
      </w:r>
    </w:p>
    <w:p w:rsidR="007B5B7E" w:rsidRPr="00683113" w:rsidRDefault="007B5B7E" w:rsidP="0095788C">
      <w:pPr>
        <w:shd w:val="clear" w:color="auto" w:fill="FFFFFF"/>
        <w:spacing w:after="0" w:line="240" w:lineRule="auto"/>
        <w:ind w:left="284"/>
        <w:jc w:val="center"/>
        <w:rPr>
          <w:rFonts w:ascii="Times New Roman" w:hAnsi="Times New Roman" w:cs="Times New Roman"/>
          <w:b/>
          <w:color w:val="17365D"/>
          <w:lang w:val="ro-MO"/>
        </w:rPr>
      </w:pPr>
      <w:r w:rsidRPr="00683113">
        <w:rPr>
          <w:rFonts w:ascii="Times New Roman" w:hAnsi="Times New Roman" w:cs="Times New Roman"/>
          <w:b/>
          <w:color w:val="17365D"/>
          <w:lang w:val="ro-MO"/>
        </w:rPr>
        <w:t>şi stimularea performanţelor tuturor cadrelor didactice din raion pe parcursul anului 2019.</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3969"/>
        <w:gridCol w:w="1701"/>
        <w:gridCol w:w="2977"/>
        <w:gridCol w:w="1842"/>
      </w:tblGrid>
      <w:tr w:rsidR="007B5B7E" w:rsidRPr="00683113" w:rsidTr="002A7D0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Acţiunea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Subacţiunea</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2B00DB"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w:t>
            </w:r>
            <w:r w:rsidR="007B5B7E" w:rsidRPr="00683113">
              <w:rPr>
                <w:rFonts w:ascii="Times New Roman" w:eastAsia="Times New Roman" w:hAnsi="Times New Roman" w:cs="Times New Roman"/>
                <w:b/>
                <w:lang w:val="ro-MO"/>
              </w:rPr>
              <w:t xml:space="preserve"> produs/rezultat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Formarea continuă a cadrelor didactice şi manageriale din instituţiile din subordine.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şi desfăşurarea seminarelor, atelierelor de lucru.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ianuarie-iunie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22 seminare desfăşurate</w:t>
            </w:r>
          </w:p>
          <w:p w:rsidR="007B5B7E" w:rsidRPr="00683113" w:rsidRDefault="007B5B7E" w:rsidP="007B5B7E">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100% participare a cadrelor didactice şi manageriale vizate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Colaboratorii DGE</w:t>
            </w:r>
          </w:p>
        </w:tc>
      </w:tr>
      <w:tr w:rsidR="007B5B7E" w:rsidRPr="00683113" w:rsidTr="002A7D09">
        <w:trPr>
          <w:trHeight w:val="21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A7D09"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Desfășurării concursului </w:t>
            </w:r>
          </w:p>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,,Pedagogul  anului 2019” . </w:t>
            </w:r>
          </w:p>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Emiterea ordinului de constituire a comisie raionale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Elaborarea graficului în baza ofertei</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Evaluarea  probelor  conform regulamentului</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Şedinţa de totalizare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ianuarie-februarie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desfăşurat</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20 cadre didactice participante la etapă raională</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Sînchetru</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Comisia raională</w:t>
            </w:r>
          </w:p>
        </w:tc>
      </w:tr>
      <w:tr w:rsidR="007B5B7E" w:rsidRPr="00683113" w:rsidTr="0095788C">
        <w:trPr>
          <w:trHeight w:val="70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Promovarea şi implementarea educaţiei incluzive în instituţiile din subordine.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ind w:right="34"/>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evenimentelor publice anuale (conferințe,săptămâni tematice, zile ale ușilor deschise, școli de vară, schimb de experiență)  etc.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ind w:right="182"/>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ianuarie-iunie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Activităţi desfăşurate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spacing w:val="-2"/>
                <w:lang w:val="ro-MO"/>
              </w:rPr>
              <w:t>DGE, SAP</w:t>
            </w:r>
          </w:p>
          <w:p w:rsidR="007B5B7E" w:rsidRPr="00683113" w:rsidRDefault="007B5B7E" w:rsidP="0095788C">
            <w:pPr>
              <w:spacing w:after="0" w:line="240" w:lineRule="auto"/>
              <w:rPr>
                <w:rFonts w:ascii="Times New Roman" w:eastAsia="Times New Roman" w:hAnsi="Times New Roman" w:cs="Times New Roman"/>
                <w:lang w:val="ro-MO"/>
              </w:rPr>
            </w:pP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spacing w:val="-1"/>
                <w:lang w:val="ro-MO"/>
              </w:rPr>
              <w:t xml:space="preserve">Asistenţa metodologică cadrelor didactice din instituţiile de </w:t>
            </w:r>
            <w:r w:rsidR="002B00DB" w:rsidRPr="00683113">
              <w:rPr>
                <w:rFonts w:ascii="Times New Roman" w:eastAsia="Times New Roman" w:hAnsi="Times New Roman" w:cs="Times New Roman"/>
                <w:spacing w:val="-1"/>
                <w:lang w:val="ro-MO"/>
              </w:rPr>
              <w:t>învățământ</w:t>
            </w:r>
            <w:r w:rsidRPr="00683113">
              <w:rPr>
                <w:rFonts w:ascii="Times New Roman" w:eastAsia="Times New Roman" w:hAnsi="Times New Roman" w:cs="Times New Roman"/>
                <w:spacing w:val="-1"/>
                <w:lang w:val="ro-MO"/>
              </w:rPr>
              <w:t xml:space="preserve"> în elaborarea </w:t>
            </w:r>
            <w:r w:rsidRPr="00683113">
              <w:rPr>
                <w:rFonts w:ascii="Times New Roman" w:eastAsia="Times New Roman" w:hAnsi="Times New Roman" w:cs="Times New Roman"/>
                <w:lang w:val="ro-MO"/>
              </w:rPr>
              <w:t>şi realizarea planurilor educaţionale individualizate (PEI).</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ind w:right="240" w:firstLine="14"/>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seminarelor instructive.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22 cadre didactice de sprijin,</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120 cadre didactice din instituţiile subordonate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Specialiști SAP</w:t>
            </w:r>
          </w:p>
        </w:tc>
      </w:tr>
      <w:tr w:rsidR="007B5B7E" w:rsidRPr="00683113" w:rsidTr="002A7D09">
        <w:trPr>
          <w:trHeight w:val="9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95788C">
            <w:pPr>
              <w:spacing w:after="0" w:line="240" w:lineRule="auto"/>
              <w:ind w:right="413"/>
              <w:rPr>
                <w:rFonts w:ascii="Times New Roman" w:eastAsia="Times New Roman" w:hAnsi="Times New Roman" w:cs="Times New Roman"/>
                <w:lang w:val="ro-MO" w:eastAsia="ro-RO"/>
              </w:rPr>
            </w:pPr>
            <w:r w:rsidRPr="00683113">
              <w:rPr>
                <w:rFonts w:ascii="Times New Roman" w:eastAsia="Times New Roman" w:hAnsi="Times New Roman" w:cs="Times New Roman"/>
                <w:lang w:val="ro-MO" w:eastAsia="ro-RO"/>
              </w:rPr>
              <w:t xml:space="preserve">Formarea continuă a cadrelor didactice întru implementarea </w:t>
            </w:r>
            <w:r w:rsidR="002B00DB" w:rsidRPr="00683113">
              <w:rPr>
                <w:rFonts w:ascii="Times New Roman" w:eastAsia="Times New Roman" w:hAnsi="Times New Roman" w:cs="Times New Roman"/>
                <w:lang w:val="ro-MO" w:eastAsia="ro-RO"/>
              </w:rPr>
              <w:t>educației</w:t>
            </w:r>
            <w:r w:rsidRPr="00683113">
              <w:rPr>
                <w:rFonts w:ascii="Times New Roman" w:eastAsia="Times New Roman" w:hAnsi="Times New Roman" w:cs="Times New Roman"/>
                <w:lang w:val="ro-MO" w:eastAsia="ro-RO"/>
              </w:rPr>
              <w:t xml:space="preserve"> incluzive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seminarelor instructive.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ianuarie-mai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Cadre didactice din 27 instituţii din subordine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Specialiști SAP</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Consilierea cadrelor manageriale din instituţiile subordonate întru realizarea unui proces educaţional de calitate.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şedinţelor de consultate.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 manageri din instituţiile de educaţie timpurie,</w:t>
            </w:r>
          </w:p>
          <w:p w:rsidR="007B5B7E" w:rsidRPr="00683113" w:rsidRDefault="007B5B7E" w:rsidP="00470ED3">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27 din instituţiile de învăţământ secundar general,</w:t>
            </w:r>
            <w:r w:rsidR="002B00DB" w:rsidRPr="00683113">
              <w:rPr>
                <w:rFonts w:ascii="Times New Roman" w:eastAsia="Times New Roman" w:hAnsi="Times New Roman" w:cs="Times New Roman"/>
                <w:lang w:val="ro-MO"/>
              </w:rPr>
              <w:t xml:space="preserve"> ciclul I</w:t>
            </w:r>
            <w:r w:rsidRPr="00683113">
              <w:rPr>
                <w:rFonts w:ascii="Times New Roman" w:eastAsia="Times New Roman" w:hAnsi="Times New Roman" w:cs="Times New Roman"/>
                <w:lang w:val="ro-MO"/>
              </w:rPr>
              <w:t>,II,1 din şcoala auxiliară,2 din instituţiile com</w:t>
            </w:r>
            <w:r w:rsidR="00470ED3" w:rsidRPr="00683113">
              <w:rPr>
                <w:rFonts w:ascii="Times New Roman" w:eastAsia="Times New Roman" w:hAnsi="Times New Roman" w:cs="Times New Roman"/>
                <w:lang w:val="ro-MO"/>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Maxim</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V-na Sînchetru</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Formarea continuă a cadrelor manageriale şi didactice în instituţiile acreditate.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Delegarea  la stagii de formare în IŞE, UEFSM, IFC, ProDidactica, UST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Conform  graficului stabilit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25 cadre manageriale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220 cadre didactice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Sînchetru</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8</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Implementarea calitativă a curriculumului modernizat la toate disciplinele școlare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1)Organizarea și desfășurarea atelierelor și conferințelor la nivel local.</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2)Organizarea și desfășurarea atelierelor raionale.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3)Organizarea și desfășurarea conferinței din august  a cadrelor didactice.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4)Desfășurarea întrunirilor metodice raionale a cadrelor didactice la disciplinele școlare.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10-20 august 2019</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20-21.08.2019</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22.08.2019</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24-29.08.2019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58 instituții, 550 cadre didactice, 120 părinți, 200 elevi.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 ateliere, 200 cadre didactice/manageriale, elevi, părinți.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400 participanți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550 cadre didactice</w:t>
            </w:r>
          </w:p>
          <w:p w:rsidR="007B5B7E" w:rsidRPr="00683113" w:rsidRDefault="007B5B7E" w:rsidP="007B5B7E">
            <w:pPr>
              <w:spacing w:after="0" w:line="240" w:lineRule="auto"/>
              <w:rPr>
                <w:rFonts w:ascii="Times New Roman" w:eastAsia="Times New Roman" w:hAnsi="Times New Roman" w:cs="Times New Roman"/>
                <w:lang w:val="ro-MO"/>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V-na Sînchetru</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V-na Sînchetru</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9</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concursului la funcția de conducător al instituției de învățământ general</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concursurilor.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ianuarie-decembrie 2019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 IET</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 instituții preuniversitare.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 Maxim</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tc>
      </w:tr>
    </w:tbl>
    <w:p w:rsidR="0095788C" w:rsidRPr="00683113" w:rsidRDefault="00C735BA" w:rsidP="0095788C">
      <w:pPr>
        <w:spacing w:after="0" w:line="240" w:lineRule="auto"/>
        <w:ind w:left="284"/>
        <w:jc w:val="center"/>
        <w:rPr>
          <w:rFonts w:ascii="Times New Roman" w:hAnsi="Times New Roman" w:cs="Times New Roman"/>
          <w:b/>
          <w:color w:val="17365D"/>
          <w:lang w:val="ro-MO"/>
        </w:rPr>
      </w:pPr>
      <w:r w:rsidRPr="00683113">
        <w:rPr>
          <w:rFonts w:ascii="Times New Roman" w:hAnsi="Times New Roman" w:cs="Times New Roman"/>
          <w:b/>
          <w:color w:val="17365D"/>
          <w:lang w:val="ro-MO"/>
        </w:rPr>
        <w:t xml:space="preserve">Obiectivul nr. </w:t>
      </w:r>
      <w:r w:rsidR="007B5B7E" w:rsidRPr="00683113">
        <w:rPr>
          <w:rFonts w:ascii="Times New Roman" w:hAnsi="Times New Roman" w:cs="Times New Roman"/>
          <w:b/>
          <w:color w:val="17365D"/>
          <w:lang w:val="ro-MO"/>
        </w:rPr>
        <w:t>5</w:t>
      </w:r>
      <w:r w:rsidRPr="00683113">
        <w:rPr>
          <w:rFonts w:ascii="Times New Roman" w:hAnsi="Times New Roman" w:cs="Times New Roman"/>
          <w:b/>
          <w:color w:val="17365D"/>
          <w:lang w:val="ro-MO"/>
        </w:rPr>
        <w:t xml:space="preserve"> </w:t>
      </w:r>
      <w:r w:rsidR="007B5B7E" w:rsidRPr="00683113">
        <w:rPr>
          <w:rFonts w:ascii="Times New Roman" w:hAnsi="Times New Roman" w:cs="Times New Roman"/>
          <w:b/>
          <w:color w:val="17365D"/>
          <w:lang w:val="ro-MO"/>
        </w:rPr>
        <w:t xml:space="preserve">Planificarea şi promovarea </w:t>
      </w:r>
      <w:r w:rsidR="007B5B7E" w:rsidRPr="00683113">
        <w:rPr>
          <w:rFonts w:ascii="Times New Roman" w:hAnsi="Times New Roman" w:cs="Times New Roman"/>
          <w:color w:val="17365D"/>
          <w:lang w:val="ro-MO"/>
        </w:rPr>
        <w:t xml:space="preserve"> </w:t>
      </w:r>
      <w:r w:rsidR="007B5B7E" w:rsidRPr="00683113">
        <w:rPr>
          <w:rFonts w:ascii="Times New Roman" w:hAnsi="Times New Roman" w:cs="Times New Roman"/>
          <w:b/>
          <w:color w:val="17365D"/>
          <w:lang w:val="ro-MO"/>
        </w:rPr>
        <w:t>activităţilor de ghidare în carieră a elevilor de vârste diferite</w:t>
      </w:r>
      <w:r w:rsidR="007B5B7E" w:rsidRPr="00683113">
        <w:rPr>
          <w:rFonts w:ascii="Times New Roman" w:hAnsi="Times New Roman" w:cs="Times New Roman"/>
          <w:color w:val="17365D"/>
          <w:lang w:val="ro-MO"/>
        </w:rPr>
        <w:t xml:space="preserve"> </w:t>
      </w:r>
      <w:r w:rsidR="007B5B7E" w:rsidRPr="00683113">
        <w:rPr>
          <w:rFonts w:ascii="Times New Roman" w:hAnsi="Times New Roman" w:cs="Times New Roman"/>
          <w:b/>
          <w:color w:val="17365D"/>
          <w:lang w:val="ro-MO"/>
        </w:rPr>
        <w:t xml:space="preserve">şi atragerea tinerilor </w:t>
      </w:r>
    </w:p>
    <w:p w:rsidR="007B5B7E" w:rsidRPr="00683113" w:rsidRDefault="007B5B7E" w:rsidP="0095788C">
      <w:pPr>
        <w:spacing w:after="0" w:line="240" w:lineRule="auto"/>
        <w:ind w:left="284"/>
        <w:jc w:val="center"/>
        <w:rPr>
          <w:rFonts w:ascii="Times New Roman" w:hAnsi="Times New Roman" w:cs="Times New Roman"/>
          <w:b/>
          <w:color w:val="17365D"/>
          <w:u w:val="single"/>
          <w:lang w:val="ro-MO"/>
        </w:rPr>
      </w:pPr>
      <w:r w:rsidRPr="00683113">
        <w:rPr>
          <w:rFonts w:ascii="Times New Roman" w:hAnsi="Times New Roman" w:cs="Times New Roman"/>
          <w:b/>
          <w:color w:val="17365D"/>
          <w:lang w:val="ro-MO"/>
        </w:rPr>
        <w:t xml:space="preserve">cu vocaţie pedagogică în sistemul </w:t>
      </w:r>
      <w:r w:rsidR="002B00DB" w:rsidRPr="00683113">
        <w:rPr>
          <w:rFonts w:ascii="Times New Roman" w:hAnsi="Times New Roman" w:cs="Times New Roman"/>
          <w:b/>
          <w:color w:val="17365D"/>
          <w:lang w:val="ro-MO"/>
        </w:rPr>
        <w:t>educațional</w:t>
      </w:r>
      <w:r w:rsidRPr="00683113">
        <w:rPr>
          <w:rFonts w:ascii="Times New Roman" w:hAnsi="Times New Roman" w:cs="Times New Roman"/>
          <w:b/>
          <w:color w:val="17365D"/>
          <w:lang w:val="ro-MO"/>
        </w:rPr>
        <w:t xml:space="preserve">  întru asigurarea 100% a necesității de cadre didactice.</w:t>
      </w:r>
    </w:p>
    <w:tbl>
      <w:tblPr>
        <w:tblW w:w="151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2835"/>
        <w:gridCol w:w="2410"/>
        <w:gridCol w:w="3260"/>
        <w:gridCol w:w="2105"/>
      </w:tblGrid>
      <w:tr w:rsidR="007B5B7E" w:rsidRPr="00683113" w:rsidTr="0095788C">
        <w:trPr>
          <w:trHeight w:val="482"/>
        </w:trPr>
        <w:tc>
          <w:tcPr>
            <w:tcW w:w="709" w:type="dxa"/>
            <w:shd w:val="clear" w:color="auto" w:fill="FFFFFF"/>
          </w:tcPr>
          <w:p w:rsidR="007B5B7E" w:rsidRPr="00683113" w:rsidRDefault="007B5B7E" w:rsidP="0095788C">
            <w:pPr>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7B5B7E">
            <w:pPr>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3827" w:type="dxa"/>
            <w:shd w:val="clear" w:color="auto" w:fill="FFFFFF"/>
          </w:tcPr>
          <w:p w:rsidR="007B5B7E" w:rsidRPr="00683113" w:rsidRDefault="007B5B7E"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Acţiunea </w:t>
            </w:r>
          </w:p>
        </w:tc>
        <w:tc>
          <w:tcPr>
            <w:tcW w:w="2835" w:type="dxa"/>
            <w:shd w:val="clear" w:color="auto" w:fill="FFFFFF"/>
          </w:tcPr>
          <w:p w:rsidR="007B5B7E" w:rsidRPr="00683113" w:rsidRDefault="007B5B7E"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Subacţiunea </w:t>
            </w:r>
          </w:p>
        </w:tc>
        <w:tc>
          <w:tcPr>
            <w:tcW w:w="2410" w:type="dxa"/>
            <w:shd w:val="clear" w:color="auto" w:fill="FFFFFF"/>
          </w:tcPr>
          <w:p w:rsidR="007B5B7E" w:rsidRPr="00683113" w:rsidRDefault="007B5B7E"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3260" w:type="dxa"/>
            <w:shd w:val="clear" w:color="auto" w:fill="FFFFFF"/>
          </w:tcPr>
          <w:p w:rsidR="007B5B7E" w:rsidRPr="00683113" w:rsidRDefault="002B00DB"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w:t>
            </w:r>
            <w:r w:rsidR="007B5B7E" w:rsidRPr="00683113">
              <w:rPr>
                <w:rFonts w:ascii="Times New Roman" w:eastAsia="Times New Roman" w:hAnsi="Times New Roman" w:cs="Times New Roman"/>
                <w:b/>
                <w:lang w:val="ro-MO"/>
              </w:rPr>
              <w:t xml:space="preserve"> produs/rezultat </w:t>
            </w:r>
          </w:p>
        </w:tc>
        <w:tc>
          <w:tcPr>
            <w:tcW w:w="2105" w:type="dxa"/>
            <w:shd w:val="clear" w:color="auto" w:fill="FFFFFF"/>
          </w:tcPr>
          <w:p w:rsidR="007B5B7E" w:rsidRPr="00683113" w:rsidRDefault="007B5B7E"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95788C">
        <w:trPr>
          <w:trHeight w:val="1127"/>
        </w:trPr>
        <w:tc>
          <w:tcPr>
            <w:tcW w:w="709"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1</w:t>
            </w:r>
          </w:p>
        </w:tc>
        <w:tc>
          <w:tcPr>
            <w:tcW w:w="3827"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Asigurarea accesului la servicii de consiliere  educațională pentru o carieră de succes al fiecărui elev pe parcursul treptelor de școlaritate gimnazială /liceală.</w:t>
            </w:r>
          </w:p>
        </w:tc>
        <w:tc>
          <w:tcPr>
            <w:tcW w:w="2835" w:type="dxa"/>
            <w:shd w:val="clear" w:color="auto" w:fill="FFFFFF"/>
          </w:tcPr>
          <w:p w:rsidR="007B5B7E" w:rsidRPr="00683113" w:rsidRDefault="007B5B7E" w:rsidP="0095788C">
            <w:pPr>
              <w:spacing w:after="0" w:line="240" w:lineRule="auto"/>
              <w:rPr>
                <w:rFonts w:ascii="Times New Roman" w:hAnsi="Times New Roman" w:cs="Times New Roman"/>
                <w:lang w:val="ro-MO" w:eastAsia="ru-RU"/>
              </w:rPr>
            </w:pPr>
            <w:r w:rsidRPr="00683113">
              <w:rPr>
                <w:rFonts w:ascii="Times New Roman" w:hAnsi="Times New Roman" w:cs="Times New Roman"/>
                <w:lang w:val="ro-MO" w:eastAsia="ru-RU"/>
              </w:rPr>
              <w:t>Desfăşurarea orelor tematice.</w:t>
            </w:r>
          </w:p>
          <w:p w:rsidR="007B5B7E" w:rsidRPr="00683113" w:rsidRDefault="007B5B7E" w:rsidP="0095788C">
            <w:pPr>
              <w:spacing w:after="0" w:line="240" w:lineRule="auto"/>
              <w:rPr>
                <w:rFonts w:ascii="Times New Roman" w:hAnsi="Times New Roman" w:cs="Times New Roman"/>
                <w:lang w:val="ro-MO" w:eastAsia="ru-RU"/>
              </w:rPr>
            </w:pPr>
            <w:r w:rsidRPr="00683113">
              <w:rPr>
                <w:rFonts w:ascii="Times New Roman" w:hAnsi="Times New Roman" w:cs="Times New Roman"/>
                <w:lang w:val="ro-MO" w:eastAsia="ru-RU"/>
              </w:rPr>
              <w:t>Aplicarea testelor tematice.</w:t>
            </w:r>
          </w:p>
          <w:p w:rsidR="007B5B7E" w:rsidRPr="00683113" w:rsidRDefault="007B5B7E" w:rsidP="0095788C">
            <w:pPr>
              <w:spacing w:after="0" w:line="240" w:lineRule="auto"/>
              <w:rPr>
                <w:rFonts w:ascii="Times New Roman" w:hAnsi="Times New Roman" w:cs="Times New Roman"/>
                <w:lang w:val="ro-MO" w:eastAsia="ru-RU"/>
              </w:rPr>
            </w:pPr>
            <w:r w:rsidRPr="00683113">
              <w:rPr>
                <w:rFonts w:ascii="Times New Roman" w:hAnsi="Times New Roman" w:cs="Times New Roman"/>
                <w:lang w:val="ro-MO" w:eastAsia="ru-RU"/>
              </w:rPr>
              <w:t>Organizarea întâlnirilor cu specialişti din diverse domenii.</w:t>
            </w:r>
          </w:p>
        </w:tc>
        <w:tc>
          <w:tcPr>
            <w:tcW w:w="2410" w:type="dxa"/>
            <w:shd w:val="clear" w:color="auto" w:fill="FFFFFF"/>
          </w:tcPr>
          <w:p w:rsidR="007B5B7E" w:rsidRPr="00683113" w:rsidRDefault="002B00DB"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ianuarie-decembrie</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2019.</w:t>
            </w:r>
          </w:p>
        </w:tc>
        <w:tc>
          <w:tcPr>
            <w:tcW w:w="3260" w:type="dxa"/>
            <w:shd w:val="clear" w:color="auto" w:fill="FFFFFF"/>
          </w:tcPr>
          <w:p w:rsidR="007B5B7E" w:rsidRPr="00683113" w:rsidRDefault="007B5B7E" w:rsidP="0095788C">
            <w:pPr>
              <w:pStyle w:val="a5"/>
              <w:numPr>
                <w:ilvl w:val="0"/>
                <w:numId w:val="29"/>
              </w:numPr>
              <w:jc w:val="both"/>
              <w:rPr>
                <w:sz w:val="22"/>
                <w:szCs w:val="22"/>
                <w:lang w:val="ro-MO"/>
              </w:rPr>
            </w:pPr>
            <w:r w:rsidRPr="00683113">
              <w:rPr>
                <w:sz w:val="22"/>
                <w:szCs w:val="22"/>
                <w:lang w:val="ro-MO"/>
              </w:rPr>
              <w:t>Instituţii implicate</w:t>
            </w:r>
          </w:p>
          <w:p w:rsidR="007B5B7E" w:rsidRPr="00683113" w:rsidRDefault="007B5B7E" w:rsidP="0095788C">
            <w:pPr>
              <w:pStyle w:val="a5"/>
              <w:ind w:left="360"/>
              <w:jc w:val="both"/>
              <w:rPr>
                <w:sz w:val="22"/>
                <w:szCs w:val="22"/>
                <w:lang w:val="ro-MO"/>
              </w:rPr>
            </w:pPr>
            <w:r w:rsidRPr="00683113">
              <w:rPr>
                <w:sz w:val="22"/>
                <w:szCs w:val="22"/>
                <w:lang w:val="ro-MO"/>
              </w:rPr>
              <w:t>12 clase de liceu/318 elevi</w:t>
            </w:r>
          </w:p>
          <w:p w:rsidR="007B5B7E" w:rsidRPr="00683113" w:rsidRDefault="007B5B7E" w:rsidP="0095788C">
            <w:pPr>
              <w:pStyle w:val="a5"/>
              <w:ind w:left="360"/>
              <w:jc w:val="both"/>
              <w:rPr>
                <w:sz w:val="22"/>
                <w:szCs w:val="22"/>
                <w:lang w:val="ro-MO"/>
              </w:rPr>
            </w:pPr>
            <w:r w:rsidRPr="00683113">
              <w:rPr>
                <w:sz w:val="22"/>
                <w:szCs w:val="22"/>
                <w:lang w:val="ro-MO"/>
              </w:rPr>
              <w:t>124 clase gimnaziu/1640 elevi</w:t>
            </w:r>
          </w:p>
          <w:p w:rsidR="007B5B7E" w:rsidRPr="00683113" w:rsidRDefault="007B5B7E" w:rsidP="0095788C">
            <w:pPr>
              <w:pStyle w:val="a5"/>
              <w:ind w:left="360"/>
              <w:jc w:val="both"/>
              <w:rPr>
                <w:sz w:val="22"/>
                <w:szCs w:val="22"/>
                <w:lang w:val="ro-MO"/>
              </w:rPr>
            </w:pPr>
          </w:p>
        </w:tc>
        <w:tc>
          <w:tcPr>
            <w:tcW w:w="2105" w:type="dxa"/>
            <w:shd w:val="clear" w:color="auto" w:fill="FFFFFF"/>
          </w:tcPr>
          <w:p w:rsidR="007B5B7E" w:rsidRPr="00683113" w:rsidRDefault="002B00DB"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95788C">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V. Sînchetru</w:t>
            </w:r>
            <w:r w:rsidR="007B5B7E" w:rsidRPr="00683113">
              <w:rPr>
                <w:rFonts w:ascii="Times New Roman" w:hAnsi="Times New Roman" w:cs="Times New Roman"/>
                <w:lang w:val="ro-MO"/>
              </w:rPr>
              <w:t xml:space="preserve"> Directorii adjuncţi educaţie,diriginţii,</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psihologii şcolari.</w:t>
            </w:r>
          </w:p>
        </w:tc>
      </w:tr>
      <w:tr w:rsidR="007B5B7E" w:rsidRPr="00683113" w:rsidTr="0095788C">
        <w:trPr>
          <w:trHeight w:val="973"/>
        </w:trPr>
        <w:tc>
          <w:tcPr>
            <w:tcW w:w="709"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2</w:t>
            </w:r>
          </w:p>
        </w:tc>
        <w:tc>
          <w:tcPr>
            <w:tcW w:w="3827" w:type="dxa"/>
            <w:shd w:val="clear" w:color="auto" w:fill="FFFFFF"/>
          </w:tcPr>
          <w:p w:rsidR="007B5B7E" w:rsidRPr="00683113" w:rsidRDefault="002B00DB"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Îmbunătățirea</w:t>
            </w:r>
            <w:r w:rsidR="007B5B7E" w:rsidRPr="00683113">
              <w:rPr>
                <w:rFonts w:ascii="Times New Roman" w:hAnsi="Times New Roman" w:cs="Times New Roman"/>
                <w:lang w:val="ro-MO"/>
              </w:rPr>
              <w:t xml:space="preserve"> imaginii cadrului didactic,  a credibilităţii şcolii, prin acțiuni de promovare a profesiei de pedagog.</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Crearea cluburilor viitorului </w:t>
            </w:r>
            <w:r w:rsidR="002B00DB" w:rsidRPr="00683113">
              <w:rPr>
                <w:rFonts w:ascii="Times New Roman" w:hAnsi="Times New Roman" w:cs="Times New Roman"/>
                <w:lang w:val="ro-MO"/>
              </w:rPr>
              <w:t>pedagog</w:t>
            </w:r>
          </w:p>
        </w:tc>
        <w:tc>
          <w:tcPr>
            <w:tcW w:w="2835" w:type="dxa"/>
            <w:shd w:val="clear" w:color="auto" w:fill="FFFFFF"/>
          </w:tcPr>
          <w:p w:rsidR="007B5B7E" w:rsidRPr="00683113" w:rsidRDefault="007B5B7E" w:rsidP="0095788C">
            <w:pPr>
              <w:pStyle w:val="a5"/>
              <w:ind w:left="0"/>
              <w:jc w:val="center"/>
              <w:rPr>
                <w:sz w:val="22"/>
                <w:szCs w:val="22"/>
                <w:lang w:val="ro-MO"/>
              </w:rPr>
            </w:pPr>
            <w:r w:rsidRPr="00683113">
              <w:rPr>
                <w:sz w:val="22"/>
                <w:szCs w:val="22"/>
                <w:lang w:val="ro-MO"/>
              </w:rPr>
              <w:t>Publicarea pe pagina web a DGE, a instituţiilor exemple de bune practici. Activități de constituire.</w:t>
            </w:r>
          </w:p>
        </w:tc>
        <w:tc>
          <w:tcPr>
            <w:tcW w:w="2410"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ianuarie-decembrie 2019.</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februarie-mai 2019.</w:t>
            </w:r>
          </w:p>
        </w:tc>
        <w:tc>
          <w:tcPr>
            <w:tcW w:w="3260" w:type="dxa"/>
            <w:shd w:val="clear" w:color="auto" w:fill="FFFFFF"/>
          </w:tcPr>
          <w:p w:rsidR="007B5B7E" w:rsidRPr="00683113" w:rsidRDefault="007B5B7E" w:rsidP="0095788C">
            <w:pPr>
              <w:pStyle w:val="a5"/>
              <w:numPr>
                <w:ilvl w:val="0"/>
                <w:numId w:val="25"/>
              </w:numPr>
              <w:rPr>
                <w:sz w:val="22"/>
                <w:szCs w:val="22"/>
                <w:lang w:val="ro-MO"/>
              </w:rPr>
            </w:pPr>
            <w:r w:rsidRPr="00683113">
              <w:rPr>
                <w:sz w:val="22"/>
                <w:szCs w:val="22"/>
                <w:lang w:val="ro-MO"/>
              </w:rPr>
              <w:t xml:space="preserve">instituţii implicate, </w:t>
            </w:r>
          </w:p>
          <w:p w:rsidR="007B5B7E" w:rsidRPr="00683113" w:rsidRDefault="007B5B7E" w:rsidP="0095788C">
            <w:pPr>
              <w:pStyle w:val="a5"/>
              <w:ind w:left="360"/>
              <w:rPr>
                <w:sz w:val="22"/>
                <w:szCs w:val="22"/>
                <w:lang w:val="ro-MO"/>
              </w:rPr>
            </w:pPr>
            <w:r w:rsidRPr="00683113">
              <w:rPr>
                <w:sz w:val="22"/>
                <w:szCs w:val="22"/>
                <w:lang w:val="ro-MO"/>
              </w:rPr>
              <w:t>10 articole/ 27 activităţi publicate.</w:t>
            </w:r>
          </w:p>
          <w:p w:rsidR="007B5B7E" w:rsidRPr="00683113" w:rsidRDefault="007B5B7E" w:rsidP="0095788C">
            <w:pPr>
              <w:pStyle w:val="a5"/>
              <w:ind w:left="360"/>
              <w:rPr>
                <w:sz w:val="22"/>
                <w:szCs w:val="22"/>
                <w:lang w:val="ro-MO"/>
              </w:rPr>
            </w:pPr>
            <w:r w:rsidRPr="00683113">
              <w:rPr>
                <w:sz w:val="22"/>
                <w:szCs w:val="22"/>
                <w:lang w:val="ro-MO"/>
              </w:rPr>
              <w:t>1 seminar</w:t>
            </w:r>
          </w:p>
          <w:p w:rsidR="007B5B7E" w:rsidRPr="00683113" w:rsidRDefault="007B5B7E" w:rsidP="0095788C">
            <w:pPr>
              <w:pStyle w:val="a5"/>
              <w:ind w:left="360"/>
              <w:rPr>
                <w:sz w:val="22"/>
                <w:szCs w:val="22"/>
                <w:lang w:val="ro-MO"/>
              </w:rPr>
            </w:pPr>
            <w:r w:rsidRPr="00683113">
              <w:rPr>
                <w:sz w:val="22"/>
                <w:szCs w:val="22"/>
                <w:lang w:val="ro-MO"/>
              </w:rPr>
              <w:t>1 ședință</w:t>
            </w:r>
          </w:p>
        </w:tc>
        <w:tc>
          <w:tcPr>
            <w:tcW w:w="2105"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Managerii şcolari Specialiștii DGE</w:t>
            </w:r>
          </w:p>
          <w:p w:rsidR="007B5B7E" w:rsidRPr="00683113" w:rsidRDefault="002B00DB"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V-na Sînchetru</w:t>
            </w:r>
          </w:p>
        </w:tc>
      </w:tr>
      <w:tr w:rsidR="007B5B7E" w:rsidRPr="00683113" w:rsidTr="0095788C">
        <w:trPr>
          <w:trHeight w:val="411"/>
        </w:trPr>
        <w:tc>
          <w:tcPr>
            <w:tcW w:w="709"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3</w:t>
            </w:r>
          </w:p>
        </w:tc>
        <w:tc>
          <w:tcPr>
            <w:tcW w:w="3827" w:type="dxa"/>
            <w:shd w:val="clear" w:color="auto" w:fill="FFFFFF"/>
          </w:tcPr>
          <w:p w:rsidR="007B5B7E" w:rsidRPr="00683113" w:rsidRDefault="007B5B7E" w:rsidP="004645D8">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Sporirea atractivităţii profesiei de pedagog şi menţinerea cadrelor didactice </w:t>
            </w:r>
          </w:p>
        </w:tc>
        <w:tc>
          <w:tcPr>
            <w:tcW w:w="2835" w:type="dxa"/>
            <w:shd w:val="clear" w:color="auto" w:fill="FFFFFF"/>
          </w:tcPr>
          <w:p w:rsidR="007B5B7E" w:rsidRPr="00683113" w:rsidRDefault="007B5B7E" w:rsidP="0095788C">
            <w:pPr>
              <w:pStyle w:val="a5"/>
              <w:shd w:val="clear" w:color="auto" w:fill="FFFFFF"/>
              <w:ind w:left="360"/>
              <w:rPr>
                <w:sz w:val="22"/>
                <w:szCs w:val="22"/>
                <w:lang w:val="ro-MO"/>
              </w:rPr>
            </w:pPr>
            <w:r w:rsidRPr="00683113">
              <w:rPr>
                <w:sz w:val="22"/>
                <w:szCs w:val="22"/>
                <w:lang w:val="ro-MO"/>
              </w:rPr>
              <w:t>Organizarea Zilei Dublorului</w:t>
            </w:r>
          </w:p>
        </w:tc>
        <w:tc>
          <w:tcPr>
            <w:tcW w:w="2410"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ianuarie-mai</w:t>
            </w:r>
          </w:p>
        </w:tc>
        <w:tc>
          <w:tcPr>
            <w:tcW w:w="3260"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26 instituţii-2 licee; 24 gimnazii implicate</w:t>
            </w:r>
          </w:p>
        </w:tc>
        <w:tc>
          <w:tcPr>
            <w:tcW w:w="2105" w:type="dxa"/>
            <w:shd w:val="clear" w:color="auto" w:fill="FFFFFF"/>
          </w:tcPr>
          <w:p w:rsidR="007B5B7E" w:rsidRPr="00683113" w:rsidRDefault="002B00DB"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S. Guzgan</w:t>
            </w:r>
          </w:p>
          <w:p w:rsidR="007B5B7E" w:rsidRPr="00683113" w:rsidRDefault="007B5B7E" w:rsidP="004645D8">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Managerii şcolari, </w:t>
            </w:r>
          </w:p>
        </w:tc>
      </w:tr>
      <w:tr w:rsidR="007B5B7E" w:rsidRPr="00683113" w:rsidTr="0095788C">
        <w:trPr>
          <w:trHeight w:val="382"/>
        </w:trPr>
        <w:tc>
          <w:tcPr>
            <w:tcW w:w="709"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4</w:t>
            </w:r>
          </w:p>
        </w:tc>
        <w:tc>
          <w:tcPr>
            <w:tcW w:w="3827"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Pilotarea în IET a proiectului ,,Educația parentală”</w:t>
            </w:r>
          </w:p>
        </w:tc>
        <w:tc>
          <w:tcPr>
            <w:tcW w:w="2835" w:type="dxa"/>
            <w:shd w:val="clear" w:color="auto" w:fill="FFFFFF"/>
          </w:tcPr>
          <w:p w:rsidR="007B5B7E" w:rsidRPr="00683113" w:rsidRDefault="007B5B7E" w:rsidP="0095788C">
            <w:pPr>
              <w:pStyle w:val="a5"/>
              <w:shd w:val="clear" w:color="auto" w:fill="FFFFFF"/>
              <w:ind w:left="360"/>
              <w:rPr>
                <w:sz w:val="22"/>
                <w:szCs w:val="22"/>
                <w:lang w:val="ro-MO"/>
              </w:rPr>
            </w:pPr>
          </w:p>
        </w:tc>
        <w:tc>
          <w:tcPr>
            <w:tcW w:w="2410"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Pe parcursul anului.</w:t>
            </w:r>
          </w:p>
        </w:tc>
        <w:tc>
          <w:tcPr>
            <w:tcW w:w="3260"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16 IET</w:t>
            </w:r>
          </w:p>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170 cadre didactice.</w:t>
            </w:r>
          </w:p>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220 părinți formați.</w:t>
            </w:r>
          </w:p>
        </w:tc>
        <w:tc>
          <w:tcPr>
            <w:tcW w:w="2105" w:type="dxa"/>
            <w:shd w:val="clear" w:color="auto" w:fill="FFFFFF"/>
          </w:tcPr>
          <w:p w:rsidR="007B5B7E" w:rsidRPr="00683113" w:rsidRDefault="002B00DB"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A. Porubin</w:t>
            </w:r>
          </w:p>
        </w:tc>
      </w:tr>
    </w:tbl>
    <w:p w:rsidR="0095788C" w:rsidRPr="00683113" w:rsidRDefault="00C735BA" w:rsidP="0095788C">
      <w:pPr>
        <w:shd w:val="clear" w:color="auto" w:fill="FFFFFF"/>
        <w:spacing w:after="0" w:line="240" w:lineRule="auto"/>
        <w:ind w:left="284"/>
        <w:jc w:val="center"/>
        <w:rPr>
          <w:rFonts w:ascii="Times New Roman" w:eastAsia="Times New Roman" w:hAnsi="Times New Roman" w:cs="Times New Roman"/>
          <w:b/>
          <w:bCs/>
          <w:color w:val="17365D"/>
          <w:spacing w:val="-2"/>
          <w:lang w:val="ro-MO" w:eastAsia="ro-RO"/>
        </w:rPr>
      </w:pPr>
      <w:r w:rsidRPr="00683113">
        <w:rPr>
          <w:rFonts w:ascii="Times New Roman" w:eastAsia="Times New Roman" w:hAnsi="Times New Roman" w:cs="Times New Roman"/>
          <w:b/>
          <w:bCs/>
          <w:color w:val="17365D"/>
          <w:spacing w:val="-2"/>
          <w:lang w:val="ro-MO" w:eastAsia="ro-RO"/>
        </w:rPr>
        <w:t xml:space="preserve">Obiectivul nr. </w:t>
      </w:r>
      <w:r w:rsidR="007B5B7E" w:rsidRPr="00683113">
        <w:rPr>
          <w:rFonts w:ascii="Times New Roman" w:eastAsia="Times New Roman" w:hAnsi="Times New Roman" w:cs="Times New Roman"/>
          <w:b/>
          <w:bCs/>
          <w:color w:val="17365D"/>
          <w:spacing w:val="-2"/>
          <w:lang w:val="ro-MO" w:eastAsia="ro-RO"/>
        </w:rPr>
        <w:t>6</w:t>
      </w:r>
      <w:r w:rsidRPr="00683113">
        <w:rPr>
          <w:rFonts w:ascii="Times New Roman" w:eastAsia="Times New Roman" w:hAnsi="Times New Roman" w:cs="Times New Roman"/>
          <w:b/>
          <w:bCs/>
          <w:color w:val="17365D"/>
          <w:spacing w:val="-2"/>
          <w:lang w:val="ro-MO" w:eastAsia="ro-RO"/>
        </w:rPr>
        <w:t xml:space="preserve"> </w:t>
      </w:r>
      <w:r w:rsidR="007B5B7E" w:rsidRPr="00683113">
        <w:rPr>
          <w:rFonts w:ascii="Times New Roman" w:hAnsi="Times New Roman" w:cs="Times New Roman"/>
          <w:color w:val="17365D"/>
          <w:lang w:val="ro-MO"/>
        </w:rPr>
        <w:t xml:space="preserve"> </w:t>
      </w:r>
      <w:r w:rsidR="007B5B7E" w:rsidRPr="00683113">
        <w:rPr>
          <w:rFonts w:ascii="Times New Roman" w:eastAsia="Times New Roman" w:hAnsi="Times New Roman" w:cs="Times New Roman"/>
          <w:b/>
          <w:bCs/>
          <w:color w:val="17365D"/>
          <w:spacing w:val="-2"/>
          <w:lang w:val="ro-MO" w:eastAsia="ro-RO"/>
        </w:rPr>
        <w:t xml:space="preserve">Evaluarea complexă şi multidisciplinară a dezvoltării tuturor copiilor cu cerinţe educaţionale speciale din instituţiile </w:t>
      </w:r>
    </w:p>
    <w:p w:rsidR="007B5B7E" w:rsidRPr="00683113" w:rsidRDefault="007B5B7E" w:rsidP="0095788C">
      <w:pPr>
        <w:shd w:val="clear" w:color="auto" w:fill="FFFFFF"/>
        <w:spacing w:after="0" w:line="240" w:lineRule="auto"/>
        <w:ind w:left="284"/>
        <w:jc w:val="center"/>
        <w:rPr>
          <w:rFonts w:ascii="Times New Roman" w:eastAsia="Times New Roman" w:hAnsi="Times New Roman" w:cs="Times New Roman"/>
          <w:b/>
          <w:bCs/>
          <w:color w:val="17365D"/>
          <w:spacing w:val="-2"/>
          <w:lang w:val="ro-MO" w:eastAsia="ro-RO"/>
        </w:rPr>
      </w:pPr>
      <w:r w:rsidRPr="00683113">
        <w:rPr>
          <w:rFonts w:ascii="Times New Roman" w:eastAsia="Times New Roman" w:hAnsi="Times New Roman" w:cs="Times New Roman"/>
          <w:b/>
          <w:bCs/>
          <w:color w:val="17365D"/>
          <w:spacing w:val="-2"/>
          <w:lang w:val="ro-MO" w:eastAsia="ro-RO"/>
        </w:rPr>
        <w:t xml:space="preserve">de educaţie timpurie şi de învăţământ secundar general din raionul Ștefan Vodă pentru identificarea timpurie a necesităţilor </w:t>
      </w:r>
      <w:r w:rsidRPr="00683113">
        <w:rPr>
          <w:rFonts w:ascii="Times New Roman" w:eastAsia="Times New Roman" w:hAnsi="Times New Roman" w:cs="Times New Roman"/>
          <w:b/>
          <w:bCs/>
          <w:color w:val="17365D"/>
          <w:spacing w:val="-2"/>
          <w:lang w:val="ro-MO" w:eastAsia="ro-RO"/>
        </w:rPr>
        <w:pgNum/>
      </w:r>
      <w:r w:rsidRPr="00683113">
        <w:rPr>
          <w:rFonts w:ascii="Times New Roman" w:eastAsia="Times New Roman" w:hAnsi="Times New Roman" w:cs="Times New Roman"/>
          <w:b/>
          <w:bCs/>
          <w:color w:val="17365D"/>
          <w:spacing w:val="-2"/>
          <w:lang w:val="ro-MO" w:eastAsia="ro-RO"/>
        </w:rPr>
        <w:t xml:space="preserve"> specifice ale acestora;</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5670"/>
        <w:gridCol w:w="2976"/>
        <w:gridCol w:w="1985"/>
        <w:gridCol w:w="2126"/>
        <w:gridCol w:w="1701"/>
      </w:tblGrid>
      <w:tr w:rsidR="007B5B7E" w:rsidRPr="00683113" w:rsidTr="0095788C">
        <w:trPr>
          <w:trHeight w:val="373"/>
        </w:trPr>
        <w:tc>
          <w:tcPr>
            <w:tcW w:w="732"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5670"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Acţiunea </w:t>
            </w:r>
          </w:p>
        </w:tc>
        <w:tc>
          <w:tcPr>
            <w:tcW w:w="2976"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Subacţiunea </w:t>
            </w:r>
          </w:p>
        </w:tc>
        <w:tc>
          <w:tcPr>
            <w:tcW w:w="1985"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126" w:type="dxa"/>
            <w:shd w:val="clear" w:color="auto" w:fill="FFFFFF"/>
          </w:tcPr>
          <w:p w:rsidR="007B5B7E" w:rsidRPr="00683113" w:rsidRDefault="002B00DB"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w:t>
            </w:r>
            <w:r w:rsidR="007B5B7E" w:rsidRPr="00683113">
              <w:rPr>
                <w:rFonts w:ascii="Times New Roman" w:eastAsia="Times New Roman" w:hAnsi="Times New Roman" w:cs="Times New Roman"/>
                <w:b/>
                <w:lang w:val="ro-MO"/>
              </w:rPr>
              <w:t xml:space="preserve"> produs/rezultat </w:t>
            </w:r>
          </w:p>
        </w:tc>
        <w:tc>
          <w:tcPr>
            <w:tcW w:w="170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95788C">
        <w:trPr>
          <w:trHeight w:val="369"/>
        </w:trPr>
        <w:tc>
          <w:tcPr>
            <w:tcW w:w="732" w:type="dxa"/>
            <w:shd w:val="clear" w:color="auto" w:fill="FFFFFF"/>
          </w:tcPr>
          <w:p w:rsidR="007B5B7E" w:rsidRPr="00683113" w:rsidRDefault="007B5B7E" w:rsidP="0095788C">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1</w:t>
            </w:r>
          </w:p>
        </w:tc>
        <w:tc>
          <w:tcPr>
            <w:tcW w:w="5670" w:type="dxa"/>
            <w:shd w:val="clear" w:color="auto" w:fill="FFFFFF"/>
          </w:tcPr>
          <w:p w:rsidR="007B5B7E" w:rsidRPr="00683113" w:rsidRDefault="007B5B7E" w:rsidP="0095788C">
            <w:pPr>
              <w:shd w:val="clear" w:color="auto" w:fill="FFFFFF"/>
              <w:spacing w:after="0" w:line="240" w:lineRule="auto"/>
              <w:ind w:right="168"/>
              <w:rPr>
                <w:rFonts w:ascii="Times New Roman" w:eastAsia="Times New Roman" w:hAnsi="Times New Roman" w:cs="Times New Roman"/>
                <w:lang w:val="ro-MO"/>
              </w:rPr>
            </w:pPr>
            <w:r w:rsidRPr="00683113">
              <w:rPr>
                <w:rFonts w:ascii="Times New Roman" w:eastAsia="Times New Roman" w:hAnsi="Times New Roman" w:cs="Times New Roman"/>
                <w:spacing w:val="-1"/>
                <w:lang w:val="ro-MO"/>
              </w:rPr>
              <w:t xml:space="preserve">Evaluarea/reevaluarea complexă şi multidisciplinară </w:t>
            </w:r>
            <w:r w:rsidRPr="00683113">
              <w:rPr>
                <w:rFonts w:ascii="Times New Roman" w:eastAsia="Times New Roman" w:hAnsi="Times New Roman" w:cs="Times New Roman"/>
                <w:spacing w:val="-2"/>
                <w:lang w:val="ro-MO"/>
              </w:rPr>
              <w:t>(psihologică, medicală, pedagogică, logopedică,</w:t>
            </w:r>
            <w:r w:rsidRPr="00683113">
              <w:rPr>
                <w:rFonts w:ascii="Times New Roman" w:eastAsia="Times New Roman" w:hAnsi="Times New Roman" w:cs="Times New Roman"/>
                <w:lang w:val="ro-MO"/>
              </w:rPr>
              <w:t>) dezvoltării a copiilor cu CES.</w:t>
            </w:r>
          </w:p>
        </w:tc>
        <w:tc>
          <w:tcPr>
            <w:tcW w:w="2976" w:type="dxa"/>
            <w:shd w:val="clear" w:color="auto" w:fill="FFFFFF"/>
          </w:tcPr>
          <w:p w:rsidR="007B5B7E" w:rsidRPr="00683113" w:rsidRDefault="007B5B7E" w:rsidP="0095788C">
            <w:pPr>
              <w:shd w:val="clear" w:color="auto" w:fill="FFFFFF"/>
              <w:spacing w:after="0" w:line="240" w:lineRule="auto"/>
              <w:ind w:right="250"/>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şedinţelor de evaluare/reevaluare</w:t>
            </w:r>
          </w:p>
        </w:tc>
        <w:tc>
          <w:tcPr>
            <w:tcW w:w="1985" w:type="dxa"/>
            <w:shd w:val="clear" w:color="auto" w:fill="FFFFFF"/>
          </w:tcPr>
          <w:p w:rsidR="007B5B7E" w:rsidRPr="00683113" w:rsidRDefault="007B5B7E" w:rsidP="0095788C">
            <w:pPr>
              <w:shd w:val="clear" w:color="auto" w:fill="FFFFFF"/>
              <w:spacing w:after="0" w:line="240" w:lineRule="auto"/>
              <w:ind w:right="230" w:hanging="5"/>
              <w:rPr>
                <w:rFonts w:ascii="Times New Roman" w:eastAsia="Times New Roman" w:hAnsi="Times New Roman" w:cs="Times New Roman"/>
                <w:lang w:val="ro-MO"/>
              </w:rPr>
            </w:pPr>
            <w:r w:rsidRPr="00683113">
              <w:rPr>
                <w:rFonts w:ascii="Times New Roman" w:eastAsia="Times New Roman" w:hAnsi="Times New Roman" w:cs="Times New Roman"/>
                <w:lang w:val="ro-MO"/>
              </w:rPr>
              <w:t>ianuarie-mai</w:t>
            </w:r>
          </w:p>
        </w:tc>
        <w:tc>
          <w:tcPr>
            <w:tcW w:w="2126"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spacing w:val="-2"/>
                <w:lang w:val="ro-MO"/>
              </w:rPr>
              <w:t>100 % copiii referiți către SAP evaluaţi/ reevaluaţi</w:t>
            </w:r>
          </w:p>
        </w:tc>
        <w:tc>
          <w:tcPr>
            <w:tcW w:w="1701" w:type="dxa"/>
            <w:shd w:val="clear" w:color="auto" w:fill="FFFFFF"/>
          </w:tcPr>
          <w:p w:rsidR="007B5B7E" w:rsidRPr="00683113" w:rsidRDefault="007B5B7E" w:rsidP="0095788C">
            <w:pPr>
              <w:shd w:val="clear" w:color="auto" w:fill="FFFFFF"/>
              <w:spacing w:after="0" w:line="240" w:lineRule="auto"/>
              <w:ind w:right="120"/>
              <w:rPr>
                <w:rFonts w:ascii="Times New Roman" w:eastAsia="Times New Roman" w:hAnsi="Times New Roman" w:cs="Times New Roman"/>
                <w:lang w:val="ro-MO"/>
              </w:rPr>
            </w:pPr>
            <w:r w:rsidRPr="00683113">
              <w:rPr>
                <w:rFonts w:ascii="Times New Roman" w:eastAsia="Times New Roman" w:hAnsi="Times New Roman" w:cs="Times New Roman"/>
                <w:lang w:val="ro-MO"/>
              </w:rPr>
              <w:t>S</w:t>
            </w:r>
            <w:r w:rsidRPr="00683113">
              <w:rPr>
                <w:rFonts w:ascii="Times New Roman" w:eastAsia="Times New Roman" w:hAnsi="Times New Roman" w:cs="Times New Roman"/>
                <w:spacing w:val="-2"/>
                <w:lang w:val="ro-MO"/>
              </w:rPr>
              <w:t>pecialişti SAP</w:t>
            </w:r>
          </w:p>
        </w:tc>
      </w:tr>
    </w:tbl>
    <w:p w:rsidR="007B5B7E" w:rsidRPr="00683113" w:rsidRDefault="00C735BA" w:rsidP="0095788C">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color w:val="17365D"/>
          <w:spacing w:val="-1"/>
          <w:lang w:val="ro-MO" w:eastAsia="ro-RO"/>
        </w:rPr>
      </w:pPr>
      <w:r w:rsidRPr="00683113">
        <w:rPr>
          <w:rFonts w:ascii="Times New Roman" w:eastAsia="Times New Roman" w:hAnsi="Times New Roman" w:cs="Times New Roman"/>
          <w:b/>
          <w:bCs/>
          <w:color w:val="17365D"/>
          <w:spacing w:val="-2"/>
          <w:lang w:val="ro-MO" w:eastAsia="ro-RO"/>
        </w:rPr>
        <w:t xml:space="preserve">Obiectivul nr. </w:t>
      </w:r>
      <w:r w:rsidR="007B5B7E" w:rsidRPr="00683113">
        <w:rPr>
          <w:rFonts w:ascii="Times New Roman" w:eastAsia="Times New Roman" w:hAnsi="Times New Roman" w:cs="Times New Roman"/>
          <w:b/>
          <w:bCs/>
          <w:color w:val="17365D"/>
          <w:spacing w:val="-1"/>
          <w:lang w:val="ro-MO" w:eastAsia="ro-RO"/>
        </w:rPr>
        <w:t>7. Acordarea asistenţei psihopedagogice copiilor cu CES și familiilor acestora pe parcursul anului 2019;</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26"/>
        <w:gridCol w:w="2921"/>
        <w:gridCol w:w="2137"/>
        <w:gridCol w:w="2541"/>
        <w:gridCol w:w="1984"/>
      </w:tblGrid>
      <w:tr w:rsidR="007B5B7E" w:rsidRPr="00683113" w:rsidTr="0050136E">
        <w:trPr>
          <w:trHeight w:val="522"/>
        </w:trPr>
        <w:tc>
          <w:tcPr>
            <w:tcW w:w="781" w:type="dxa"/>
            <w:shd w:val="clear" w:color="auto" w:fill="FFFFFF"/>
          </w:tcPr>
          <w:p w:rsidR="007B5B7E" w:rsidRPr="00683113" w:rsidRDefault="007B5B7E" w:rsidP="0095788C">
            <w:pPr>
              <w:shd w:val="clear" w:color="auto" w:fill="FFFFFF"/>
              <w:spacing w:after="0" w:line="240" w:lineRule="auto"/>
              <w:ind w:left="269"/>
              <w:rPr>
                <w:rFonts w:ascii="Times New Roman" w:eastAsia="Times New Roman" w:hAnsi="Times New Roman" w:cs="Times New Roman"/>
                <w:lang w:val="ro-MO"/>
              </w:rPr>
            </w:pPr>
            <w:r w:rsidRPr="00683113">
              <w:rPr>
                <w:rFonts w:ascii="Times New Roman" w:eastAsia="Times New Roman" w:hAnsi="Times New Roman" w:cs="Times New Roman"/>
                <w:lang w:val="ro-MO"/>
              </w:rPr>
              <w:t>1</w:t>
            </w:r>
          </w:p>
        </w:tc>
        <w:tc>
          <w:tcPr>
            <w:tcW w:w="4826" w:type="dxa"/>
            <w:shd w:val="clear" w:color="auto" w:fill="FFFFFF"/>
          </w:tcPr>
          <w:p w:rsidR="007B5B7E" w:rsidRPr="00683113" w:rsidRDefault="007B5B7E" w:rsidP="0095788C">
            <w:pPr>
              <w:shd w:val="clear" w:color="auto" w:fill="FFFFFF"/>
              <w:spacing w:after="0" w:line="240" w:lineRule="auto"/>
              <w:ind w:right="38"/>
              <w:rPr>
                <w:rFonts w:ascii="Times New Roman" w:eastAsia="Times New Roman" w:hAnsi="Times New Roman" w:cs="Times New Roman"/>
                <w:lang w:val="ro-MO"/>
              </w:rPr>
            </w:pPr>
            <w:r w:rsidRPr="00683113">
              <w:rPr>
                <w:rFonts w:ascii="Times New Roman" w:eastAsia="Times New Roman" w:hAnsi="Times New Roman" w:cs="Times New Roman"/>
                <w:lang w:val="ro-MO"/>
              </w:rPr>
              <w:t>Acordarea asistenței metodice</w:t>
            </w:r>
            <w:r w:rsidRPr="00683113">
              <w:rPr>
                <w:rFonts w:ascii="Times New Roman" w:eastAsia="Times New Roman" w:hAnsi="Times New Roman" w:cs="Times New Roman"/>
                <w:spacing w:val="-1"/>
                <w:lang w:val="ro-MO"/>
              </w:rPr>
              <w:t xml:space="preserve"> copiilor cu CES din instituţiile de </w:t>
            </w:r>
            <w:r w:rsidR="002B00DB" w:rsidRPr="00683113">
              <w:rPr>
                <w:rFonts w:ascii="Times New Roman" w:eastAsia="Times New Roman" w:hAnsi="Times New Roman" w:cs="Times New Roman"/>
                <w:spacing w:val="-1"/>
                <w:lang w:val="ro-MO"/>
              </w:rPr>
              <w:t>învățământ</w:t>
            </w:r>
            <w:r w:rsidRPr="00683113">
              <w:rPr>
                <w:rFonts w:ascii="Times New Roman" w:eastAsia="Times New Roman" w:hAnsi="Times New Roman" w:cs="Times New Roman"/>
                <w:spacing w:val="-1"/>
                <w:lang w:val="ro-MO"/>
              </w:rPr>
              <w:t xml:space="preserve"> din subordine </w:t>
            </w:r>
          </w:p>
        </w:tc>
        <w:tc>
          <w:tcPr>
            <w:tcW w:w="292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Elaborarea orarului </w:t>
            </w:r>
            <w:r w:rsidRPr="00683113">
              <w:rPr>
                <w:rFonts w:ascii="Times New Roman" w:eastAsia="Times New Roman" w:hAnsi="Times New Roman" w:cs="Times New Roman"/>
                <w:spacing w:val="-1"/>
                <w:lang w:val="ro-MO"/>
              </w:rPr>
              <w:t>deplasarea în instituţii,familii</w:t>
            </w:r>
          </w:p>
        </w:tc>
        <w:tc>
          <w:tcPr>
            <w:tcW w:w="2137" w:type="dxa"/>
            <w:shd w:val="clear" w:color="auto" w:fill="FFFFFF"/>
          </w:tcPr>
          <w:p w:rsidR="007B5B7E" w:rsidRPr="00683113" w:rsidRDefault="007B5B7E" w:rsidP="0095788C">
            <w:pPr>
              <w:shd w:val="clear" w:color="auto" w:fill="FFFFFF"/>
              <w:spacing w:after="0" w:line="240" w:lineRule="auto"/>
              <w:ind w:right="293"/>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p w:rsidR="007B5B7E" w:rsidRPr="00683113" w:rsidRDefault="007B5B7E" w:rsidP="0095788C">
            <w:pPr>
              <w:shd w:val="clear" w:color="auto" w:fill="FFFFFF"/>
              <w:spacing w:after="0" w:line="240" w:lineRule="auto"/>
              <w:ind w:right="293"/>
              <w:rPr>
                <w:rFonts w:ascii="Times New Roman" w:eastAsia="Times New Roman" w:hAnsi="Times New Roman" w:cs="Times New Roman"/>
                <w:lang w:val="ro-MO"/>
              </w:rPr>
            </w:pPr>
          </w:p>
        </w:tc>
        <w:tc>
          <w:tcPr>
            <w:tcW w:w="254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100% copii/familii consultate</w:t>
            </w:r>
          </w:p>
        </w:tc>
        <w:tc>
          <w:tcPr>
            <w:tcW w:w="1984"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Specialişti  SAP</w:t>
            </w:r>
          </w:p>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Președinții CMI</w:t>
            </w:r>
          </w:p>
        </w:tc>
      </w:tr>
      <w:tr w:rsidR="007B5B7E" w:rsidRPr="00683113" w:rsidTr="0050136E">
        <w:trPr>
          <w:trHeight w:val="573"/>
        </w:trPr>
        <w:tc>
          <w:tcPr>
            <w:tcW w:w="781" w:type="dxa"/>
            <w:shd w:val="clear" w:color="auto" w:fill="FFFFFF"/>
          </w:tcPr>
          <w:p w:rsidR="007B5B7E" w:rsidRPr="00683113" w:rsidRDefault="007B5B7E" w:rsidP="0095788C">
            <w:pPr>
              <w:shd w:val="clear" w:color="auto" w:fill="FFFFFF"/>
              <w:spacing w:after="0" w:line="240" w:lineRule="auto"/>
              <w:ind w:left="250"/>
              <w:rPr>
                <w:rFonts w:ascii="Times New Roman" w:eastAsia="Times New Roman" w:hAnsi="Times New Roman" w:cs="Times New Roman"/>
                <w:lang w:val="ro-MO"/>
              </w:rPr>
            </w:pPr>
            <w:r w:rsidRPr="00683113">
              <w:rPr>
                <w:rFonts w:ascii="Times New Roman" w:eastAsia="Times New Roman" w:hAnsi="Times New Roman" w:cs="Times New Roman"/>
                <w:lang w:val="ro-MO"/>
              </w:rPr>
              <w:t>2</w:t>
            </w:r>
          </w:p>
        </w:tc>
        <w:tc>
          <w:tcPr>
            <w:tcW w:w="4826"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spacing w:val="-2"/>
                <w:lang w:val="ro-MO"/>
              </w:rPr>
              <w:t>Referirea copiilor cu CES spre alte instituţii/servicii</w:t>
            </w:r>
            <w:r w:rsidRPr="00683113">
              <w:rPr>
                <w:rFonts w:ascii="Times New Roman" w:eastAsia="Times New Roman" w:hAnsi="Times New Roman" w:cs="Times New Roman"/>
                <w:lang w:val="ro-MO"/>
              </w:rPr>
              <w:t xml:space="preserve"> specializate</w:t>
            </w:r>
          </w:p>
        </w:tc>
        <w:tc>
          <w:tcPr>
            <w:tcW w:w="292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Remiterea demersurilor în </w:t>
            </w:r>
            <w:r w:rsidR="002B00DB" w:rsidRPr="00683113">
              <w:rPr>
                <w:rFonts w:ascii="Times New Roman" w:eastAsia="Times New Roman" w:hAnsi="Times New Roman" w:cs="Times New Roman"/>
                <w:lang w:val="ro-MO"/>
              </w:rPr>
              <w:t>instituțiile</w:t>
            </w:r>
            <w:r w:rsidRPr="00683113">
              <w:rPr>
                <w:rFonts w:ascii="Times New Roman" w:eastAsia="Times New Roman" w:hAnsi="Times New Roman" w:cs="Times New Roman"/>
                <w:lang w:val="ro-MO"/>
              </w:rPr>
              <w:t xml:space="preserve"> respective</w:t>
            </w:r>
          </w:p>
        </w:tc>
        <w:tc>
          <w:tcPr>
            <w:tcW w:w="2137"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w:t>
            </w:r>
          </w:p>
        </w:tc>
        <w:tc>
          <w:tcPr>
            <w:tcW w:w="254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100% copii refeririţi</w:t>
            </w:r>
          </w:p>
        </w:tc>
        <w:tc>
          <w:tcPr>
            <w:tcW w:w="1984"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Specialişti SAP</w:t>
            </w:r>
          </w:p>
        </w:tc>
      </w:tr>
    </w:tbl>
    <w:p w:rsidR="007B5B7E" w:rsidRPr="00683113" w:rsidRDefault="00C735BA" w:rsidP="0050136E">
      <w:pPr>
        <w:shd w:val="clear" w:color="auto" w:fill="FFFFFF"/>
        <w:spacing w:after="0" w:line="240" w:lineRule="auto"/>
        <w:ind w:left="3540" w:hanging="3540"/>
        <w:jc w:val="center"/>
        <w:rPr>
          <w:rFonts w:ascii="Times New Roman" w:hAnsi="Times New Roman" w:cs="Times New Roman"/>
          <w:b/>
          <w:color w:val="17365D"/>
          <w:lang w:val="ro-MO"/>
        </w:rPr>
      </w:pPr>
      <w:r w:rsidRPr="00683113">
        <w:rPr>
          <w:rFonts w:ascii="Times New Roman" w:eastAsia="Times New Roman" w:hAnsi="Times New Roman" w:cs="Times New Roman"/>
          <w:b/>
          <w:bCs/>
          <w:color w:val="17365D"/>
          <w:spacing w:val="-2"/>
          <w:lang w:val="ro-MO" w:eastAsia="ro-RO"/>
        </w:rPr>
        <w:t xml:space="preserve">Obiectivul nr. 8 </w:t>
      </w:r>
      <w:r w:rsidR="007B5B7E" w:rsidRPr="00683113">
        <w:rPr>
          <w:rFonts w:ascii="Times New Roman" w:hAnsi="Times New Roman" w:cs="Times New Roman"/>
          <w:b/>
          <w:color w:val="17365D"/>
          <w:lang w:val="ro-MO"/>
        </w:rPr>
        <w:t>Dezvoltarea bazei materiale a instituțiilor subordonate  pentru desfășurarea calitativă a procesului educațional.</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61"/>
        <w:gridCol w:w="2681"/>
        <w:gridCol w:w="1836"/>
        <w:gridCol w:w="3103"/>
        <w:gridCol w:w="2119"/>
      </w:tblGrid>
      <w:tr w:rsidR="007B5B7E" w:rsidRPr="00683113" w:rsidTr="0050136E">
        <w:trPr>
          <w:trHeight w:val="571"/>
        </w:trPr>
        <w:tc>
          <w:tcPr>
            <w:tcW w:w="709" w:type="dxa"/>
            <w:shd w:val="clear" w:color="auto" w:fill="FFFFFF"/>
          </w:tcPr>
          <w:p w:rsidR="007B5B7E" w:rsidRPr="00683113" w:rsidRDefault="007B5B7E" w:rsidP="0050136E">
            <w:pPr>
              <w:pStyle w:val="a5"/>
              <w:numPr>
                <w:ilvl w:val="0"/>
                <w:numId w:val="12"/>
              </w:numPr>
              <w:shd w:val="clear" w:color="auto" w:fill="FFFFFF"/>
              <w:rPr>
                <w:sz w:val="22"/>
                <w:szCs w:val="22"/>
                <w:lang w:val="ro-MO"/>
              </w:rPr>
            </w:pPr>
          </w:p>
        </w:tc>
        <w:tc>
          <w:tcPr>
            <w:tcW w:w="4861"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 xml:space="preserve">Dotarea cu mijloace tehnice de instruire :    table interactive,  notebook, proiectoare, computerem a IÎ.  </w:t>
            </w:r>
          </w:p>
        </w:tc>
        <w:tc>
          <w:tcPr>
            <w:tcW w:w="2681" w:type="dxa"/>
            <w:shd w:val="clear" w:color="auto" w:fill="FFFFFF"/>
          </w:tcPr>
          <w:p w:rsidR="007B5B7E" w:rsidRPr="00683113" w:rsidRDefault="007B5B7E" w:rsidP="0050136E">
            <w:pPr>
              <w:pStyle w:val="a5"/>
              <w:shd w:val="clear" w:color="auto" w:fill="FFFFFF"/>
              <w:ind w:left="360"/>
              <w:rPr>
                <w:sz w:val="22"/>
                <w:szCs w:val="22"/>
                <w:lang w:val="ro-MO"/>
              </w:rPr>
            </w:pPr>
            <w:r w:rsidRPr="00683113">
              <w:rPr>
                <w:sz w:val="22"/>
                <w:szCs w:val="22"/>
                <w:lang w:val="ro-MO"/>
              </w:rPr>
              <w:t>Procurarea mijloacelor tehnice de instruire</w:t>
            </w:r>
          </w:p>
        </w:tc>
        <w:tc>
          <w:tcPr>
            <w:tcW w:w="1836"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februarie-iunie</w:t>
            </w:r>
          </w:p>
        </w:tc>
        <w:tc>
          <w:tcPr>
            <w:tcW w:w="3103" w:type="dxa"/>
            <w:shd w:val="clear" w:color="auto" w:fill="FFFFFF"/>
          </w:tcPr>
          <w:p w:rsidR="007B5B7E" w:rsidRPr="00683113" w:rsidRDefault="007B5B7E" w:rsidP="0050136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Procurarea a 10 % din mijloacele tehnice necesare</w:t>
            </w:r>
          </w:p>
        </w:tc>
        <w:tc>
          <w:tcPr>
            <w:tcW w:w="2119" w:type="dxa"/>
            <w:shd w:val="clear" w:color="auto" w:fill="FFFFFF"/>
          </w:tcPr>
          <w:p w:rsidR="007B5B7E" w:rsidRPr="00683113" w:rsidRDefault="007B5B7E"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Managerii instituțiilor</w:t>
            </w:r>
          </w:p>
        </w:tc>
      </w:tr>
      <w:tr w:rsidR="007B5B7E" w:rsidRPr="00683113" w:rsidTr="0050136E">
        <w:trPr>
          <w:trHeight w:val="858"/>
        </w:trPr>
        <w:tc>
          <w:tcPr>
            <w:tcW w:w="709" w:type="dxa"/>
            <w:shd w:val="clear" w:color="auto" w:fill="FFFFFF"/>
          </w:tcPr>
          <w:p w:rsidR="007B5B7E" w:rsidRPr="00683113" w:rsidRDefault="007B5B7E" w:rsidP="0050136E">
            <w:pPr>
              <w:pStyle w:val="a5"/>
              <w:numPr>
                <w:ilvl w:val="0"/>
                <w:numId w:val="12"/>
              </w:numPr>
              <w:shd w:val="clear" w:color="auto" w:fill="FFFFFF"/>
              <w:rPr>
                <w:sz w:val="22"/>
                <w:szCs w:val="22"/>
                <w:lang w:val="ro-MO"/>
              </w:rPr>
            </w:pPr>
          </w:p>
        </w:tc>
        <w:tc>
          <w:tcPr>
            <w:tcW w:w="4861"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Evaluarea condițiilor de activitate a instituțiilor de învățământ din raioane.</w:t>
            </w:r>
          </w:p>
        </w:tc>
        <w:tc>
          <w:tcPr>
            <w:tcW w:w="2681"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1.Monitorizarea  pregătirii instituțiilor de învățământ general către noul an școlar.</w:t>
            </w:r>
          </w:p>
          <w:p w:rsidR="007B5B7E" w:rsidRPr="00683113" w:rsidRDefault="007B5B7E" w:rsidP="0050136E">
            <w:pPr>
              <w:pStyle w:val="a5"/>
              <w:shd w:val="clear" w:color="auto" w:fill="FFFFFF"/>
              <w:ind w:left="0"/>
              <w:rPr>
                <w:sz w:val="22"/>
                <w:szCs w:val="22"/>
                <w:lang w:val="ro-MO"/>
              </w:rPr>
            </w:pPr>
            <w:r w:rsidRPr="00683113">
              <w:rPr>
                <w:sz w:val="22"/>
                <w:szCs w:val="22"/>
                <w:lang w:val="ro-MO"/>
              </w:rPr>
              <w:t>2.Monitorizarea pregătirii instituțiilor de învățământ din raion pentru activitate în perioada rece a anului 2019-2020.</w:t>
            </w:r>
          </w:p>
          <w:p w:rsidR="007B5B7E" w:rsidRPr="00683113" w:rsidRDefault="007B5B7E" w:rsidP="0050136E">
            <w:pPr>
              <w:pStyle w:val="a5"/>
              <w:shd w:val="clear" w:color="auto" w:fill="FFFFFF"/>
              <w:ind w:left="0"/>
              <w:rPr>
                <w:sz w:val="22"/>
                <w:szCs w:val="22"/>
                <w:lang w:val="ro-MO"/>
              </w:rPr>
            </w:pPr>
            <w:r w:rsidRPr="00683113">
              <w:rPr>
                <w:sz w:val="22"/>
                <w:szCs w:val="22"/>
                <w:lang w:val="ro-MO"/>
              </w:rPr>
              <w:t>3.Ședința CA pe problema  pregătirii instituțiilor către noul an școlar</w:t>
            </w:r>
          </w:p>
        </w:tc>
        <w:tc>
          <w:tcPr>
            <w:tcW w:w="1836"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august –septembrie 2019</w:t>
            </w: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r w:rsidRPr="00683113">
              <w:rPr>
                <w:sz w:val="22"/>
                <w:szCs w:val="22"/>
                <w:lang w:val="ro-MO"/>
              </w:rPr>
              <w:t>septembrie – octombrie 2019</w:t>
            </w: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r w:rsidRPr="00683113">
              <w:rPr>
                <w:sz w:val="22"/>
                <w:szCs w:val="22"/>
                <w:lang w:val="ro-MO"/>
              </w:rPr>
              <w:t>septembrie 2019</w:t>
            </w:r>
          </w:p>
          <w:p w:rsidR="007B5B7E" w:rsidRPr="00683113" w:rsidRDefault="007B5B7E" w:rsidP="0050136E">
            <w:pPr>
              <w:pStyle w:val="a5"/>
              <w:shd w:val="clear" w:color="auto" w:fill="FFFFFF"/>
              <w:ind w:left="0"/>
              <w:rPr>
                <w:sz w:val="22"/>
                <w:szCs w:val="22"/>
                <w:lang w:val="ro-MO"/>
              </w:rPr>
            </w:pPr>
          </w:p>
        </w:tc>
        <w:tc>
          <w:tcPr>
            <w:tcW w:w="3103" w:type="dxa"/>
            <w:shd w:val="clear" w:color="auto" w:fill="FFFFFF"/>
          </w:tcPr>
          <w:p w:rsidR="007B5B7E" w:rsidRPr="00683113" w:rsidRDefault="007B5B7E" w:rsidP="0050136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100% instituții</w:t>
            </w:r>
          </w:p>
          <w:p w:rsidR="007B5B7E" w:rsidRPr="00683113" w:rsidRDefault="007B5B7E" w:rsidP="0050136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30- IET și 28 – preuniversitare pregătite</w:t>
            </w:r>
          </w:p>
          <w:p w:rsidR="007B5B7E" w:rsidRPr="00683113" w:rsidRDefault="007B5B7E" w:rsidP="0050136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100% instituții pregătite</w:t>
            </w:r>
          </w:p>
          <w:p w:rsidR="007B5B7E" w:rsidRPr="00683113" w:rsidRDefault="007B5B7E" w:rsidP="0050136E">
            <w:pPr>
              <w:shd w:val="clear" w:color="auto" w:fill="FFFFFF"/>
              <w:spacing w:after="0" w:line="240" w:lineRule="auto"/>
              <w:jc w:val="center"/>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Nota informativă și decizia elaborate</w:t>
            </w:r>
          </w:p>
        </w:tc>
        <w:tc>
          <w:tcPr>
            <w:tcW w:w="2119" w:type="dxa"/>
            <w:shd w:val="clear" w:color="auto" w:fill="FFFFFF"/>
          </w:tcPr>
          <w:p w:rsidR="007B5B7E" w:rsidRPr="00683113" w:rsidRDefault="007B5B7E"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Membrii comisiei</w:t>
            </w: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Specialiștii DGE</w:t>
            </w: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2B00DB"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tc>
      </w:tr>
      <w:tr w:rsidR="007B5B7E" w:rsidRPr="00683113" w:rsidTr="0050136E">
        <w:trPr>
          <w:trHeight w:val="786"/>
        </w:trPr>
        <w:tc>
          <w:tcPr>
            <w:tcW w:w="709" w:type="dxa"/>
            <w:shd w:val="clear" w:color="auto" w:fill="FFFFFF"/>
          </w:tcPr>
          <w:p w:rsidR="007B5B7E" w:rsidRPr="00683113" w:rsidRDefault="007B5B7E" w:rsidP="0050136E">
            <w:pPr>
              <w:pStyle w:val="a5"/>
              <w:numPr>
                <w:ilvl w:val="0"/>
                <w:numId w:val="12"/>
              </w:numPr>
              <w:shd w:val="clear" w:color="auto" w:fill="FFFFFF"/>
              <w:rPr>
                <w:sz w:val="22"/>
                <w:szCs w:val="22"/>
                <w:lang w:val="ro-MO"/>
              </w:rPr>
            </w:pPr>
          </w:p>
          <w:p w:rsidR="007B5B7E" w:rsidRPr="00683113" w:rsidRDefault="007B5B7E" w:rsidP="007B5B7E">
            <w:pPr>
              <w:pStyle w:val="a5"/>
              <w:shd w:val="clear" w:color="auto" w:fill="FFFFFF"/>
              <w:ind w:left="360"/>
              <w:rPr>
                <w:sz w:val="22"/>
                <w:szCs w:val="22"/>
                <w:lang w:val="ro-MO"/>
              </w:rPr>
            </w:pPr>
          </w:p>
          <w:p w:rsidR="007B5B7E" w:rsidRPr="00683113" w:rsidRDefault="007B5B7E" w:rsidP="007B5B7E">
            <w:pPr>
              <w:pStyle w:val="a5"/>
              <w:shd w:val="clear" w:color="auto" w:fill="FFFFFF"/>
              <w:ind w:left="0"/>
              <w:rPr>
                <w:sz w:val="22"/>
                <w:szCs w:val="22"/>
                <w:lang w:val="ro-MO"/>
              </w:rPr>
            </w:pPr>
          </w:p>
        </w:tc>
        <w:tc>
          <w:tcPr>
            <w:tcW w:w="4861"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 xml:space="preserve">  Asigurarea cantinelor școlare din   10 </w:t>
            </w:r>
          </w:p>
          <w:p w:rsidR="007B5B7E" w:rsidRPr="00683113" w:rsidRDefault="007B5B7E" w:rsidP="007B5B7E">
            <w:pPr>
              <w:pStyle w:val="a5"/>
              <w:shd w:val="clear" w:color="auto" w:fill="FFFFFF"/>
              <w:ind w:left="0"/>
              <w:rPr>
                <w:sz w:val="22"/>
                <w:szCs w:val="22"/>
                <w:lang w:val="ro-MO"/>
              </w:rPr>
            </w:pPr>
            <w:r w:rsidRPr="00683113">
              <w:rPr>
                <w:sz w:val="22"/>
                <w:szCs w:val="22"/>
                <w:lang w:val="ro-MO"/>
              </w:rPr>
              <w:t xml:space="preserve">instituții cu utilaj tehnologic modern (6 </w:t>
            </w:r>
          </w:p>
          <w:p w:rsidR="007B5B7E" w:rsidRPr="00683113" w:rsidRDefault="007B5B7E" w:rsidP="007B5B7E">
            <w:pPr>
              <w:pStyle w:val="a5"/>
              <w:shd w:val="clear" w:color="auto" w:fill="FFFFFF"/>
              <w:ind w:left="0"/>
              <w:rPr>
                <w:sz w:val="22"/>
                <w:szCs w:val="22"/>
                <w:lang w:val="ro-MO"/>
              </w:rPr>
            </w:pPr>
            <w:r w:rsidRPr="00683113">
              <w:rPr>
                <w:sz w:val="22"/>
                <w:szCs w:val="22"/>
                <w:lang w:val="ro-MO"/>
              </w:rPr>
              <w:t>școlare / 4 preșcolare).</w:t>
            </w: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Procurarea utilajului tehnologic necesar</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februarie-iunie</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Procurarea  a 30 % din utilajul necesar</w:t>
            </w:r>
          </w:p>
        </w:tc>
        <w:tc>
          <w:tcPr>
            <w:tcW w:w="2119"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DGE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Managerii instituțiilor</w:t>
            </w:r>
          </w:p>
        </w:tc>
      </w:tr>
      <w:tr w:rsidR="007B5B7E" w:rsidRPr="00683113" w:rsidTr="0050136E">
        <w:trPr>
          <w:trHeight w:val="710"/>
        </w:trPr>
        <w:tc>
          <w:tcPr>
            <w:tcW w:w="709" w:type="dxa"/>
            <w:vMerge w:val="restart"/>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val="restart"/>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Asigurarea unui Management financiar eficient.</w:t>
            </w:r>
          </w:p>
        </w:tc>
        <w:tc>
          <w:tcPr>
            <w:tcW w:w="2681" w:type="dxa"/>
            <w:shd w:val="clear" w:color="auto" w:fill="FFFFFF"/>
          </w:tcPr>
          <w:p w:rsidR="007B5B7E" w:rsidRPr="00683113" w:rsidRDefault="007B5B7E" w:rsidP="00FA133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1.Monitorizarea utilizării eficiente a surselor </w:t>
            </w:r>
            <w:r w:rsidR="00FA133C" w:rsidRPr="00683113">
              <w:rPr>
                <w:rFonts w:ascii="Times New Roman" w:hAnsi="Times New Roman" w:cs="Times New Roman"/>
                <w:lang w:val="ro-MO"/>
              </w:rPr>
              <w:t>fin.</w:t>
            </w:r>
            <w:r w:rsidRPr="00683113">
              <w:rPr>
                <w:rFonts w:ascii="Times New Roman" w:hAnsi="Times New Roman" w:cs="Times New Roman"/>
                <w:lang w:val="ro-MO"/>
              </w:rPr>
              <w:t xml:space="preserve"> </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trimestrial</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18 </w:t>
            </w:r>
            <w:r w:rsidR="002B00DB" w:rsidRPr="00683113">
              <w:rPr>
                <w:rFonts w:ascii="Times New Roman" w:hAnsi="Times New Roman" w:cs="Times New Roman"/>
                <w:lang w:val="ro-MO"/>
              </w:rPr>
              <w:t>instituții</w:t>
            </w:r>
            <w:r w:rsidRPr="00683113">
              <w:rPr>
                <w:rFonts w:ascii="Times New Roman" w:hAnsi="Times New Roman" w:cs="Times New Roman"/>
                <w:lang w:val="ro-MO"/>
              </w:rPr>
              <w:t xml:space="preserve"> publice monitorizate</w:t>
            </w:r>
          </w:p>
        </w:tc>
        <w:tc>
          <w:tcPr>
            <w:tcW w:w="2119" w:type="dxa"/>
            <w:shd w:val="clear" w:color="auto" w:fill="FFFFFF"/>
          </w:tcPr>
          <w:p w:rsidR="007B5B7E" w:rsidRPr="00683113" w:rsidRDefault="002B00DB"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2B00DB"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 Vorfolomei</w:t>
            </w:r>
            <w:r w:rsidR="007B5B7E" w:rsidRPr="00683113">
              <w:rPr>
                <w:rFonts w:ascii="Times New Roman" w:hAnsi="Times New Roman" w:cs="Times New Roman"/>
                <w:lang w:val="ro-MO"/>
              </w:rPr>
              <w:t>.</w:t>
            </w:r>
          </w:p>
        </w:tc>
      </w:tr>
      <w:tr w:rsidR="007B5B7E" w:rsidRPr="00683113" w:rsidTr="0050136E">
        <w:trPr>
          <w:trHeight w:val="470"/>
        </w:trPr>
        <w:tc>
          <w:tcPr>
            <w:tcW w:w="709" w:type="dxa"/>
            <w:vMerge/>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shd w:val="clear" w:color="auto" w:fill="FFFFFF"/>
          </w:tcPr>
          <w:p w:rsidR="007B5B7E" w:rsidRPr="00683113" w:rsidRDefault="007B5B7E" w:rsidP="007B5B7E">
            <w:pPr>
              <w:pStyle w:val="a5"/>
              <w:shd w:val="clear" w:color="auto" w:fill="FFFFFF"/>
              <w:ind w:left="0"/>
              <w:rPr>
                <w:sz w:val="22"/>
                <w:szCs w:val="22"/>
                <w:lang w:val="ro-MO"/>
              </w:rPr>
            </w:pP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2.Elaborarea proiectelor bugetului pentru anul 2020.</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octombrie 2019</w:t>
            </w:r>
          </w:p>
        </w:tc>
        <w:tc>
          <w:tcPr>
            <w:tcW w:w="3103" w:type="dxa"/>
            <w:shd w:val="clear" w:color="auto" w:fill="FFFFFF"/>
          </w:tcPr>
          <w:p w:rsidR="0050136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Proiect elaborat </w:t>
            </w:r>
            <w:r w:rsidR="00683113" w:rsidRPr="00683113">
              <w:rPr>
                <w:rFonts w:ascii="Times New Roman" w:hAnsi="Times New Roman" w:cs="Times New Roman"/>
                <w:lang w:val="ro-MO"/>
              </w:rPr>
              <w:t>pentru</w:t>
            </w:r>
            <w:r w:rsidRPr="00683113">
              <w:rPr>
                <w:rFonts w:ascii="Times New Roman" w:hAnsi="Times New Roman" w:cs="Times New Roman"/>
                <w:lang w:val="ro-MO"/>
              </w:rPr>
              <w:t xml:space="preserve"> 28 </w:t>
            </w:r>
            <w:r w:rsidR="00683113" w:rsidRPr="00683113">
              <w:rPr>
                <w:rFonts w:ascii="Times New Roman" w:hAnsi="Times New Roman" w:cs="Times New Roman"/>
                <w:lang w:val="ro-MO"/>
              </w:rPr>
              <w:t>instituții</w:t>
            </w:r>
            <w:r w:rsidR="00683113">
              <w:rPr>
                <w:rFonts w:ascii="Times New Roman" w:hAnsi="Times New Roman" w:cs="Times New Roman"/>
                <w:lang w:val="ro-MO"/>
              </w:rPr>
              <w:t xml:space="preserve"> </w:t>
            </w:r>
            <w:r w:rsidR="00683113" w:rsidRPr="00683113">
              <w:rPr>
                <w:rFonts w:ascii="Times New Roman" w:hAnsi="Times New Roman" w:cs="Times New Roman"/>
                <w:lang w:val="ro-MO"/>
              </w:rPr>
              <w:t>de</w:t>
            </w:r>
            <w:r w:rsidRPr="00683113">
              <w:rPr>
                <w:rFonts w:ascii="Times New Roman" w:hAnsi="Times New Roman" w:cs="Times New Roman"/>
                <w:lang w:val="ro-MO"/>
              </w:rPr>
              <w:t xml:space="preserve"> învățământ</w:t>
            </w:r>
          </w:p>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 secundar general.</w:t>
            </w:r>
          </w:p>
        </w:tc>
        <w:tc>
          <w:tcPr>
            <w:tcW w:w="2119"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V.Vorfolomei contabilii IÎ.</w:t>
            </w:r>
          </w:p>
        </w:tc>
      </w:tr>
      <w:tr w:rsidR="007B5B7E" w:rsidRPr="00683113" w:rsidTr="0050136E">
        <w:trPr>
          <w:trHeight w:val="529"/>
        </w:trPr>
        <w:tc>
          <w:tcPr>
            <w:tcW w:w="709" w:type="dxa"/>
            <w:vMerge/>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shd w:val="clear" w:color="auto" w:fill="FFFFFF"/>
          </w:tcPr>
          <w:p w:rsidR="007B5B7E" w:rsidRPr="00683113" w:rsidRDefault="007B5B7E" w:rsidP="007B5B7E">
            <w:pPr>
              <w:pStyle w:val="a5"/>
              <w:shd w:val="clear" w:color="auto" w:fill="FFFFFF"/>
              <w:ind w:left="0"/>
              <w:rPr>
                <w:sz w:val="22"/>
                <w:szCs w:val="22"/>
                <w:lang w:val="ro-MO"/>
              </w:rPr>
            </w:pP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3.Repartizarea componenței raionale.</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pe parcursul anului.</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Repartizarea </w:t>
            </w:r>
            <w:r w:rsidR="00683113" w:rsidRPr="00683113">
              <w:rPr>
                <w:rFonts w:ascii="Times New Roman" w:hAnsi="Times New Roman" w:cs="Times New Roman"/>
                <w:lang w:val="ro-MO"/>
              </w:rPr>
              <w:t>conform</w:t>
            </w:r>
            <w:r w:rsidRPr="00683113">
              <w:rPr>
                <w:rFonts w:ascii="Times New Roman" w:hAnsi="Times New Roman" w:cs="Times New Roman"/>
                <w:lang w:val="ro-MO"/>
              </w:rPr>
              <w:t xml:space="preserve"> </w:t>
            </w:r>
          </w:p>
        </w:tc>
        <w:tc>
          <w:tcPr>
            <w:tcW w:w="2119" w:type="dxa"/>
            <w:shd w:val="clear" w:color="auto" w:fill="FFFFFF"/>
          </w:tcPr>
          <w:p w:rsidR="007B5B7E" w:rsidRPr="00683113" w:rsidRDefault="00683113"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r w:rsidR="007B5B7E" w:rsidRPr="00683113">
              <w:rPr>
                <w:rFonts w:ascii="Times New Roman" w:hAnsi="Times New Roman" w:cs="Times New Roman"/>
                <w:lang w:val="ro-MO"/>
              </w:rPr>
              <w:t>.</w:t>
            </w:r>
          </w:p>
        </w:tc>
      </w:tr>
      <w:tr w:rsidR="007B5B7E" w:rsidRPr="00683113" w:rsidTr="0050136E">
        <w:trPr>
          <w:trHeight w:val="691"/>
        </w:trPr>
        <w:tc>
          <w:tcPr>
            <w:tcW w:w="709" w:type="dxa"/>
            <w:vMerge/>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shd w:val="clear" w:color="auto" w:fill="FFFFFF"/>
          </w:tcPr>
          <w:p w:rsidR="007B5B7E" w:rsidRPr="00683113" w:rsidRDefault="007B5B7E" w:rsidP="007B5B7E">
            <w:pPr>
              <w:pStyle w:val="a5"/>
              <w:shd w:val="clear" w:color="auto" w:fill="FFFFFF"/>
              <w:ind w:left="0"/>
              <w:rPr>
                <w:sz w:val="22"/>
                <w:szCs w:val="22"/>
                <w:lang w:val="ro-MO"/>
              </w:rPr>
            </w:pP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4.Desfășurarea seminarelor cu contabilii și conducătorii IÎ.</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ianuarie-septembrie 2019.</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46 specialiști formați.</w:t>
            </w:r>
          </w:p>
        </w:tc>
        <w:tc>
          <w:tcPr>
            <w:tcW w:w="2119"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 </w:t>
            </w:r>
            <w:r w:rsidR="00683113" w:rsidRPr="00683113">
              <w:rPr>
                <w:rFonts w:ascii="Times New Roman" w:hAnsi="Times New Roman" w:cs="Times New Roman"/>
                <w:lang w:val="ro-MO"/>
              </w:rPr>
              <w:t>R. Burduja</w:t>
            </w:r>
          </w:p>
          <w:p w:rsidR="007B5B7E" w:rsidRPr="00683113" w:rsidRDefault="00683113"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w:t>
            </w:r>
            <w:r>
              <w:rPr>
                <w:rFonts w:ascii="Times New Roman" w:hAnsi="Times New Roman" w:cs="Times New Roman"/>
                <w:lang w:val="ro-MO"/>
              </w:rPr>
              <w:t xml:space="preserve"> </w:t>
            </w:r>
            <w:r w:rsidRPr="00683113">
              <w:rPr>
                <w:rFonts w:ascii="Times New Roman" w:hAnsi="Times New Roman" w:cs="Times New Roman"/>
                <w:lang w:val="ro-MO"/>
              </w:rPr>
              <w:t>Vorfolomei</w:t>
            </w:r>
            <w:r w:rsidR="007B5B7E" w:rsidRPr="00683113">
              <w:rPr>
                <w:rFonts w:ascii="Times New Roman" w:hAnsi="Times New Roman" w:cs="Times New Roman"/>
                <w:lang w:val="ro-MO"/>
              </w:rPr>
              <w:t>.</w:t>
            </w:r>
          </w:p>
        </w:tc>
      </w:tr>
      <w:tr w:rsidR="007B5B7E" w:rsidRPr="00683113" w:rsidTr="0050136E">
        <w:trPr>
          <w:trHeight w:val="605"/>
        </w:trPr>
        <w:tc>
          <w:tcPr>
            <w:tcW w:w="709" w:type="dxa"/>
            <w:vMerge/>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shd w:val="clear" w:color="auto" w:fill="FFFFFF"/>
          </w:tcPr>
          <w:p w:rsidR="007B5B7E" w:rsidRPr="00683113" w:rsidRDefault="007B5B7E" w:rsidP="007B5B7E">
            <w:pPr>
              <w:pStyle w:val="a5"/>
              <w:shd w:val="clear" w:color="auto" w:fill="FFFFFF"/>
              <w:ind w:left="0"/>
              <w:rPr>
                <w:sz w:val="22"/>
                <w:szCs w:val="22"/>
                <w:lang w:val="ro-MO"/>
              </w:rPr>
            </w:pP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5.Tarifarea angajaților din IET și IÎ</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august-septembrie 2019.</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60 </w:t>
            </w:r>
            <w:r w:rsidR="00683113" w:rsidRPr="00683113">
              <w:rPr>
                <w:rFonts w:ascii="Times New Roman" w:hAnsi="Times New Roman" w:cs="Times New Roman"/>
                <w:lang w:val="ro-MO"/>
              </w:rPr>
              <w:t>instituții</w:t>
            </w:r>
            <w:r w:rsidRPr="00683113">
              <w:rPr>
                <w:rFonts w:ascii="Times New Roman" w:hAnsi="Times New Roman" w:cs="Times New Roman"/>
                <w:lang w:val="ro-MO"/>
              </w:rPr>
              <w:t xml:space="preserve"> pregătite.</w:t>
            </w:r>
          </w:p>
        </w:tc>
        <w:tc>
          <w:tcPr>
            <w:tcW w:w="2119" w:type="dxa"/>
            <w:shd w:val="clear" w:color="auto" w:fill="FFFFFF"/>
          </w:tcPr>
          <w:p w:rsidR="007B5B7E" w:rsidRPr="00683113" w:rsidRDefault="00683113"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 Vorfolomei</w:t>
            </w:r>
            <w:r w:rsidR="007B5B7E" w:rsidRPr="00683113">
              <w:rPr>
                <w:rFonts w:ascii="Times New Roman" w:hAnsi="Times New Roman" w:cs="Times New Roman"/>
                <w:lang w:val="ro-MO"/>
              </w:rPr>
              <w:t>.</w:t>
            </w:r>
          </w:p>
        </w:tc>
      </w:tr>
    </w:tbl>
    <w:p w:rsidR="007B5B7E" w:rsidRPr="00683113" w:rsidRDefault="00C735BA" w:rsidP="0050136E">
      <w:pPr>
        <w:shd w:val="clear" w:color="auto" w:fill="FFFFFF"/>
        <w:spacing w:line="240" w:lineRule="auto"/>
        <w:ind w:left="284"/>
        <w:jc w:val="center"/>
        <w:rPr>
          <w:rFonts w:ascii="Times New Roman" w:hAnsi="Times New Roman" w:cs="Times New Roman"/>
          <w:b/>
          <w:color w:val="17365D"/>
          <w:lang w:val="ro-MO"/>
        </w:rPr>
      </w:pPr>
      <w:r w:rsidRPr="00683113">
        <w:rPr>
          <w:rFonts w:ascii="Times New Roman" w:eastAsia="Times New Roman" w:hAnsi="Times New Roman" w:cs="Times New Roman"/>
          <w:b/>
          <w:bCs/>
          <w:color w:val="17365D"/>
          <w:spacing w:val="-2"/>
          <w:lang w:val="ro-MO" w:eastAsia="ro-RO"/>
        </w:rPr>
        <w:t xml:space="preserve">Obiectivul nr. 9 </w:t>
      </w:r>
      <w:r w:rsidR="007B5B7E" w:rsidRPr="00683113">
        <w:rPr>
          <w:rFonts w:ascii="Times New Roman" w:hAnsi="Times New Roman" w:cs="Times New Roman"/>
          <w:b/>
          <w:color w:val="17365D"/>
          <w:lang w:val="ro-MO"/>
        </w:rPr>
        <w:t>Asigurarea transparenţei decizionale în procesul de activitate a DGE şi a instituţiilor din subordine.</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4"/>
        <w:gridCol w:w="2410"/>
        <w:gridCol w:w="1985"/>
        <w:gridCol w:w="2835"/>
        <w:gridCol w:w="11"/>
        <w:gridCol w:w="2115"/>
      </w:tblGrid>
      <w:tr w:rsidR="007B5B7E" w:rsidRPr="00683113" w:rsidTr="0050136E">
        <w:trPr>
          <w:trHeight w:val="375"/>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5244"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Acţiunea </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Subacţiunea </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Indicatori de produs/rezultat </w:t>
            </w:r>
          </w:p>
        </w:tc>
        <w:tc>
          <w:tcPr>
            <w:tcW w:w="2126" w:type="dxa"/>
            <w:gridSpan w:val="2"/>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Responsabil </w:t>
            </w:r>
          </w:p>
        </w:tc>
      </w:tr>
      <w:tr w:rsidR="007B5B7E" w:rsidRPr="00683113" w:rsidTr="0071645D">
        <w:trPr>
          <w:trHeight w:val="424"/>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w:t>
            </w:r>
          </w:p>
        </w:tc>
        <w:tc>
          <w:tcPr>
            <w:tcW w:w="5244"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Asigurarea accesului actanţilor educaţionali la proiectele  actelor normative ale MECC,IŞN,DGE,CR</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Remiterea proiectelor actelor normative în instituţii</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proiectele actelor normative propuse spre discutare,sugestii propuse</w:t>
            </w:r>
          </w:p>
        </w:tc>
        <w:tc>
          <w:tcPr>
            <w:tcW w:w="2126" w:type="dxa"/>
            <w:gridSpan w:val="2"/>
            <w:shd w:val="clear" w:color="auto" w:fill="FFFFFF"/>
          </w:tcPr>
          <w:p w:rsidR="007B5B7E" w:rsidRPr="00683113" w:rsidRDefault="00683113"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tc>
      </w:tr>
      <w:tr w:rsidR="007B5B7E" w:rsidRPr="00683113" w:rsidTr="0050136E">
        <w:trPr>
          <w:trHeight w:val="918"/>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w:t>
            </w:r>
          </w:p>
        </w:tc>
        <w:tc>
          <w:tcPr>
            <w:tcW w:w="5244" w:type="dxa"/>
            <w:shd w:val="clear" w:color="auto" w:fill="FFFFFF"/>
          </w:tcPr>
          <w:p w:rsidR="007B5B7E" w:rsidRPr="00683113" w:rsidRDefault="007B5B7E" w:rsidP="0050136E">
            <w:pPr>
              <w:shd w:val="clear" w:color="auto" w:fill="FFFFFF"/>
              <w:spacing w:after="0" w:line="240" w:lineRule="auto"/>
              <w:ind w:left="42"/>
              <w:rPr>
                <w:rFonts w:ascii="Times New Roman" w:eastAsia="Times New Roman" w:hAnsi="Times New Roman" w:cs="Times New Roman"/>
                <w:lang w:val="ro-MO"/>
              </w:rPr>
            </w:pPr>
            <w:r w:rsidRPr="00683113">
              <w:rPr>
                <w:rFonts w:ascii="Times New Roman" w:eastAsia="Times New Roman" w:hAnsi="Times New Roman" w:cs="Times New Roman"/>
                <w:lang w:val="ro-MO"/>
              </w:rPr>
              <w:t>Consultarea managerilor şcolari și a altor părţi interesate în  privinţa proiectelor de acte normative, care pot avea impact  asupra activităţii în domeniu</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dezbaterilor,consultărilor publice</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proiectele actelor normative propuse spre discutare, sugestii propuse</w:t>
            </w:r>
          </w:p>
        </w:tc>
        <w:tc>
          <w:tcPr>
            <w:tcW w:w="2126" w:type="dxa"/>
            <w:gridSpan w:val="2"/>
            <w:shd w:val="clear" w:color="auto" w:fill="FFFFFF"/>
          </w:tcPr>
          <w:p w:rsidR="007B5B7E" w:rsidRPr="00683113" w:rsidRDefault="00683113"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tc>
      </w:tr>
      <w:tr w:rsidR="007B5B7E" w:rsidRPr="00683113" w:rsidTr="0071645D">
        <w:trPr>
          <w:trHeight w:val="718"/>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w:t>
            </w:r>
          </w:p>
        </w:tc>
        <w:tc>
          <w:tcPr>
            <w:tcW w:w="5244" w:type="dxa"/>
            <w:shd w:val="clear" w:color="auto" w:fill="FFFFFF"/>
          </w:tcPr>
          <w:p w:rsidR="007B5B7E" w:rsidRPr="00683113" w:rsidRDefault="007B5B7E" w:rsidP="0050136E">
            <w:pPr>
              <w:shd w:val="clear" w:color="auto" w:fill="FFFFFF"/>
              <w:spacing w:after="0" w:line="240" w:lineRule="auto"/>
              <w:ind w:left="42"/>
              <w:rPr>
                <w:rFonts w:ascii="Times New Roman" w:eastAsia="Times New Roman" w:hAnsi="Times New Roman" w:cs="Times New Roman"/>
                <w:lang w:val="ro-MO"/>
              </w:rPr>
            </w:pPr>
            <w:r w:rsidRPr="00683113">
              <w:rPr>
                <w:rFonts w:ascii="Times New Roman" w:eastAsia="Times New Roman" w:hAnsi="Times New Roman" w:cs="Times New Roman"/>
                <w:lang w:val="ro-MO"/>
              </w:rPr>
              <w:t>Asigurarea accesului publicului larg la rezultatele activității  de monitorizare a instituţiilor din subordine în gestionarea   finanțelor publice</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Discuții ,ședințe</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Rezultate plasate pe pagina web a DGE</w:t>
            </w:r>
          </w:p>
        </w:tc>
        <w:tc>
          <w:tcPr>
            <w:tcW w:w="2126" w:type="dxa"/>
            <w:gridSpan w:val="2"/>
            <w:shd w:val="clear" w:color="auto" w:fill="FFFFFF"/>
          </w:tcPr>
          <w:p w:rsidR="007B5B7E" w:rsidRPr="00683113" w:rsidRDefault="00683113"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tc>
      </w:tr>
      <w:tr w:rsidR="007B5B7E" w:rsidRPr="00683113" w:rsidTr="0050136E">
        <w:trPr>
          <w:trHeight w:val="699"/>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w:t>
            </w: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tc>
        <w:tc>
          <w:tcPr>
            <w:tcW w:w="5244" w:type="dxa"/>
            <w:shd w:val="clear" w:color="auto" w:fill="FFFFFF"/>
          </w:tcPr>
          <w:p w:rsidR="007B5B7E" w:rsidRPr="00683113" w:rsidRDefault="007B5B7E" w:rsidP="0050136E">
            <w:pPr>
              <w:shd w:val="clear" w:color="auto" w:fill="FFFFFF"/>
              <w:spacing w:after="0" w:line="240" w:lineRule="auto"/>
              <w:ind w:left="102"/>
              <w:rPr>
                <w:rFonts w:ascii="Times New Roman" w:eastAsia="Times New Roman" w:hAnsi="Times New Roman" w:cs="Times New Roman"/>
                <w:lang w:val="ro-MO"/>
              </w:rPr>
            </w:pPr>
            <w:r w:rsidRPr="00683113">
              <w:rPr>
                <w:rFonts w:ascii="Times New Roman" w:eastAsia="Times New Roman" w:hAnsi="Times New Roman" w:cs="Times New Roman"/>
                <w:lang w:val="ro-MO"/>
              </w:rPr>
              <w:t>Publicarea pe pagina web a DGE planurilor și rapoartelor   anuale de activitate a DGE şi a instituţiilor subordonate.</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Elaborarea de planuri și rapoarte   anuale de activitate a DGE,</w:t>
            </w:r>
          </w:p>
          <w:p w:rsidR="007B5B7E" w:rsidRPr="00683113" w:rsidRDefault="007B5B7E" w:rsidP="0071645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Evaluarea  rapoartelor  anuale de activitate a </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Periodic </w:t>
            </w: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Rapoarte,planuri plasate pe pagina web a DGE</w:t>
            </w:r>
          </w:p>
        </w:tc>
        <w:tc>
          <w:tcPr>
            <w:tcW w:w="2126" w:type="dxa"/>
            <w:gridSpan w:val="2"/>
            <w:shd w:val="clear" w:color="auto" w:fill="FFFFFF"/>
          </w:tcPr>
          <w:p w:rsidR="007B5B7E" w:rsidRPr="00683113" w:rsidRDefault="00683113"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 Ciobanu</w:t>
            </w:r>
          </w:p>
        </w:tc>
      </w:tr>
      <w:tr w:rsidR="007B5B7E" w:rsidRPr="00683113" w:rsidTr="0071645D">
        <w:trPr>
          <w:trHeight w:val="1552"/>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5</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5244" w:type="dxa"/>
            <w:shd w:val="clear" w:color="auto" w:fill="FFFFFF"/>
          </w:tcPr>
          <w:p w:rsidR="007B5B7E" w:rsidRPr="00683113" w:rsidRDefault="007B5B7E" w:rsidP="007B5B7E">
            <w:pPr>
              <w:shd w:val="clear" w:color="auto" w:fill="FFFFFF"/>
              <w:spacing w:after="0" w:line="240" w:lineRule="auto"/>
              <w:ind w:left="162"/>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Asigurarea transparenței gestionării finanțelor   </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publice conform  legislației în vigoare</w:t>
            </w:r>
          </w:p>
        </w:tc>
        <w:tc>
          <w:tcPr>
            <w:tcW w:w="2410"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Discuţii în cadrul şedinţei consiliului </w:t>
            </w:r>
            <w:r w:rsidR="00683113" w:rsidRPr="00683113">
              <w:rPr>
                <w:rFonts w:ascii="Times New Roman" w:eastAsia="Times New Roman" w:hAnsi="Times New Roman" w:cs="Times New Roman"/>
                <w:lang w:val="ro-MO"/>
              </w:rPr>
              <w:t>raional</w:t>
            </w:r>
            <w:r w:rsidRPr="00683113">
              <w:rPr>
                <w:rFonts w:ascii="Times New Roman" w:eastAsia="Times New Roman" w:hAnsi="Times New Roman" w:cs="Times New Roman"/>
                <w:lang w:val="ro-MO"/>
              </w:rPr>
              <w:t>,în cadrul şedinţelor cu managerii şcolari, şedinţe ale consiliului de administraţie</w:t>
            </w:r>
          </w:p>
        </w:tc>
        <w:tc>
          <w:tcPr>
            <w:tcW w:w="1985" w:type="dxa"/>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Periodic </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683113" w:rsidP="00926D66">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Dări de seamă prezentate organelor ierarhic s</w:t>
            </w:r>
            <w:r>
              <w:rPr>
                <w:rFonts w:ascii="Times New Roman" w:eastAsia="Times New Roman" w:hAnsi="Times New Roman" w:cs="Times New Roman"/>
                <w:lang w:val="ro-MO"/>
              </w:rPr>
              <w:t>uperioare,în cadrul şedinţelor Consiliului ra</w:t>
            </w:r>
            <w:r w:rsidRPr="00683113">
              <w:rPr>
                <w:rFonts w:ascii="Times New Roman" w:eastAsia="Times New Roman" w:hAnsi="Times New Roman" w:cs="Times New Roman"/>
                <w:lang w:val="ro-MO"/>
              </w:rPr>
              <w:t xml:space="preserve">ional/ comisiilor de specialitate,în cadrul şedinţelor cu managerii </w:t>
            </w:r>
          </w:p>
        </w:tc>
        <w:tc>
          <w:tcPr>
            <w:tcW w:w="2126" w:type="dxa"/>
            <w:gridSpan w:val="2"/>
            <w:shd w:val="clear" w:color="auto" w:fill="FFFFFF"/>
          </w:tcPr>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Vorfolomei</w:t>
            </w:r>
          </w:p>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w:t>
            </w:r>
            <w:r>
              <w:rPr>
                <w:rFonts w:ascii="Times New Roman" w:eastAsia="Times New Roman" w:hAnsi="Times New Roman" w:cs="Times New Roman"/>
                <w:lang w:val="ro-MO"/>
              </w:rPr>
              <w:t xml:space="preserve"> </w:t>
            </w:r>
            <w:r w:rsidRPr="00683113">
              <w:rPr>
                <w:rFonts w:ascii="Times New Roman" w:eastAsia="Times New Roman" w:hAnsi="Times New Roman" w:cs="Times New Roman"/>
                <w:lang w:val="ro-MO"/>
              </w:rPr>
              <w:t>Sorocean</w:t>
            </w:r>
          </w:p>
        </w:tc>
      </w:tr>
      <w:tr w:rsidR="007B5B7E" w:rsidRPr="00683113" w:rsidTr="0050136E">
        <w:trPr>
          <w:trHeight w:val="312"/>
        </w:trPr>
        <w:tc>
          <w:tcPr>
            <w:tcW w:w="709"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w:t>
            </w:r>
          </w:p>
        </w:tc>
        <w:tc>
          <w:tcPr>
            <w:tcW w:w="5244" w:type="dxa"/>
            <w:shd w:val="clear" w:color="auto" w:fill="FFFFFF"/>
          </w:tcPr>
          <w:p w:rsidR="007B5B7E" w:rsidRPr="00683113" w:rsidRDefault="007B5B7E" w:rsidP="007B5B7E">
            <w:pPr>
              <w:shd w:val="clear" w:color="auto" w:fill="FFFFFF"/>
              <w:spacing w:after="0" w:line="240" w:lineRule="auto"/>
              <w:ind w:left="42"/>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şi desfăşurarea licitaţiilor publice</w:t>
            </w:r>
          </w:p>
        </w:tc>
        <w:tc>
          <w:tcPr>
            <w:tcW w:w="2410"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Constituirea grupului de lucru,</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Publicarea anunţurilor, </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Elaborarea caietului de sarcini</w:t>
            </w:r>
          </w:p>
        </w:tc>
        <w:tc>
          <w:tcPr>
            <w:tcW w:w="1985"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Licitaţii desfăşurate</w:t>
            </w:r>
          </w:p>
        </w:tc>
        <w:tc>
          <w:tcPr>
            <w:tcW w:w="2126" w:type="dxa"/>
            <w:gridSpan w:val="2"/>
            <w:shd w:val="clear" w:color="auto" w:fill="FFFFFF"/>
          </w:tcPr>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 Sorocean</w:t>
            </w:r>
          </w:p>
        </w:tc>
      </w:tr>
      <w:tr w:rsidR="007B5B7E" w:rsidRPr="00683113" w:rsidTr="0050136E">
        <w:trPr>
          <w:trHeight w:val="312"/>
        </w:trPr>
        <w:tc>
          <w:tcPr>
            <w:tcW w:w="709"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7</w:t>
            </w:r>
          </w:p>
        </w:tc>
        <w:tc>
          <w:tcPr>
            <w:tcW w:w="5244"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Elaborarea notei informative cu privire la </w:t>
            </w:r>
            <w:r w:rsidR="00683113" w:rsidRPr="00683113">
              <w:rPr>
                <w:rFonts w:ascii="Times New Roman" w:eastAsia="Times New Roman" w:hAnsi="Times New Roman" w:cs="Times New Roman"/>
                <w:lang w:val="ro-MO"/>
              </w:rPr>
              <w:t>executarea</w:t>
            </w:r>
            <w:r w:rsidRPr="00683113">
              <w:rPr>
                <w:rFonts w:ascii="Times New Roman" w:eastAsia="Times New Roman" w:hAnsi="Times New Roman" w:cs="Times New Roman"/>
                <w:lang w:val="ro-MO"/>
              </w:rPr>
              <w:t xml:space="preserve"> bugetului anual al DGE şi a instituţiilor din subordine</w:t>
            </w:r>
          </w:p>
        </w:tc>
        <w:tc>
          <w:tcPr>
            <w:tcW w:w="2410" w:type="dxa"/>
            <w:shd w:val="clear" w:color="auto" w:fill="FFFFFF"/>
          </w:tcPr>
          <w:p w:rsidR="007B5B7E" w:rsidRPr="00683113" w:rsidRDefault="007B5B7E" w:rsidP="00FA133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Desfăşurarea  şedinţei de lucru cu managerii   </w:t>
            </w:r>
          </w:p>
        </w:tc>
        <w:tc>
          <w:tcPr>
            <w:tcW w:w="1985"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februarie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846" w:type="dxa"/>
            <w:gridSpan w:val="2"/>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Note informative elaborate</w:t>
            </w:r>
          </w:p>
        </w:tc>
        <w:tc>
          <w:tcPr>
            <w:tcW w:w="2115" w:type="dxa"/>
            <w:shd w:val="clear" w:color="auto" w:fill="FFFFFF"/>
          </w:tcPr>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Vorfolomei</w:t>
            </w:r>
          </w:p>
        </w:tc>
      </w:tr>
    </w:tbl>
    <w:p w:rsidR="007E4AFB" w:rsidRPr="00683113" w:rsidRDefault="00C735BA" w:rsidP="007E4AFB">
      <w:pPr>
        <w:spacing w:after="0" w:line="240" w:lineRule="auto"/>
        <w:ind w:left="284"/>
        <w:jc w:val="center"/>
        <w:rPr>
          <w:rFonts w:ascii="Times New Roman" w:hAnsi="Times New Roman" w:cs="Times New Roman"/>
          <w:b/>
          <w:color w:val="1F4E79"/>
          <w:lang w:val="ro-MO"/>
        </w:rPr>
      </w:pPr>
      <w:r w:rsidRPr="00683113">
        <w:rPr>
          <w:rFonts w:ascii="Times New Roman" w:eastAsia="Times New Roman" w:hAnsi="Times New Roman" w:cs="Times New Roman"/>
          <w:b/>
          <w:bCs/>
          <w:color w:val="17365D"/>
          <w:spacing w:val="-2"/>
          <w:lang w:val="ro-MO" w:eastAsia="ro-RO"/>
        </w:rPr>
        <w:lastRenderedPageBreak/>
        <w:t>Obiectivul nr. 10</w:t>
      </w:r>
      <w:r w:rsidRPr="00683113">
        <w:rPr>
          <w:rFonts w:ascii="Times New Roman" w:hAnsi="Times New Roman" w:cs="Times New Roman"/>
          <w:color w:val="17365D"/>
          <w:lang w:val="ro-MO"/>
        </w:rPr>
        <w:t xml:space="preserve"> </w:t>
      </w:r>
      <w:r w:rsidR="007B5B7E" w:rsidRPr="00683113">
        <w:rPr>
          <w:rFonts w:ascii="Times New Roman" w:hAnsi="Times New Roman" w:cs="Times New Roman"/>
          <w:b/>
          <w:color w:val="1F4E79"/>
          <w:lang w:val="ro-MO"/>
        </w:rPr>
        <w:t xml:space="preserve"> Îmbunătățirea  cu 10% până la </w:t>
      </w:r>
      <w:r w:rsidR="00683113" w:rsidRPr="00683113">
        <w:rPr>
          <w:rFonts w:ascii="Times New Roman" w:hAnsi="Times New Roman" w:cs="Times New Roman"/>
          <w:b/>
          <w:color w:val="1F4E79"/>
          <w:lang w:val="ro-MO"/>
        </w:rPr>
        <w:t>finele</w:t>
      </w:r>
      <w:r w:rsidR="007B5B7E" w:rsidRPr="00683113">
        <w:rPr>
          <w:rFonts w:ascii="Times New Roman" w:hAnsi="Times New Roman" w:cs="Times New Roman"/>
          <w:b/>
          <w:color w:val="1F4E79"/>
          <w:lang w:val="ro-MO"/>
        </w:rPr>
        <w:t xml:space="preserve"> anului de învățământ 2018-2019 a mecanismelor unui parteneriat de </w:t>
      </w:r>
      <w:r w:rsidR="00683113" w:rsidRPr="00683113">
        <w:rPr>
          <w:rFonts w:ascii="Times New Roman" w:hAnsi="Times New Roman" w:cs="Times New Roman"/>
          <w:b/>
          <w:color w:val="1F4E79"/>
          <w:lang w:val="ro-MO"/>
        </w:rPr>
        <w:t>succes</w:t>
      </w:r>
      <w:r w:rsidR="007B5B7E" w:rsidRPr="00683113">
        <w:rPr>
          <w:rFonts w:ascii="Times New Roman" w:hAnsi="Times New Roman" w:cs="Times New Roman"/>
          <w:b/>
          <w:color w:val="1F4E79"/>
          <w:lang w:val="ro-MO"/>
        </w:rPr>
        <w:t xml:space="preserve"> </w:t>
      </w:r>
    </w:p>
    <w:p w:rsidR="007B5B7E" w:rsidRPr="00683113" w:rsidRDefault="007B5B7E" w:rsidP="007E4AFB">
      <w:pPr>
        <w:spacing w:after="0" w:line="240" w:lineRule="auto"/>
        <w:ind w:left="284"/>
        <w:jc w:val="center"/>
        <w:rPr>
          <w:rFonts w:ascii="Times New Roman" w:hAnsi="Times New Roman" w:cs="Times New Roman"/>
          <w:b/>
          <w:color w:val="1F4E79"/>
          <w:lang w:val="ro-MO"/>
        </w:rPr>
      </w:pPr>
      <w:r w:rsidRPr="00683113">
        <w:rPr>
          <w:rFonts w:ascii="Times New Roman" w:hAnsi="Times New Roman" w:cs="Times New Roman"/>
          <w:b/>
          <w:color w:val="1F4E79"/>
          <w:lang w:val="ro-MO"/>
        </w:rPr>
        <w:t>în conformitate  cu Standardele școlii prietenoase copilului.</w:t>
      </w:r>
    </w:p>
    <w:tbl>
      <w:tblPr>
        <w:tblW w:w="154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956"/>
        <w:gridCol w:w="3389"/>
        <w:gridCol w:w="11"/>
        <w:gridCol w:w="2399"/>
        <w:gridCol w:w="2740"/>
        <w:gridCol w:w="2180"/>
        <w:gridCol w:w="89"/>
      </w:tblGrid>
      <w:tr w:rsidR="007B5B7E" w:rsidRPr="00683113" w:rsidTr="00FA133C">
        <w:trPr>
          <w:trHeight w:val="355"/>
        </w:trPr>
        <w:tc>
          <w:tcPr>
            <w:tcW w:w="704"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3956"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Acţiunea</w:t>
            </w:r>
          </w:p>
        </w:tc>
        <w:tc>
          <w:tcPr>
            <w:tcW w:w="3400" w:type="dxa"/>
            <w:gridSpan w:val="2"/>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Subacţiunea</w:t>
            </w:r>
          </w:p>
        </w:tc>
        <w:tc>
          <w:tcPr>
            <w:tcW w:w="2399"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740"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 produs/rezultat</w:t>
            </w:r>
          </w:p>
        </w:tc>
        <w:tc>
          <w:tcPr>
            <w:tcW w:w="2269" w:type="dxa"/>
            <w:gridSpan w:val="2"/>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FA133C">
        <w:trPr>
          <w:trHeight w:val="1788"/>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w:t>
            </w:r>
          </w:p>
          <w:p w:rsidR="007B5B7E" w:rsidRPr="00683113" w:rsidRDefault="007B5B7E" w:rsidP="007B5B7E">
            <w:pPr>
              <w:shd w:val="clear" w:color="auto" w:fill="FFFFFF"/>
              <w:spacing w:line="240" w:lineRule="auto"/>
              <w:rPr>
                <w:rFonts w:ascii="Times New Roman" w:eastAsia="Times New Roman" w:hAnsi="Times New Roman" w:cs="Times New Roman"/>
                <w:lang w:val="ro-MO"/>
              </w:rPr>
            </w:pPr>
          </w:p>
          <w:p w:rsidR="007B5B7E" w:rsidRPr="00683113" w:rsidRDefault="007B5B7E" w:rsidP="007B5B7E">
            <w:pPr>
              <w:shd w:val="clear" w:color="auto" w:fill="FFFFFF"/>
              <w:spacing w:line="240" w:lineRule="auto"/>
              <w:rPr>
                <w:rFonts w:ascii="Times New Roman" w:eastAsia="Times New Roman" w:hAnsi="Times New Roman" w:cs="Times New Roman"/>
                <w:lang w:val="ro-MO"/>
              </w:rPr>
            </w:pPr>
          </w:p>
        </w:tc>
        <w:tc>
          <w:tcPr>
            <w:tcW w:w="3956"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Asigurarea unui parteneriat  de colaborare  cu instituțiile de  învățământ, MECC, CRAP, IȘE, APL I,II, Centrul de Sănătate     Publică,  agenți economici, DASPFC, Inspectoratul de poliție,  </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ONG, părinți, etc. întru asigurarea educaţiei de calitate în instituțiile din raion.</w:t>
            </w:r>
          </w:p>
        </w:tc>
        <w:tc>
          <w:tcPr>
            <w:tcW w:w="3400" w:type="dxa"/>
            <w:gridSpan w:val="2"/>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activităţilor în comun (mese rotunde, dezbateri,activităţi extraşcolare,</w:t>
            </w:r>
            <w:r w:rsidR="00683113">
              <w:rPr>
                <w:rFonts w:ascii="Times New Roman" w:eastAsia="Times New Roman" w:hAnsi="Times New Roman" w:cs="Times New Roman"/>
                <w:lang w:val="ro-MO"/>
              </w:rPr>
              <w:t xml:space="preserve"> </w:t>
            </w:r>
            <w:r w:rsidR="00683113" w:rsidRPr="00683113">
              <w:rPr>
                <w:rFonts w:ascii="Times New Roman" w:eastAsia="Times New Roman" w:hAnsi="Times New Roman" w:cs="Times New Roman"/>
                <w:lang w:val="ro-MO"/>
              </w:rPr>
              <w:t>etc</w:t>
            </w:r>
            <w:r w:rsidR="00683113">
              <w:rPr>
                <w:rFonts w:ascii="Times New Roman" w:eastAsia="Times New Roman" w:hAnsi="Times New Roman" w:cs="Times New Roman"/>
                <w:lang w:val="ro-MO"/>
              </w:rPr>
              <w:t>.</w:t>
            </w:r>
            <w:r w:rsidRPr="00683113">
              <w:rPr>
                <w:rFonts w:ascii="Times New Roman" w:eastAsia="Times New Roman" w:hAnsi="Times New Roman" w:cs="Times New Roman"/>
                <w:lang w:val="ro-MO"/>
              </w:rPr>
              <w:t>)</w:t>
            </w:r>
          </w:p>
        </w:tc>
        <w:tc>
          <w:tcPr>
            <w:tcW w:w="2399" w:type="dxa"/>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ianuarie-decembrie 2019.</w:t>
            </w:r>
          </w:p>
        </w:tc>
        <w:tc>
          <w:tcPr>
            <w:tcW w:w="2740" w:type="dxa"/>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Parteneriate formate,activităţi desfăşurate</w:t>
            </w:r>
          </w:p>
        </w:tc>
        <w:tc>
          <w:tcPr>
            <w:tcW w:w="2269" w:type="dxa"/>
            <w:gridSpan w:val="2"/>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Colaboratorii DGE</w:t>
            </w:r>
          </w:p>
        </w:tc>
      </w:tr>
      <w:tr w:rsidR="007B5B7E" w:rsidRPr="00683113" w:rsidTr="00FA133C">
        <w:trPr>
          <w:trHeight w:val="701"/>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w:t>
            </w:r>
          </w:p>
        </w:tc>
        <w:tc>
          <w:tcPr>
            <w:tcW w:w="3956"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Desfășurarea  a 8 ateliere  zonale pentru 24 instituții de învățământ, comunități pe problemele unui parteneriat de succes</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3400" w:type="dxa"/>
            <w:gridSpan w:val="2"/>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atelierelor.</w:t>
            </w:r>
          </w:p>
        </w:tc>
        <w:tc>
          <w:tcPr>
            <w:tcW w:w="2399"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Ianuarie </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 </w:t>
            </w:r>
          </w:p>
          <w:p w:rsidR="007E4AFB" w:rsidRPr="00683113" w:rsidRDefault="007E4AFB" w:rsidP="007E4AFB">
            <w:pPr>
              <w:spacing w:after="0" w:line="240" w:lineRule="auto"/>
              <w:rPr>
                <w:rFonts w:ascii="Times New Roman" w:hAnsi="Times New Roman" w:cs="Times New Roman"/>
                <w:lang w:val="ro-MO"/>
              </w:rPr>
            </w:pPr>
          </w:p>
          <w:p w:rsidR="007E4AFB" w:rsidRPr="00683113" w:rsidRDefault="007E4AFB" w:rsidP="007E4AFB">
            <w:pPr>
              <w:spacing w:after="0" w:line="240" w:lineRule="auto"/>
              <w:rPr>
                <w:rFonts w:ascii="Times New Roman" w:hAnsi="Times New Roman" w:cs="Times New Roman"/>
                <w:lang w:val="ro-MO"/>
              </w:rPr>
            </w:pPr>
          </w:p>
          <w:p w:rsidR="007E4AFB" w:rsidRPr="00683113" w:rsidRDefault="007E4AFB" w:rsidP="007E4AFB">
            <w:pPr>
              <w:spacing w:after="0" w:line="240" w:lineRule="auto"/>
              <w:rPr>
                <w:rFonts w:ascii="Times New Roman" w:hAnsi="Times New Roman" w:cs="Times New Roman"/>
                <w:lang w:val="ro-MO"/>
              </w:rPr>
            </w:pP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Februarie</w:t>
            </w: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Martie </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740" w:type="dxa"/>
            <w:shd w:val="clear" w:color="auto" w:fill="FFFFFF"/>
          </w:tcPr>
          <w:p w:rsidR="007B5B7E" w:rsidRPr="00683113" w:rsidRDefault="00683113"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Nr. participanților</w:t>
            </w:r>
            <w:r w:rsidR="007B5B7E" w:rsidRPr="00683113">
              <w:rPr>
                <w:rFonts w:ascii="Times New Roman" w:hAnsi="Times New Roman" w:cs="Times New Roman"/>
                <w:lang w:val="ro-MO"/>
              </w:rPr>
              <w:t xml:space="preserve"> de ateliere.</w:t>
            </w:r>
          </w:p>
          <w:p w:rsidR="007B5B7E" w:rsidRPr="00683113" w:rsidRDefault="00683113"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Nr. planurilor</w:t>
            </w:r>
            <w:r w:rsidR="007B5B7E" w:rsidRPr="00683113">
              <w:rPr>
                <w:rFonts w:ascii="Times New Roman" w:hAnsi="Times New Roman" w:cs="Times New Roman"/>
                <w:lang w:val="ro-MO"/>
              </w:rPr>
              <w:t xml:space="preserve"> de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 acțiuni elaborate per comunitate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Calitatea planurilor de acțiuni.</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Nivelul de satisfacție al participanților.</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Nivelul de implicare a echipelor din comunități.</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269" w:type="dxa"/>
            <w:gridSpan w:val="2"/>
            <w:shd w:val="clear" w:color="auto" w:fill="FFFFFF"/>
          </w:tcPr>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IPgim.,MihaiViteazul” </w:t>
            </w:r>
            <w:r w:rsidR="00683113" w:rsidRPr="00683113">
              <w:rPr>
                <w:rFonts w:ascii="Times New Roman" w:hAnsi="Times New Roman" w:cs="Times New Roman"/>
                <w:lang w:val="ro-MO"/>
              </w:rPr>
              <w:t>s. Carahasani</w:t>
            </w:r>
            <w:r w:rsidRPr="00683113">
              <w:rPr>
                <w:rFonts w:ascii="Times New Roman" w:hAnsi="Times New Roman" w:cs="Times New Roman"/>
                <w:lang w:val="ro-MO"/>
              </w:rPr>
              <w:t>.</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  IP LT ,,B.P.Hașdeu” </w:t>
            </w:r>
            <w:r w:rsidR="00683113" w:rsidRPr="00683113">
              <w:rPr>
                <w:rFonts w:ascii="Times New Roman" w:hAnsi="Times New Roman" w:cs="Times New Roman"/>
                <w:lang w:val="ro-MO"/>
              </w:rPr>
              <w:t>s. Olănești</w:t>
            </w:r>
            <w:r w:rsidRPr="00683113">
              <w:rPr>
                <w:rFonts w:ascii="Times New Roman" w:hAnsi="Times New Roman" w:cs="Times New Roman"/>
                <w:lang w:val="ro-MO"/>
              </w:rPr>
              <w:t>.</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 gim.,Anatol Sîrghi” </w:t>
            </w:r>
            <w:r w:rsidR="00683113" w:rsidRPr="00683113">
              <w:rPr>
                <w:rFonts w:ascii="Times New Roman" w:hAnsi="Times New Roman" w:cs="Times New Roman"/>
                <w:lang w:val="ro-MO"/>
              </w:rPr>
              <w:t>s. Talmaza</w:t>
            </w:r>
            <w:r w:rsidRPr="00683113">
              <w:rPr>
                <w:rFonts w:ascii="Times New Roman" w:hAnsi="Times New Roman" w:cs="Times New Roman"/>
                <w:lang w:val="ro-MO"/>
              </w:rPr>
              <w:t>.</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 gim. </w:t>
            </w:r>
            <w:r w:rsidR="00683113" w:rsidRPr="00683113">
              <w:rPr>
                <w:rFonts w:ascii="Times New Roman" w:hAnsi="Times New Roman" w:cs="Times New Roman"/>
                <w:lang w:val="ro-MO"/>
              </w:rPr>
              <w:t>s. Popeasca</w:t>
            </w:r>
            <w:r w:rsidRPr="00683113">
              <w:rPr>
                <w:rFonts w:ascii="Times New Roman" w:hAnsi="Times New Roman" w:cs="Times New Roman"/>
                <w:lang w:val="ro-MO"/>
              </w:rPr>
              <w:t>.</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 gim.,,Mihai Eminescu” </w:t>
            </w:r>
            <w:r w:rsidR="00683113" w:rsidRPr="00683113">
              <w:rPr>
                <w:rFonts w:ascii="Times New Roman" w:hAnsi="Times New Roman" w:cs="Times New Roman"/>
                <w:lang w:val="ro-MO"/>
              </w:rPr>
              <w:t>s. Antonești</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 gim. din </w:t>
            </w:r>
            <w:r w:rsidR="00683113" w:rsidRPr="00683113">
              <w:rPr>
                <w:rFonts w:ascii="Times New Roman" w:hAnsi="Times New Roman" w:cs="Times New Roman"/>
                <w:lang w:val="ro-MO"/>
              </w:rPr>
              <w:t>com.</w:t>
            </w:r>
            <w:r w:rsidR="00683113">
              <w:rPr>
                <w:rFonts w:ascii="Times New Roman" w:hAnsi="Times New Roman" w:cs="Times New Roman"/>
                <w:lang w:val="ro-MO"/>
              </w:rPr>
              <w:t xml:space="preserve"> </w:t>
            </w:r>
            <w:r w:rsidR="00683113" w:rsidRPr="00683113">
              <w:rPr>
                <w:rFonts w:ascii="Times New Roman" w:hAnsi="Times New Roman" w:cs="Times New Roman"/>
                <w:lang w:val="ro-MO"/>
              </w:rPr>
              <w:t>Răscăieți</w:t>
            </w:r>
            <w:r w:rsidRPr="00683113">
              <w:rPr>
                <w:rFonts w:ascii="Times New Roman" w:hAnsi="Times New Roman" w:cs="Times New Roman"/>
                <w:lang w:val="ro-MO"/>
              </w:rPr>
              <w:t xml:space="preserve"> </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IP gim.,,Mihai Sîrghi”</w:t>
            </w:r>
            <w:r w:rsidR="00683113" w:rsidRPr="00683113">
              <w:rPr>
                <w:rFonts w:ascii="Times New Roman" w:hAnsi="Times New Roman" w:cs="Times New Roman"/>
                <w:lang w:val="ro-MO"/>
              </w:rPr>
              <w:t>s. Cioburciu</w:t>
            </w:r>
          </w:p>
          <w:p w:rsidR="007B5B7E" w:rsidRPr="00683113" w:rsidRDefault="007E4AFB" w:rsidP="007E4AFB">
            <w:pPr>
              <w:spacing w:after="0" w:line="240" w:lineRule="auto"/>
              <w:jc w:val="center"/>
              <w:rPr>
                <w:rFonts w:ascii="Times New Roman" w:eastAsia="Times New Roman" w:hAnsi="Times New Roman" w:cs="Times New Roman"/>
                <w:lang w:val="ro-MO"/>
              </w:rPr>
            </w:pPr>
            <w:r w:rsidRPr="00683113">
              <w:rPr>
                <w:rFonts w:ascii="Times New Roman" w:hAnsi="Times New Roman" w:cs="Times New Roman"/>
                <w:lang w:val="ro-MO"/>
              </w:rPr>
              <w:t xml:space="preserve">IP </w:t>
            </w:r>
            <w:r w:rsidR="00683113" w:rsidRPr="00683113">
              <w:rPr>
                <w:rFonts w:ascii="Times New Roman" w:hAnsi="Times New Roman" w:cs="Times New Roman"/>
                <w:lang w:val="ro-MO"/>
              </w:rPr>
              <w:t>gim.</w:t>
            </w:r>
            <w:r w:rsidR="00683113">
              <w:rPr>
                <w:rFonts w:ascii="Times New Roman" w:hAnsi="Times New Roman" w:cs="Times New Roman"/>
                <w:lang w:val="ro-MO"/>
              </w:rPr>
              <w:t xml:space="preserve"> „</w:t>
            </w:r>
            <w:r w:rsidR="00683113" w:rsidRPr="00683113">
              <w:rPr>
                <w:rFonts w:ascii="Times New Roman" w:hAnsi="Times New Roman" w:cs="Times New Roman"/>
                <w:lang w:val="ro-MO"/>
              </w:rPr>
              <w:t>Vasile</w:t>
            </w:r>
            <w:r w:rsidRPr="00683113">
              <w:rPr>
                <w:rFonts w:ascii="Times New Roman" w:hAnsi="Times New Roman" w:cs="Times New Roman"/>
                <w:lang w:val="ro-MO"/>
              </w:rPr>
              <w:t xml:space="preserve"> Moga” </w:t>
            </w:r>
            <w:r w:rsidR="00683113" w:rsidRPr="00683113">
              <w:rPr>
                <w:rFonts w:ascii="Times New Roman" w:hAnsi="Times New Roman" w:cs="Times New Roman"/>
                <w:lang w:val="ro-MO"/>
              </w:rPr>
              <w:t>s. Feștelița</w:t>
            </w:r>
          </w:p>
        </w:tc>
      </w:tr>
      <w:tr w:rsidR="007B5B7E" w:rsidRPr="00683113" w:rsidTr="00FA133C">
        <w:trPr>
          <w:trHeight w:val="499"/>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w:t>
            </w:r>
          </w:p>
        </w:tc>
        <w:tc>
          <w:tcPr>
            <w:tcW w:w="3956"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Realizarea chestionarelor cu elevii, părinții și cadrele didactice din 12 instituții școlare.</w:t>
            </w:r>
          </w:p>
        </w:tc>
        <w:tc>
          <w:tcPr>
            <w:tcW w:w="340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Desfășurarea chestionarelor</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399" w:type="dxa"/>
            <w:shd w:val="clear" w:color="auto" w:fill="FFFFFF"/>
          </w:tcPr>
          <w:p w:rsidR="007B5B7E" w:rsidRPr="00683113" w:rsidRDefault="00683113" w:rsidP="007E4AFB">
            <w:pPr>
              <w:spacing w:after="0" w:line="240" w:lineRule="auto"/>
              <w:rPr>
                <w:rFonts w:ascii="Times New Roman" w:hAnsi="Times New Roman" w:cs="Times New Roman"/>
                <w:lang w:val="ro-MO"/>
              </w:rPr>
            </w:pPr>
            <w:r>
              <w:rPr>
                <w:rFonts w:ascii="Times New Roman" w:hAnsi="Times New Roman" w:cs="Times New Roman"/>
                <w:lang w:val="ro-MO"/>
              </w:rPr>
              <w:t>Decembrie-m</w:t>
            </w:r>
            <w:r w:rsidRPr="00683113">
              <w:rPr>
                <w:rFonts w:ascii="Times New Roman" w:hAnsi="Times New Roman" w:cs="Times New Roman"/>
                <w:lang w:val="ro-MO"/>
              </w:rPr>
              <w:t>ai</w:t>
            </w:r>
            <w:r w:rsidR="007B5B7E" w:rsidRPr="00683113">
              <w:rPr>
                <w:rFonts w:ascii="Times New Roman" w:hAnsi="Times New Roman" w:cs="Times New Roman"/>
                <w:lang w:val="ro-MO"/>
              </w:rPr>
              <w:t xml:space="preserve"> 2018-2019</w:t>
            </w:r>
          </w:p>
        </w:tc>
        <w:tc>
          <w:tcPr>
            <w:tcW w:w="274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Realizarea a 1200 chestionare din 12 instituții școlare </w:t>
            </w:r>
          </w:p>
        </w:tc>
        <w:tc>
          <w:tcPr>
            <w:tcW w:w="2269" w:type="dxa"/>
            <w:gridSpan w:val="2"/>
            <w:shd w:val="clear" w:color="auto" w:fill="FFFFFF"/>
          </w:tcPr>
          <w:p w:rsidR="007B5B7E" w:rsidRPr="00683113" w:rsidRDefault="007B5B7E" w:rsidP="007E4AFB">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SMCFPC</w:t>
            </w:r>
          </w:p>
        </w:tc>
      </w:tr>
      <w:tr w:rsidR="007B5B7E" w:rsidRPr="00683113" w:rsidTr="00FA133C">
        <w:trPr>
          <w:trHeight w:val="722"/>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w:t>
            </w:r>
          </w:p>
        </w:tc>
        <w:tc>
          <w:tcPr>
            <w:tcW w:w="3956" w:type="dxa"/>
            <w:shd w:val="clear" w:color="auto" w:fill="FFFFFF"/>
          </w:tcPr>
          <w:p w:rsidR="007B5B7E" w:rsidRPr="00683113" w:rsidRDefault="00683113"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Analiza, generalizarea a chestionarelor  elevilor</w:t>
            </w:r>
            <w:r>
              <w:rPr>
                <w:rFonts w:ascii="Times New Roman" w:hAnsi="Times New Roman" w:cs="Times New Roman"/>
                <w:lang w:val="ro-MO"/>
              </w:rPr>
              <w:t>,</w:t>
            </w:r>
            <w:r w:rsidRPr="00683113">
              <w:rPr>
                <w:rFonts w:ascii="Times New Roman" w:hAnsi="Times New Roman" w:cs="Times New Roman"/>
                <w:lang w:val="ro-MO"/>
              </w:rPr>
              <w:t xml:space="preserve">  cadrelor</w:t>
            </w:r>
            <w:r>
              <w:rPr>
                <w:rFonts w:ascii="Times New Roman" w:hAnsi="Times New Roman" w:cs="Times New Roman"/>
                <w:lang w:val="ro-MO"/>
              </w:rPr>
              <w:t xml:space="preserve"> didactice și părinților din </w:t>
            </w:r>
            <w:r w:rsidRPr="00683113">
              <w:rPr>
                <w:rFonts w:ascii="Times New Roman" w:hAnsi="Times New Roman" w:cs="Times New Roman"/>
                <w:lang w:val="ro-MO"/>
              </w:rPr>
              <w:t>12 instituții de învățământ.</w:t>
            </w:r>
          </w:p>
        </w:tc>
        <w:tc>
          <w:tcPr>
            <w:tcW w:w="340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Analiză, generalizare </w:t>
            </w:r>
          </w:p>
          <w:p w:rsidR="007B5B7E" w:rsidRPr="00683113" w:rsidRDefault="007B5B7E" w:rsidP="007E4AFB">
            <w:pPr>
              <w:spacing w:after="0" w:line="240" w:lineRule="auto"/>
              <w:rPr>
                <w:rFonts w:ascii="Times New Roman" w:hAnsi="Times New Roman" w:cs="Times New Roman"/>
                <w:lang w:val="ro-MO"/>
              </w:rPr>
            </w:pPr>
          </w:p>
        </w:tc>
        <w:tc>
          <w:tcPr>
            <w:tcW w:w="2399" w:type="dxa"/>
            <w:shd w:val="clear" w:color="auto" w:fill="FFFFFF"/>
          </w:tcPr>
          <w:p w:rsidR="007B5B7E" w:rsidRPr="00683113" w:rsidRDefault="00683113"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Decembrie-mai</w:t>
            </w:r>
            <w:r w:rsidR="007B5B7E" w:rsidRPr="00683113">
              <w:rPr>
                <w:rFonts w:ascii="Times New Roman" w:hAnsi="Times New Roman" w:cs="Times New Roman"/>
                <w:lang w:val="ro-MO"/>
              </w:rPr>
              <w:t xml:space="preserve"> 2018-2019</w:t>
            </w:r>
          </w:p>
        </w:tc>
        <w:tc>
          <w:tcPr>
            <w:tcW w:w="274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1200 chestionare procesate</w:t>
            </w:r>
          </w:p>
          <w:p w:rsidR="007B5B7E" w:rsidRPr="00683113" w:rsidRDefault="007B5B7E" w:rsidP="007E4AFB">
            <w:pPr>
              <w:spacing w:after="0" w:line="240" w:lineRule="auto"/>
              <w:rPr>
                <w:rFonts w:ascii="Times New Roman" w:hAnsi="Times New Roman" w:cs="Times New Roman"/>
                <w:lang w:val="ro-MO"/>
              </w:rPr>
            </w:pPr>
          </w:p>
        </w:tc>
        <w:tc>
          <w:tcPr>
            <w:tcW w:w="2269" w:type="dxa"/>
            <w:gridSpan w:val="2"/>
            <w:shd w:val="clear" w:color="auto" w:fill="FFFFFF"/>
          </w:tcPr>
          <w:p w:rsidR="007B5B7E" w:rsidRPr="00683113" w:rsidRDefault="007B5B7E" w:rsidP="007E4AFB">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SMCFPC</w:t>
            </w:r>
          </w:p>
          <w:p w:rsidR="007B5B7E" w:rsidRPr="00683113" w:rsidRDefault="007B5B7E" w:rsidP="007E4AFB">
            <w:pPr>
              <w:spacing w:after="0" w:line="240" w:lineRule="auto"/>
              <w:jc w:val="center"/>
              <w:rPr>
                <w:rFonts w:ascii="Times New Roman" w:hAnsi="Times New Roman" w:cs="Times New Roman"/>
                <w:lang w:val="ro-MO"/>
              </w:rPr>
            </w:pPr>
          </w:p>
        </w:tc>
      </w:tr>
      <w:tr w:rsidR="007B5B7E" w:rsidRPr="00683113" w:rsidTr="00FA133C">
        <w:trPr>
          <w:trHeight w:val="932"/>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5</w:t>
            </w:r>
          </w:p>
        </w:tc>
        <w:tc>
          <w:tcPr>
            <w:tcW w:w="3956"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Elaborarea  unui plan de acțiuni pentru evaluarea  participativă a </w:t>
            </w:r>
            <w:r w:rsidR="00683113" w:rsidRPr="00683113">
              <w:rPr>
                <w:rFonts w:ascii="Times New Roman" w:hAnsi="Times New Roman" w:cs="Times New Roman"/>
                <w:lang w:val="ro-MO"/>
              </w:rPr>
              <w:t>practi</w:t>
            </w:r>
            <w:r w:rsidR="00683113">
              <w:rPr>
                <w:rFonts w:ascii="Times New Roman" w:hAnsi="Times New Roman" w:cs="Times New Roman"/>
                <w:lang w:val="ro-MO"/>
              </w:rPr>
              <w:t>ci</w:t>
            </w:r>
            <w:r w:rsidR="00683113" w:rsidRPr="00683113">
              <w:rPr>
                <w:rFonts w:ascii="Times New Roman" w:hAnsi="Times New Roman" w:cs="Times New Roman"/>
                <w:lang w:val="ro-MO"/>
              </w:rPr>
              <w:t>lor</w:t>
            </w:r>
            <w:r w:rsidRPr="00683113">
              <w:rPr>
                <w:rFonts w:ascii="Times New Roman" w:hAnsi="Times New Roman" w:cs="Times New Roman"/>
                <w:lang w:val="ro-MO"/>
              </w:rPr>
              <w:t xml:space="preserve"> pentru un parteneriat de </w:t>
            </w:r>
            <w:r w:rsidR="00683113" w:rsidRPr="00683113">
              <w:rPr>
                <w:rFonts w:ascii="Times New Roman" w:hAnsi="Times New Roman" w:cs="Times New Roman"/>
                <w:lang w:val="ro-MO"/>
              </w:rPr>
              <w:t>succes</w:t>
            </w:r>
            <w:r w:rsidRPr="00683113">
              <w:rPr>
                <w:rFonts w:ascii="Times New Roman" w:hAnsi="Times New Roman" w:cs="Times New Roman"/>
                <w:lang w:val="ro-MO"/>
              </w:rPr>
              <w:t>.</w:t>
            </w:r>
          </w:p>
        </w:tc>
        <w:tc>
          <w:tcPr>
            <w:tcW w:w="340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Ședință de lucru</w:t>
            </w:r>
          </w:p>
        </w:tc>
        <w:tc>
          <w:tcPr>
            <w:tcW w:w="2399"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 Februarie –aprilie 2019</w:t>
            </w:r>
          </w:p>
        </w:tc>
        <w:tc>
          <w:tcPr>
            <w:tcW w:w="274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Plan elaborate.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Nivelul de implicare a specialiștilor SMCFPC în elaborarea planului</w:t>
            </w:r>
          </w:p>
        </w:tc>
        <w:tc>
          <w:tcPr>
            <w:tcW w:w="2269" w:type="dxa"/>
            <w:gridSpan w:val="2"/>
            <w:shd w:val="clear" w:color="auto" w:fill="FFFFFF"/>
          </w:tcPr>
          <w:p w:rsidR="007B5B7E" w:rsidRPr="00683113" w:rsidRDefault="007B5B7E" w:rsidP="007E4AFB">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SMCFPC</w:t>
            </w:r>
          </w:p>
          <w:p w:rsidR="007B5B7E" w:rsidRPr="00683113" w:rsidRDefault="007B5B7E" w:rsidP="007E4AFB">
            <w:pPr>
              <w:spacing w:after="0" w:line="240" w:lineRule="auto"/>
              <w:jc w:val="center"/>
              <w:rPr>
                <w:rFonts w:ascii="Times New Roman" w:hAnsi="Times New Roman" w:cs="Times New Roman"/>
                <w:lang w:val="ro-MO"/>
              </w:rPr>
            </w:pPr>
          </w:p>
          <w:p w:rsidR="007B5B7E" w:rsidRPr="00683113" w:rsidRDefault="007B5B7E" w:rsidP="007E4AFB">
            <w:pPr>
              <w:spacing w:after="0" w:line="240" w:lineRule="auto"/>
              <w:jc w:val="center"/>
              <w:rPr>
                <w:rFonts w:ascii="Times New Roman" w:hAnsi="Times New Roman" w:cs="Times New Roman"/>
                <w:lang w:val="ro-MO"/>
              </w:rPr>
            </w:pPr>
          </w:p>
          <w:p w:rsidR="007B5B7E" w:rsidRPr="00683113" w:rsidRDefault="007B5B7E" w:rsidP="007E4AFB">
            <w:pPr>
              <w:spacing w:after="0" w:line="240" w:lineRule="auto"/>
              <w:jc w:val="center"/>
              <w:rPr>
                <w:rFonts w:ascii="Times New Roman" w:hAnsi="Times New Roman" w:cs="Times New Roman"/>
                <w:lang w:val="ro-MO"/>
              </w:rPr>
            </w:pPr>
          </w:p>
        </w:tc>
      </w:tr>
      <w:tr w:rsidR="007B5B7E" w:rsidRPr="00683113" w:rsidTr="00FA133C">
        <w:trPr>
          <w:gridAfter w:val="1"/>
          <w:wAfter w:w="89" w:type="dxa"/>
          <w:trHeight w:val="609"/>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3956"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Desfășurarea a 4 ateliere de lucru pentru 31 diriginți de clasă din  instituțiile școlare pe problem de educație parentală.</w:t>
            </w:r>
          </w:p>
        </w:tc>
        <w:tc>
          <w:tcPr>
            <w:tcW w:w="3389"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Organizarea atelierelor.</w:t>
            </w:r>
          </w:p>
        </w:tc>
        <w:tc>
          <w:tcPr>
            <w:tcW w:w="241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februarie,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martie,aprilie,mai 2019.</w:t>
            </w: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2740" w:type="dxa"/>
            <w:shd w:val="clear" w:color="auto" w:fill="FFFFFF"/>
          </w:tcPr>
          <w:p w:rsidR="007B5B7E" w:rsidRPr="00683113" w:rsidRDefault="00683113" w:rsidP="007E4AFB">
            <w:pPr>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Nr. participanților</w:t>
            </w:r>
            <w:r w:rsidR="007B5B7E" w:rsidRPr="00683113">
              <w:rPr>
                <w:rFonts w:ascii="Times New Roman" w:hAnsi="Times New Roman" w:cs="Times New Roman"/>
                <w:lang w:val="ro-MO"/>
              </w:rPr>
              <w:t xml:space="preserve"> la </w:t>
            </w:r>
            <w:r w:rsidRPr="00683113">
              <w:rPr>
                <w:rFonts w:ascii="Times New Roman" w:hAnsi="Times New Roman" w:cs="Times New Roman"/>
                <w:lang w:val="ro-MO"/>
              </w:rPr>
              <w:t>ateliere. Nivelul</w:t>
            </w:r>
            <w:r w:rsidR="007B5B7E" w:rsidRPr="00683113">
              <w:rPr>
                <w:rFonts w:ascii="Times New Roman" w:hAnsi="Times New Roman" w:cs="Times New Roman"/>
                <w:lang w:val="ro-MO"/>
              </w:rPr>
              <w:t xml:space="preserve">  implicării participanților.</w:t>
            </w:r>
          </w:p>
        </w:tc>
        <w:tc>
          <w:tcPr>
            <w:tcW w:w="218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SMCFPC</w:t>
            </w: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r>
      <w:tr w:rsidR="007B5B7E" w:rsidRPr="00683113" w:rsidTr="00FA133C">
        <w:trPr>
          <w:gridAfter w:val="1"/>
          <w:wAfter w:w="89" w:type="dxa"/>
          <w:trHeight w:val="716"/>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7</w:t>
            </w:r>
          </w:p>
        </w:tc>
        <w:tc>
          <w:tcPr>
            <w:tcW w:w="3956"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Implicarea a 400 părinți în activitatea autoevaluarea școlii</w:t>
            </w:r>
          </w:p>
        </w:tc>
        <w:tc>
          <w:tcPr>
            <w:tcW w:w="3389"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Organizarea activității.</w:t>
            </w:r>
          </w:p>
        </w:tc>
        <w:tc>
          <w:tcPr>
            <w:tcW w:w="2410" w:type="dxa"/>
            <w:gridSpan w:val="2"/>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august  2019 în instituții.</w:t>
            </w:r>
          </w:p>
        </w:tc>
        <w:tc>
          <w:tcPr>
            <w:tcW w:w="2740"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Nr. participanților</w:t>
            </w:r>
            <w:r w:rsidR="007B5B7E" w:rsidRPr="00683113">
              <w:rPr>
                <w:rFonts w:ascii="Times New Roman" w:hAnsi="Times New Roman" w:cs="Times New Roman"/>
                <w:lang w:val="ro-MO"/>
              </w:rPr>
              <w:t xml:space="preserve"> la </w:t>
            </w:r>
            <w:r w:rsidRPr="00683113">
              <w:rPr>
                <w:rFonts w:ascii="Times New Roman" w:hAnsi="Times New Roman" w:cs="Times New Roman"/>
                <w:lang w:val="ro-MO"/>
              </w:rPr>
              <w:t>ateliere. Nivelul</w:t>
            </w:r>
            <w:r w:rsidR="007B5B7E" w:rsidRPr="00683113">
              <w:rPr>
                <w:rFonts w:ascii="Times New Roman" w:hAnsi="Times New Roman" w:cs="Times New Roman"/>
                <w:lang w:val="ro-MO"/>
              </w:rPr>
              <w:t xml:space="preserve">  implicării </w:t>
            </w:r>
            <w:r w:rsidR="007B5B7E" w:rsidRPr="00683113">
              <w:rPr>
                <w:rFonts w:ascii="Times New Roman" w:hAnsi="Times New Roman" w:cs="Times New Roman"/>
                <w:lang w:val="ro-MO"/>
              </w:rPr>
              <w:lastRenderedPageBreak/>
              <w:t>participanților.</w:t>
            </w:r>
          </w:p>
        </w:tc>
        <w:tc>
          <w:tcPr>
            <w:tcW w:w="2180"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lastRenderedPageBreak/>
              <w:t xml:space="preserve">Colaboratorii DGE,administrația </w:t>
            </w:r>
            <w:r w:rsidRPr="00683113">
              <w:rPr>
                <w:rFonts w:ascii="Times New Roman" w:hAnsi="Times New Roman" w:cs="Times New Roman"/>
                <w:lang w:val="ro-MO"/>
              </w:rPr>
              <w:lastRenderedPageBreak/>
              <w:t>instituției.</w:t>
            </w:r>
          </w:p>
        </w:tc>
      </w:tr>
      <w:tr w:rsidR="007B5B7E" w:rsidRPr="00683113" w:rsidTr="00FA133C">
        <w:trPr>
          <w:gridAfter w:val="1"/>
          <w:wAfter w:w="89" w:type="dxa"/>
          <w:trHeight w:val="609"/>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lastRenderedPageBreak/>
              <w:t>8</w:t>
            </w:r>
          </w:p>
        </w:tc>
        <w:tc>
          <w:tcPr>
            <w:tcW w:w="3956"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Implicarea a 36 părinți în activitățile de toamnă pe problem de parteneriat.</w:t>
            </w:r>
          </w:p>
        </w:tc>
        <w:tc>
          <w:tcPr>
            <w:tcW w:w="3389"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241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Zonale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noiembrie</w:t>
            </w: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februarie 2019.</w:t>
            </w:r>
          </w:p>
        </w:tc>
        <w:tc>
          <w:tcPr>
            <w:tcW w:w="2740"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218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Colaboratorii,.</w:t>
            </w:r>
          </w:p>
          <w:p w:rsidR="007B5B7E" w:rsidRPr="00683113" w:rsidRDefault="007B5B7E" w:rsidP="004645D8">
            <w:pPr>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Prezența a 36 părinți la masa rotunda.</w:t>
            </w:r>
          </w:p>
        </w:tc>
      </w:tr>
    </w:tbl>
    <w:p w:rsidR="007B5B7E" w:rsidRPr="00683113" w:rsidRDefault="00C735BA" w:rsidP="00C735BA">
      <w:pPr>
        <w:shd w:val="clear" w:color="auto" w:fill="FFFFFF"/>
        <w:spacing w:line="240" w:lineRule="auto"/>
        <w:ind w:left="426"/>
        <w:jc w:val="center"/>
        <w:rPr>
          <w:rFonts w:ascii="Times New Roman" w:eastAsia="Times New Roman" w:hAnsi="Times New Roman" w:cs="Times New Roman"/>
          <w:b/>
          <w:color w:val="17365D"/>
          <w:spacing w:val="-1"/>
          <w:lang w:val="ro-MO" w:eastAsia="ro-RO"/>
        </w:rPr>
      </w:pPr>
      <w:r w:rsidRPr="00683113">
        <w:rPr>
          <w:rFonts w:ascii="Times New Roman" w:eastAsia="Times New Roman" w:hAnsi="Times New Roman" w:cs="Times New Roman"/>
          <w:b/>
          <w:bCs/>
          <w:color w:val="17365D"/>
          <w:spacing w:val="-2"/>
          <w:lang w:val="ro-MO" w:eastAsia="ro-RO"/>
        </w:rPr>
        <w:t xml:space="preserve">Obiectivul nr. 11 </w:t>
      </w:r>
      <w:r w:rsidRPr="00683113">
        <w:rPr>
          <w:rFonts w:ascii="Times New Roman" w:hAnsi="Times New Roman" w:cs="Times New Roman"/>
          <w:color w:val="17365D"/>
          <w:lang w:val="ro-MO"/>
        </w:rPr>
        <w:t xml:space="preserve"> </w:t>
      </w:r>
      <w:r w:rsidR="007B5B7E" w:rsidRPr="00683113">
        <w:rPr>
          <w:rFonts w:ascii="Times New Roman" w:eastAsia="Times New Roman" w:hAnsi="Times New Roman" w:cs="Times New Roman"/>
          <w:b/>
          <w:color w:val="17365D"/>
          <w:spacing w:val="-1"/>
          <w:lang w:val="ro-MO" w:eastAsia="ro-RO"/>
        </w:rPr>
        <w:t>Asigurarea  funcționalității instituțiilor de învățământ general în cadrul procesului de optimizare a resurselor materiale, financiare și umane.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19"/>
        <w:gridCol w:w="2977"/>
        <w:gridCol w:w="2013"/>
        <w:gridCol w:w="2835"/>
        <w:gridCol w:w="1984"/>
      </w:tblGrid>
      <w:tr w:rsidR="007B5B7E" w:rsidRPr="00683113" w:rsidTr="007E4AFB">
        <w:trPr>
          <w:trHeight w:val="609"/>
        </w:trPr>
        <w:tc>
          <w:tcPr>
            <w:tcW w:w="709"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4819"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Acţiunea</w:t>
            </w:r>
          </w:p>
        </w:tc>
        <w:tc>
          <w:tcPr>
            <w:tcW w:w="2977"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Subacţiunea</w:t>
            </w:r>
          </w:p>
        </w:tc>
        <w:tc>
          <w:tcPr>
            <w:tcW w:w="2013"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835"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 produs/rezultat</w:t>
            </w:r>
          </w:p>
        </w:tc>
        <w:tc>
          <w:tcPr>
            <w:tcW w:w="1984"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7E4AFB">
        <w:trPr>
          <w:trHeight w:val="375"/>
        </w:trPr>
        <w:tc>
          <w:tcPr>
            <w:tcW w:w="709" w:type="dxa"/>
            <w:vMerge w:val="restart"/>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val="restart"/>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Asistență managerială în domeniu</w:t>
            </w: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1.Ședințe de lucru cu managerii școlari și preșcolari</w:t>
            </w:r>
          </w:p>
        </w:tc>
        <w:tc>
          <w:tcPr>
            <w:tcW w:w="2013"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lunar</w:t>
            </w: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58 manageri informați</w:t>
            </w:r>
          </w:p>
        </w:tc>
        <w:tc>
          <w:tcPr>
            <w:tcW w:w="1984"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683113"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N. Chioru</w:t>
            </w:r>
          </w:p>
        </w:tc>
      </w:tr>
      <w:tr w:rsidR="007B5B7E" w:rsidRPr="00683113" w:rsidTr="007E4AFB">
        <w:trPr>
          <w:trHeight w:val="708"/>
        </w:trPr>
        <w:tc>
          <w:tcPr>
            <w:tcW w:w="70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2.Seminar teoretico – practic cu managerii școlari cu referire la elaborarea bugetului pentru anul 2020</w:t>
            </w:r>
          </w:p>
        </w:tc>
        <w:tc>
          <w:tcPr>
            <w:tcW w:w="2013"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septembrie 2019</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28 manageri instituții</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1984"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r>
      <w:tr w:rsidR="007B5B7E" w:rsidRPr="00683113" w:rsidTr="007E4AFB">
        <w:trPr>
          <w:trHeight w:val="701"/>
        </w:trPr>
        <w:tc>
          <w:tcPr>
            <w:tcW w:w="70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3.Pregătirea materialelor pentru ședința consiliului raional</w:t>
            </w:r>
          </w:p>
        </w:tc>
        <w:tc>
          <w:tcPr>
            <w:tcW w:w="2013"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martie, mai, august, decembrie</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Note informative și proiecte de decizii elaborate</w:t>
            </w:r>
          </w:p>
        </w:tc>
        <w:tc>
          <w:tcPr>
            <w:tcW w:w="1984"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r>
      <w:tr w:rsidR="007B5B7E" w:rsidRPr="00683113" w:rsidTr="007E4AFB">
        <w:trPr>
          <w:trHeight w:val="276"/>
        </w:trPr>
        <w:tc>
          <w:tcPr>
            <w:tcW w:w="70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4.Desfășurarea Consiliului de Administrație</w:t>
            </w:r>
          </w:p>
        </w:tc>
        <w:tc>
          <w:tcPr>
            <w:tcW w:w="2013"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lunar</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Note informative și proiecte de decizie elaborate.</w:t>
            </w:r>
          </w:p>
        </w:tc>
        <w:tc>
          <w:tcPr>
            <w:tcW w:w="198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Colaboratori DGE</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r>
      <w:tr w:rsidR="007B5B7E" w:rsidRPr="00683113" w:rsidTr="004645D8">
        <w:trPr>
          <w:trHeight w:val="893"/>
        </w:trPr>
        <w:tc>
          <w:tcPr>
            <w:tcW w:w="70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5.Tarifarea angajaților din IET și instituțiile de învățământ general  de </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I, II.</w:t>
            </w:r>
          </w:p>
        </w:tc>
        <w:tc>
          <w:tcPr>
            <w:tcW w:w="2013"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august-septembrie</w:t>
            </w: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61 instituții</w:t>
            </w:r>
          </w:p>
        </w:tc>
        <w:tc>
          <w:tcPr>
            <w:tcW w:w="1984"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Vorfolomei</w:t>
            </w:r>
          </w:p>
        </w:tc>
      </w:tr>
    </w:tbl>
    <w:p w:rsidR="00DE3D80" w:rsidRPr="00683113" w:rsidRDefault="00DE3D80" w:rsidP="007B5B7E">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Cultură, Tineret, Sport și Turism</w:t>
      </w:r>
    </w:p>
    <w:tbl>
      <w:tblPr>
        <w:tblW w:w="153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3"/>
        <w:gridCol w:w="30"/>
        <w:gridCol w:w="6005"/>
        <w:gridCol w:w="40"/>
        <w:gridCol w:w="2228"/>
        <w:gridCol w:w="7"/>
        <w:gridCol w:w="1977"/>
        <w:gridCol w:w="18"/>
        <w:gridCol w:w="3101"/>
      </w:tblGrid>
      <w:tr w:rsidR="007D26D5" w:rsidRPr="00683113" w:rsidTr="007D26D5">
        <w:tc>
          <w:tcPr>
            <w:tcW w:w="15309" w:type="dxa"/>
            <w:gridSpan w:val="9"/>
          </w:tcPr>
          <w:p w:rsidR="007D26D5" w:rsidRPr="00683113" w:rsidRDefault="007D26D5" w:rsidP="007D26D5">
            <w:pPr>
              <w:spacing w:after="0" w:line="240" w:lineRule="auto"/>
              <w:jc w:val="center"/>
              <w:rPr>
                <w:rFonts w:ascii="Times New Roman" w:hAnsi="Times New Roman"/>
                <w:b/>
                <w:i/>
                <w:sz w:val="28"/>
                <w:szCs w:val="28"/>
                <w:lang w:val="ro-MO"/>
              </w:rPr>
            </w:pPr>
            <w:r w:rsidRPr="00683113">
              <w:rPr>
                <w:rFonts w:ascii="Times New Roman" w:hAnsi="Times New Roman"/>
                <w:b/>
                <w:sz w:val="24"/>
                <w:szCs w:val="24"/>
                <w:lang w:val="ro-MO"/>
              </w:rPr>
              <w:t>Obiectivul  nr. I:</w:t>
            </w:r>
            <w:r w:rsidRPr="00683113">
              <w:rPr>
                <w:rFonts w:ascii="Times New Roman" w:hAnsi="Times New Roman"/>
                <w:sz w:val="24"/>
                <w:szCs w:val="24"/>
                <w:lang w:val="ro-MO"/>
              </w:rPr>
              <w:t xml:space="preserve">   </w:t>
            </w:r>
            <w:r w:rsidRPr="00683113">
              <w:rPr>
                <w:rFonts w:ascii="Times New Roman" w:hAnsi="Times New Roman"/>
                <w:b/>
                <w:sz w:val="24"/>
                <w:szCs w:val="24"/>
                <w:lang w:val="ro-MO"/>
              </w:rPr>
              <w:t xml:space="preserve">Realizarea  procesului  metodologic  și profesional, grad de competență  sporit al personalului din domeniul culturii.  </w:t>
            </w:r>
          </w:p>
        </w:tc>
      </w:tr>
      <w:tr w:rsidR="007D26D5" w:rsidRPr="00683113" w:rsidTr="007D26D5">
        <w:trPr>
          <w:trHeight w:val="323"/>
        </w:trPr>
        <w:tc>
          <w:tcPr>
            <w:tcW w:w="1903" w:type="dxa"/>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Acțiuni</w:t>
            </w:r>
          </w:p>
        </w:tc>
        <w:tc>
          <w:tcPr>
            <w:tcW w:w="6035" w:type="dxa"/>
            <w:gridSpan w:val="2"/>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Subacțiuni</w:t>
            </w:r>
          </w:p>
        </w:tc>
        <w:tc>
          <w:tcPr>
            <w:tcW w:w="2268" w:type="dxa"/>
            <w:gridSpan w:val="2"/>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Indicatori de produs</w:t>
            </w:r>
          </w:p>
        </w:tc>
        <w:tc>
          <w:tcPr>
            <w:tcW w:w="1984" w:type="dxa"/>
            <w:gridSpan w:val="2"/>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Termen de realizare</w:t>
            </w:r>
          </w:p>
        </w:tc>
        <w:tc>
          <w:tcPr>
            <w:tcW w:w="3119" w:type="dxa"/>
            <w:gridSpan w:val="2"/>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Responsabil</w:t>
            </w:r>
          </w:p>
        </w:tc>
      </w:tr>
      <w:tr w:rsidR="007D26D5" w:rsidRPr="00683113" w:rsidTr="007D26D5">
        <w:tc>
          <w:tcPr>
            <w:tcW w:w="1903" w:type="dxa"/>
          </w:tcPr>
          <w:p w:rsidR="007D26D5" w:rsidRPr="00683113" w:rsidRDefault="007D26D5" w:rsidP="007D26D5">
            <w:pPr>
              <w:spacing w:after="0"/>
              <w:jc w:val="both"/>
              <w:rPr>
                <w:rFonts w:ascii="Times New Roman" w:hAnsi="Times New Roman"/>
                <w:lang w:val="ro-MO"/>
              </w:rPr>
            </w:pPr>
            <w:r w:rsidRPr="00683113">
              <w:rPr>
                <w:rFonts w:ascii="Times New Roman" w:hAnsi="Times New Roman"/>
                <w:lang w:val="ro-MO"/>
              </w:rPr>
              <w:t>1.1.Organizarea</w:t>
            </w:r>
          </w:p>
          <w:p w:rsidR="007D26D5" w:rsidRPr="00683113" w:rsidRDefault="007D26D5" w:rsidP="007D26D5">
            <w:pPr>
              <w:spacing w:after="0"/>
              <w:jc w:val="both"/>
              <w:rPr>
                <w:rFonts w:ascii="Times New Roman" w:hAnsi="Times New Roman"/>
                <w:lang w:val="ro-MO"/>
              </w:rPr>
            </w:pPr>
            <w:r w:rsidRPr="00683113">
              <w:rPr>
                <w:rFonts w:ascii="Times New Roman" w:hAnsi="Times New Roman"/>
                <w:lang w:val="ro-MO"/>
              </w:rPr>
              <w:t>activităților   instructiv-metodice.</w:t>
            </w:r>
          </w:p>
          <w:p w:rsidR="007D26D5" w:rsidRPr="00683113" w:rsidRDefault="007D26D5" w:rsidP="007D26D5">
            <w:pPr>
              <w:spacing w:after="0"/>
              <w:jc w:val="both"/>
              <w:rPr>
                <w:rFonts w:ascii="Times New Roman" w:hAnsi="Times New Roman"/>
                <w:lang w:val="ro-MO"/>
              </w:rPr>
            </w:pPr>
            <w:r w:rsidRPr="00683113">
              <w:rPr>
                <w:rFonts w:ascii="Times New Roman" w:hAnsi="Times New Roman"/>
                <w:lang w:val="ro-MO"/>
              </w:rPr>
              <w:t>Asigurarea implementării unui management eficient în cadrul DCTST</w:t>
            </w: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1.2.</w:t>
            </w:r>
            <w:r w:rsidR="002903DC" w:rsidRPr="00683113">
              <w:rPr>
                <w:rFonts w:ascii="Times New Roman" w:hAnsi="Times New Roman"/>
                <w:lang w:val="ro-MO"/>
              </w:rPr>
              <w:t xml:space="preserve"> </w:t>
            </w:r>
            <w:r w:rsidRPr="00683113">
              <w:rPr>
                <w:rFonts w:ascii="Times New Roman" w:hAnsi="Times New Roman"/>
                <w:lang w:val="ro-MO"/>
              </w:rPr>
              <w:t>Promovarea   imaginii atât a Omului  de artă cât și a instituțiilor  de cultură.</w:t>
            </w:r>
          </w:p>
          <w:p w:rsidR="007D26D5" w:rsidRPr="00683113" w:rsidRDefault="007D26D5" w:rsidP="007D26D5">
            <w:pPr>
              <w:spacing w:after="0"/>
              <w:rPr>
                <w:rFonts w:ascii="Times New Roman" w:hAnsi="Times New Roman"/>
                <w:lang w:val="ro-MO"/>
              </w:rPr>
            </w:pPr>
          </w:p>
          <w:p w:rsidR="007D26D5" w:rsidRPr="00683113" w:rsidRDefault="007D26D5" w:rsidP="002903DC">
            <w:pPr>
              <w:spacing w:after="0"/>
              <w:rPr>
                <w:rFonts w:ascii="Times New Roman" w:hAnsi="Times New Roman"/>
                <w:b/>
                <w:lang w:val="ro-MO"/>
              </w:rPr>
            </w:pPr>
            <w:r w:rsidRPr="00683113">
              <w:rPr>
                <w:rFonts w:ascii="Times New Roman" w:hAnsi="Times New Roman"/>
                <w:lang w:val="ro-MO"/>
              </w:rPr>
              <w:t>1.3 Implementarea  Programului de  stat  privind salvgardarea    obiceiurilor  incluse în  lista IUNESCO al Patrimoniului Cultural Imaterial al  umanității.</w:t>
            </w:r>
            <w:r w:rsidRPr="00683113">
              <w:rPr>
                <w:rFonts w:ascii="Times New Roman" w:hAnsi="Times New Roman"/>
                <w:b/>
                <w:lang w:val="ro-MO"/>
              </w:rPr>
              <w:t xml:space="preserve">  </w:t>
            </w:r>
          </w:p>
        </w:tc>
        <w:tc>
          <w:tcPr>
            <w:tcW w:w="6035" w:type="dxa"/>
            <w:gridSpan w:val="2"/>
          </w:tcPr>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1.1.1</w:t>
            </w:r>
            <w:r w:rsidRPr="00683113">
              <w:rPr>
                <w:rFonts w:ascii="Times New Roman" w:hAnsi="Times New Roman" w:cs="Times New Roman"/>
                <w:sz w:val="24"/>
                <w:szCs w:val="24"/>
                <w:lang w:val="ro-MO"/>
              </w:rPr>
              <w:t>.Analiza activităţii cultural-educative a instituţiilor culturii pentru anul 2018 şi obiectivele anului 2019.</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1.1.2.</w:t>
            </w:r>
            <w:r w:rsidRPr="00683113">
              <w:rPr>
                <w:rFonts w:ascii="Times New Roman" w:hAnsi="Times New Roman" w:cs="Times New Roman"/>
                <w:sz w:val="24"/>
                <w:szCs w:val="24"/>
                <w:lang w:val="ro-MO"/>
              </w:rPr>
              <w:t xml:space="preserve">  Întruniri /seminare informative/consultative  de organizare  a acțiunilor  planificate pe </w:t>
            </w:r>
            <w:r w:rsidR="00683113" w:rsidRPr="00683113">
              <w:rPr>
                <w:rFonts w:ascii="Times New Roman" w:hAnsi="Times New Roman" w:cs="Times New Roman"/>
                <w:sz w:val="24"/>
                <w:szCs w:val="24"/>
                <w:lang w:val="ro-MO"/>
              </w:rPr>
              <w:t>domenii. Dezbateri</w:t>
            </w:r>
            <w:r w:rsidRPr="00683113">
              <w:rPr>
                <w:rFonts w:ascii="Times New Roman" w:hAnsi="Times New Roman" w:cs="Times New Roman"/>
                <w:sz w:val="24"/>
                <w:szCs w:val="24"/>
                <w:lang w:val="ro-MO"/>
              </w:rPr>
              <w:t xml:space="preserve"> de idei și propuneri.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1.1.3</w:t>
            </w:r>
            <w:r w:rsidRPr="00683113">
              <w:rPr>
                <w:rFonts w:ascii="Times New Roman" w:hAnsi="Times New Roman" w:cs="Times New Roman"/>
                <w:sz w:val="24"/>
                <w:szCs w:val="24"/>
                <w:lang w:val="ro-MO"/>
              </w:rPr>
              <w:t>.Deplasări de lucru  cu asistență metodologică și de inspectare  în teritoriu.</w:t>
            </w:r>
          </w:p>
          <w:p w:rsidR="007D26D5" w:rsidRPr="00683113" w:rsidRDefault="007D26D5" w:rsidP="007D26D5">
            <w:pPr>
              <w:pStyle w:val="a5"/>
              <w:ind w:left="0"/>
              <w:rPr>
                <w:sz w:val="24"/>
                <w:szCs w:val="24"/>
                <w:lang w:val="ro-MO"/>
              </w:rPr>
            </w:pPr>
            <w:r w:rsidRPr="00683113">
              <w:rPr>
                <w:b/>
                <w:sz w:val="24"/>
                <w:szCs w:val="24"/>
                <w:lang w:val="ro-MO"/>
              </w:rPr>
              <w:t>1.1.4</w:t>
            </w:r>
            <w:r w:rsidRPr="00683113">
              <w:rPr>
                <w:sz w:val="24"/>
                <w:szCs w:val="24"/>
                <w:lang w:val="ro-MO"/>
              </w:rPr>
              <w:t>.Participarea  specialiștilor  din domeniu  la cursuri de instruire  organizate de către  AMTAP, CNCPPCI, BNRM</w:t>
            </w:r>
          </w:p>
          <w:p w:rsidR="007D26D5" w:rsidRPr="00683113" w:rsidRDefault="007D26D5" w:rsidP="007D26D5">
            <w:pPr>
              <w:pStyle w:val="a5"/>
              <w:ind w:left="0"/>
              <w:rPr>
                <w:sz w:val="24"/>
                <w:szCs w:val="24"/>
                <w:lang w:val="ro-MO"/>
              </w:rPr>
            </w:pPr>
            <w:r w:rsidRPr="00683113">
              <w:rPr>
                <w:b/>
                <w:sz w:val="24"/>
                <w:szCs w:val="24"/>
                <w:lang w:val="ro-MO"/>
              </w:rPr>
              <w:t>1.1.5</w:t>
            </w:r>
            <w:r w:rsidRPr="00683113">
              <w:rPr>
                <w:sz w:val="24"/>
                <w:szCs w:val="24"/>
                <w:lang w:val="ro-MO"/>
              </w:rPr>
              <w:t xml:space="preserve">  Organizarea  cursurilor de instruire  bibliotecarilor în sistemul de raportare on-line; a lucrătorilor de cultură  în </w:t>
            </w:r>
            <w:r w:rsidRPr="00683113">
              <w:rPr>
                <w:sz w:val="24"/>
                <w:szCs w:val="24"/>
                <w:lang w:val="ro-MO"/>
              </w:rPr>
              <w:lastRenderedPageBreak/>
              <w:t xml:space="preserve">politici  culturale. </w:t>
            </w:r>
          </w:p>
          <w:p w:rsidR="007D26D5" w:rsidRPr="00683113" w:rsidRDefault="007D26D5" w:rsidP="007D26D5">
            <w:pPr>
              <w:pStyle w:val="a5"/>
              <w:ind w:left="0"/>
              <w:rPr>
                <w:sz w:val="24"/>
                <w:szCs w:val="24"/>
                <w:lang w:val="ro-MO"/>
              </w:rPr>
            </w:pPr>
            <w:r w:rsidRPr="00683113">
              <w:rPr>
                <w:b/>
                <w:sz w:val="24"/>
                <w:szCs w:val="24"/>
                <w:lang w:val="ro-MO"/>
              </w:rPr>
              <w:t>1.1.6</w:t>
            </w:r>
            <w:r w:rsidRPr="00683113">
              <w:rPr>
                <w:sz w:val="24"/>
                <w:szCs w:val="24"/>
                <w:lang w:val="ro-MO"/>
              </w:rPr>
              <w:t xml:space="preserve">.Monitorizarea activităţii instituțiilor de cultură prin elaborarea și aplicarea proiectelor și  atragerea investițiilor în domeniul culturii. </w:t>
            </w:r>
          </w:p>
          <w:p w:rsidR="007D26D5" w:rsidRPr="00683113" w:rsidRDefault="007D26D5" w:rsidP="007D26D5">
            <w:pPr>
              <w:pStyle w:val="a5"/>
              <w:ind w:left="0"/>
              <w:rPr>
                <w:sz w:val="24"/>
                <w:szCs w:val="24"/>
                <w:lang w:val="ro-MO"/>
              </w:rPr>
            </w:pPr>
            <w:r w:rsidRPr="00683113">
              <w:rPr>
                <w:b/>
                <w:sz w:val="24"/>
                <w:szCs w:val="24"/>
                <w:lang w:val="ro-MO"/>
              </w:rPr>
              <w:t>1.1.7.</w:t>
            </w:r>
            <w:r w:rsidRPr="00683113">
              <w:rPr>
                <w:sz w:val="24"/>
                <w:szCs w:val="24"/>
                <w:lang w:val="ro-MO"/>
              </w:rPr>
              <w:t xml:space="preserve">Atestarea cadrelor  didactice, lecții  demonstrative, extrașcolare.   </w:t>
            </w:r>
          </w:p>
          <w:p w:rsidR="007D26D5" w:rsidRPr="00683113" w:rsidRDefault="007D26D5" w:rsidP="007D26D5">
            <w:pPr>
              <w:pStyle w:val="a5"/>
              <w:ind w:left="0"/>
              <w:rPr>
                <w:sz w:val="24"/>
                <w:szCs w:val="24"/>
                <w:lang w:val="ro-MO"/>
              </w:rPr>
            </w:pPr>
            <w:r w:rsidRPr="00683113">
              <w:rPr>
                <w:b/>
                <w:sz w:val="24"/>
                <w:szCs w:val="24"/>
                <w:lang w:val="ro-MO"/>
              </w:rPr>
              <w:t>1.1.8</w:t>
            </w:r>
            <w:r w:rsidRPr="00683113">
              <w:rPr>
                <w:sz w:val="24"/>
                <w:szCs w:val="24"/>
                <w:lang w:val="ro-MO"/>
              </w:rPr>
              <w:t xml:space="preserve">.Atestarea  cadrelor bibliotecare.  </w:t>
            </w:r>
          </w:p>
          <w:p w:rsidR="007D26D5" w:rsidRPr="00683113" w:rsidRDefault="007D26D5" w:rsidP="007D26D5">
            <w:pPr>
              <w:pStyle w:val="a5"/>
              <w:ind w:left="0"/>
              <w:rPr>
                <w:sz w:val="24"/>
                <w:szCs w:val="24"/>
                <w:lang w:val="ro-MO"/>
              </w:rPr>
            </w:pPr>
            <w:r w:rsidRPr="00683113">
              <w:rPr>
                <w:b/>
                <w:sz w:val="24"/>
                <w:szCs w:val="24"/>
                <w:lang w:val="ro-MO"/>
              </w:rPr>
              <w:t>1.1.9.</w:t>
            </w:r>
            <w:r w:rsidRPr="00683113">
              <w:rPr>
                <w:sz w:val="24"/>
                <w:szCs w:val="24"/>
                <w:lang w:val="ro-MO"/>
              </w:rPr>
              <w:t>Monitorizarea   Programului Novateca în bibliotecile publice, prestarea  noilor servicii.</w:t>
            </w:r>
            <w:r w:rsidRPr="00683113">
              <w:rPr>
                <w:b/>
                <w:sz w:val="24"/>
                <w:szCs w:val="24"/>
                <w:lang w:val="ro-MO"/>
              </w:rPr>
              <w:t xml:space="preserve"> </w:t>
            </w:r>
            <w:r w:rsidRPr="00683113">
              <w:rPr>
                <w:sz w:val="24"/>
                <w:szCs w:val="24"/>
                <w:lang w:val="ro-MO"/>
              </w:rPr>
              <w:t xml:space="preserve">  </w:t>
            </w:r>
          </w:p>
          <w:p w:rsidR="007D26D5" w:rsidRPr="00683113" w:rsidRDefault="007D26D5" w:rsidP="007D26D5">
            <w:pPr>
              <w:pStyle w:val="a5"/>
              <w:ind w:left="0"/>
              <w:rPr>
                <w:sz w:val="24"/>
                <w:szCs w:val="24"/>
                <w:lang w:val="ro-MO"/>
              </w:rPr>
            </w:pPr>
            <w:r w:rsidRPr="00683113">
              <w:rPr>
                <w:b/>
                <w:sz w:val="24"/>
                <w:szCs w:val="24"/>
                <w:lang w:val="ro-MO"/>
              </w:rPr>
              <w:t xml:space="preserve">1.1.10.  </w:t>
            </w:r>
            <w:r w:rsidRPr="00683113">
              <w:rPr>
                <w:sz w:val="24"/>
                <w:szCs w:val="24"/>
                <w:lang w:val="ro-MO"/>
              </w:rPr>
              <w:t xml:space="preserve">Seminar republican/master class  al conducătorilor  colectivelor corale  din RM  în baza  corului </w:t>
            </w:r>
            <w:r w:rsidRPr="00683113">
              <w:rPr>
                <w:b/>
                <w:i/>
                <w:sz w:val="24"/>
                <w:szCs w:val="24"/>
                <w:lang w:val="ro-MO"/>
              </w:rPr>
              <w:t>,,Crescendo</w:t>
            </w:r>
            <w:r w:rsidRPr="00683113">
              <w:rPr>
                <w:i/>
                <w:sz w:val="24"/>
                <w:szCs w:val="24"/>
                <w:lang w:val="ro-MO"/>
              </w:rPr>
              <w:t>”</w:t>
            </w:r>
            <w:r w:rsidRPr="00683113">
              <w:rPr>
                <w:sz w:val="24"/>
                <w:szCs w:val="24"/>
                <w:lang w:val="ro-MO"/>
              </w:rPr>
              <w:t xml:space="preserve"> din  raionul Ștefan - Vodă</w:t>
            </w:r>
          </w:p>
          <w:p w:rsidR="007D26D5" w:rsidRPr="00683113" w:rsidRDefault="007D26D5" w:rsidP="007D26D5">
            <w:pPr>
              <w:pStyle w:val="a5"/>
              <w:ind w:left="0"/>
              <w:rPr>
                <w:sz w:val="24"/>
                <w:szCs w:val="24"/>
                <w:lang w:val="ro-MO"/>
              </w:rPr>
            </w:pPr>
            <w:r w:rsidRPr="00683113">
              <w:rPr>
                <w:b/>
                <w:sz w:val="24"/>
                <w:szCs w:val="24"/>
                <w:lang w:val="ro-MO"/>
              </w:rPr>
              <w:t>1.2.1. Acțiuni culturale  care definesc prioritățile a. 2019</w:t>
            </w:r>
            <w:r w:rsidRPr="00683113">
              <w:rPr>
                <w:sz w:val="24"/>
                <w:szCs w:val="24"/>
                <w:lang w:val="ro-MO"/>
              </w:rPr>
              <w:t xml:space="preserve">: </w:t>
            </w:r>
          </w:p>
          <w:p w:rsidR="007D26D5" w:rsidRPr="00683113" w:rsidRDefault="007D26D5" w:rsidP="007D26D5">
            <w:pPr>
              <w:pStyle w:val="a5"/>
              <w:ind w:left="0"/>
              <w:rPr>
                <w:sz w:val="24"/>
                <w:szCs w:val="24"/>
                <w:lang w:val="ro-MO"/>
              </w:rPr>
            </w:pPr>
            <w:r w:rsidRPr="00683113">
              <w:rPr>
                <w:sz w:val="24"/>
                <w:szCs w:val="24"/>
                <w:lang w:val="ro-MO"/>
              </w:rPr>
              <w:t xml:space="preserve"> - </w:t>
            </w:r>
            <w:r w:rsidRPr="00683113">
              <w:rPr>
                <w:b/>
                <w:i/>
                <w:sz w:val="24"/>
                <w:szCs w:val="24"/>
                <w:lang w:val="ro-MO"/>
              </w:rPr>
              <w:t>Anul Familiei ,</w:t>
            </w:r>
            <w:r w:rsidRPr="00683113">
              <w:rPr>
                <w:sz w:val="24"/>
                <w:szCs w:val="24"/>
                <w:lang w:val="ro-MO"/>
              </w:rPr>
              <w:t xml:space="preserve"> </w:t>
            </w:r>
          </w:p>
          <w:p w:rsidR="007D26D5" w:rsidRPr="00683113" w:rsidRDefault="007D26D5" w:rsidP="007D26D5">
            <w:pPr>
              <w:pStyle w:val="a5"/>
              <w:ind w:left="0"/>
              <w:rPr>
                <w:b/>
                <w:i/>
                <w:sz w:val="24"/>
                <w:szCs w:val="24"/>
                <w:lang w:val="ro-MO"/>
              </w:rPr>
            </w:pPr>
            <w:r w:rsidRPr="00683113">
              <w:rPr>
                <w:sz w:val="24"/>
                <w:szCs w:val="24"/>
                <w:lang w:val="ro-MO"/>
              </w:rPr>
              <w:t xml:space="preserve">- </w:t>
            </w:r>
            <w:r w:rsidRPr="00683113">
              <w:rPr>
                <w:b/>
                <w:i/>
                <w:sz w:val="24"/>
                <w:szCs w:val="24"/>
                <w:lang w:val="ro-MO"/>
              </w:rPr>
              <w:t xml:space="preserve">Anul aniversării a 55 de ani de la fondarea raionului Ștefan Vodă, </w:t>
            </w:r>
          </w:p>
          <w:p w:rsidR="007D26D5" w:rsidRPr="00683113" w:rsidRDefault="007D26D5" w:rsidP="007D26D5">
            <w:pPr>
              <w:pStyle w:val="a5"/>
              <w:ind w:left="0"/>
              <w:rPr>
                <w:sz w:val="24"/>
                <w:szCs w:val="24"/>
                <w:lang w:val="ro-MO"/>
              </w:rPr>
            </w:pPr>
            <w:r w:rsidRPr="00683113">
              <w:rPr>
                <w:b/>
                <w:i/>
                <w:sz w:val="24"/>
                <w:szCs w:val="24"/>
                <w:lang w:val="ro-MO"/>
              </w:rPr>
              <w:t>- Anul aniversării a 660-a de la formarea Țării Moldovei</w:t>
            </w:r>
            <w:r w:rsidRPr="00683113">
              <w:rPr>
                <w:sz w:val="24"/>
                <w:szCs w:val="24"/>
                <w:lang w:val="ro-MO"/>
              </w:rPr>
              <w:t>,</w:t>
            </w:r>
          </w:p>
          <w:p w:rsidR="007D26D5" w:rsidRPr="00683113" w:rsidRDefault="007D26D5" w:rsidP="007D26D5">
            <w:pPr>
              <w:pStyle w:val="a5"/>
              <w:ind w:left="0"/>
              <w:rPr>
                <w:b/>
                <w:i/>
                <w:sz w:val="24"/>
                <w:szCs w:val="24"/>
                <w:lang w:val="ro-MO"/>
              </w:rPr>
            </w:pPr>
            <w:r w:rsidRPr="00683113">
              <w:rPr>
                <w:sz w:val="24"/>
                <w:szCs w:val="24"/>
                <w:lang w:val="ro-MO"/>
              </w:rPr>
              <w:t xml:space="preserve">- </w:t>
            </w:r>
            <w:r w:rsidRPr="00683113">
              <w:rPr>
                <w:b/>
                <w:i/>
                <w:sz w:val="24"/>
                <w:szCs w:val="24"/>
                <w:lang w:val="ro-MO"/>
              </w:rPr>
              <w:t xml:space="preserve">Anul Internațional al Tabelului  Periodic al </w:t>
            </w:r>
          </w:p>
          <w:p w:rsidR="007D26D5" w:rsidRPr="00683113" w:rsidRDefault="007D26D5" w:rsidP="007D26D5">
            <w:pPr>
              <w:pStyle w:val="a5"/>
              <w:ind w:left="0"/>
              <w:rPr>
                <w:b/>
                <w:i/>
                <w:sz w:val="24"/>
                <w:szCs w:val="24"/>
                <w:lang w:val="ro-MO"/>
              </w:rPr>
            </w:pPr>
            <w:r w:rsidRPr="00683113">
              <w:rPr>
                <w:b/>
                <w:i/>
                <w:sz w:val="24"/>
                <w:szCs w:val="24"/>
                <w:lang w:val="ro-MO"/>
              </w:rPr>
              <w:t xml:space="preserve"> Elementelor (tabelul lui Mendeleev) , </w:t>
            </w:r>
          </w:p>
          <w:p w:rsidR="007D26D5" w:rsidRPr="00683113" w:rsidRDefault="007D26D5" w:rsidP="007D26D5">
            <w:pPr>
              <w:pStyle w:val="a5"/>
              <w:ind w:left="0"/>
              <w:rPr>
                <w:b/>
                <w:i/>
                <w:sz w:val="24"/>
                <w:szCs w:val="24"/>
                <w:lang w:val="ro-MO"/>
              </w:rPr>
            </w:pPr>
            <w:r w:rsidRPr="00683113">
              <w:rPr>
                <w:b/>
                <w:i/>
                <w:sz w:val="24"/>
                <w:szCs w:val="24"/>
                <w:lang w:val="ro-MO"/>
              </w:rPr>
              <w:t>- Anul promovării imaginii bibliotecii în Comunitate.</w:t>
            </w:r>
          </w:p>
          <w:p w:rsidR="007D26D5" w:rsidRPr="00683113" w:rsidRDefault="007D26D5" w:rsidP="007D26D5">
            <w:pPr>
              <w:pStyle w:val="a5"/>
              <w:ind w:left="0"/>
              <w:rPr>
                <w:sz w:val="24"/>
                <w:szCs w:val="24"/>
                <w:lang w:val="ro-MO"/>
              </w:rPr>
            </w:pPr>
            <w:r w:rsidRPr="00683113">
              <w:rPr>
                <w:b/>
                <w:sz w:val="24"/>
                <w:szCs w:val="24"/>
                <w:lang w:val="ro-MO"/>
              </w:rPr>
              <w:t>1.2.2</w:t>
            </w:r>
            <w:r w:rsidRPr="00683113">
              <w:rPr>
                <w:sz w:val="24"/>
                <w:szCs w:val="24"/>
                <w:lang w:val="ro-MO"/>
              </w:rPr>
              <w:t>.</w:t>
            </w:r>
            <w:r w:rsidRPr="00683113">
              <w:rPr>
                <w:b/>
                <w:i/>
                <w:sz w:val="24"/>
                <w:szCs w:val="24"/>
                <w:lang w:val="ro-MO"/>
              </w:rPr>
              <w:t xml:space="preserve">,, Să ne știe lumea” </w:t>
            </w:r>
            <w:r w:rsidRPr="00683113">
              <w:rPr>
                <w:sz w:val="24"/>
                <w:szCs w:val="24"/>
                <w:lang w:val="ro-MO"/>
              </w:rPr>
              <w:t>– articole publicate/înregistrate în presa locală/ republicană/ radio TV/ facebook .</w:t>
            </w:r>
          </w:p>
          <w:p w:rsidR="007D26D5" w:rsidRPr="00683113" w:rsidRDefault="007D26D5" w:rsidP="007D26D5">
            <w:pPr>
              <w:pStyle w:val="a5"/>
              <w:ind w:left="0"/>
              <w:rPr>
                <w:sz w:val="24"/>
                <w:szCs w:val="24"/>
                <w:lang w:val="ro-MO"/>
              </w:rPr>
            </w:pPr>
            <w:r w:rsidRPr="00683113">
              <w:rPr>
                <w:b/>
                <w:sz w:val="24"/>
                <w:szCs w:val="24"/>
                <w:lang w:val="ro-MO"/>
              </w:rPr>
              <w:t>1.2.3.</w:t>
            </w:r>
            <w:r w:rsidRPr="00683113">
              <w:rPr>
                <w:sz w:val="24"/>
                <w:szCs w:val="24"/>
                <w:lang w:val="ro-MO"/>
              </w:rPr>
              <w:t xml:space="preserve"> Dezvoltarea relaţiilor culturale cu diaspora moldovenească de peste hotare </w:t>
            </w:r>
            <w:r w:rsidRPr="00683113">
              <w:rPr>
                <w:b/>
                <w:i/>
                <w:sz w:val="24"/>
                <w:szCs w:val="24"/>
                <w:lang w:val="ro-MO"/>
              </w:rPr>
              <w:t>,,  Un popor în diversitate ”</w:t>
            </w:r>
          </w:p>
          <w:p w:rsidR="007D26D5" w:rsidRPr="00683113" w:rsidRDefault="007D26D5" w:rsidP="007D26D5">
            <w:pPr>
              <w:pStyle w:val="a5"/>
              <w:ind w:left="0"/>
              <w:rPr>
                <w:sz w:val="24"/>
                <w:szCs w:val="24"/>
                <w:lang w:val="ro-MO"/>
              </w:rPr>
            </w:pPr>
            <w:r w:rsidRPr="00683113">
              <w:rPr>
                <w:b/>
                <w:sz w:val="24"/>
                <w:szCs w:val="24"/>
                <w:lang w:val="ro-MO"/>
              </w:rPr>
              <w:t xml:space="preserve">1.3.1.  </w:t>
            </w:r>
            <w:r w:rsidRPr="00683113">
              <w:rPr>
                <w:sz w:val="24"/>
                <w:szCs w:val="24"/>
                <w:lang w:val="ro-MO"/>
              </w:rPr>
              <w:t>Participarea la seminare  de instruire  cu privire la  documentare, inventariere și  elaborare   a fișelor de patrimoniu  a obiceiurilor pe teren.</w:t>
            </w:r>
          </w:p>
          <w:p w:rsidR="007D26D5" w:rsidRPr="00683113" w:rsidRDefault="007D26D5" w:rsidP="007D26D5">
            <w:pPr>
              <w:pStyle w:val="a5"/>
              <w:ind w:left="0"/>
              <w:rPr>
                <w:i/>
                <w:sz w:val="24"/>
                <w:szCs w:val="24"/>
                <w:lang w:val="ro-MO"/>
              </w:rPr>
            </w:pPr>
            <w:r w:rsidRPr="00683113">
              <w:rPr>
                <w:b/>
                <w:sz w:val="24"/>
                <w:szCs w:val="24"/>
                <w:lang w:val="ro-MO"/>
              </w:rPr>
              <w:t xml:space="preserve">1.3.2. </w:t>
            </w:r>
            <w:r w:rsidRPr="00683113">
              <w:rPr>
                <w:sz w:val="24"/>
                <w:szCs w:val="24"/>
                <w:lang w:val="ro-MO"/>
              </w:rPr>
              <w:t xml:space="preserve"> Participarea la cercetări   de teren în localitățile raionului  împreună cu   Comisia Națională  de Salvgardare  a Patrimoniului Cultural Imaterial </w:t>
            </w:r>
            <w:r w:rsidRPr="00683113">
              <w:rPr>
                <w:i/>
                <w:sz w:val="24"/>
                <w:szCs w:val="24"/>
                <w:lang w:val="ro-MO"/>
              </w:rPr>
              <w:t>( Talmaza/Popeasca/Răscăieți)</w:t>
            </w:r>
          </w:p>
          <w:p w:rsidR="007D26D5" w:rsidRPr="00683113" w:rsidRDefault="007D26D5" w:rsidP="007D26D5">
            <w:pPr>
              <w:pStyle w:val="a5"/>
              <w:ind w:left="0"/>
              <w:rPr>
                <w:b/>
                <w:sz w:val="24"/>
                <w:szCs w:val="24"/>
                <w:lang w:val="ro-MO"/>
              </w:rPr>
            </w:pPr>
            <w:r w:rsidRPr="00683113">
              <w:rPr>
                <w:b/>
                <w:sz w:val="24"/>
                <w:szCs w:val="24"/>
                <w:lang w:val="ro-MO"/>
              </w:rPr>
              <w:t xml:space="preserve">1.3.3. </w:t>
            </w:r>
            <w:r w:rsidRPr="00683113">
              <w:rPr>
                <w:sz w:val="24"/>
                <w:szCs w:val="24"/>
                <w:lang w:val="ro-MO"/>
              </w:rPr>
              <w:t xml:space="preserve">Inregistrări audio/  filmarea și fotografierea colindatului în satele Popeasca și Răscăieți  pentru a revitaliza   colindatul de ceată bărbătească , în cadrul programului de stat </w:t>
            </w:r>
            <w:r w:rsidRPr="00683113">
              <w:rPr>
                <w:b/>
                <w:i/>
                <w:sz w:val="24"/>
                <w:szCs w:val="24"/>
                <w:lang w:val="ro-MO"/>
              </w:rPr>
              <w:t xml:space="preserve">,, Salvează o colindă pentru eternitate.” </w:t>
            </w:r>
          </w:p>
          <w:p w:rsidR="007D26D5" w:rsidRPr="00683113" w:rsidRDefault="007D26D5" w:rsidP="002903DC">
            <w:pPr>
              <w:pStyle w:val="a5"/>
              <w:ind w:left="0"/>
              <w:rPr>
                <w:b/>
                <w:sz w:val="24"/>
                <w:szCs w:val="24"/>
                <w:lang w:val="ro-MO"/>
              </w:rPr>
            </w:pPr>
            <w:r w:rsidRPr="00683113">
              <w:rPr>
                <w:b/>
                <w:sz w:val="24"/>
                <w:szCs w:val="24"/>
                <w:lang w:val="ro-MO"/>
              </w:rPr>
              <w:t>1.3.4.</w:t>
            </w:r>
            <w:r w:rsidR="002903DC" w:rsidRPr="00683113">
              <w:rPr>
                <w:b/>
                <w:sz w:val="24"/>
                <w:szCs w:val="24"/>
                <w:lang w:val="ro-MO"/>
              </w:rPr>
              <w:t xml:space="preserve"> </w:t>
            </w:r>
            <w:r w:rsidRPr="00683113">
              <w:rPr>
                <w:sz w:val="24"/>
                <w:szCs w:val="24"/>
                <w:lang w:val="ro-MO"/>
              </w:rPr>
              <w:t xml:space="preserve">Inventarierea patrimoniului cultural/actualizarea registrelor locale/raionale  a patrimoniului cultural/realizarea parteneriatului dintre instituțiile statului, sectorul privat și societate civilă în domeniul salvgardării </w:t>
            </w:r>
            <w:r w:rsidRPr="00683113">
              <w:rPr>
                <w:sz w:val="24"/>
                <w:szCs w:val="24"/>
                <w:lang w:val="ro-MO"/>
              </w:rPr>
              <w:lastRenderedPageBreak/>
              <w:t>patrimoniului cultural.</w:t>
            </w:r>
          </w:p>
        </w:tc>
        <w:tc>
          <w:tcPr>
            <w:tcW w:w="2268" w:type="dxa"/>
            <w:gridSpan w:val="2"/>
          </w:tcPr>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 xml:space="preserve">1 </w:t>
            </w:r>
            <w:r w:rsidRPr="00683113">
              <w:rPr>
                <w:rFonts w:ascii="Times New Roman" w:hAnsi="Times New Roman" w:cs="Times New Roman"/>
                <w:sz w:val="24"/>
                <w:szCs w:val="24"/>
                <w:lang w:val="ro-MO"/>
              </w:rPr>
              <w:t>raport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w:t>
            </w:r>
            <w:r w:rsidRPr="00683113">
              <w:rPr>
                <w:rFonts w:ascii="Times New Roman" w:hAnsi="Times New Roman" w:cs="Times New Roman"/>
                <w:sz w:val="24"/>
                <w:szCs w:val="24"/>
                <w:lang w:val="ro-MO"/>
              </w:rPr>
              <w:t>întruniri/</w:t>
            </w:r>
            <w:r w:rsidRPr="00683113">
              <w:rPr>
                <w:rFonts w:ascii="Times New Roman" w:hAnsi="Times New Roman" w:cs="Times New Roman"/>
                <w:b/>
                <w:sz w:val="24"/>
                <w:szCs w:val="24"/>
                <w:lang w:val="ro-MO"/>
              </w:rPr>
              <w:t>8</w:t>
            </w:r>
            <w:r w:rsidRPr="00683113">
              <w:rPr>
                <w:rFonts w:ascii="Times New Roman" w:hAnsi="Times New Roman" w:cs="Times New Roman"/>
                <w:sz w:val="24"/>
                <w:szCs w:val="24"/>
                <w:lang w:val="ro-MO"/>
              </w:rPr>
              <w:t xml:space="preserve"> seminare </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26 </w:t>
            </w:r>
            <w:r w:rsidRPr="00683113">
              <w:rPr>
                <w:rFonts w:ascii="Times New Roman" w:hAnsi="Times New Roman" w:cs="Times New Roman"/>
                <w:sz w:val="24"/>
                <w:szCs w:val="24"/>
                <w:lang w:val="ro-MO"/>
              </w:rPr>
              <w:t xml:space="preserve">  deplasări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Conform  solicitărilor și ofertelor  depuse.</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2</w:t>
            </w:r>
            <w:r w:rsidRPr="00683113">
              <w:rPr>
                <w:rFonts w:ascii="Times New Roman" w:hAnsi="Times New Roman" w:cs="Times New Roman"/>
                <w:sz w:val="24"/>
                <w:szCs w:val="24"/>
                <w:lang w:val="ro-MO"/>
              </w:rPr>
              <w:t xml:space="preserve"> cursuri pe semestru</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ofertelor depuse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10</w:t>
            </w:r>
            <w:r w:rsidRPr="00683113">
              <w:rPr>
                <w:rFonts w:ascii="Times New Roman" w:hAnsi="Times New Roman" w:cs="Times New Roman"/>
                <w:sz w:val="24"/>
                <w:szCs w:val="24"/>
                <w:lang w:val="ro-MO"/>
              </w:rPr>
              <w:t xml:space="preserve"> bibliotecare</w:t>
            </w:r>
          </w:p>
          <w:p w:rsidR="007D26D5" w:rsidRPr="00683113" w:rsidRDefault="007D26D5" w:rsidP="007D26D5">
            <w:pPr>
              <w:spacing w:after="0"/>
              <w:jc w:val="both"/>
              <w:rPr>
                <w:rFonts w:ascii="Times New Roman" w:hAnsi="Times New Roman" w:cs="Times New Roman"/>
                <w:sz w:val="24"/>
                <w:szCs w:val="24"/>
                <w:lang w:val="ro-MO"/>
              </w:rPr>
            </w:pPr>
            <w:r w:rsidRPr="00683113">
              <w:rPr>
                <w:rFonts w:ascii="Times New Roman" w:hAnsi="Times New Roman" w:cs="Times New Roman"/>
                <w:b/>
                <w:sz w:val="24"/>
                <w:szCs w:val="24"/>
                <w:lang w:val="ro-MO"/>
              </w:rPr>
              <w:t>9</w:t>
            </w:r>
            <w:r w:rsidRPr="00683113">
              <w:rPr>
                <w:rFonts w:ascii="Times New Roman" w:hAnsi="Times New Roman" w:cs="Times New Roman"/>
                <w:sz w:val="24"/>
                <w:szCs w:val="24"/>
                <w:lang w:val="ro-MO"/>
              </w:rPr>
              <w:t xml:space="preserve"> profesori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5</w:t>
            </w:r>
            <w:r w:rsidRPr="00683113">
              <w:rPr>
                <w:rFonts w:ascii="Times New Roman" w:hAnsi="Times New Roman" w:cs="Times New Roman"/>
                <w:sz w:val="24"/>
                <w:szCs w:val="24"/>
                <w:lang w:val="ro-MO"/>
              </w:rPr>
              <w:t xml:space="preserve">  bibliotecare</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master clas</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4 </w:t>
            </w:r>
            <w:r w:rsidRPr="00683113">
              <w:rPr>
                <w:rFonts w:ascii="Times New Roman" w:hAnsi="Times New Roman" w:cs="Times New Roman"/>
                <w:sz w:val="24"/>
                <w:szCs w:val="24"/>
                <w:lang w:val="ro-MO"/>
              </w:rPr>
              <w:t xml:space="preserve">activități </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55</w:t>
            </w:r>
            <w:r w:rsidRPr="00683113">
              <w:rPr>
                <w:rFonts w:ascii="Times New Roman" w:hAnsi="Times New Roman" w:cs="Times New Roman"/>
                <w:sz w:val="24"/>
                <w:szCs w:val="24"/>
                <w:lang w:val="ro-MO"/>
              </w:rPr>
              <w:t xml:space="preserve"> de concerte</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2</w:t>
            </w:r>
            <w:r w:rsidRPr="00683113">
              <w:rPr>
                <w:rFonts w:ascii="Times New Roman" w:hAnsi="Times New Roman" w:cs="Times New Roman"/>
                <w:sz w:val="24"/>
                <w:szCs w:val="24"/>
                <w:lang w:val="ro-MO"/>
              </w:rPr>
              <w:t xml:space="preserve"> expoziții - eveniment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w:t>
            </w:r>
            <w:r w:rsidRPr="00683113">
              <w:rPr>
                <w:rFonts w:ascii="Times New Roman" w:hAnsi="Times New Roman" w:cs="Times New Roman"/>
                <w:sz w:val="24"/>
                <w:szCs w:val="24"/>
                <w:lang w:val="ro-MO"/>
              </w:rPr>
              <w:t xml:space="preserve"> activități</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33</w:t>
            </w:r>
            <w:r w:rsidRPr="00683113">
              <w:rPr>
                <w:rFonts w:ascii="Times New Roman" w:hAnsi="Times New Roman" w:cs="Times New Roman"/>
                <w:sz w:val="24"/>
                <w:szCs w:val="24"/>
                <w:lang w:val="ro-MO"/>
              </w:rPr>
              <w:t>- ziarul raional ,</w:t>
            </w: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10</w:t>
            </w:r>
            <w:r w:rsidRPr="00683113">
              <w:rPr>
                <w:rFonts w:ascii="Times New Roman" w:hAnsi="Times New Roman" w:cs="Times New Roman"/>
                <w:sz w:val="24"/>
                <w:szCs w:val="24"/>
                <w:lang w:val="ro-MO"/>
              </w:rPr>
              <w:t xml:space="preserve"> - republicane,</w:t>
            </w: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14-</w:t>
            </w:r>
            <w:r w:rsidRPr="00683113">
              <w:rPr>
                <w:rFonts w:ascii="Times New Roman" w:hAnsi="Times New Roman" w:cs="Times New Roman"/>
                <w:sz w:val="24"/>
                <w:szCs w:val="24"/>
                <w:lang w:val="ro-MO"/>
              </w:rPr>
              <w:t xml:space="preserve"> TV</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eveniment multicultural </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2 </w:t>
            </w:r>
            <w:r w:rsidRPr="00683113">
              <w:rPr>
                <w:rFonts w:ascii="Times New Roman" w:hAnsi="Times New Roman" w:cs="Times New Roman"/>
                <w:sz w:val="24"/>
                <w:szCs w:val="24"/>
                <w:lang w:val="ro-MO"/>
              </w:rPr>
              <w:t xml:space="preserve"> seminare</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3</w:t>
            </w:r>
            <w:r w:rsidRPr="00683113">
              <w:rPr>
                <w:rFonts w:ascii="Times New Roman" w:hAnsi="Times New Roman" w:cs="Times New Roman"/>
                <w:sz w:val="24"/>
                <w:szCs w:val="24"/>
                <w:lang w:val="ro-MO"/>
              </w:rPr>
              <w:t xml:space="preserve"> cercetări de teren/</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 2 </w:t>
            </w:r>
            <w:r w:rsidRPr="00683113">
              <w:rPr>
                <w:rFonts w:ascii="Times New Roman" w:hAnsi="Times New Roman" w:cs="Times New Roman"/>
                <w:sz w:val="24"/>
                <w:szCs w:val="24"/>
                <w:lang w:val="ro-MO"/>
              </w:rPr>
              <w:t>documentări/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înregistrări audio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2</w:t>
            </w:r>
            <w:r w:rsidRPr="00683113">
              <w:rPr>
                <w:rFonts w:ascii="Times New Roman" w:hAnsi="Times New Roman" w:cs="Times New Roman"/>
                <w:sz w:val="24"/>
                <w:szCs w:val="24"/>
                <w:lang w:val="ro-MO"/>
              </w:rPr>
              <w:t xml:space="preserve"> registre </w:t>
            </w:r>
          </w:p>
        </w:tc>
        <w:tc>
          <w:tcPr>
            <w:tcW w:w="1984" w:type="dxa"/>
            <w:gridSpan w:val="2"/>
          </w:tcPr>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30 ianuarie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Semestrul I-II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Semestrul 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noiembrie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mai – decembrie</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tc>
        <w:tc>
          <w:tcPr>
            <w:tcW w:w="3119" w:type="dxa"/>
            <w:gridSpan w:val="2"/>
          </w:tcPr>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Valentina Uţa,şef DCTST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Maria Romanciuc  , specialist principal,  </w:t>
            </w: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Marina Ganea,specialist </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Valentina Uța,   șef DCTST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Valentina Uța , șef DCTST</w:t>
            </w: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Specialiştii  DCTST</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DCTST, în parteneriat  cu APL – I, II, ONG, AO,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Administrația școlilor de arte,DGE/DCTST.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DCTST/DGE</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Marina Ganea,specialist superior</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Maria Romanciuc,</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Instituțiile de cultură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Instituțiile de cultură</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DCTST/BP din teritoriu</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 asociațiile din diasporă/APL nivel</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I-II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Maria Romanciuc, specialist principal</w:t>
            </w:r>
          </w:p>
          <w:p w:rsidR="007D26D5" w:rsidRPr="00683113" w:rsidRDefault="007D26D5" w:rsidP="007D26D5">
            <w:pPr>
              <w:spacing w:after="0"/>
              <w:rPr>
                <w:rFonts w:ascii="Times New Roman" w:hAnsi="Times New Roman" w:cs="Times New Roman"/>
                <w:sz w:val="24"/>
                <w:szCs w:val="24"/>
                <w:lang w:val="ro-MO"/>
              </w:rPr>
            </w:pPr>
          </w:p>
        </w:tc>
      </w:tr>
      <w:tr w:rsidR="007D26D5" w:rsidRPr="00683113" w:rsidTr="002903DC">
        <w:trPr>
          <w:trHeight w:val="314"/>
        </w:trPr>
        <w:tc>
          <w:tcPr>
            <w:tcW w:w="15309" w:type="dxa"/>
            <w:gridSpan w:val="9"/>
          </w:tcPr>
          <w:p w:rsidR="007D26D5" w:rsidRPr="00683113" w:rsidRDefault="007D26D5" w:rsidP="002903DC">
            <w:pPr>
              <w:spacing w:after="0" w:line="240" w:lineRule="auto"/>
              <w:jc w:val="center"/>
              <w:rPr>
                <w:rFonts w:ascii="Times New Roman" w:hAnsi="Times New Roman"/>
                <w:sz w:val="24"/>
                <w:szCs w:val="24"/>
                <w:lang w:val="ro-MO"/>
              </w:rPr>
            </w:pPr>
            <w:r w:rsidRPr="00683113">
              <w:rPr>
                <w:rFonts w:ascii="Times New Roman" w:hAnsi="Times New Roman"/>
                <w:b/>
                <w:sz w:val="24"/>
                <w:szCs w:val="24"/>
                <w:lang w:val="ro-MO"/>
              </w:rPr>
              <w:lastRenderedPageBreak/>
              <w:t>Obiectivul   nr.  II:</w:t>
            </w:r>
            <w:r w:rsidRPr="00683113">
              <w:rPr>
                <w:rFonts w:ascii="Times New Roman" w:hAnsi="Times New Roman"/>
                <w:sz w:val="24"/>
                <w:szCs w:val="24"/>
                <w:lang w:val="ro-MO"/>
              </w:rPr>
              <w:t xml:space="preserve">  </w:t>
            </w:r>
            <w:r w:rsidRPr="00683113">
              <w:rPr>
                <w:rFonts w:ascii="Times New Roman" w:hAnsi="Times New Roman"/>
                <w:b/>
                <w:i/>
                <w:sz w:val="24"/>
                <w:szCs w:val="24"/>
                <w:lang w:val="ro-MO"/>
              </w:rPr>
              <w:t>Promovarea  valorilor și patrimoniului  cultural material și imaterial.</w:t>
            </w:r>
          </w:p>
        </w:tc>
      </w:tr>
      <w:tr w:rsidR="007D26D5" w:rsidRPr="00683113" w:rsidTr="002903DC">
        <w:trPr>
          <w:trHeight w:val="3947"/>
        </w:trPr>
        <w:tc>
          <w:tcPr>
            <w:tcW w:w="1903" w:type="dxa"/>
          </w:tcPr>
          <w:p w:rsidR="007D26D5" w:rsidRPr="00683113" w:rsidRDefault="007D26D5" w:rsidP="002903DC">
            <w:pPr>
              <w:spacing w:after="0"/>
              <w:rPr>
                <w:rFonts w:ascii="Times New Roman" w:hAnsi="Times New Roman"/>
                <w:b/>
                <w:lang w:val="ro-MO"/>
              </w:rPr>
            </w:pPr>
            <w:r w:rsidRPr="00683113">
              <w:rPr>
                <w:rFonts w:ascii="Times New Roman" w:hAnsi="Times New Roman"/>
                <w:lang w:val="ro-MO"/>
              </w:rPr>
              <w:t xml:space="preserve">2.1.Tezaurizarea, conservarea și valorificarea   expozițională și educațională a bunurilor   culturale cu valoare istorică, documentară, artistică, etnografică, trecerea  în revistă a creațiilor  de  meșteșugărit. </w:t>
            </w:r>
          </w:p>
        </w:tc>
        <w:tc>
          <w:tcPr>
            <w:tcW w:w="6035" w:type="dxa"/>
            <w:gridSpan w:val="2"/>
          </w:tcPr>
          <w:p w:rsidR="007D26D5" w:rsidRPr="00683113" w:rsidRDefault="007D26D5" w:rsidP="007D26D5">
            <w:pPr>
              <w:spacing w:after="0"/>
              <w:rPr>
                <w:rFonts w:ascii="Times New Roman" w:hAnsi="Times New Roman"/>
                <w:lang w:val="ro-MO"/>
              </w:rPr>
            </w:pPr>
            <w:r w:rsidRPr="00683113">
              <w:rPr>
                <w:rFonts w:ascii="Times New Roman" w:hAnsi="Times New Roman"/>
                <w:b/>
                <w:lang w:val="ro-MO"/>
              </w:rPr>
              <w:t>2.1.1</w:t>
            </w:r>
            <w:r w:rsidRPr="00683113">
              <w:rPr>
                <w:rFonts w:ascii="Times New Roman" w:hAnsi="Times New Roman"/>
                <w:lang w:val="ro-MO"/>
              </w:rPr>
              <w:t xml:space="preserve">. Sprijinirea   și promovarea   acţiunilor culturale de  artă tradiţională ,de artă contemporană .    </w:t>
            </w:r>
          </w:p>
          <w:p w:rsidR="007D26D5" w:rsidRPr="00683113" w:rsidRDefault="007D26D5" w:rsidP="007D26D5">
            <w:pPr>
              <w:spacing w:after="0"/>
              <w:rPr>
                <w:rFonts w:ascii="Times New Roman" w:hAnsi="Times New Roman"/>
                <w:lang w:val="ro-MO"/>
              </w:rPr>
            </w:pPr>
            <w:r w:rsidRPr="00683113">
              <w:rPr>
                <w:rFonts w:ascii="Times New Roman" w:hAnsi="Times New Roman"/>
                <w:b/>
                <w:lang w:val="ro-MO"/>
              </w:rPr>
              <w:t>2.1.2</w:t>
            </w:r>
            <w:r w:rsidRPr="00683113">
              <w:rPr>
                <w:rFonts w:ascii="Times New Roman" w:hAnsi="Times New Roman"/>
                <w:lang w:val="ro-MO"/>
              </w:rPr>
              <w:t xml:space="preserve">. Expoziții/ târguri/festivaluri de artizanat/ ateliere de creație,  </w:t>
            </w:r>
          </w:p>
          <w:p w:rsidR="007D26D5" w:rsidRPr="00683113" w:rsidRDefault="007D26D5" w:rsidP="007D26D5">
            <w:pPr>
              <w:spacing w:after="0"/>
              <w:rPr>
                <w:rFonts w:ascii="Times New Roman" w:hAnsi="Times New Roman"/>
                <w:b/>
                <w:i/>
                <w:lang w:val="ro-MO"/>
              </w:rPr>
            </w:pPr>
            <w:r w:rsidRPr="00683113">
              <w:rPr>
                <w:rFonts w:ascii="Times New Roman" w:hAnsi="Times New Roman"/>
                <w:lang w:val="ro-MO"/>
              </w:rPr>
              <w:t xml:space="preserve"> </w:t>
            </w:r>
            <w:r w:rsidRPr="00683113">
              <w:rPr>
                <w:rFonts w:ascii="Times New Roman" w:hAnsi="Times New Roman"/>
                <w:b/>
                <w:i/>
                <w:lang w:val="ro-MO"/>
              </w:rPr>
              <w:t>,,Meșter (ești) ”.</w:t>
            </w:r>
          </w:p>
          <w:p w:rsidR="007D26D5" w:rsidRPr="00683113" w:rsidRDefault="007D26D5" w:rsidP="007D26D5">
            <w:pPr>
              <w:spacing w:after="0"/>
              <w:rPr>
                <w:rFonts w:ascii="Times New Roman" w:hAnsi="Times New Roman"/>
                <w:b/>
                <w:i/>
                <w:lang w:val="ro-MO"/>
              </w:rPr>
            </w:pPr>
            <w:r w:rsidRPr="00683113">
              <w:rPr>
                <w:rFonts w:ascii="Times New Roman" w:hAnsi="Times New Roman"/>
                <w:b/>
                <w:lang w:val="ro-MO"/>
              </w:rPr>
              <w:t>2.1.3.</w:t>
            </w:r>
            <w:r w:rsidRPr="00683113">
              <w:rPr>
                <w:rFonts w:ascii="Times New Roman" w:hAnsi="Times New Roman"/>
                <w:lang w:val="ro-MO"/>
              </w:rPr>
              <w:t xml:space="preserve"> Acțiuni  culturale  de promovare a patrimoniului  cultural  cu valoare istorică, documentară și etnografică  în muzee  </w:t>
            </w:r>
            <w:r w:rsidRPr="00683113">
              <w:rPr>
                <w:rFonts w:ascii="Times New Roman" w:hAnsi="Times New Roman"/>
                <w:b/>
                <w:i/>
                <w:lang w:val="ro-MO"/>
              </w:rPr>
              <w:t xml:space="preserve">,,Raionul Ștefan Vodă – ipostaze etnografice ”. </w:t>
            </w:r>
          </w:p>
          <w:p w:rsidR="007D26D5" w:rsidRPr="00683113" w:rsidRDefault="00683113" w:rsidP="007D26D5">
            <w:pPr>
              <w:spacing w:after="0"/>
              <w:rPr>
                <w:rFonts w:ascii="Times New Roman" w:hAnsi="Times New Roman"/>
                <w:b/>
                <w:i/>
                <w:lang w:val="ro-MO"/>
              </w:rPr>
            </w:pPr>
            <w:r w:rsidRPr="00683113">
              <w:rPr>
                <w:rFonts w:ascii="Times New Roman" w:hAnsi="Times New Roman"/>
                <w:b/>
                <w:lang w:val="ro-MO"/>
              </w:rPr>
              <w:t>2.1.4</w:t>
            </w:r>
            <w:r w:rsidRPr="00683113">
              <w:rPr>
                <w:rFonts w:ascii="Times New Roman" w:hAnsi="Times New Roman"/>
                <w:lang w:val="ro-MO"/>
              </w:rPr>
              <w:t xml:space="preserve">.Program de dezvoltare locală prin patrimoniu cultural-turistic </w:t>
            </w:r>
            <w:r w:rsidRPr="00683113">
              <w:rPr>
                <w:rFonts w:ascii="Times New Roman" w:hAnsi="Times New Roman"/>
                <w:b/>
                <w:i/>
                <w:lang w:val="ro-MO"/>
              </w:rPr>
              <w:t xml:space="preserve">,,Gazde bune în case bătrâne”. </w:t>
            </w:r>
          </w:p>
          <w:p w:rsidR="007D26D5" w:rsidRPr="00683113" w:rsidRDefault="007D26D5" w:rsidP="007D26D5">
            <w:pPr>
              <w:spacing w:after="0"/>
              <w:rPr>
                <w:rFonts w:ascii="Times New Roman" w:hAnsi="Times New Roman"/>
                <w:lang w:val="ro-MO"/>
              </w:rPr>
            </w:pPr>
            <w:r w:rsidRPr="00683113">
              <w:rPr>
                <w:rFonts w:ascii="Times New Roman" w:hAnsi="Times New Roman"/>
                <w:b/>
                <w:lang w:val="ro-MO"/>
              </w:rPr>
              <w:t xml:space="preserve">2.1.5. </w:t>
            </w:r>
            <w:r w:rsidRPr="00683113">
              <w:rPr>
                <w:rFonts w:ascii="Times New Roman" w:hAnsi="Times New Roman"/>
                <w:lang w:val="ro-MO"/>
              </w:rPr>
              <w:t>Continuarea</w:t>
            </w:r>
            <w:r w:rsidRPr="00683113">
              <w:rPr>
                <w:rFonts w:ascii="Times New Roman" w:hAnsi="Times New Roman"/>
                <w:b/>
                <w:lang w:val="ro-MO"/>
              </w:rPr>
              <w:t xml:space="preserve"> </w:t>
            </w:r>
            <w:r w:rsidRPr="00683113">
              <w:rPr>
                <w:rFonts w:ascii="Times New Roman" w:hAnsi="Times New Roman"/>
                <w:lang w:val="ro-MO"/>
              </w:rPr>
              <w:t>conceptului de formare a bazei de date unice a muzeelor şi colecţiilor din raion.</w:t>
            </w:r>
          </w:p>
        </w:tc>
        <w:tc>
          <w:tcPr>
            <w:tcW w:w="2268" w:type="dxa"/>
            <w:gridSpan w:val="2"/>
          </w:tcPr>
          <w:p w:rsidR="007D26D5" w:rsidRPr="00683113" w:rsidRDefault="007D26D5" w:rsidP="007D26D5">
            <w:pPr>
              <w:spacing w:after="0"/>
              <w:rPr>
                <w:rFonts w:ascii="Times New Roman" w:hAnsi="Times New Roman"/>
                <w:lang w:val="ro-MO"/>
              </w:rPr>
            </w:pPr>
            <w:r w:rsidRPr="00683113">
              <w:rPr>
                <w:rFonts w:ascii="Times New Roman" w:hAnsi="Times New Roman"/>
                <w:b/>
                <w:lang w:val="ro-MO"/>
              </w:rPr>
              <w:t xml:space="preserve">6 </w:t>
            </w:r>
            <w:r w:rsidRPr="00683113">
              <w:rPr>
                <w:rFonts w:ascii="Times New Roman" w:hAnsi="Times New Roman"/>
                <w:lang w:val="ro-MO"/>
              </w:rPr>
              <w:t xml:space="preserve"> acțiuni  culturale </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b/>
                <w:lang w:val="ro-MO"/>
              </w:rPr>
              <w:t>10</w:t>
            </w:r>
            <w:r w:rsidRPr="00683113">
              <w:rPr>
                <w:rFonts w:ascii="Times New Roman" w:hAnsi="Times New Roman"/>
                <w:lang w:val="ro-MO"/>
              </w:rPr>
              <w:t xml:space="preserve"> expoziţii</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b/>
                <w:lang w:val="ro-MO"/>
              </w:rPr>
              <w:t>12</w:t>
            </w:r>
            <w:r w:rsidRPr="00683113">
              <w:rPr>
                <w:rFonts w:ascii="Times New Roman" w:hAnsi="Times New Roman"/>
                <w:lang w:val="ro-MO"/>
              </w:rPr>
              <w:t xml:space="preserve">  acțiuni culturale </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 xml:space="preserve"> </w:t>
            </w:r>
            <w:r w:rsidRPr="00683113">
              <w:rPr>
                <w:rFonts w:ascii="Times New Roman" w:hAnsi="Times New Roman"/>
                <w:b/>
                <w:lang w:val="ro-MO"/>
              </w:rPr>
              <w:t xml:space="preserve">5 </w:t>
            </w:r>
            <w:r w:rsidRPr="00683113">
              <w:rPr>
                <w:rFonts w:ascii="Times New Roman" w:hAnsi="Times New Roman"/>
                <w:lang w:val="ro-MO"/>
              </w:rPr>
              <w:t>programe</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rPr>
                <w:rFonts w:ascii="Times New Roman" w:hAnsi="Times New Roman"/>
                <w:lang w:val="ro-MO"/>
              </w:rPr>
            </w:pPr>
            <w:r w:rsidRPr="00683113">
              <w:rPr>
                <w:rFonts w:ascii="Times New Roman" w:hAnsi="Times New Roman"/>
                <w:b/>
                <w:lang w:val="ro-MO"/>
              </w:rPr>
              <w:t>1</w:t>
            </w:r>
            <w:r w:rsidRPr="00683113">
              <w:rPr>
                <w:rFonts w:ascii="Times New Roman" w:hAnsi="Times New Roman"/>
                <w:lang w:val="ro-MO"/>
              </w:rPr>
              <w:t xml:space="preserve"> concept elaborat </w:t>
            </w:r>
          </w:p>
        </w:tc>
        <w:tc>
          <w:tcPr>
            <w:tcW w:w="1984" w:type="dxa"/>
            <w:gridSpan w:val="2"/>
          </w:tcPr>
          <w:p w:rsidR="007D26D5" w:rsidRPr="00683113" w:rsidRDefault="007D26D5" w:rsidP="007D26D5">
            <w:pPr>
              <w:spacing w:after="0"/>
              <w:rPr>
                <w:rFonts w:ascii="Times New Roman" w:hAnsi="Times New Roman"/>
                <w:lang w:val="ro-MO"/>
              </w:rPr>
            </w:pPr>
            <w:r w:rsidRPr="00683113">
              <w:rPr>
                <w:rFonts w:ascii="Times New Roman" w:hAnsi="Times New Roman"/>
                <w:lang w:val="ro-MO"/>
              </w:rPr>
              <w:t>Pe parcursul anului</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 xml:space="preserve">Pe parcursul anului </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Pe parcursul anului.</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 xml:space="preserve">Pe parcursul anului </w:t>
            </w:r>
          </w:p>
          <w:p w:rsidR="007D26D5" w:rsidRPr="00683113" w:rsidRDefault="007D26D5" w:rsidP="007D26D5">
            <w:pPr>
              <w:rPr>
                <w:rFonts w:ascii="Times New Roman" w:hAnsi="Times New Roman"/>
                <w:lang w:val="ro-MO"/>
              </w:rPr>
            </w:pPr>
          </w:p>
          <w:p w:rsidR="007D26D5" w:rsidRPr="00683113" w:rsidRDefault="007D26D5" w:rsidP="007D26D5">
            <w:pPr>
              <w:rPr>
                <w:rFonts w:ascii="Times New Roman" w:hAnsi="Times New Roman"/>
                <w:lang w:val="ro-MO"/>
              </w:rPr>
            </w:pPr>
          </w:p>
        </w:tc>
        <w:tc>
          <w:tcPr>
            <w:tcW w:w="3119" w:type="dxa"/>
            <w:gridSpan w:val="2"/>
          </w:tcPr>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DCTST/școlile de arte</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 /centrele de artizanat</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DCTST/muzeele</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DCTST/APL nivel I</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DCTST/muzeele</w:t>
            </w: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 xml:space="preserve"> </w:t>
            </w:r>
          </w:p>
        </w:tc>
      </w:tr>
      <w:tr w:rsidR="007D26D5" w:rsidRPr="00683113" w:rsidTr="002903DC">
        <w:trPr>
          <w:trHeight w:val="575"/>
        </w:trPr>
        <w:tc>
          <w:tcPr>
            <w:tcW w:w="15309" w:type="dxa"/>
            <w:gridSpan w:val="9"/>
          </w:tcPr>
          <w:p w:rsidR="007D26D5" w:rsidRPr="00683113" w:rsidRDefault="007D26D5" w:rsidP="002903DC">
            <w:pPr>
              <w:spacing w:after="0" w:line="240" w:lineRule="auto"/>
              <w:jc w:val="center"/>
              <w:rPr>
                <w:rFonts w:ascii="Times New Roman" w:hAnsi="Times New Roman"/>
                <w:b/>
                <w:i/>
                <w:sz w:val="24"/>
                <w:szCs w:val="24"/>
                <w:lang w:val="ro-MO"/>
              </w:rPr>
            </w:pPr>
            <w:r w:rsidRPr="00683113">
              <w:rPr>
                <w:rFonts w:ascii="Times New Roman" w:hAnsi="Times New Roman"/>
                <w:b/>
                <w:sz w:val="24"/>
                <w:szCs w:val="24"/>
                <w:lang w:val="ro-MO"/>
              </w:rPr>
              <w:t>Obiectivul  nr. III:</w:t>
            </w:r>
            <w:r w:rsidRPr="00683113">
              <w:rPr>
                <w:rFonts w:ascii="Times New Roman" w:hAnsi="Times New Roman"/>
                <w:sz w:val="24"/>
                <w:szCs w:val="24"/>
                <w:lang w:val="ro-MO"/>
              </w:rPr>
              <w:t xml:space="preserve">  </w:t>
            </w:r>
            <w:r w:rsidRPr="00683113">
              <w:rPr>
                <w:rFonts w:ascii="Times New Roman" w:hAnsi="Times New Roman"/>
                <w:b/>
                <w:i/>
                <w:sz w:val="24"/>
                <w:szCs w:val="24"/>
                <w:lang w:val="ro-MO"/>
              </w:rPr>
              <w:t>Implicarea largă a comunităţii  în activităţile culturale.</w:t>
            </w:r>
          </w:p>
          <w:p w:rsidR="007D26D5" w:rsidRPr="00683113" w:rsidRDefault="007D26D5" w:rsidP="002903DC">
            <w:pPr>
              <w:spacing w:after="0" w:line="240" w:lineRule="auto"/>
              <w:jc w:val="center"/>
              <w:rPr>
                <w:rFonts w:ascii="Times New Roman" w:hAnsi="Times New Roman"/>
                <w:lang w:val="ro-MO"/>
              </w:rPr>
            </w:pPr>
            <w:r w:rsidRPr="00683113">
              <w:rPr>
                <w:rFonts w:ascii="Times New Roman" w:hAnsi="Times New Roman"/>
                <w:b/>
                <w:i/>
                <w:sz w:val="24"/>
                <w:szCs w:val="24"/>
                <w:lang w:val="ro-MO"/>
              </w:rPr>
              <w:t>Promovarea actorilor culturali, cât şi a produsului cultural din raion în cadrul acţiunilor culturale.</w:t>
            </w:r>
          </w:p>
        </w:tc>
      </w:tr>
      <w:tr w:rsidR="007D26D5" w:rsidRPr="00683113" w:rsidTr="007D26D5">
        <w:trPr>
          <w:trHeight w:val="855"/>
        </w:trPr>
        <w:tc>
          <w:tcPr>
            <w:tcW w:w="1903" w:type="dxa"/>
          </w:tcPr>
          <w:p w:rsidR="007D26D5" w:rsidRPr="00683113" w:rsidRDefault="007D26D5" w:rsidP="007D26D5">
            <w:pPr>
              <w:spacing w:after="0"/>
              <w:rPr>
                <w:rFonts w:ascii="Times New Roman" w:hAnsi="Times New Roman"/>
                <w:lang w:val="ro-MO"/>
              </w:rPr>
            </w:pPr>
            <w:r w:rsidRPr="00683113">
              <w:rPr>
                <w:rFonts w:ascii="Times New Roman" w:hAnsi="Times New Roman"/>
                <w:lang w:val="ro-MO"/>
              </w:rPr>
              <w:t>3.1.Organizarea şi promovarea acţiunilor cultural-educative, de importanţă majoră.</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844761" w:rsidRPr="00683113" w:rsidRDefault="007D26D5" w:rsidP="007D26D5">
            <w:pPr>
              <w:spacing w:after="0"/>
              <w:rPr>
                <w:rFonts w:ascii="Times New Roman" w:hAnsi="Times New Roman"/>
                <w:lang w:val="ro-MO"/>
              </w:rPr>
            </w:pPr>
            <w:r w:rsidRPr="00683113">
              <w:rPr>
                <w:rFonts w:ascii="Times New Roman" w:hAnsi="Times New Roman"/>
                <w:lang w:val="ro-MO"/>
              </w:rPr>
              <w:t>3.2. Promovarea  talentelor din  raionul</w:t>
            </w:r>
          </w:p>
          <w:p w:rsidR="00844761" w:rsidRPr="00683113" w:rsidRDefault="007D26D5" w:rsidP="007D26D5">
            <w:pPr>
              <w:spacing w:after="0"/>
              <w:rPr>
                <w:rFonts w:ascii="Times New Roman" w:hAnsi="Times New Roman"/>
                <w:lang w:val="ro-MO"/>
              </w:rPr>
            </w:pPr>
            <w:r w:rsidRPr="00683113">
              <w:rPr>
                <w:rFonts w:ascii="Times New Roman" w:hAnsi="Times New Roman"/>
                <w:lang w:val="ro-MO"/>
              </w:rPr>
              <w:t xml:space="preserve">Ștefan </w:t>
            </w:r>
            <w:r w:rsidR="00683113" w:rsidRPr="00683113">
              <w:rPr>
                <w:rFonts w:ascii="Times New Roman" w:hAnsi="Times New Roman"/>
                <w:lang w:val="ro-MO"/>
              </w:rPr>
              <w:t>Vodă</w:t>
            </w:r>
            <w:r w:rsidRPr="00683113">
              <w:rPr>
                <w:rFonts w:ascii="Times New Roman" w:hAnsi="Times New Roman"/>
                <w:lang w:val="ro-MO"/>
              </w:rPr>
              <w:t xml:space="preserve">  la festivaluri/</w:t>
            </w:r>
          </w:p>
          <w:p w:rsidR="007D26D5" w:rsidRPr="00683113" w:rsidRDefault="007D26D5" w:rsidP="007D26D5">
            <w:pPr>
              <w:spacing w:after="0"/>
              <w:rPr>
                <w:rFonts w:ascii="Times New Roman" w:hAnsi="Times New Roman"/>
                <w:b/>
                <w:lang w:val="ro-MO"/>
              </w:rPr>
            </w:pPr>
            <w:r w:rsidRPr="00683113">
              <w:rPr>
                <w:rFonts w:ascii="Times New Roman" w:hAnsi="Times New Roman"/>
                <w:lang w:val="ro-MO"/>
              </w:rPr>
              <w:t xml:space="preserve">concursuri </w:t>
            </w:r>
            <w:r w:rsidRPr="00683113">
              <w:rPr>
                <w:rFonts w:ascii="Times New Roman" w:hAnsi="Times New Roman"/>
                <w:lang w:val="ro-MO"/>
              </w:rPr>
              <w:lastRenderedPageBreak/>
              <w:t>naționale,  internaționale</w:t>
            </w:r>
            <w:r w:rsidRPr="00683113">
              <w:rPr>
                <w:rFonts w:ascii="Times New Roman" w:hAnsi="Times New Roman"/>
                <w:b/>
                <w:lang w:val="ro-MO"/>
              </w:rPr>
              <w:t>.</w:t>
            </w: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r w:rsidRPr="00683113">
              <w:rPr>
                <w:rFonts w:ascii="Times New Roman" w:hAnsi="Times New Roman"/>
                <w:lang w:val="ro-MO"/>
              </w:rPr>
              <w:t>3.3. Promovarea  valorilor scrise și informaționale</w:t>
            </w:r>
            <w:r w:rsidRPr="00683113">
              <w:rPr>
                <w:rFonts w:ascii="Times New Roman" w:hAnsi="Times New Roman"/>
                <w:b/>
                <w:lang w:val="ro-MO"/>
              </w:rPr>
              <w:t>.</w:t>
            </w:r>
          </w:p>
          <w:p w:rsidR="007D26D5" w:rsidRPr="00683113" w:rsidRDefault="007D26D5" w:rsidP="007D26D5">
            <w:pPr>
              <w:spacing w:after="0"/>
              <w:rPr>
                <w:rFonts w:ascii="Times New Roman" w:hAnsi="Times New Roman"/>
                <w:b/>
                <w:lang w:val="ro-MO"/>
              </w:rPr>
            </w:pPr>
          </w:p>
        </w:tc>
        <w:tc>
          <w:tcPr>
            <w:tcW w:w="6035" w:type="dxa"/>
            <w:gridSpan w:val="2"/>
          </w:tcPr>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lastRenderedPageBreak/>
              <w:t>3.1.1.   Activități  culturale:</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t>Ziua Națională a Culturii,</w:t>
            </w:r>
            <w:r w:rsidRPr="00683113">
              <w:rPr>
                <w:rFonts w:ascii="Times New Roman" w:hAnsi="Times New Roman" w:cs="Times New Roman"/>
                <w:b/>
                <w:sz w:val="24"/>
                <w:szCs w:val="24"/>
                <w:lang w:val="ro-MO"/>
              </w:rPr>
              <w:t xml:space="preserve">  </w:t>
            </w:r>
          </w:p>
          <w:p w:rsidR="007D26D5" w:rsidRPr="00683113" w:rsidRDefault="00683113"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Expoziție-târg </w:t>
            </w:r>
            <w:r w:rsidRPr="00683113">
              <w:rPr>
                <w:rFonts w:ascii="Times New Roman" w:hAnsi="Times New Roman" w:cs="Times New Roman"/>
                <w:b/>
                <w:i/>
                <w:sz w:val="24"/>
                <w:szCs w:val="24"/>
                <w:lang w:val="ro-MO"/>
              </w:rPr>
              <w:t xml:space="preserve">,, Farmecul Mărțișorului”,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Internaţională a Femeii,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Festival-concurs de satiră și umor </w:t>
            </w:r>
            <w:r w:rsidRPr="00683113">
              <w:rPr>
                <w:rFonts w:ascii="Times New Roman" w:hAnsi="Times New Roman" w:cs="Times New Roman"/>
                <w:b/>
                <w:i/>
                <w:sz w:val="24"/>
                <w:szCs w:val="24"/>
                <w:lang w:val="ro-MO"/>
              </w:rPr>
              <w:t>,,Gura satului”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Concursul literar </w:t>
            </w:r>
            <w:r w:rsidRPr="00683113">
              <w:rPr>
                <w:rFonts w:ascii="Times New Roman" w:hAnsi="Times New Roman" w:cs="Times New Roman"/>
                <w:b/>
                <w:i/>
                <w:sz w:val="24"/>
                <w:szCs w:val="24"/>
                <w:lang w:val="ro-MO"/>
              </w:rPr>
              <w:t>”La izvoarele înţelepciunii”,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Bibliotecarului,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Drapelului de Stat al Republicii Moldova,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Festivalul Pascal</w:t>
            </w:r>
            <w:r w:rsidRPr="00683113">
              <w:rPr>
                <w:rFonts w:ascii="Times New Roman" w:hAnsi="Times New Roman" w:cs="Times New Roman"/>
                <w:b/>
                <w:i/>
                <w:sz w:val="24"/>
                <w:szCs w:val="24"/>
                <w:lang w:val="ro-MO"/>
              </w:rPr>
              <w:t>,,Înviere lui  Hristos luminează tuturor”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Europei,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sportivului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Ziua Internaţională a Familiei,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Națională  a Portului  Popular,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Expo-târg cultural turistic</w:t>
            </w:r>
            <w:r w:rsidRPr="00683113">
              <w:rPr>
                <w:rFonts w:ascii="Times New Roman" w:hAnsi="Times New Roman" w:cs="Times New Roman"/>
                <w:b/>
                <w:i/>
                <w:sz w:val="24"/>
                <w:szCs w:val="24"/>
                <w:lang w:val="ro-MO"/>
              </w:rPr>
              <w:t xml:space="preserve">,,Hai la piersici!”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Gala de premiere </w:t>
            </w:r>
            <w:r w:rsidRPr="00683113">
              <w:rPr>
                <w:rFonts w:ascii="Times New Roman" w:hAnsi="Times New Roman" w:cs="Times New Roman"/>
                <w:b/>
                <w:i/>
                <w:sz w:val="24"/>
                <w:szCs w:val="24"/>
                <w:lang w:val="ro-MO"/>
              </w:rPr>
              <w:t xml:space="preserve">,, Businessmanul anului”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Iarmarocul Comunității,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Sărbătoarea Naţională</w:t>
            </w:r>
            <w:r w:rsidRPr="00683113">
              <w:rPr>
                <w:rFonts w:ascii="Times New Roman" w:hAnsi="Times New Roman" w:cs="Times New Roman"/>
                <w:b/>
                <w:i/>
                <w:sz w:val="24"/>
                <w:szCs w:val="24"/>
                <w:lang w:val="ro-MO"/>
              </w:rPr>
              <w:t>”Ziua Independenţei”,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Sărbătoarea Naţională</w:t>
            </w:r>
            <w:r w:rsidRPr="00683113">
              <w:rPr>
                <w:rFonts w:ascii="Times New Roman" w:hAnsi="Times New Roman" w:cs="Times New Roman"/>
                <w:b/>
                <w:i/>
                <w:sz w:val="24"/>
                <w:szCs w:val="24"/>
                <w:lang w:val="ro-MO"/>
              </w:rPr>
              <w:t>”Limba Noastră”,</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Festival-concurs de cântec și poezie patriotică,</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Festivalul Naţional al Cărţii şi Lecturii,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Festivalul Etniilor</w:t>
            </w:r>
            <w:r w:rsidRPr="00683113">
              <w:rPr>
                <w:rFonts w:ascii="Times New Roman" w:hAnsi="Times New Roman" w:cs="Times New Roman"/>
                <w:b/>
                <w:i/>
                <w:sz w:val="24"/>
                <w:szCs w:val="24"/>
                <w:lang w:val="ro-MO"/>
              </w:rPr>
              <w:t>”La casa cu neamuri multe”,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Sărbătoarea persoanelor în etate,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Națională a Vinului,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Festivalul Tineretului </w:t>
            </w:r>
            <w:r w:rsidRPr="00683113">
              <w:rPr>
                <w:rFonts w:ascii="Times New Roman" w:hAnsi="Times New Roman" w:cs="Times New Roman"/>
                <w:b/>
                <w:i/>
                <w:sz w:val="24"/>
                <w:szCs w:val="24"/>
                <w:lang w:val="ro-MO"/>
              </w:rPr>
              <w:t xml:space="preserve">„ Atitudine pe strada Ta!”,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Concursul muzeelor </w:t>
            </w:r>
            <w:r w:rsidRPr="00683113">
              <w:rPr>
                <w:rFonts w:ascii="Times New Roman" w:hAnsi="Times New Roman" w:cs="Times New Roman"/>
                <w:b/>
                <w:i/>
                <w:sz w:val="24"/>
                <w:szCs w:val="24"/>
                <w:lang w:val="ro-MO"/>
              </w:rPr>
              <w:t>„Povestea covorului”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Festivalul tradiţiilor şi obiceiurilor de iarnă . </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t xml:space="preserve">3.1.2.  Turnee și competiții sportive.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Volei masculin</w:t>
            </w:r>
            <w:r w:rsidRPr="00683113">
              <w:rPr>
                <w:rFonts w:ascii="Times New Roman" w:hAnsi="Times New Roman" w:cs="Times New Roman"/>
                <w:b/>
                <w:i/>
                <w:sz w:val="24"/>
                <w:szCs w:val="24"/>
                <w:lang w:val="ro-MO"/>
              </w:rPr>
              <w:t>,,Cupa raionului”,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Minifotbal </w:t>
            </w:r>
            <w:r w:rsidRPr="00683113">
              <w:rPr>
                <w:rFonts w:ascii="Times New Roman" w:hAnsi="Times New Roman" w:cs="Times New Roman"/>
                <w:b/>
                <w:i/>
                <w:sz w:val="24"/>
                <w:szCs w:val="24"/>
                <w:lang w:val="ro-MO"/>
              </w:rPr>
              <w:t xml:space="preserve">,,Cupa raionului” ,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Volei feminin</w:t>
            </w:r>
            <w:r w:rsidRPr="00683113">
              <w:rPr>
                <w:rFonts w:ascii="Times New Roman" w:hAnsi="Times New Roman" w:cs="Times New Roman"/>
                <w:b/>
                <w:i/>
                <w:sz w:val="24"/>
                <w:szCs w:val="24"/>
                <w:lang w:val="ro-MO"/>
              </w:rPr>
              <w:t xml:space="preserve">,,Cupa raionului”,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Sărbătoarea </w:t>
            </w:r>
            <w:r w:rsidRPr="00683113">
              <w:rPr>
                <w:rFonts w:ascii="Times New Roman" w:hAnsi="Times New Roman" w:cs="Times New Roman"/>
                <w:b/>
                <w:i/>
                <w:sz w:val="24"/>
                <w:szCs w:val="24"/>
                <w:lang w:val="ro-MO"/>
              </w:rPr>
              <w:t>,,Ziua sportivului”,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Festival sportiv republican la judo în memoria antrenorului Emerit al  Republicii Moldova  </w:t>
            </w:r>
            <w:r w:rsidRPr="00683113">
              <w:rPr>
                <w:rFonts w:ascii="Times New Roman" w:hAnsi="Times New Roman" w:cs="Times New Roman"/>
                <w:b/>
                <w:i/>
                <w:sz w:val="24"/>
                <w:szCs w:val="24"/>
                <w:lang w:val="ro-MO"/>
              </w:rPr>
              <w:t>,,Efim Batâr”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mondială a șahului,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Campionat raional la volei masculin,</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Volei masculin </w:t>
            </w:r>
            <w:r w:rsidRPr="00683113">
              <w:rPr>
                <w:rFonts w:ascii="Times New Roman" w:hAnsi="Times New Roman" w:cs="Times New Roman"/>
                <w:b/>
                <w:i/>
                <w:sz w:val="24"/>
                <w:szCs w:val="24"/>
                <w:lang w:val="ro-MO"/>
              </w:rPr>
              <w:t>,,Cupa președintelui”,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Turneu  la tenis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Volei</w:t>
            </w:r>
            <w:r w:rsidRPr="00683113">
              <w:rPr>
                <w:rFonts w:ascii="Times New Roman" w:hAnsi="Times New Roman" w:cs="Times New Roman"/>
                <w:b/>
                <w:i/>
                <w:sz w:val="24"/>
                <w:szCs w:val="24"/>
                <w:lang w:val="ro-MO"/>
              </w:rPr>
              <w:t>,,Cupa lui Moș Crăciun”</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t>3.1.3.Acţiuni de comemorare:</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Comemorarea poetului Mihai Eminescu  </w:t>
            </w:r>
            <w:r w:rsidRPr="00683113">
              <w:rPr>
                <w:rFonts w:ascii="Times New Roman" w:hAnsi="Times New Roman" w:cs="Times New Roman"/>
                <w:b/>
                <w:i/>
                <w:sz w:val="24"/>
                <w:szCs w:val="24"/>
                <w:lang w:val="ro-MO"/>
              </w:rPr>
              <w:t>-169 de ani de la naștere,</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Consemnarea aniversării </w:t>
            </w:r>
            <w:r w:rsidRPr="00683113">
              <w:rPr>
                <w:rFonts w:ascii="Times New Roman" w:hAnsi="Times New Roman" w:cs="Times New Roman"/>
                <w:b/>
                <w:i/>
                <w:sz w:val="24"/>
                <w:szCs w:val="24"/>
                <w:lang w:val="ro-MO"/>
              </w:rPr>
              <w:t>a 30-a de la retragerea trupelor armate din Afganistan,</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Comemorarea </w:t>
            </w:r>
            <w:r w:rsidRPr="00683113">
              <w:rPr>
                <w:rFonts w:ascii="Times New Roman" w:hAnsi="Times New Roman" w:cs="Times New Roman"/>
                <w:b/>
                <w:i/>
                <w:sz w:val="24"/>
                <w:szCs w:val="24"/>
                <w:lang w:val="ro-MO"/>
              </w:rPr>
              <w:t xml:space="preserve">a 27 de ani de la declanșarea conflictului din 1992 </w:t>
            </w:r>
            <w:r w:rsidRPr="00683113">
              <w:rPr>
                <w:rFonts w:ascii="Times New Roman" w:hAnsi="Times New Roman" w:cs="Times New Roman"/>
                <w:sz w:val="24"/>
                <w:szCs w:val="24"/>
                <w:lang w:val="ro-MO"/>
              </w:rPr>
              <w:t>pentru integritatea Republicii Moldova,</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Comemorarea Victoriei asupra fascismului în cel de-al doilea</w:t>
            </w: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 xml:space="preserve">război mondial </w:t>
            </w:r>
            <w:r w:rsidRPr="00683113">
              <w:rPr>
                <w:rFonts w:ascii="Times New Roman" w:hAnsi="Times New Roman" w:cs="Times New Roman"/>
                <w:b/>
                <w:sz w:val="24"/>
                <w:szCs w:val="24"/>
                <w:lang w:val="ro-MO"/>
              </w:rPr>
              <w:t>-</w:t>
            </w:r>
            <w:r w:rsidRPr="00683113">
              <w:rPr>
                <w:rFonts w:ascii="Times New Roman" w:hAnsi="Times New Roman" w:cs="Times New Roman"/>
                <w:b/>
                <w:i/>
                <w:sz w:val="24"/>
                <w:szCs w:val="24"/>
                <w:lang w:val="ro-MO"/>
              </w:rPr>
              <w:t>74 de ani,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Comemorarea poetului Mihai Eminescu </w:t>
            </w:r>
            <w:r w:rsidRPr="00683113">
              <w:rPr>
                <w:rFonts w:ascii="Times New Roman" w:hAnsi="Times New Roman" w:cs="Times New Roman"/>
                <w:b/>
                <w:i/>
                <w:sz w:val="24"/>
                <w:szCs w:val="24"/>
                <w:lang w:val="ro-MO"/>
              </w:rPr>
              <w:t xml:space="preserve">-130 de ani de la </w:t>
            </w:r>
            <w:r w:rsidR="00683113">
              <w:rPr>
                <w:rFonts w:ascii="Times New Roman" w:hAnsi="Times New Roman" w:cs="Times New Roman"/>
                <w:b/>
                <w:i/>
                <w:sz w:val="24"/>
                <w:szCs w:val="24"/>
                <w:lang w:val="ro-MO"/>
              </w:rPr>
              <w:t>m</w:t>
            </w:r>
            <w:r w:rsidR="00683113" w:rsidRPr="00683113">
              <w:rPr>
                <w:rFonts w:ascii="Times New Roman" w:hAnsi="Times New Roman" w:cs="Times New Roman"/>
                <w:b/>
                <w:i/>
                <w:sz w:val="24"/>
                <w:szCs w:val="24"/>
                <w:lang w:val="ro-MO"/>
              </w:rPr>
              <w:t>oarte</w:t>
            </w:r>
            <w:r w:rsidRPr="00683113">
              <w:rPr>
                <w:rFonts w:ascii="Times New Roman" w:hAnsi="Times New Roman" w:cs="Times New Roman"/>
                <w:b/>
                <w:i/>
                <w:sz w:val="24"/>
                <w:szCs w:val="24"/>
                <w:lang w:val="ro-MO"/>
              </w:rPr>
              <w:t>,</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Comemorarea  Domnitorului Ștefan cel Mare și Sfânt </w:t>
            </w:r>
            <w:r w:rsidRPr="00683113">
              <w:rPr>
                <w:rFonts w:ascii="Times New Roman" w:hAnsi="Times New Roman" w:cs="Times New Roman"/>
                <w:b/>
                <w:i/>
                <w:sz w:val="24"/>
                <w:szCs w:val="24"/>
                <w:lang w:val="ro-MO"/>
              </w:rPr>
              <w:t>- 515 ani de la trecerea în eternitate.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comemorării victimelor stalinismului.</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t>2.1.  Festivaluri  și concursuri  naționale și internaționale:</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t>Expoziția Națională</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Fabricat în Moldova</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Concursul Internațional </w:t>
            </w:r>
            <w:r w:rsidRPr="00683113">
              <w:rPr>
                <w:rFonts w:ascii="Times New Roman" w:hAnsi="Times New Roman" w:cs="Times New Roman"/>
                <w:b/>
                <w:i/>
                <w:sz w:val="24"/>
                <w:szCs w:val="24"/>
                <w:lang w:val="ro-MO"/>
              </w:rPr>
              <w:t>Cântecele Credinței, Speranței și Iubirii-Victoria 74,</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Concurs Eparhial</w:t>
            </w:r>
            <w:r w:rsidRPr="00683113">
              <w:rPr>
                <w:rFonts w:ascii="Times New Roman" w:hAnsi="Times New Roman" w:cs="Times New Roman"/>
                <w:b/>
                <w:i/>
                <w:sz w:val="24"/>
                <w:szCs w:val="24"/>
                <w:lang w:val="ro-MO"/>
              </w:rPr>
              <w:t xml:space="preserve"> Personalități creștine: virtuți și sfințenie,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Națională a  Portului Popular,</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Festivalul Național de Interpretare Corală </w:t>
            </w:r>
            <w:r w:rsidRPr="00683113">
              <w:rPr>
                <w:rFonts w:ascii="Times New Roman" w:hAnsi="Times New Roman" w:cs="Times New Roman"/>
                <w:b/>
                <w:i/>
                <w:sz w:val="24"/>
                <w:szCs w:val="24"/>
                <w:lang w:val="ro-MO"/>
              </w:rPr>
              <w:t>Gavriil Musicescu</w:t>
            </w:r>
            <w:r w:rsidRPr="00683113">
              <w:rPr>
                <w:rFonts w:ascii="Times New Roman" w:hAnsi="Times New Roman" w:cs="Times New Roman"/>
                <w:sz w:val="24"/>
                <w:szCs w:val="24"/>
                <w:lang w:val="ro-MO"/>
              </w:rPr>
              <w:t>,</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lastRenderedPageBreak/>
              <w:t>Festival de tradiții și obiceiuri de Crăciun</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Aprindeți luminile</w:t>
            </w:r>
            <w:r w:rsidRPr="00683113">
              <w:rPr>
                <w:rFonts w:ascii="Times New Roman" w:hAnsi="Times New Roman" w:cs="Times New Roman"/>
                <w:b/>
                <w:sz w:val="24"/>
                <w:szCs w:val="24"/>
                <w:lang w:val="ro-MO"/>
              </w:rPr>
              <w:t>,</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t>Festival –concurs național de folclor</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La Nistru la mărgioară</w:t>
            </w:r>
            <w:r w:rsidRPr="00683113">
              <w:rPr>
                <w:rFonts w:ascii="Times New Roman" w:hAnsi="Times New Roman" w:cs="Times New Roman"/>
                <w:b/>
                <w:sz w:val="24"/>
                <w:szCs w:val="24"/>
                <w:lang w:val="ro-MO"/>
              </w:rPr>
              <w:t>,</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Festival național de folclor</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Dulce floare de salcâm,</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Campania națională de promovare a Bibliotecii moderne</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b/>
                <w:i/>
                <w:sz w:val="24"/>
                <w:szCs w:val="24"/>
                <w:lang w:val="ro-MO"/>
              </w:rPr>
              <w:t>E biblioteca mea!</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t>Festival Național al</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Cărții și Lecturii</w:t>
            </w:r>
            <w:r w:rsidRPr="00683113">
              <w:rPr>
                <w:rFonts w:ascii="Times New Roman" w:hAnsi="Times New Roman" w:cs="Times New Roman"/>
                <w:b/>
                <w:sz w:val="24"/>
                <w:szCs w:val="24"/>
                <w:lang w:val="ro-MO"/>
              </w:rPr>
              <w:t>.</w:t>
            </w:r>
          </w:p>
          <w:p w:rsidR="007D26D5" w:rsidRPr="00683113" w:rsidRDefault="007D26D5" w:rsidP="00844761">
            <w:pPr>
              <w:pStyle w:val="a5"/>
              <w:ind w:left="0"/>
              <w:rPr>
                <w:sz w:val="24"/>
                <w:szCs w:val="24"/>
                <w:lang w:val="ro-MO"/>
              </w:rPr>
            </w:pPr>
            <w:r w:rsidRPr="00683113">
              <w:rPr>
                <w:b/>
                <w:sz w:val="24"/>
                <w:szCs w:val="24"/>
                <w:lang w:val="ro-MO"/>
              </w:rPr>
              <w:t>3.3.1.</w:t>
            </w:r>
            <w:r w:rsidRPr="00683113">
              <w:rPr>
                <w:sz w:val="24"/>
                <w:szCs w:val="24"/>
                <w:lang w:val="ro-MO"/>
              </w:rPr>
              <w:t>Promovarea   cărții și lecturii prin  expoziții de cărți jubiliare, autori jubiliari, evenimente, cronici,etc..</w:t>
            </w:r>
          </w:p>
          <w:p w:rsidR="007D26D5" w:rsidRPr="00683113" w:rsidRDefault="007D26D5" w:rsidP="00844761">
            <w:pPr>
              <w:pStyle w:val="a5"/>
              <w:ind w:left="0"/>
              <w:rPr>
                <w:sz w:val="24"/>
                <w:szCs w:val="24"/>
                <w:lang w:val="ro-MO"/>
              </w:rPr>
            </w:pPr>
            <w:r w:rsidRPr="00683113">
              <w:rPr>
                <w:b/>
                <w:sz w:val="24"/>
                <w:szCs w:val="24"/>
                <w:lang w:val="ro-MO"/>
              </w:rPr>
              <w:t>3.3.2</w:t>
            </w:r>
            <w:r w:rsidRPr="00683113">
              <w:rPr>
                <w:sz w:val="24"/>
                <w:szCs w:val="24"/>
                <w:lang w:val="ro-MO"/>
              </w:rPr>
              <w:t>. Activități culturale  de promovare a  Cărții și Lecturii:</w:t>
            </w:r>
          </w:p>
          <w:p w:rsidR="007D26D5" w:rsidRPr="00683113" w:rsidRDefault="007D26D5" w:rsidP="00844761">
            <w:pPr>
              <w:pStyle w:val="a5"/>
              <w:ind w:left="0"/>
              <w:rPr>
                <w:sz w:val="24"/>
                <w:szCs w:val="24"/>
                <w:lang w:val="ro-MO"/>
              </w:rPr>
            </w:pPr>
            <w:r w:rsidRPr="00683113">
              <w:rPr>
                <w:sz w:val="24"/>
                <w:szCs w:val="24"/>
                <w:lang w:val="ro-MO"/>
              </w:rPr>
              <w:t>Ziua  Mondială  a Cititului  cu Voce Tare la bibliotecă.</w:t>
            </w:r>
          </w:p>
          <w:p w:rsidR="007D26D5" w:rsidRPr="00683113" w:rsidRDefault="007D26D5" w:rsidP="00844761">
            <w:pPr>
              <w:pStyle w:val="a5"/>
              <w:ind w:left="0"/>
              <w:rPr>
                <w:sz w:val="24"/>
                <w:szCs w:val="24"/>
                <w:lang w:val="ro-MO"/>
              </w:rPr>
            </w:pPr>
            <w:r w:rsidRPr="00683113">
              <w:rPr>
                <w:b/>
                <w:i/>
                <w:sz w:val="24"/>
                <w:szCs w:val="24"/>
                <w:lang w:val="ro-MO"/>
              </w:rPr>
              <w:t>Biblioteca vie</w:t>
            </w:r>
            <w:r w:rsidRPr="00683113">
              <w:rPr>
                <w:sz w:val="24"/>
                <w:szCs w:val="24"/>
                <w:lang w:val="ro-MO"/>
              </w:rPr>
              <w:t xml:space="preserve">  - atelier  de educație  non-formală pentru elevi,</w:t>
            </w:r>
          </w:p>
          <w:p w:rsidR="007D26D5" w:rsidRPr="00683113" w:rsidRDefault="007D26D5" w:rsidP="00844761">
            <w:pPr>
              <w:pStyle w:val="a5"/>
              <w:ind w:left="0"/>
              <w:rPr>
                <w:sz w:val="24"/>
                <w:szCs w:val="24"/>
                <w:lang w:val="ro-MO"/>
              </w:rPr>
            </w:pPr>
            <w:r w:rsidRPr="00683113">
              <w:rPr>
                <w:sz w:val="24"/>
                <w:szCs w:val="24"/>
                <w:lang w:val="ro-MO"/>
              </w:rPr>
              <w:t>Biblioteca  în aer liber /  Lansări de carte/Întâlniri cu scriitori,</w:t>
            </w:r>
          </w:p>
          <w:p w:rsidR="007D26D5" w:rsidRPr="00683113" w:rsidRDefault="007D26D5" w:rsidP="00844761">
            <w:pPr>
              <w:pStyle w:val="a5"/>
              <w:ind w:left="0"/>
              <w:rPr>
                <w:sz w:val="24"/>
                <w:szCs w:val="24"/>
                <w:lang w:val="ro-MO"/>
              </w:rPr>
            </w:pPr>
            <w:r w:rsidRPr="00683113">
              <w:rPr>
                <w:b/>
                <w:i/>
                <w:sz w:val="24"/>
                <w:szCs w:val="24"/>
                <w:lang w:val="ro-MO"/>
              </w:rPr>
              <w:t>Raftul cu inițiativă</w:t>
            </w:r>
            <w:r w:rsidRPr="00683113">
              <w:rPr>
                <w:sz w:val="24"/>
                <w:szCs w:val="24"/>
                <w:lang w:val="ro-MO"/>
              </w:rPr>
              <w:t xml:space="preserve">/Târgul de vechituri </w:t>
            </w:r>
            <w:r w:rsidRPr="00683113">
              <w:rPr>
                <w:b/>
                <w:i/>
                <w:sz w:val="24"/>
                <w:szCs w:val="24"/>
                <w:lang w:val="ro-MO"/>
              </w:rPr>
              <w:t>Cuvintele.</w:t>
            </w:r>
            <w:r w:rsidRPr="00683113">
              <w:rPr>
                <w:sz w:val="24"/>
                <w:szCs w:val="24"/>
                <w:lang w:val="ro-MO"/>
              </w:rPr>
              <w:t xml:space="preserve">  </w:t>
            </w:r>
          </w:p>
          <w:p w:rsidR="007D26D5" w:rsidRPr="00683113" w:rsidRDefault="007D26D5" w:rsidP="00844761">
            <w:pPr>
              <w:pStyle w:val="a5"/>
              <w:ind w:left="0"/>
              <w:rPr>
                <w:sz w:val="24"/>
                <w:szCs w:val="24"/>
                <w:lang w:val="ro-MO"/>
              </w:rPr>
            </w:pPr>
            <w:r w:rsidRPr="00683113">
              <w:rPr>
                <w:b/>
                <w:sz w:val="24"/>
                <w:szCs w:val="24"/>
                <w:lang w:val="ro-MO"/>
              </w:rPr>
              <w:t>3.3.3.</w:t>
            </w:r>
            <w:r w:rsidRPr="00683113">
              <w:rPr>
                <w:sz w:val="24"/>
                <w:szCs w:val="24"/>
                <w:lang w:val="ro-MO"/>
              </w:rPr>
              <w:t xml:space="preserve"> Concursuri, festivaluri  literare și literar-artistice.</w:t>
            </w:r>
          </w:p>
          <w:p w:rsidR="007D26D5" w:rsidRPr="00683113" w:rsidRDefault="007D26D5" w:rsidP="00844761">
            <w:pPr>
              <w:pStyle w:val="a5"/>
              <w:ind w:left="0"/>
              <w:rPr>
                <w:sz w:val="24"/>
                <w:szCs w:val="24"/>
                <w:lang w:val="ro-MO"/>
              </w:rPr>
            </w:pPr>
            <w:r w:rsidRPr="00683113">
              <w:rPr>
                <w:sz w:val="24"/>
                <w:szCs w:val="24"/>
                <w:lang w:val="ro-MO"/>
              </w:rPr>
              <w:t>Concurs de poezie/Concurs de  eseuri /</w:t>
            </w:r>
          </w:p>
          <w:p w:rsidR="007D26D5" w:rsidRPr="00683113" w:rsidRDefault="007D26D5" w:rsidP="00844761">
            <w:pPr>
              <w:pStyle w:val="a5"/>
              <w:ind w:left="0"/>
              <w:rPr>
                <w:sz w:val="24"/>
                <w:szCs w:val="24"/>
                <w:lang w:val="ro-MO"/>
              </w:rPr>
            </w:pPr>
            <w:r w:rsidRPr="00683113">
              <w:rPr>
                <w:sz w:val="24"/>
                <w:szCs w:val="24"/>
                <w:lang w:val="ro-MO"/>
              </w:rPr>
              <w:t>,,La izvoarele înțelepciunii”  - etapa raională,</w:t>
            </w:r>
          </w:p>
          <w:p w:rsidR="007D26D5" w:rsidRPr="00683113" w:rsidRDefault="007D26D5" w:rsidP="00844761">
            <w:pPr>
              <w:pStyle w:val="a5"/>
              <w:ind w:left="0"/>
              <w:rPr>
                <w:sz w:val="24"/>
                <w:szCs w:val="24"/>
                <w:lang w:val="ro-MO"/>
              </w:rPr>
            </w:pPr>
            <w:r w:rsidRPr="00683113">
              <w:rPr>
                <w:sz w:val="24"/>
                <w:szCs w:val="24"/>
                <w:lang w:val="ro-MO"/>
              </w:rPr>
              <w:t>Festivalul cărții și lecturii – etapa raională,</w:t>
            </w:r>
          </w:p>
          <w:p w:rsidR="007D26D5" w:rsidRPr="00683113" w:rsidRDefault="007D26D5" w:rsidP="00844761">
            <w:pPr>
              <w:pStyle w:val="a5"/>
              <w:ind w:left="0"/>
              <w:rPr>
                <w:sz w:val="24"/>
                <w:szCs w:val="24"/>
                <w:lang w:val="ro-MO"/>
              </w:rPr>
            </w:pPr>
            <w:r w:rsidRPr="00683113">
              <w:rPr>
                <w:b/>
                <w:sz w:val="24"/>
                <w:szCs w:val="24"/>
                <w:lang w:val="ro-MO"/>
              </w:rPr>
              <w:t>3.3.4</w:t>
            </w:r>
            <w:r w:rsidRPr="00683113">
              <w:rPr>
                <w:sz w:val="24"/>
                <w:szCs w:val="24"/>
                <w:lang w:val="ro-MO"/>
              </w:rPr>
              <w:t>. Extinderea serviciilor de bibliotecă  prin  proiectul Novateca.</w:t>
            </w:r>
          </w:p>
          <w:p w:rsidR="007D26D5" w:rsidRPr="00683113" w:rsidRDefault="007D26D5" w:rsidP="00844761">
            <w:pPr>
              <w:pStyle w:val="a5"/>
              <w:ind w:left="0"/>
              <w:rPr>
                <w:sz w:val="24"/>
                <w:szCs w:val="24"/>
                <w:lang w:val="ro-MO"/>
              </w:rPr>
            </w:pPr>
            <w:r w:rsidRPr="00683113">
              <w:rPr>
                <w:sz w:val="24"/>
                <w:szCs w:val="24"/>
                <w:lang w:val="ro-MO"/>
              </w:rPr>
              <w:t>,,</w:t>
            </w:r>
            <w:r w:rsidRPr="00683113">
              <w:rPr>
                <w:b/>
                <w:i/>
                <w:sz w:val="24"/>
                <w:szCs w:val="24"/>
                <w:lang w:val="ro-MO"/>
              </w:rPr>
              <w:t>Agricultura  cultivată la bibliotecă</w:t>
            </w:r>
            <w:r w:rsidRPr="00683113">
              <w:rPr>
                <w:sz w:val="24"/>
                <w:szCs w:val="24"/>
                <w:lang w:val="ro-MO"/>
              </w:rPr>
              <w:t xml:space="preserve">”  - cursuri de  formare și consiliere profesională, </w:t>
            </w:r>
          </w:p>
          <w:p w:rsidR="007D26D5" w:rsidRPr="00683113" w:rsidRDefault="007D26D5" w:rsidP="00844761">
            <w:pPr>
              <w:pStyle w:val="a5"/>
              <w:ind w:left="0"/>
              <w:rPr>
                <w:b/>
                <w:i/>
                <w:sz w:val="24"/>
                <w:szCs w:val="24"/>
                <w:lang w:val="ro-MO"/>
              </w:rPr>
            </w:pPr>
            <w:r w:rsidRPr="00683113">
              <w:rPr>
                <w:b/>
                <w:i/>
                <w:sz w:val="24"/>
                <w:szCs w:val="24"/>
                <w:lang w:val="ro-MO"/>
              </w:rPr>
              <w:t>Festivalul comunității - biblioteca modernă.</w:t>
            </w:r>
          </w:p>
          <w:p w:rsidR="004878A1" w:rsidRPr="00683113" w:rsidRDefault="004878A1" w:rsidP="00844761">
            <w:pPr>
              <w:pStyle w:val="a5"/>
              <w:ind w:left="0"/>
              <w:rPr>
                <w:b/>
                <w:i/>
                <w:sz w:val="24"/>
                <w:szCs w:val="24"/>
                <w:lang w:val="ro-MO"/>
              </w:rPr>
            </w:pPr>
          </w:p>
          <w:p w:rsidR="007D26D5" w:rsidRPr="00683113" w:rsidRDefault="007D26D5" w:rsidP="00844761">
            <w:pPr>
              <w:pStyle w:val="a5"/>
              <w:ind w:left="0"/>
              <w:rPr>
                <w:b/>
                <w:i/>
                <w:sz w:val="24"/>
                <w:szCs w:val="24"/>
                <w:lang w:val="ro-MO"/>
              </w:rPr>
            </w:pPr>
          </w:p>
        </w:tc>
        <w:tc>
          <w:tcPr>
            <w:tcW w:w="2268" w:type="dxa"/>
            <w:gridSpan w:val="2"/>
          </w:tcPr>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lastRenderedPageBreak/>
              <w:t>28 acţiuni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expoziție-târg</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festival-concurs</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concurs literar</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1s</w:t>
            </w:r>
            <w:r w:rsidRPr="00683113">
              <w:rPr>
                <w:rFonts w:ascii="Times New Roman" w:hAnsi="Times New Roman" w:cs="Times New Roman"/>
                <w:sz w:val="24"/>
                <w:szCs w:val="24"/>
                <w:lang w:val="ro-MO"/>
              </w:rPr>
              <w:t xml:space="preserve">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eveniment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festival-expoziție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w:t>
            </w:r>
            <w:r w:rsidRPr="00683113">
              <w:rPr>
                <w:rFonts w:ascii="Times New Roman" w:hAnsi="Times New Roman" w:cs="Times New Roman"/>
                <w:sz w:val="24"/>
                <w:szCs w:val="24"/>
                <w:lang w:val="ro-MO"/>
              </w:rPr>
              <w:t xml:space="preserve"> activități-evenimente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sărbătoare</w:t>
            </w:r>
          </w:p>
          <w:p w:rsidR="007D26D5" w:rsidRPr="00683113" w:rsidRDefault="00683113"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expo-eveniment</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iarmaroc</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festival-concurs</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 xml:space="preserve">1 </w:t>
            </w:r>
            <w:r w:rsidRPr="00683113">
              <w:rPr>
                <w:rFonts w:ascii="Times New Roman" w:hAnsi="Times New Roman" w:cs="Times New Roman"/>
                <w:sz w:val="24"/>
                <w:szCs w:val="24"/>
                <w:lang w:val="ro-MO"/>
              </w:rPr>
              <w:t>festival</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concurs                                   </w:t>
            </w: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 /târg/paradă</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10 </w:t>
            </w:r>
            <w:r w:rsidRPr="00683113">
              <w:rPr>
                <w:rFonts w:ascii="Times New Roman" w:hAnsi="Times New Roman" w:cs="Times New Roman"/>
                <w:sz w:val="24"/>
                <w:szCs w:val="24"/>
                <w:lang w:val="ro-MO"/>
              </w:rPr>
              <w:t xml:space="preserve">turnee și campionate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7</w:t>
            </w:r>
            <w:r w:rsidRPr="00683113">
              <w:rPr>
                <w:rFonts w:ascii="Times New Roman" w:hAnsi="Times New Roman" w:cs="Times New Roman"/>
                <w:sz w:val="24"/>
                <w:szCs w:val="24"/>
                <w:lang w:val="ro-MO"/>
              </w:rPr>
              <w:t xml:space="preserve"> comemorări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t>10</w:t>
            </w:r>
            <w:r w:rsidRPr="00683113">
              <w:rPr>
                <w:rFonts w:ascii="Times New Roman" w:hAnsi="Times New Roman" w:cs="Times New Roman"/>
                <w:sz w:val="24"/>
                <w:szCs w:val="24"/>
                <w:lang w:val="ro-MO"/>
              </w:rPr>
              <w:t xml:space="preserve"> conform </w:t>
            </w:r>
            <w:r w:rsidRPr="00683113">
              <w:rPr>
                <w:rFonts w:ascii="Times New Roman" w:hAnsi="Times New Roman" w:cs="Times New Roman"/>
                <w:sz w:val="24"/>
                <w:szCs w:val="24"/>
                <w:lang w:val="ro-MO"/>
              </w:rPr>
              <w:lastRenderedPageBreak/>
              <w:t>invitațiilor /ofertelor</w:t>
            </w:r>
            <w:r w:rsidRPr="00683113">
              <w:rPr>
                <w:rFonts w:ascii="Times New Roman" w:hAnsi="Times New Roman" w:cs="Times New Roman"/>
                <w:b/>
                <w:sz w:val="24"/>
                <w:szCs w:val="24"/>
                <w:lang w:val="ro-MO"/>
              </w:rPr>
              <w:t xml:space="preserve"> </w:t>
            </w: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pStyle w:val="ab"/>
              <w:spacing w:line="240" w:lineRule="auto"/>
              <w:rPr>
                <w:rFonts w:ascii="Times New Roman" w:hAnsi="Times New Roman"/>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20 </w:t>
            </w:r>
            <w:r w:rsidRPr="00683113">
              <w:rPr>
                <w:rFonts w:ascii="Times New Roman" w:hAnsi="Times New Roman" w:cs="Times New Roman"/>
                <w:sz w:val="24"/>
                <w:szCs w:val="24"/>
                <w:lang w:val="ro-MO"/>
              </w:rPr>
              <w:t>acțiuni</w:t>
            </w: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tc>
        <w:tc>
          <w:tcPr>
            <w:tcW w:w="1984" w:type="dxa"/>
            <w:gridSpan w:val="2"/>
          </w:tcPr>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martie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martie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mai</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mai</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mai-decembrie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august</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august</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august</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septembrie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septembrie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octombrie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octombrie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noiembrie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683113"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februarie-decembrie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ianuarie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februarie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martie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mai</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iulie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iulie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r w:rsidRPr="00683113">
              <w:rPr>
                <w:rFonts w:ascii="Times New Roman" w:hAnsi="Times New Roman" w:cs="Times New Roman"/>
                <w:sz w:val="24"/>
                <w:szCs w:val="24"/>
                <w:lang w:val="ro-MO"/>
              </w:rPr>
              <w:lastRenderedPageBreak/>
              <w:t>anului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anului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tc>
        <w:tc>
          <w:tcPr>
            <w:tcW w:w="3119" w:type="dxa"/>
            <w:gridSpan w:val="2"/>
          </w:tcPr>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APL nivel I-II/</w:t>
            </w:r>
          </w:p>
          <w:p w:rsidR="007D26D5" w:rsidRPr="00683113" w:rsidRDefault="007D26D5" w:rsidP="00844761">
            <w:pPr>
              <w:spacing w:after="0" w:line="240" w:lineRule="auto"/>
              <w:rPr>
                <w:rFonts w:ascii="Times New Roman" w:hAnsi="Times New Roman" w:cs="Times New Roman"/>
                <w:i/>
                <w:sz w:val="24"/>
                <w:szCs w:val="24"/>
                <w:lang w:val="ro-MO"/>
              </w:rPr>
            </w:pPr>
            <w:r w:rsidRPr="00683113">
              <w:rPr>
                <w:rFonts w:ascii="Times New Roman" w:hAnsi="Times New Roman" w:cs="Times New Roman"/>
                <w:sz w:val="24"/>
                <w:szCs w:val="24"/>
                <w:lang w:val="ro-MO"/>
              </w:rPr>
              <w:t>instituţiile de cultură din raion</w:t>
            </w:r>
            <w:r w:rsidRPr="00683113">
              <w:rPr>
                <w:rFonts w:ascii="Times New Roman" w:hAnsi="Times New Roman" w:cs="Times New Roman"/>
                <w:i/>
                <w:sz w:val="24"/>
                <w:szCs w:val="24"/>
                <w:lang w:val="ro-MO"/>
              </w:rPr>
              <w:t>(case de cultură,biblioteci, muzee,şcoli de arte, centre de artizanat).</w:t>
            </w: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Grigore Vorfolomei, directorul școlii sportive</w:t>
            </w: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DCTST/DGE</w:t>
            </w: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DCTST/instituțiile de cultură din teritoriu</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DCTST/instituțiile de cultură din teritoriu</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r w:rsidR="00683113" w:rsidRPr="00683113">
              <w:rPr>
                <w:rFonts w:ascii="Times New Roman" w:hAnsi="Times New Roman" w:cs="Times New Roman"/>
                <w:sz w:val="24"/>
                <w:szCs w:val="24"/>
                <w:lang w:val="ro-MO"/>
              </w:rPr>
              <w:t>instituțiile</w:t>
            </w:r>
            <w:r w:rsidRPr="00683113">
              <w:rPr>
                <w:rFonts w:ascii="Times New Roman" w:hAnsi="Times New Roman" w:cs="Times New Roman"/>
                <w:sz w:val="24"/>
                <w:szCs w:val="24"/>
                <w:lang w:val="ro-MO"/>
              </w:rPr>
              <w:t xml:space="preserve"> bibliotecare din raion</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tc>
      </w:tr>
      <w:tr w:rsidR="007D26D5" w:rsidRPr="00683113" w:rsidTr="007D26D5">
        <w:trPr>
          <w:trHeight w:val="372"/>
        </w:trPr>
        <w:tc>
          <w:tcPr>
            <w:tcW w:w="15309" w:type="dxa"/>
            <w:gridSpan w:val="9"/>
          </w:tcPr>
          <w:p w:rsidR="007D26D5" w:rsidRPr="00683113" w:rsidRDefault="007D26D5" w:rsidP="00844761">
            <w:pPr>
              <w:spacing w:after="0" w:line="240" w:lineRule="auto"/>
              <w:jc w:val="center"/>
              <w:rPr>
                <w:rFonts w:ascii="Times New Roman" w:hAnsi="Times New Roman" w:cs="Times New Roman"/>
                <w:b/>
                <w:i/>
                <w:sz w:val="24"/>
                <w:szCs w:val="24"/>
                <w:lang w:val="ro-MO"/>
              </w:rPr>
            </w:pPr>
            <w:r w:rsidRPr="00683113">
              <w:rPr>
                <w:rFonts w:ascii="Times New Roman" w:hAnsi="Times New Roman" w:cs="Times New Roman"/>
                <w:b/>
                <w:sz w:val="24"/>
                <w:szCs w:val="24"/>
                <w:lang w:val="ro-MO"/>
              </w:rPr>
              <w:lastRenderedPageBreak/>
              <w:t>Obiectivul   nr. IV:</w:t>
            </w:r>
            <w:r w:rsidRPr="00683113">
              <w:rPr>
                <w:rFonts w:ascii="Times New Roman" w:hAnsi="Times New Roman" w:cs="Times New Roman"/>
                <w:sz w:val="24"/>
                <w:szCs w:val="24"/>
                <w:lang w:val="ro-MO"/>
              </w:rPr>
              <w:t xml:space="preserve"> </w:t>
            </w:r>
            <w:r w:rsidRPr="00683113">
              <w:rPr>
                <w:rFonts w:ascii="Times New Roman" w:hAnsi="Times New Roman" w:cs="Times New Roman"/>
                <w:b/>
                <w:i/>
                <w:sz w:val="24"/>
                <w:szCs w:val="24"/>
                <w:lang w:val="ro-MO"/>
              </w:rPr>
              <w:t>Creşterea şi promovarea tinerilor talente. Învăţământul artistic - prioritate de viitor.</w:t>
            </w:r>
          </w:p>
        </w:tc>
      </w:tr>
      <w:tr w:rsidR="007D26D5" w:rsidRPr="00683113" w:rsidTr="001A6926">
        <w:trPr>
          <w:trHeight w:val="4297"/>
        </w:trPr>
        <w:tc>
          <w:tcPr>
            <w:tcW w:w="1903" w:type="dxa"/>
          </w:tcPr>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r w:rsidRPr="00683113">
              <w:rPr>
                <w:rFonts w:ascii="Times New Roman" w:hAnsi="Times New Roman"/>
                <w:lang w:val="ro-MO"/>
              </w:rPr>
              <w:t>4.1. Susţinerea şi promovarea tinerilor talente în cadrul concursurilor, festivalurilor  raionale,naţionale şi internaţionale</w:t>
            </w:r>
            <w:r w:rsidRPr="00683113">
              <w:rPr>
                <w:rFonts w:ascii="Times New Roman" w:hAnsi="Times New Roman"/>
                <w:b/>
                <w:lang w:val="ro-MO"/>
              </w:rPr>
              <w:t>.</w:t>
            </w: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tc>
        <w:tc>
          <w:tcPr>
            <w:tcW w:w="6035" w:type="dxa"/>
            <w:gridSpan w:val="2"/>
          </w:tcPr>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4.1.1.</w:t>
            </w:r>
            <w:r w:rsidRPr="00683113">
              <w:rPr>
                <w:rFonts w:ascii="Times New Roman" w:hAnsi="Times New Roman" w:cs="Times New Roman"/>
                <w:sz w:val="24"/>
                <w:szCs w:val="24"/>
                <w:lang w:val="ro-MO"/>
              </w:rPr>
              <w:t>Coordonarea procesului de elaborare a planurilor de studii pentru şcolile /filiale de arte.</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4.1.2.</w:t>
            </w: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Participarea elevilor şcolilor de arte din raion la diverse concursuri şi festivaluri de muzică, dans, teatru, pictură</w:t>
            </w:r>
            <w:r w:rsidRPr="00683113">
              <w:rPr>
                <w:rFonts w:ascii="Times New Roman" w:hAnsi="Times New Roman" w:cs="Times New Roman"/>
                <w:b/>
                <w:sz w:val="24"/>
                <w:szCs w:val="24"/>
                <w:lang w:val="ro-MO"/>
              </w:rPr>
              <w:t>.</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4.1.3.</w:t>
            </w:r>
            <w:r w:rsidRPr="00683113">
              <w:rPr>
                <w:rFonts w:ascii="Times New Roman" w:hAnsi="Times New Roman" w:cs="Times New Roman"/>
                <w:sz w:val="24"/>
                <w:szCs w:val="24"/>
                <w:lang w:val="ro-MO"/>
              </w:rPr>
              <w:t xml:space="preserve">Schimb de experienţă, master-class,lecţii deschise,activităţi </w:t>
            </w:r>
            <w:r w:rsidR="00683113" w:rsidRPr="00683113">
              <w:rPr>
                <w:rFonts w:ascii="Times New Roman" w:hAnsi="Times New Roman" w:cs="Times New Roman"/>
                <w:sz w:val="24"/>
                <w:szCs w:val="24"/>
                <w:lang w:val="ro-MO"/>
              </w:rPr>
              <w:t>extracur</w:t>
            </w:r>
            <w:r w:rsidR="00683113">
              <w:rPr>
                <w:rFonts w:ascii="Times New Roman" w:hAnsi="Times New Roman" w:cs="Times New Roman"/>
                <w:sz w:val="24"/>
                <w:szCs w:val="24"/>
                <w:lang w:val="ro-MO"/>
              </w:rPr>
              <w:t>r</w:t>
            </w:r>
            <w:r w:rsidR="00683113" w:rsidRPr="00683113">
              <w:rPr>
                <w:rFonts w:ascii="Times New Roman" w:hAnsi="Times New Roman" w:cs="Times New Roman"/>
                <w:sz w:val="24"/>
                <w:szCs w:val="24"/>
                <w:lang w:val="ro-MO"/>
              </w:rPr>
              <w:t>iculare</w:t>
            </w:r>
            <w:r w:rsidRPr="00683113">
              <w:rPr>
                <w:rFonts w:ascii="Times New Roman" w:hAnsi="Times New Roman" w:cs="Times New Roman"/>
                <w:sz w:val="24"/>
                <w:szCs w:val="24"/>
                <w:lang w:val="ro-MO"/>
              </w:rPr>
              <w:t>.</w:t>
            </w:r>
          </w:p>
          <w:p w:rsidR="007D26D5" w:rsidRPr="00683113" w:rsidRDefault="007D26D5" w:rsidP="001A6926">
            <w:pPr>
              <w:spacing w:after="0" w:line="240" w:lineRule="auto"/>
              <w:rPr>
                <w:rFonts w:ascii="Times New Roman" w:hAnsi="Times New Roman" w:cs="Times New Roman"/>
                <w:i/>
                <w:sz w:val="24"/>
                <w:szCs w:val="24"/>
                <w:lang w:val="ro-MO"/>
              </w:rPr>
            </w:pPr>
            <w:r w:rsidRPr="00683113">
              <w:rPr>
                <w:rFonts w:ascii="Times New Roman" w:hAnsi="Times New Roman" w:cs="Times New Roman"/>
                <w:b/>
                <w:sz w:val="24"/>
                <w:szCs w:val="24"/>
                <w:lang w:val="ro-MO"/>
              </w:rPr>
              <w:t>4.1.4.</w:t>
            </w:r>
            <w:r w:rsidRPr="00683113">
              <w:rPr>
                <w:rFonts w:ascii="Times New Roman" w:hAnsi="Times New Roman" w:cs="Times New Roman"/>
                <w:sz w:val="24"/>
                <w:szCs w:val="24"/>
                <w:lang w:val="ro-MO"/>
              </w:rPr>
              <w:t xml:space="preserve"> Festivalul Artelor”Spectacolul Babel</w:t>
            </w:r>
            <w:r w:rsidRPr="00683113">
              <w:rPr>
                <w:rFonts w:ascii="Times New Roman" w:hAnsi="Times New Roman" w:cs="Times New Roman"/>
                <w:i/>
                <w:sz w:val="24"/>
                <w:szCs w:val="24"/>
                <w:lang w:val="ro-MO"/>
              </w:rPr>
              <w:t>”(muzică/teatru/dans popular,modern/artă plastică,</w:t>
            </w:r>
            <w:r w:rsidR="00683113">
              <w:rPr>
                <w:rFonts w:ascii="Times New Roman" w:hAnsi="Times New Roman" w:cs="Times New Roman"/>
                <w:i/>
                <w:sz w:val="24"/>
                <w:szCs w:val="24"/>
                <w:lang w:val="ro-MO"/>
              </w:rPr>
              <w:t xml:space="preserve"> </w:t>
            </w:r>
            <w:r w:rsidR="00683113" w:rsidRPr="00683113">
              <w:rPr>
                <w:rFonts w:ascii="Times New Roman" w:hAnsi="Times New Roman" w:cs="Times New Roman"/>
                <w:i/>
                <w:sz w:val="24"/>
                <w:szCs w:val="24"/>
                <w:lang w:val="ro-MO"/>
              </w:rPr>
              <w:t>etc</w:t>
            </w:r>
            <w:r w:rsidR="00683113">
              <w:rPr>
                <w:rFonts w:ascii="Times New Roman" w:hAnsi="Times New Roman" w:cs="Times New Roman"/>
                <w:i/>
                <w:sz w:val="24"/>
                <w:szCs w:val="24"/>
                <w:lang w:val="ro-MO"/>
              </w:rPr>
              <w:t>.</w:t>
            </w:r>
            <w:r w:rsidRPr="00683113">
              <w:rPr>
                <w:rFonts w:ascii="Times New Roman" w:hAnsi="Times New Roman" w:cs="Times New Roman"/>
                <w:i/>
                <w:sz w:val="24"/>
                <w:szCs w:val="24"/>
                <w:lang w:val="ro-MO"/>
              </w:rPr>
              <w:t>).</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4.1.5. </w:t>
            </w:r>
            <w:r w:rsidRPr="00683113">
              <w:rPr>
                <w:rFonts w:ascii="Times New Roman" w:hAnsi="Times New Roman" w:cs="Times New Roman"/>
                <w:sz w:val="24"/>
                <w:szCs w:val="24"/>
                <w:lang w:val="ro-MO"/>
              </w:rPr>
              <w:t xml:space="preserve">Implicarea  instituțiilor de </w:t>
            </w:r>
            <w:r w:rsidR="00683113" w:rsidRPr="00683113">
              <w:rPr>
                <w:rFonts w:ascii="Times New Roman" w:hAnsi="Times New Roman" w:cs="Times New Roman"/>
                <w:sz w:val="24"/>
                <w:szCs w:val="24"/>
                <w:lang w:val="ro-MO"/>
              </w:rPr>
              <w:t>învățământ</w:t>
            </w:r>
            <w:r w:rsidRPr="00683113">
              <w:rPr>
                <w:rFonts w:ascii="Times New Roman" w:hAnsi="Times New Roman" w:cs="Times New Roman"/>
                <w:sz w:val="24"/>
                <w:szCs w:val="24"/>
                <w:lang w:val="ro-MO"/>
              </w:rPr>
              <w:t xml:space="preserve"> artistic în cadrul diverselor  acțiuni  raionale profesionale și  culturale.  </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4.1.6.  </w:t>
            </w:r>
            <w:r w:rsidRPr="00683113">
              <w:rPr>
                <w:rFonts w:ascii="Times New Roman" w:hAnsi="Times New Roman" w:cs="Times New Roman"/>
                <w:sz w:val="24"/>
                <w:szCs w:val="24"/>
                <w:lang w:val="ro-MO"/>
              </w:rPr>
              <w:t>Inițierea  unor  activități/ concerte/concursuri interne a instituțiilor  ce țin de promovarea elevilor și ridicarea nivelului de performanță interpretativă.</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4.1.7.</w:t>
            </w:r>
            <w:r w:rsidRPr="00683113">
              <w:rPr>
                <w:rFonts w:ascii="Times New Roman" w:hAnsi="Times New Roman" w:cs="Times New Roman"/>
                <w:sz w:val="24"/>
                <w:szCs w:val="24"/>
                <w:lang w:val="ro-MO"/>
              </w:rPr>
              <w:t xml:space="preserve">  Formare continuă  a profesorilor/ instruiri/ lecții deschise.</w:t>
            </w:r>
          </w:p>
        </w:tc>
        <w:tc>
          <w:tcPr>
            <w:tcW w:w="2268" w:type="dxa"/>
            <w:gridSpan w:val="2"/>
          </w:tcPr>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planuri de studii coordonate</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invitaţiilor/ofertelor</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w:t>
            </w:r>
            <w:r w:rsidRPr="00683113">
              <w:rPr>
                <w:rFonts w:ascii="Times New Roman" w:hAnsi="Times New Roman" w:cs="Times New Roman"/>
                <w:sz w:val="24"/>
                <w:szCs w:val="24"/>
                <w:lang w:val="ro-MO"/>
              </w:rPr>
              <w:t xml:space="preserve"> activităţi</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2</w:t>
            </w:r>
            <w:r w:rsidRPr="00683113">
              <w:rPr>
                <w:rFonts w:ascii="Times New Roman" w:hAnsi="Times New Roman" w:cs="Times New Roman"/>
                <w:sz w:val="24"/>
                <w:szCs w:val="24"/>
                <w:lang w:val="ro-MO"/>
              </w:rPr>
              <w:t xml:space="preserve"> activităţi</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12</w:t>
            </w:r>
            <w:r w:rsidRPr="00683113">
              <w:rPr>
                <w:rFonts w:ascii="Times New Roman" w:hAnsi="Times New Roman" w:cs="Times New Roman"/>
                <w:sz w:val="24"/>
                <w:szCs w:val="24"/>
                <w:lang w:val="ro-MO"/>
              </w:rPr>
              <w:t xml:space="preserve"> concerte  1/ lună </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acțiune / secție </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solicitărilor</w:t>
            </w:r>
          </w:p>
          <w:p w:rsidR="007D26D5" w:rsidRPr="00683113" w:rsidRDefault="007D26D5" w:rsidP="001A6926">
            <w:pPr>
              <w:spacing w:after="0" w:line="240" w:lineRule="auto"/>
              <w:rPr>
                <w:rFonts w:ascii="Times New Roman" w:hAnsi="Times New Roman" w:cs="Times New Roman"/>
                <w:sz w:val="24"/>
                <w:szCs w:val="24"/>
                <w:lang w:val="ro-MO"/>
              </w:rPr>
            </w:pPr>
          </w:p>
        </w:tc>
        <w:tc>
          <w:tcPr>
            <w:tcW w:w="1984" w:type="dxa"/>
            <w:gridSpan w:val="2"/>
          </w:tcPr>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 - IV</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perioada anului de studiu şcolar.</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ianuarie-iunie</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martie-iunie</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anului</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1A6926">
            <w:pPr>
              <w:spacing w:after="0" w:line="240" w:lineRule="auto"/>
              <w:rPr>
                <w:rFonts w:ascii="Times New Roman" w:hAnsi="Times New Roman" w:cs="Times New Roman"/>
                <w:sz w:val="24"/>
                <w:szCs w:val="24"/>
                <w:lang w:val="ro-MO"/>
              </w:rPr>
            </w:pPr>
          </w:p>
        </w:tc>
        <w:tc>
          <w:tcPr>
            <w:tcW w:w="3119" w:type="dxa"/>
            <w:gridSpan w:val="2"/>
          </w:tcPr>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DCTST/administraţia şcolilor de arte</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DCTST,administraţia şcolilor de arte</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Maria Romanciuc, specialist principal</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Administrația </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școlilor de arte</w:t>
            </w:r>
          </w:p>
        </w:tc>
      </w:tr>
      <w:tr w:rsidR="007D26D5" w:rsidRPr="00683113" w:rsidTr="001A6926">
        <w:trPr>
          <w:trHeight w:val="153"/>
        </w:trPr>
        <w:tc>
          <w:tcPr>
            <w:tcW w:w="15309" w:type="dxa"/>
            <w:gridSpan w:val="9"/>
          </w:tcPr>
          <w:p w:rsidR="007D26D5" w:rsidRPr="00683113" w:rsidRDefault="007D26D5" w:rsidP="001A6926">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  nr.V</w:t>
            </w:r>
            <w:r w:rsidRPr="00683113">
              <w:rPr>
                <w:rFonts w:ascii="Times New Roman" w:hAnsi="Times New Roman" w:cs="Times New Roman"/>
                <w:b/>
                <w:i/>
                <w:sz w:val="24"/>
                <w:szCs w:val="24"/>
                <w:lang w:val="ro-MO"/>
              </w:rPr>
              <w:t>: Promovarea imaginii raionului ca obiectiv turistic.</w:t>
            </w:r>
          </w:p>
        </w:tc>
      </w:tr>
      <w:tr w:rsidR="007D26D5" w:rsidRPr="00683113" w:rsidTr="007D26D5">
        <w:trPr>
          <w:trHeight w:val="546"/>
        </w:trPr>
        <w:tc>
          <w:tcPr>
            <w:tcW w:w="1933" w:type="dxa"/>
            <w:gridSpan w:val="2"/>
            <w:tcBorders>
              <w:right w:val="single" w:sz="4" w:space="0" w:color="auto"/>
            </w:tcBorders>
          </w:tcPr>
          <w:p w:rsidR="007D26D5" w:rsidRPr="00683113" w:rsidRDefault="007D26D5" w:rsidP="007D26D5">
            <w:pPr>
              <w:spacing w:after="0"/>
              <w:rPr>
                <w:rFonts w:ascii="Times New Roman" w:hAnsi="Times New Roman"/>
                <w:lang w:val="ro-MO"/>
              </w:rPr>
            </w:pPr>
            <w:r w:rsidRPr="00683113">
              <w:rPr>
                <w:rFonts w:ascii="Times New Roman" w:hAnsi="Times New Roman"/>
                <w:lang w:val="ro-MO"/>
              </w:rPr>
              <w:t>5.1.Turism cultural-formă de promovare a localităţii.</w:t>
            </w:r>
          </w:p>
          <w:p w:rsidR="007D26D5" w:rsidRPr="00683113" w:rsidRDefault="007D26D5" w:rsidP="007D26D5">
            <w:pPr>
              <w:spacing w:after="0"/>
              <w:rPr>
                <w:rFonts w:ascii="Times New Roman" w:hAnsi="Times New Roman"/>
                <w:sz w:val="28"/>
                <w:szCs w:val="28"/>
                <w:lang w:val="ro-MO"/>
              </w:rPr>
            </w:pPr>
          </w:p>
        </w:tc>
        <w:tc>
          <w:tcPr>
            <w:tcW w:w="6045" w:type="dxa"/>
            <w:gridSpan w:val="2"/>
            <w:tcBorders>
              <w:right w:val="single" w:sz="4" w:space="0" w:color="auto"/>
            </w:tcBorders>
          </w:tcPr>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5.1.1.</w:t>
            </w:r>
            <w:r w:rsidRPr="00683113">
              <w:rPr>
                <w:rFonts w:ascii="Times New Roman" w:hAnsi="Times New Roman" w:cs="Times New Roman"/>
                <w:sz w:val="24"/>
                <w:szCs w:val="24"/>
                <w:lang w:val="ro-MO"/>
              </w:rPr>
              <w:t>Publicarea articolelor cu tematică turistică în presa locală/republicană.</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5.1.2.</w:t>
            </w:r>
            <w:r w:rsidRPr="00683113">
              <w:rPr>
                <w:rFonts w:ascii="Times New Roman" w:hAnsi="Times New Roman" w:cs="Times New Roman"/>
                <w:sz w:val="24"/>
                <w:szCs w:val="24"/>
                <w:lang w:val="ro-MO"/>
              </w:rPr>
              <w:t>Plasarea materialelor informative despre obiectivele turistice din raion pe pagina WEB a Consiliului raional.</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5.1.3</w:t>
            </w:r>
            <w:r w:rsidRPr="00683113">
              <w:rPr>
                <w:rFonts w:ascii="Times New Roman" w:hAnsi="Times New Roman" w:cs="Times New Roman"/>
                <w:sz w:val="24"/>
                <w:szCs w:val="24"/>
                <w:lang w:val="ro-MO"/>
              </w:rPr>
              <w:t>.Actualizarea/modificarea pașaportizării meșterilor populari.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b/>
                <w:sz w:val="24"/>
                <w:szCs w:val="24"/>
                <w:lang w:val="ro-MO"/>
              </w:rPr>
              <w:t>5.1.4.</w:t>
            </w:r>
            <w:r w:rsidRPr="00683113">
              <w:rPr>
                <w:rFonts w:ascii="Times New Roman" w:hAnsi="Times New Roman" w:cs="Times New Roman"/>
                <w:sz w:val="24"/>
                <w:szCs w:val="24"/>
                <w:lang w:val="ro-MO"/>
              </w:rPr>
              <w:t xml:space="preserve"> </w:t>
            </w:r>
            <w:r w:rsidR="00683113" w:rsidRPr="00683113">
              <w:rPr>
                <w:rFonts w:ascii="Times New Roman" w:hAnsi="Times New Roman" w:cs="Times New Roman"/>
                <w:sz w:val="24"/>
                <w:szCs w:val="24"/>
                <w:lang w:val="ro-MO"/>
              </w:rPr>
              <w:t xml:space="preserve">Organizarea și desfășurarea  expo-târgului cultural-turistic  </w:t>
            </w:r>
            <w:r w:rsidR="00683113" w:rsidRPr="00683113">
              <w:rPr>
                <w:rFonts w:ascii="Times New Roman" w:hAnsi="Times New Roman" w:cs="Times New Roman"/>
                <w:b/>
                <w:i/>
                <w:sz w:val="24"/>
                <w:szCs w:val="24"/>
                <w:lang w:val="ro-MO"/>
              </w:rPr>
              <w:t>,,Hai la piersici!”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b/>
                <w:sz w:val="24"/>
                <w:szCs w:val="24"/>
                <w:lang w:val="ro-MO"/>
              </w:rPr>
              <w:t>5.1.5</w:t>
            </w:r>
            <w:r w:rsidRPr="00683113">
              <w:rPr>
                <w:rFonts w:ascii="Times New Roman" w:hAnsi="Times New Roman" w:cs="Times New Roman"/>
                <w:sz w:val="24"/>
                <w:szCs w:val="24"/>
                <w:lang w:val="ro-MO"/>
              </w:rPr>
              <w:t xml:space="preserve">.Participarea  raionului în cadrul expoziției internaționale </w:t>
            </w:r>
            <w:r w:rsidRPr="00683113">
              <w:rPr>
                <w:rFonts w:ascii="Times New Roman" w:hAnsi="Times New Roman" w:cs="Times New Roman"/>
                <w:b/>
                <w:i/>
                <w:sz w:val="24"/>
                <w:szCs w:val="24"/>
                <w:lang w:val="ro-MO"/>
              </w:rPr>
              <w:t>Tourism.Leisure.Hotels.</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5.1.6</w:t>
            </w:r>
            <w:r w:rsidRPr="00683113">
              <w:rPr>
                <w:rFonts w:ascii="Times New Roman" w:hAnsi="Times New Roman" w:cs="Times New Roman"/>
                <w:sz w:val="24"/>
                <w:szCs w:val="24"/>
                <w:lang w:val="ro-MO"/>
              </w:rPr>
              <w:t xml:space="preserve">. Sărbătoarea turismului  rural </w:t>
            </w:r>
            <w:r w:rsidRPr="00683113">
              <w:rPr>
                <w:rFonts w:ascii="Times New Roman" w:hAnsi="Times New Roman" w:cs="Times New Roman"/>
                <w:b/>
                <w:i/>
                <w:sz w:val="24"/>
                <w:szCs w:val="24"/>
                <w:lang w:val="ro-MO"/>
              </w:rPr>
              <w:t xml:space="preserve">Satul meu. </w:t>
            </w:r>
          </w:p>
          <w:p w:rsidR="007D26D5" w:rsidRPr="00683113" w:rsidRDefault="00683113"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b/>
                <w:sz w:val="24"/>
                <w:szCs w:val="24"/>
                <w:lang w:val="ro-MO"/>
              </w:rPr>
              <w:t>5.1.7</w:t>
            </w:r>
            <w:r w:rsidRPr="00683113">
              <w:rPr>
                <w:rFonts w:ascii="Times New Roman" w:hAnsi="Times New Roman" w:cs="Times New Roman"/>
                <w:sz w:val="24"/>
                <w:szCs w:val="24"/>
                <w:lang w:val="ro-MO"/>
              </w:rPr>
              <w:t xml:space="preserve">.Participarea la  expo-târgul  cultural </w:t>
            </w:r>
            <w:r w:rsidRPr="00683113">
              <w:rPr>
                <w:rFonts w:ascii="Times New Roman" w:hAnsi="Times New Roman" w:cs="Times New Roman"/>
                <w:b/>
                <w:i/>
                <w:sz w:val="24"/>
                <w:szCs w:val="24"/>
                <w:lang w:val="ro-MO"/>
              </w:rPr>
              <w:t>Venirea Verii.</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5.1.8</w:t>
            </w:r>
            <w:r w:rsidRPr="00683113">
              <w:rPr>
                <w:rFonts w:ascii="Times New Roman" w:hAnsi="Times New Roman" w:cs="Times New Roman"/>
                <w:sz w:val="24"/>
                <w:szCs w:val="24"/>
                <w:lang w:val="ro-MO"/>
              </w:rPr>
              <w:t xml:space="preserve">..Program de dezvoltare locală prin patrimoniu cultural -turistic </w:t>
            </w:r>
            <w:r w:rsidRPr="00683113">
              <w:rPr>
                <w:rFonts w:ascii="Times New Roman" w:hAnsi="Times New Roman" w:cs="Times New Roman"/>
                <w:b/>
                <w:i/>
                <w:sz w:val="24"/>
                <w:szCs w:val="24"/>
                <w:lang w:val="ro-MO"/>
              </w:rPr>
              <w:t xml:space="preserve">Gazde bune în case bătrâne. </w:t>
            </w:r>
            <w:r w:rsidRPr="00683113">
              <w:rPr>
                <w:rFonts w:ascii="Times New Roman" w:hAnsi="Times New Roman" w:cs="Times New Roman"/>
                <w:sz w:val="24"/>
                <w:szCs w:val="24"/>
                <w:lang w:val="ro-MO"/>
              </w:rPr>
              <w:t xml:space="preserve">  </w:t>
            </w:r>
          </w:p>
        </w:tc>
        <w:tc>
          <w:tcPr>
            <w:tcW w:w="2235" w:type="dxa"/>
            <w:gridSpan w:val="2"/>
            <w:tcBorders>
              <w:right w:val="single" w:sz="4" w:space="0" w:color="auto"/>
            </w:tcBorders>
          </w:tcPr>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6 </w:t>
            </w:r>
            <w:r w:rsidRPr="00683113">
              <w:rPr>
                <w:rFonts w:ascii="Times New Roman" w:hAnsi="Times New Roman" w:cs="Times New Roman"/>
                <w:sz w:val="24"/>
                <w:szCs w:val="24"/>
                <w:lang w:val="ro-MO"/>
              </w:rPr>
              <w:t>articole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informaţie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registru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expoziție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 1</w:t>
            </w:r>
            <w:r w:rsidRPr="00683113">
              <w:rPr>
                <w:rFonts w:ascii="Times New Roman" w:hAnsi="Times New Roman" w:cs="Times New Roman"/>
                <w:sz w:val="24"/>
                <w:szCs w:val="24"/>
                <w:lang w:val="ro-MO"/>
              </w:rPr>
              <w:t xml:space="preserve"> acțiune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târg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w:t>
            </w:r>
            <w:r w:rsidRPr="00683113">
              <w:rPr>
                <w:rFonts w:ascii="Times New Roman" w:hAnsi="Times New Roman" w:cs="Times New Roman"/>
                <w:sz w:val="24"/>
                <w:szCs w:val="24"/>
                <w:lang w:val="ro-MO"/>
              </w:rPr>
              <w:t xml:space="preserve"> programe                                           </w:t>
            </w:r>
          </w:p>
        </w:tc>
        <w:tc>
          <w:tcPr>
            <w:tcW w:w="1995" w:type="dxa"/>
            <w:gridSpan w:val="2"/>
            <w:tcBorders>
              <w:right w:val="single" w:sz="4" w:space="0" w:color="auto"/>
            </w:tcBorders>
          </w:tcPr>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Iulie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februarie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pe parcursul anului</w:t>
            </w:r>
          </w:p>
        </w:tc>
        <w:tc>
          <w:tcPr>
            <w:tcW w:w="3101" w:type="dxa"/>
            <w:tcBorders>
              <w:left w:val="single" w:sz="4" w:space="0" w:color="auto"/>
            </w:tcBorders>
          </w:tcPr>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DCTST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 , APL –I –II.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APL nivel I-II</w:t>
            </w:r>
          </w:p>
        </w:tc>
      </w:tr>
    </w:tbl>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DE3D80" w:rsidRPr="00683113" w:rsidRDefault="00DE3D80" w:rsidP="00DE3D80">
      <w:pPr>
        <w:spacing w:after="0" w:line="240" w:lineRule="auto"/>
        <w:jc w:val="center"/>
        <w:rPr>
          <w:rFonts w:ascii="Times New Roman" w:hAnsi="Times New Roman"/>
          <w:b/>
          <w:i/>
          <w:sz w:val="32"/>
          <w:szCs w:val="32"/>
          <w:lang w:val="ro-MO"/>
        </w:rPr>
      </w:pPr>
      <w:r w:rsidRPr="00683113">
        <w:rPr>
          <w:rFonts w:ascii="Times New Roman" w:hAnsi="Times New Roman"/>
          <w:b/>
          <w:i/>
          <w:sz w:val="32"/>
          <w:szCs w:val="32"/>
          <w:lang w:val="ro-MO"/>
        </w:rPr>
        <w:lastRenderedPageBreak/>
        <w:t>Construcţii, gospodărie comunală şi drumuri</w:t>
      </w:r>
    </w:p>
    <w:tbl>
      <w:tblPr>
        <w:tblStyle w:val="a9"/>
        <w:tblW w:w="15309" w:type="dxa"/>
        <w:tblInd w:w="392" w:type="dxa"/>
        <w:tblLook w:val="04A0"/>
      </w:tblPr>
      <w:tblGrid>
        <w:gridCol w:w="2268"/>
        <w:gridCol w:w="5670"/>
        <w:gridCol w:w="2268"/>
        <w:gridCol w:w="2126"/>
        <w:gridCol w:w="2977"/>
      </w:tblGrid>
      <w:tr w:rsidR="00B87A4A" w:rsidRPr="00683113" w:rsidTr="00B87A4A">
        <w:tc>
          <w:tcPr>
            <w:tcW w:w="15309" w:type="dxa"/>
            <w:gridSpan w:val="5"/>
            <w:vAlign w:val="center"/>
          </w:tcPr>
          <w:p w:rsidR="00B87A4A" w:rsidRPr="00683113" w:rsidRDefault="00B87A4A" w:rsidP="00B87A4A">
            <w:pPr>
              <w:ind w:firstLine="5"/>
              <w:jc w:val="center"/>
              <w:rPr>
                <w:rFonts w:ascii="Times New Roman" w:hAnsi="Times New Roman"/>
                <w:b/>
                <w:sz w:val="24"/>
                <w:szCs w:val="24"/>
                <w:lang w:val="ro-MO"/>
              </w:rPr>
            </w:pPr>
            <w:r w:rsidRPr="00683113">
              <w:rPr>
                <w:rFonts w:ascii="Times New Roman" w:hAnsi="Times New Roman"/>
                <w:b/>
                <w:sz w:val="24"/>
                <w:szCs w:val="24"/>
                <w:lang w:val="ro-MO"/>
              </w:rPr>
              <w:t>Obiectivul nr.1:    Îmbunătăţirea  stării  tehnice a  drumurilor  publice</w:t>
            </w:r>
          </w:p>
        </w:tc>
      </w:tr>
      <w:tr w:rsidR="00B87A4A" w:rsidRPr="00683113" w:rsidTr="00B87A4A">
        <w:tc>
          <w:tcPr>
            <w:tcW w:w="2268" w:type="dxa"/>
            <w:tcBorders>
              <w:bottom w:val="single" w:sz="4" w:space="0" w:color="auto"/>
              <w:right w:val="single" w:sz="4" w:space="0" w:color="auto"/>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Acţiuni</w:t>
            </w:r>
          </w:p>
        </w:tc>
        <w:tc>
          <w:tcPr>
            <w:tcW w:w="5670" w:type="dxa"/>
            <w:tcBorders>
              <w:left w:val="single" w:sz="4" w:space="0" w:color="auto"/>
              <w:bottom w:val="single" w:sz="4" w:space="0" w:color="auto"/>
              <w:right w:val="single" w:sz="4" w:space="0" w:color="auto"/>
            </w:tcBorders>
            <w:vAlign w:val="center"/>
          </w:tcPr>
          <w:p w:rsidR="00B87A4A" w:rsidRPr="00683113" w:rsidRDefault="00B87A4A" w:rsidP="00580FAE">
            <w:pPr>
              <w:ind w:left="112"/>
              <w:jc w:val="center"/>
              <w:rPr>
                <w:rFonts w:ascii="Times New Roman" w:hAnsi="Times New Roman"/>
                <w:b/>
                <w:lang w:val="ro-MO"/>
              </w:rPr>
            </w:pPr>
            <w:r w:rsidRPr="00683113">
              <w:rPr>
                <w:rFonts w:ascii="Times New Roman" w:hAnsi="Times New Roman"/>
                <w:b/>
                <w:lang w:val="ro-MO"/>
              </w:rPr>
              <w:t>Subacţiuni</w:t>
            </w:r>
          </w:p>
          <w:p w:rsidR="00B87A4A" w:rsidRPr="00683113" w:rsidRDefault="00B87A4A" w:rsidP="00580FAE">
            <w:pPr>
              <w:jc w:val="center"/>
              <w:rPr>
                <w:rFonts w:ascii="Times New Roman" w:hAnsi="Times New Roman"/>
                <w:b/>
                <w:lang w:val="ro-MO"/>
              </w:rPr>
            </w:pPr>
          </w:p>
        </w:tc>
        <w:tc>
          <w:tcPr>
            <w:tcW w:w="2268" w:type="dxa"/>
            <w:tcBorders>
              <w:left w:val="single" w:sz="4" w:space="0" w:color="auto"/>
              <w:bottom w:val="nil"/>
              <w:right w:val="single" w:sz="4" w:space="0" w:color="auto"/>
            </w:tcBorders>
            <w:vAlign w:val="center"/>
          </w:tcPr>
          <w:p w:rsidR="00B87A4A" w:rsidRPr="00683113" w:rsidRDefault="00B87A4A" w:rsidP="00580FAE">
            <w:pPr>
              <w:jc w:val="center"/>
              <w:rPr>
                <w:rFonts w:ascii="Times New Roman" w:hAnsi="Times New Roman"/>
                <w:b/>
                <w:lang w:val="ro-MO"/>
              </w:rPr>
            </w:pPr>
            <w:r w:rsidRPr="00683113">
              <w:rPr>
                <w:rFonts w:ascii="Times New Roman" w:hAnsi="Times New Roman"/>
                <w:b/>
                <w:lang w:val="ro-MO"/>
              </w:rPr>
              <w:t>Indicatori de  produs/rezultat</w:t>
            </w:r>
          </w:p>
        </w:tc>
        <w:tc>
          <w:tcPr>
            <w:tcW w:w="2126" w:type="dxa"/>
            <w:tcBorders>
              <w:left w:val="single" w:sz="4" w:space="0" w:color="auto"/>
              <w:bottom w:val="nil"/>
              <w:right w:val="single" w:sz="4" w:space="0" w:color="auto"/>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Termen de realizare</w:t>
            </w:r>
          </w:p>
        </w:tc>
        <w:tc>
          <w:tcPr>
            <w:tcW w:w="2977" w:type="dxa"/>
            <w:tcBorders>
              <w:left w:val="single" w:sz="4" w:space="0" w:color="auto"/>
              <w:bottom w:val="nil"/>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Responsabil</w:t>
            </w:r>
          </w:p>
          <w:p w:rsidR="00B87A4A" w:rsidRPr="00683113" w:rsidRDefault="00B87A4A" w:rsidP="00580FAE">
            <w:pPr>
              <w:ind w:firstLine="5"/>
              <w:jc w:val="center"/>
              <w:rPr>
                <w:rFonts w:ascii="Times New Roman" w:hAnsi="Times New Roman"/>
                <w:b/>
                <w:lang w:val="ro-MO"/>
              </w:rPr>
            </w:pPr>
          </w:p>
        </w:tc>
      </w:tr>
      <w:tr w:rsidR="00B87A4A" w:rsidRPr="00683113" w:rsidTr="00B87A4A">
        <w:tc>
          <w:tcPr>
            <w:tcW w:w="2268" w:type="dxa"/>
            <w:vMerge w:val="restart"/>
            <w:tcBorders>
              <w:top w:val="single" w:sz="4" w:space="0" w:color="auto"/>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1.1.De  examinat starea  tehnică a drumurilor</w:t>
            </w:r>
          </w:p>
          <w:p w:rsidR="00B87A4A" w:rsidRPr="00683113" w:rsidRDefault="00B87A4A" w:rsidP="002679DC">
            <w:pPr>
              <w:ind w:left="-108"/>
              <w:rPr>
                <w:rFonts w:ascii="Times New Roman" w:hAnsi="Times New Roman"/>
                <w:sz w:val="24"/>
                <w:szCs w:val="24"/>
                <w:lang w:val="ro-MO"/>
              </w:rPr>
            </w:pPr>
            <w:r w:rsidRPr="00683113">
              <w:rPr>
                <w:rFonts w:ascii="Times New Roman" w:hAnsi="Times New Roman"/>
                <w:sz w:val="24"/>
                <w:szCs w:val="24"/>
                <w:lang w:val="ro-MO"/>
              </w:rPr>
              <w:t>publice locale în comun cu  SA „Drumuri Căuşeni”,de  selectat  sectoarele critice  şi de întocmit borderouri  de  defect</w:t>
            </w:r>
          </w:p>
          <w:p w:rsidR="00B87A4A" w:rsidRPr="00683113" w:rsidRDefault="00B87A4A" w:rsidP="002679DC">
            <w:pPr>
              <w:rPr>
                <w:rFonts w:ascii="Times New Roman" w:hAnsi="Times New Roman"/>
                <w:b/>
                <w:sz w:val="24"/>
                <w:szCs w:val="24"/>
                <w:lang w:val="ro-MO"/>
              </w:rPr>
            </w:pPr>
          </w:p>
        </w:tc>
        <w:tc>
          <w:tcPr>
            <w:tcW w:w="5670" w:type="dxa"/>
            <w:vMerge w:val="restart"/>
            <w:tcBorders>
              <w:top w:val="single" w:sz="4" w:space="0" w:color="auto"/>
              <w:left w:val="single" w:sz="4" w:space="0" w:color="auto"/>
              <w:right w:val="single" w:sz="4" w:space="0" w:color="auto"/>
            </w:tcBorders>
            <w:vAlign w:val="center"/>
          </w:tcPr>
          <w:p w:rsidR="00B87A4A" w:rsidRPr="00683113" w:rsidRDefault="00B87A4A" w:rsidP="002679DC">
            <w:pPr>
              <w:pStyle w:val="a5"/>
              <w:ind w:left="0"/>
              <w:rPr>
                <w:sz w:val="24"/>
                <w:szCs w:val="24"/>
                <w:lang w:val="ro-MO"/>
              </w:rPr>
            </w:pPr>
            <w:r w:rsidRPr="00683113">
              <w:rPr>
                <w:sz w:val="24"/>
                <w:szCs w:val="24"/>
                <w:lang w:val="ro-MO"/>
              </w:rPr>
              <w:t>1.1.1.De examinat starea tehnică a drumurilor publice locale din raion şi de întocmit borderoul de defect   si de întocmit devize de cheltuieli la reparaţia şi întreţinerea drumurilor publice locale, in preturi estimative</w:t>
            </w:r>
          </w:p>
        </w:tc>
        <w:tc>
          <w:tcPr>
            <w:tcW w:w="2268" w:type="dxa"/>
            <w:tcBorders>
              <w:left w:val="single" w:sz="4" w:space="0" w:color="auto"/>
              <w:bottom w:val="nil"/>
              <w:right w:val="single" w:sz="4" w:space="0" w:color="auto"/>
            </w:tcBorders>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122 km drumuri  locale</w:t>
            </w:r>
          </w:p>
        </w:tc>
        <w:tc>
          <w:tcPr>
            <w:tcW w:w="2126" w:type="dxa"/>
            <w:tcBorders>
              <w:left w:val="single" w:sz="4" w:space="0" w:color="auto"/>
              <w:bottom w:val="nil"/>
              <w:right w:val="single" w:sz="4" w:space="0" w:color="auto"/>
            </w:tcBorders>
            <w:vAlign w:val="center"/>
          </w:tcPr>
          <w:p w:rsidR="00B87A4A" w:rsidRPr="00683113" w:rsidRDefault="00B87A4A" w:rsidP="002679DC">
            <w:pPr>
              <w:rPr>
                <w:rFonts w:ascii="Times New Roman" w:hAnsi="Times New Roman"/>
                <w:b/>
                <w:sz w:val="24"/>
                <w:szCs w:val="24"/>
                <w:lang w:val="ro-MO"/>
              </w:rPr>
            </w:pPr>
            <w:r w:rsidRPr="00683113">
              <w:rPr>
                <w:rFonts w:ascii="Times New Roman" w:hAnsi="Times New Roman"/>
                <w:sz w:val="24"/>
                <w:szCs w:val="24"/>
                <w:lang w:val="ro-MO"/>
              </w:rPr>
              <w:t>Ianuarie-februarie 2019</w:t>
            </w:r>
          </w:p>
        </w:tc>
        <w:tc>
          <w:tcPr>
            <w:tcW w:w="2977" w:type="dxa"/>
            <w:vMerge w:val="restart"/>
            <w:tcBorders>
              <w:left w:val="single" w:sz="4" w:space="0" w:color="auto"/>
            </w:tcBorders>
            <w:vAlign w:val="center"/>
          </w:tcPr>
          <w:p w:rsidR="00B87A4A" w:rsidRPr="00683113" w:rsidRDefault="00B87A4A" w:rsidP="002679DC">
            <w:pPr>
              <w:rPr>
                <w:rFonts w:ascii="Times New Roman" w:hAnsi="Times New Roman"/>
                <w:b/>
                <w:sz w:val="24"/>
                <w:szCs w:val="24"/>
                <w:lang w:val="ro-MO"/>
              </w:rPr>
            </w:pPr>
            <w:r w:rsidRPr="00683113">
              <w:rPr>
                <w:rFonts w:ascii="Times New Roman" w:hAnsi="Times New Roman"/>
                <w:sz w:val="24"/>
                <w:szCs w:val="24"/>
                <w:lang w:val="ro-MO"/>
              </w:rPr>
              <w:t>Afanasiev Iurie</w:t>
            </w:r>
          </w:p>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 xml:space="preserve">Danilov Alexandru </w:t>
            </w:r>
          </w:p>
        </w:tc>
      </w:tr>
      <w:tr w:rsidR="00B87A4A" w:rsidRPr="00683113" w:rsidTr="00B87A4A">
        <w:trPr>
          <w:trHeight w:val="70"/>
        </w:trPr>
        <w:tc>
          <w:tcPr>
            <w:tcW w:w="2268" w:type="dxa"/>
            <w:vMerge/>
            <w:tcBorders>
              <w:right w:val="single" w:sz="4" w:space="0" w:color="auto"/>
            </w:tcBorders>
            <w:vAlign w:val="center"/>
          </w:tcPr>
          <w:p w:rsidR="00B87A4A" w:rsidRPr="00683113" w:rsidRDefault="00B87A4A" w:rsidP="002679DC">
            <w:pPr>
              <w:pStyle w:val="a5"/>
              <w:ind w:left="0"/>
              <w:rPr>
                <w:sz w:val="24"/>
                <w:szCs w:val="24"/>
                <w:lang w:val="ro-MO"/>
              </w:rPr>
            </w:pPr>
          </w:p>
        </w:tc>
        <w:tc>
          <w:tcPr>
            <w:tcW w:w="5670" w:type="dxa"/>
            <w:vMerge/>
            <w:tcBorders>
              <w:left w:val="single" w:sz="4" w:space="0" w:color="auto"/>
              <w:bottom w:val="single" w:sz="4" w:space="0" w:color="auto"/>
              <w:right w:val="single" w:sz="4" w:space="0" w:color="auto"/>
            </w:tcBorders>
            <w:vAlign w:val="center"/>
          </w:tcPr>
          <w:p w:rsidR="00B87A4A" w:rsidRPr="00683113" w:rsidRDefault="00B87A4A" w:rsidP="002679DC">
            <w:pPr>
              <w:pStyle w:val="a5"/>
              <w:ind w:left="0"/>
              <w:rPr>
                <w:sz w:val="24"/>
                <w:szCs w:val="24"/>
                <w:lang w:val="ro-MO"/>
              </w:rPr>
            </w:pPr>
          </w:p>
        </w:tc>
        <w:tc>
          <w:tcPr>
            <w:tcW w:w="2268" w:type="dxa"/>
            <w:tcBorders>
              <w:top w:val="nil"/>
              <w:lef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2126" w:type="dxa"/>
            <w:tcBorders>
              <w:top w:val="nil"/>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2977" w:type="dxa"/>
            <w:vMerge/>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r>
      <w:tr w:rsidR="00B87A4A" w:rsidRPr="00683113" w:rsidTr="002679DC">
        <w:trPr>
          <w:trHeight w:val="909"/>
        </w:trPr>
        <w:tc>
          <w:tcPr>
            <w:tcW w:w="2268" w:type="dxa"/>
            <w:vMerge/>
            <w:tcBorders>
              <w:right w:val="single" w:sz="4" w:space="0" w:color="auto"/>
            </w:tcBorders>
            <w:vAlign w:val="center"/>
          </w:tcPr>
          <w:p w:rsidR="00B87A4A" w:rsidRPr="00683113" w:rsidRDefault="00B87A4A" w:rsidP="002679DC">
            <w:pPr>
              <w:rPr>
                <w:rFonts w:ascii="Times New Roman" w:hAnsi="Times New Roman"/>
                <w:sz w:val="24"/>
                <w:szCs w:val="24"/>
                <w:lang w:val="ro-MO"/>
              </w:rPr>
            </w:pPr>
          </w:p>
        </w:tc>
        <w:tc>
          <w:tcPr>
            <w:tcW w:w="5670" w:type="dxa"/>
            <w:tcBorders>
              <w:top w:val="single" w:sz="4" w:space="0" w:color="auto"/>
              <w:left w:val="single" w:sz="4" w:space="0" w:color="auto"/>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1.1.2. De iniţiat proiectul Programului  de reparaţie şi întreţinere a drumurilor publice locale şi includerea în ordinea de zi a Consiliului  raional întrebarea cu privire la aprobarea programului de reparaţie şi întreţinere a drumurilor pe anul 2019</w:t>
            </w:r>
          </w:p>
        </w:tc>
        <w:tc>
          <w:tcPr>
            <w:tcW w:w="2268"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5-10 km în dependenţă de  tipul reparațiilor drumurilor publice locale </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Ianuarie-februarie 2019</w:t>
            </w:r>
          </w:p>
        </w:tc>
        <w:tc>
          <w:tcPr>
            <w:tcW w:w="2977"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 xml:space="preserve">Afanasiev Iurie </w:t>
            </w:r>
          </w:p>
        </w:tc>
      </w:tr>
      <w:tr w:rsidR="00B87A4A" w:rsidRPr="00683113" w:rsidTr="00B87A4A">
        <w:trPr>
          <w:trHeight w:val="666"/>
        </w:trPr>
        <w:tc>
          <w:tcPr>
            <w:tcW w:w="2268" w:type="dxa"/>
            <w:vMerge/>
            <w:tcBorders>
              <w:right w:val="single" w:sz="4" w:space="0" w:color="auto"/>
            </w:tcBorders>
            <w:vAlign w:val="center"/>
          </w:tcPr>
          <w:p w:rsidR="00B87A4A" w:rsidRPr="00683113" w:rsidRDefault="00B87A4A" w:rsidP="002679DC">
            <w:pPr>
              <w:pStyle w:val="a5"/>
              <w:ind w:left="725"/>
              <w:rPr>
                <w:sz w:val="24"/>
                <w:szCs w:val="24"/>
                <w:lang w:val="ro-MO"/>
              </w:rPr>
            </w:pPr>
          </w:p>
        </w:tc>
        <w:tc>
          <w:tcPr>
            <w:tcW w:w="5670" w:type="dxa"/>
            <w:tcBorders>
              <w:top w:val="single" w:sz="4" w:space="0" w:color="auto"/>
              <w:left w:val="single" w:sz="4" w:space="0" w:color="auto"/>
              <w:bottom w:val="single" w:sz="4" w:space="0" w:color="auto"/>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1.1.3.De  întocmit devize de cheltuieli la reparația si întreținerea drumurilor publice locale de către devizier atestat și de verificat de către verificator</w:t>
            </w:r>
          </w:p>
        </w:tc>
        <w:tc>
          <w:tcPr>
            <w:tcW w:w="2268" w:type="dxa"/>
            <w:tcBorders>
              <w:top w:val="single" w:sz="4" w:space="0" w:color="auto"/>
              <w:left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5-10 km</w:t>
            </w:r>
          </w:p>
        </w:tc>
        <w:tc>
          <w:tcPr>
            <w:tcW w:w="2126" w:type="dxa"/>
            <w:tcBorders>
              <w:top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Martie-aprilie  2019</w:t>
            </w:r>
          </w:p>
        </w:tc>
        <w:tc>
          <w:tcPr>
            <w:tcW w:w="2977" w:type="dxa"/>
            <w:tcBorders>
              <w:top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Colun Valentina</w:t>
            </w:r>
          </w:p>
        </w:tc>
      </w:tr>
      <w:tr w:rsidR="00B87A4A" w:rsidRPr="00683113" w:rsidTr="00B87A4A">
        <w:trPr>
          <w:trHeight w:val="666"/>
        </w:trPr>
        <w:tc>
          <w:tcPr>
            <w:tcW w:w="2268" w:type="dxa"/>
            <w:vMerge/>
            <w:tcBorders>
              <w:bottom w:val="single" w:sz="4" w:space="0" w:color="auto"/>
              <w:right w:val="single" w:sz="4" w:space="0" w:color="auto"/>
            </w:tcBorders>
            <w:vAlign w:val="center"/>
          </w:tcPr>
          <w:p w:rsidR="00B87A4A" w:rsidRPr="00683113" w:rsidRDefault="00B87A4A" w:rsidP="002679DC">
            <w:pPr>
              <w:pStyle w:val="a5"/>
              <w:ind w:left="725"/>
              <w:rPr>
                <w:sz w:val="24"/>
                <w:szCs w:val="24"/>
                <w:lang w:val="ro-MO"/>
              </w:rPr>
            </w:pPr>
          </w:p>
        </w:tc>
        <w:tc>
          <w:tcPr>
            <w:tcW w:w="5670" w:type="dxa"/>
            <w:tcBorders>
              <w:top w:val="single" w:sz="4" w:space="0" w:color="auto"/>
              <w:left w:val="single" w:sz="4" w:space="0" w:color="auto"/>
              <w:bottom w:val="single" w:sz="4" w:space="0" w:color="auto"/>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1.1.4.De  desfăşurat acţiunile de  achiziţii la;</w:t>
            </w:r>
          </w:p>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Întreţinerea  drumurilor  publice locale  si  reparaţia  drumurilor  publice  locale – L.P.</w:t>
            </w:r>
          </w:p>
        </w:tc>
        <w:tc>
          <w:tcPr>
            <w:tcW w:w="2268" w:type="dxa"/>
            <w:tcBorders>
              <w:top w:val="single" w:sz="4" w:space="0" w:color="auto"/>
              <w:left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5-10 km</w:t>
            </w:r>
          </w:p>
        </w:tc>
        <w:tc>
          <w:tcPr>
            <w:tcW w:w="2126" w:type="dxa"/>
            <w:tcBorders>
              <w:top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Mai  2019</w:t>
            </w:r>
          </w:p>
        </w:tc>
        <w:tc>
          <w:tcPr>
            <w:tcW w:w="2977" w:type="dxa"/>
            <w:tcBorders>
              <w:top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Colun Valentina</w:t>
            </w:r>
          </w:p>
        </w:tc>
      </w:tr>
      <w:tr w:rsidR="00B87A4A" w:rsidRPr="00683113" w:rsidTr="00B87A4A">
        <w:trPr>
          <w:trHeight w:val="346"/>
        </w:trPr>
        <w:tc>
          <w:tcPr>
            <w:tcW w:w="15309" w:type="dxa"/>
            <w:gridSpan w:val="5"/>
            <w:tcBorders>
              <w:top w:val="single" w:sz="4" w:space="0" w:color="auto"/>
              <w:bottom w:val="single" w:sz="4" w:space="0" w:color="auto"/>
            </w:tcBorders>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b/>
                <w:sz w:val="24"/>
                <w:szCs w:val="24"/>
                <w:lang w:val="ro-MO"/>
              </w:rPr>
              <w:t>Obiectivul  2 .   Pregătirea economiei raionului şi  sferei  sociale către perioada de toamnă iarnă  2019-2020</w:t>
            </w:r>
          </w:p>
        </w:tc>
      </w:tr>
      <w:tr w:rsidR="00B87A4A" w:rsidRPr="00683113" w:rsidTr="002679DC">
        <w:tc>
          <w:tcPr>
            <w:tcW w:w="2268" w:type="dxa"/>
            <w:tcBorders>
              <w:bottom w:val="single" w:sz="4" w:space="0" w:color="auto"/>
              <w:right w:val="single" w:sz="4" w:space="0" w:color="auto"/>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Acţiuni</w:t>
            </w:r>
          </w:p>
        </w:tc>
        <w:tc>
          <w:tcPr>
            <w:tcW w:w="5670" w:type="dxa"/>
            <w:tcBorders>
              <w:left w:val="single" w:sz="4" w:space="0" w:color="auto"/>
              <w:bottom w:val="single" w:sz="4" w:space="0" w:color="auto"/>
              <w:right w:val="single" w:sz="4" w:space="0" w:color="auto"/>
            </w:tcBorders>
            <w:vAlign w:val="center"/>
          </w:tcPr>
          <w:p w:rsidR="00B87A4A" w:rsidRPr="00683113" w:rsidRDefault="00B87A4A" w:rsidP="00580FAE">
            <w:pPr>
              <w:ind w:left="112"/>
              <w:jc w:val="center"/>
              <w:rPr>
                <w:rFonts w:ascii="Times New Roman" w:hAnsi="Times New Roman"/>
                <w:b/>
                <w:lang w:val="ro-MO"/>
              </w:rPr>
            </w:pPr>
            <w:r w:rsidRPr="00683113">
              <w:rPr>
                <w:rFonts w:ascii="Times New Roman" w:hAnsi="Times New Roman"/>
                <w:b/>
                <w:lang w:val="ro-MO"/>
              </w:rPr>
              <w:t>Subacțiuni</w:t>
            </w:r>
          </w:p>
          <w:p w:rsidR="00B87A4A" w:rsidRPr="00683113" w:rsidRDefault="00B87A4A" w:rsidP="00580FAE">
            <w:pPr>
              <w:jc w:val="center"/>
              <w:rPr>
                <w:rFonts w:ascii="Times New Roman" w:hAnsi="Times New Roman"/>
                <w:b/>
                <w:lang w:val="ro-MO"/>
              </w:rPr>
            </w:pPr>
          </w:p>
        </w:tc>
        <w:tc>
          <w:tcPr>
            <w:tcW w:w="2268" w:type="dxa"/>
            <w:tcBorders>
              <w:left w:val="single" w:sz="4" w:space="0" w:color="auto"/>
              <w:bottom w:val="nil"/>
              <w:right w:val="single" w:sz="4" w:space="0" w:color="auto"/>
            </w:tcBorders>
            <w:vAlign w:val="center"/>
          </w:tcPr>
          <w:p w:rsidR="00B87A4A" w:rsidRPr="00683113" w:rsidRDefault="00B87A4A" w:rsidP="00580FAE">
            <w:pPr>
              <w:jc w:val="center"/>
              <w:rPr>
                <w:rFonts w:ascii="Times New Roman" w:hAnsi="Times New Roman"/>
                <w:b/>
                <w:lang w:val="ro-MO"/>
              </w:rPr>
            </w:pPr>
            <w:r w:rsidRPr="00683113">
              <w:rPr>
                <w:rFonts w:ascii="Times New Roman" w:hAnsi="Times New Roman"/>
                <w:b/>
                <w:lang w:val="ro-MO"/>
              </w:rPr>
              <w:t>Indicatori de  produs/rezultat</w:t>
            </w:r>
          </w:p>
        </w:tc>
        <w:tc>
          <w:tcPr>
            <w:tcW w:w="2126" w:type="dxa"/>
            <w:tcBorders>
              <w:left w:val="single" w:sz="4" w:space="0" w:color="auto"/>
              <w:bottom w:val="nil"/>
              <w:right w:val="single" w:sz="4" w:space="0" w:color="auto"/>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Termen de realizare</w:t>
            </w:r>
          </w:p>
        </w:tc>
        <w:tc>
          <w:tcPr>
            <w:tcW w:w="2977" w:type="dxa"/>
            <w:tcBorders>
              <w:left w:val="single" w:sz="4" w:space="0" w:color="auto"/>
              <w:bottom w:val="nil"/>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Responsabil</w:t>
            </w:r>
          </w:p>
          <w:p w:rsidR="00B87A4A" w:rsidRPr="00683113" w:rsidRDefault="00B87A4A" w:rsidP="00580FAE">
            <w:pPr>
              <w:ind w:firstLine="5"/>
              <w:jc w:val="center"/>
              <w:rPr>
                <w:rFonts w:ascii="Times New Roman" w:hAnsi="Times New Roman"/>
                <w:b/>
                <w:lang w:val="ro-MO"/>
              </w:rPr>
            </w:pPr>
          </w:p>
        </w:tc>
      </w:tr>
      <w:tr w:rsidR="00B87A4A" w:rsidRPr="00683113" w:rsidTr="00B85132">
        <w:trPr>
          <w:trHeight w:val="1448"/>
        </w:trPr>
        <w:tc>
          <w:tcPr>
            <w:tcW w:w="2268" w:type="dxa"/>
            <w:tcBorders>
              <w:top w:val="single" w:sz="4" w:space="0" w:color="auto"/>
              <w:bottom w:val="nil"/>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 xml:space="preserve">2.1 Iniţierea includerii în ordinea de zi a CR întrebarea cu privire la Pregătirea economiei şi sferei sociale către perioada de toamnă-iarnă </w:t>
            </w:r>
          </w:p>
        </w:tc>
        <w:tc>
          <w:tcPr>
            <w:tcW w:w="5670" w:type="dxa"/>
            <w:tcBorders>
              <w:top w:val="single" w:sz="4" w:space="0" w:color="auto"/>
              <w:lef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2.1.1. De examinat starea tehnică a edificiilor şi de întocmit borderouri de defect şi devize  de cheltuieli la obiectele incluse în programul  strategic de dezvoltare social-economice şi  la care a apărut necesitatea de reparaţii capitale la case</w:t>
            </w:r>
          </w:p>
        </w:tc>
        <w:tc>
          <w:tcPr>
            <w:tcW w:w="2268" w:type="dxa"/>
            <w:tcBorders>
              <w:top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 71  CT</w:t>
            </w:r>
          </w:p>
        </w:tc>
        <w:tc>
          <w:tcPr>
            <w:tcW w:w="2126" w:type="dxa"/>
            <w:tcBorders>
              <w:top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Mai-iunie 20179</w:t>
            </w:r>
          </w:p>
        </w:tc>
        <w:tc>
          <w:tcPr>
            <w:tcW w:w="2977" w:type="dxa"/>
            <w:tcBorders>
              <w:top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Danilov Alexandru</w:t>
            </w:r>
          </w:p>
          <w:p w:rsidR="00B87A4A" w:rsidRPr="00683113" w:rsidRDefault="00B87A4A" w:rsidP="002679DC">
            <w:pPr>
              <w:ind w:firstLine="5"/>
              <w:rPr>
                <w:rFonts w:ascii="Times New Roman" w:hAnsi="Times New Roman"/>
                <w:sz w:val="24"/>
                <w:szCs w:val="24"/>
                <w:lang w:val="ro-MO"/>
              </w:rPr>
            </w:pPr>
          </w:p>
        </w:tc>
      </w:tr>
      <w:tr w:rsidR="00B87A4A" w:rsidRPr="00683113" w:rsidTr="002679DC">
        <w:tc>
          <w:tcPr>
            <w:tcW w:w="2268" w:type="dxa"/>
            <w:vMerge w:val="restart"/>
            <w:tcBorders>
              <w:top w:val="nil"/>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2.1.2 Examinarea tehnică a CT şi sistemele termice de la toate instituţiile publice şi de determinat acţiunile de pregătire a lor către perioada rece a anului</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Martie-mai 2019</w:t>
            </w:r>
          </w:p>
        </w:tc>
        <w:tc>
          <w:tcPr>
            <w:tcW w:w="2977"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Afanasiev Iurie Danilov Alexandru</w:t>
            </w:r>
          </w:p>
        </w:tc>
      </w:tr>
      <w:tr w:rsidR="00B87A4A" w:rsidRPr="00683113" w:rsidTr="002679DC">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2.1.3. În comun  acord  cu  primăriile  din  toate  localităţile şi cu conducătorii serviciilor raionale, de întocmit planul anual de construcţie, reconstrucţie şi reparaţie capitală pe anul 2019 care va asigura  realizarea Planului strategic de dezvoltare social-economic al raionului pe perioada 2019-2020</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Mai  2019</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Danilov Alexandru</w:t>
            </w:r>
          </w:p>
        </w:tc>
      </w:tr>
      <w:tr w:rsidR="002679DC" w:rsidRPr="00683113" w:rsidTr="002679DC">
        <w:trPr>
          <w:trHeight w:val="203"/>
        </w:trPr>
        <w:tc>
          <w:tcPr>
            <w:tcW w:w="15309" w:type="dxa"/>
            <w:gridSpan w:val="5"/>
            <w:tcBorders>
              <w:right w:val="single" w:sz="4" w:space="0" w:color="auto"/>
            </w:tcBorders>
            <w:vAlign w:val="center"/>
          </w:tcPr>
          <w:p w:rsidR="002679DC" w:rsidRPr="00683113" w:rsidRDefault="002679DC" w:rsidP="002679DC">
            <w:pPr>
              <w:ind w:firstLine="5"/>
              <w:jc w:val="center"/>
              <w:rPr>
                <w:rFonts w:ascii="Times New Roman" w:hAnsi="Times New Roman"/>
                <w:b/>
                <w:sz w:val="24"/>
                <w:szCs w:val="24"/>
                <w:lang w:val="ro-MO"/>
              </w:rPr>
            </w:pPr>
            <w:r w:rsidRPr="00683113">
              <w:rPr>
                <w:rFonts w:ascii="Times New Roman" w:hAnsi="Times New Roman"/>
                <w:b/>
                <w:sz w:val="24"/>
                <w:szCs w:val="24"/>
                <w:lang w:val="ro-MO"/>
              </w:rPr>
              <w:lastRenderedPageBreak/>
              <w:t>Obiectivul 3</w:t>
            </w:r>
            <w:r w:rsidRPr="00683113">
              <w:rPr>
                <w:rFonts w:ascii="Times New Roman" w:hAnsi="Times New Roman"/>
                <w:sz w:val="24"/>
                <w:szCs w:val="24"/>
                <w:lang w:val="ro-MO"/>
              </w:rPr>
              <w:t xml:space="preserve">   </w:t>
            </w:r>
            <w:r w:rsidRPr="00683113">
              <w:rPr>
                <w:rFonts w:ascii="Times New Roman" w:hAnsi="Times New Roman"/>
                <w:b/>
                <w:sz w:val="24"/>
                <w:szCs w:val="24"/>
                <w:lang w:val="ro-MO"/>
              </w:rPr>
              <w:t>Renovarea sistemelor de alimentare cu apă potabilă şi canalizare</w:t>
            </w:r>
          </w:p>
        </w:tc>
      </w:tr>
      <w:tr w:rsidR="00B87A4A" w:rsidRPr="00683113" w:rsidTr="002679DC">
        <w:trPr>
          <w:trHeight w:val="1001"/>
        </w:trPr>
        <w:tc>
          <w:tcPr>
            <w:tcW w:w="2268" w:type="dxa"/>
            <w:tcBorders>
              <w:top w:val="nil"/>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3.1.Elaborarea proiectelor tehnice la  renovarea sistemelor de apă şi canalizare </w:t>
            </w: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3.1.2.De acordat ajutor în atragerea investiţiilor şi  implementarea proiectelor investiţionale la renovarea sistemelor de alimentare cu apă şi canalizare </w:t>
            </w:r>
          </w:p>
        </w:tc>
        <w:tc>
          <w:tcPr>
            <w:tcW w:w="2268" w:type="dxa"/>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In toate  localitățile unde este necesitate.</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w:t>
            </w:r>
          </w:p>
        </w:tc>
        <w:tc>
          <w:tcPr>
            <w:tcW w:w="2977" w:type="dxa"/>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Danilov Alexandru</w:t>
            </w:r>
          </w:p>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Nichitovschi Natalia</w:t>
            </w:r>
          </w:p>
        </w:tc>
      </w:tr>
      <w:tr w:rsidR="00B87A4A" w:rsidRPr="00683113" w:rsidTr="00B87A4A">
        <w:trPr>
          <w:trHeight w:val="299"/>
        </w:trPr>
        <w:tc>
          <w:tcPr>
            <w:tcW w:w="15309" w:type="dxa"/>
            <w:gridSpan w:val="5"/>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b/>
                <w:sz w:val="24"/>
                <w:szCs w:val="24"/>
                <w:lang w:val="ro-MO"/>
              </w:rPr>
              <w:t>Obiectivul  4</w:t>
            </w:r>
            <w:r w:rsidRPr="00683113">
              <w:rPr>
                <w:rFonts w:ascii="Times New Roman" w:hAnsi="Times New Roman"/>
                <w:sz w:val="24"/>
                <w:szCs w:val="24"/>
                <w:lang w:val="ro-MO"/>
              </w:rPr>
              <w:t>.</w:t>
            </w:r>
            <w:r w:rsidRPr="00683113">
              <w:rPr>
                <w:rFonts w:ascii="Times New Roman" w:hAnsi="Times New Roman"/>
                <w:b/>
                <w:sz w:val="24"/>
                <w:szCs w:val="24"/>
                <w:lang w:val="ro-MO"/>
              </w:rPr>
              <w:t xml:space="preserve"> Activităţi de instruire a specialiştilor din Direcţia construcţii, gospodărie comunală şi drumuri</w:t>
            </w:r>
          </w:p>
        </w:tc>
      </w:tr>
      <w:tr w:rsidR="00B87A4A" w:rsidRPr="00683113" w:rsidTr="002679DC">
        <w:trPr>
          <w:trHeight w:val="1380"/>
        </w:trPr>
        <w:tc>
          <w:tcPr>
            <w:tcW w:w="2268" w:type="dxa"/>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4.1 Instruirea specialiștilor în domeniu </w:t>
            </w: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4.1.1.În prima zi de marţi a fiecărei luni  calendaristice de organizat acţiuni cu privire la studierea legislaţiei în domeniul construcţiilor şi a bazei normative şi verificarea cunoştinţelor.</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Toţi  specialiştii direcţiei</w:t>
            </w:r>
          </w:p>
        </w:tc>
        <w:tc>
          <w:tcPr>
            <w:tcW w:w="2126" w:type="dxa"/>
            <w:vAlign w:val="center"/>
          </w:tcPr>
          <w:p w:rsidR="00B87A4A" w:rsidRPr="00683113" w:rsidRDefault="00B87A4A" w:rsidP="002679DC">
            <w:pPr>
              <w:ind w:firstLine="5"/>
              <w:jc w:val="center"/>
              <w:rPr>
                <w:rFonts w:ascii="Times New Roman" w:hAnsi="Times New Roman"/>
                <w:b/>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sz w:val="24"/>
                <w:szCs w:val="24"/>
                <w:lang w:val="ro-MO"/>
              </w:rPr>
              <w:t xml:space="preserve">Afanasiev Iurie </w:t>
            </w:r>
          </w:p>
        </w:tc>
      </w:tr>
      <w:tr w:rsidR="00B87A4A" w:rsidRPr="00683113" w:rsidTr="00B87A4A">
        <w:tc>
          <w:tcPr>
            <w:tcW w:w="15309" w:type="dxa"/>
            <w:gridSpan w:val="5"/>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b/>
                <w:sz w:val="24"/>
                <w:szCs w:val="24"/>
                <w:lang w:val="ro-MO"/>
              </w:rPr>
              <w:t>Obiectivul  5  . Monitorizarea acţiunilor de amenajare şi salubrizare în localităţile raionului</w:t>
            </w:r>
          </w:p>
        </w:tc>
      </w:tr>
      <w:tr w:rsidR="00B87A4A" w:rsidRPr="00683113" w:rsidTr="002679DC">
        <w:tc>
          <w:tcPr>
            <w:tcW w:w="2268" w:type="dxa"/>
            <w:vMerge w:val="restart"/>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5.1 . Asigurarea implementării  şi desfăşurării acţiunilor de amenajare.         </w:t>
            </w: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5.1.1. De organizat acţiunile cu privire la desfăşurarea  în cadrul raionului a concursului Republican „Cea mai verde, mai modernă şi mai  amenajată localitate” şi „Râu curat de la sat la sat”</w:t>
            </w:r>
          </w:p>
        </w:tc>
        <w:tc>
          <w:tcPr>
            <w:tcW w:w="2268"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Martie -  mai 2019</w:t>
            </w:r>
          </w:p>
        </w:tc>
        <w:tc>
          <w:tcPr>
            <w:tcW w:w="2977"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Afanasiev Iurie Danilov Alexandru</w:t>
            </w:r>
          </w:p>
        </w:tc>
      </w:tr>
      <w:tr w:rsidR="00B87A4A" w:rsidRPr="00683113" w:rsidTr="002679DC">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5.1.2. De monitorizat acţiunile de implementare a proiectelor de creare a infrastructurii în domeniul colectării şi utilizării deşeurilor menajere</w:t>
            </w:r>
          </w:p>
        </w:tc>
        <w:tc>
          <w:tcPr>
            <w:tcW w:w="2268"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Danilov Alexandru</w:t>
            </w:r>
          </w:p>
        </w:tc>
      </w:tr>
      <w:tr w:rsidR="00B87A4A" w:rsidRPr="00683113" w:rsidTr="002679DC">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5.3. Prin intermediul ziarului raional de publicat bunele practici  de amenajare a străzilor, fântânilor, parcurilor şi cimitirelor şi  teritoriile aferente  a  instituţiilor publice  nu numai in luna mai dar si pe tot parcursul anului  </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 2019</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Danilov A-dru</w:t>
            </w:r>
          </w:p>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w:t>
            </w:r>
          </w:p>
        </w:tc>
      </w:tr>
      <w:tr w:rsidR="00B87A4A" w:rsidRPr="00683113" w:rsidTr="00B87A4A">
        <w:tc>
          <w:tcPr>
            <w:tcW w:w="15309" w:type="dxa"/>
            <w:gridSpan w:val="5"/>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b/>
                <w:sz w:val="24"/>
                <w:szCs w:val="24"/>
                <w:lang w:val="ro-MO"/>
              </w:rPr>
              <w:t>Obiectivul  6</w:t>
            </w:r>
            <w:r w:rsidRPr="00683113">
              <w:rPr>
                <w:rFonts w:ascii="Times New Roman" w:hAnsi="Times New Roman"/>
                <w:sz w:val="24"/>
                <w:szCs w:val="24"/>
                <w:lang w:val="ro-MO"/>
              </w:rPr>
              <w:t>.</w:t>
            </w:r>
            <w:r w:rsidRPr="00683113">
              <w:rPr>
                <w:rFonts w:ascii="Times New Roman" w:hAnsi="Times New Roman"/>
                <w:b/>
                <w:sz w:val="24"/>
                <w:szCs w:val="24"/>
                <w:lang w:val="ro-MO"/>
              </w:rPr>
              <w:t xml:space="preserve">   Asigurarea  calităţii  în procesul  de execuţie</w:t>
            </w:r>
          </w:p>
        </w:tc>
      </w:tr>
      <w:tr w:rsidR="00B87A4A" w:rsidRPr="00683113" w:rsidTr="00B85132">
        <w:tc>
          <w:tcPr>
            <w:tcW w:w="2268" w:type="dxa"/>
            <w:vMerge w:val="restart"/>
            <w:tcBorders>
              <w:top w:val="nil"/>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6.1. Studierea     tehnologiilor performante  în  construcţii  </w:t>
            </w: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6.1.1. De studiat  minuţios  tehnologiile performante  în  construcţii  şi  de  asigurat  implementarea  lor prin  includerea  lor  in  proiectele  de  execuţie  şi  în  devizele  de  cheltuieli</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Afanasiev Iurie </w:t>
            </w:r>
          </w:p>
        </w:tc>
      </w:tr>
      <w:tr w:rsidR="00B87A4A" w:rsidRPr="00683113" w:rsidTr="00B85132">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6.1.2. Periodic de vizitat  obiectivele în faza de execuţie a lucrărilor şi de verificat respectarea legii nr.721 din 02 februarie 1996 cât şi a normativelor în construcţii.</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Afanasiev Iurie  </w:t>
            </w:r>
          </w:p>
        </w:tc>
      </w:tr>
      <w:tr w:rsidR="00B87A4A" w:rsidRPr="00683113" w:rsidTr="00B85132">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6.1.3. La etapa de întocmire a temei  de  proiectare şi a devizelor de cheltuieli de stimulat  implementarea  tehnologiilor  performante în  construcţii</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Afanasiev Iurie  </w:t>
            </w:r>
          </w:p>
        </w:tc>
      </w:tr>
    </w:tbl>
    <w:p w:rsidR="00B87A4A" w:rsidRPr="00683113" w:rsidRDefault="00B87A4A" w:rsidP="00B87A4A">
      <w:pPr>
        <w:rPr>
          <w:lang w:val="ro-MO"/>
        </w:rPr>
      </w:pPr>
    </w:p>
    <w:p w:rsidR="00B85132" w:rsidRPr="00683113" w:rsidRDefault="00B85132" w:rsidP="00DE3D80">
      <w:pPr>
        <w:pStyle w:val="a8"/>
        <w:jc w:val="center"/>
        <w:rPr>
          <w:rFonts w:ascii="Times New Roman" w:eastAsia="Times New Roman" w:hAnsi="Times New Roman"/>
          <w:b/>
          <w:i/>
          <w:noProof/>
          <w:color w:val="17365D" w:themeColor="text2" w:themeShade="BF"/>
          <w:sz w:val="28"/>
          <w:szCs w:val="28"/>
          <w:lang w:val="ro-MO" w:eastAsia="ru-RU"/>
        </w:rPr>
      </w:pPr>
    </w:p>
    <w:p w:rsidR="00B85132" w:rsidRPr="00683113" w:rsidRDefault="00B85132" w:rsidP="00B85132">
      <w:pPr>
        <w:spacing w:after="0" w:line="240" w:lineRule="auto"/>
        <w:rPr>
          <w:rFonts w:ascii="Times New Roman" w:hAnsi="Times New Roman" w:cs="Times New Roman"/>
          <w:b/>
          <w:color w:val="000000"/>
          <w:sz w:val="24"/>
          <w:szCs w:val="24"/>
          <w:lang w:val="ro-MO"/>
        </w:rPr>
      </w:pPr>
    </w:p>
    <w:p w:rsidR="00DE3D80" w:rsidRPr="00683113" w:rsidRDefault="00DE3D80" w:rsidP="00DE3D80">
      <w:pPr>
        <w:pStyle w:val="a8"/>
        <w:jc w:val="center"/>
        <w:rPr>
          <w:rFonts w:ascii="Times New Roman" w:eastAsia="Times New Roman" w:hAnsi="Times New Roman"/>
          <w:b/>
          <w:i/>
          <w:noProof/>
          <w:color w:val="17365D" w:themeColor="text2" w:themeShade="BF"/>
          <w:sz w:val="28"/>
          <w:szCs w:val="28"/>
          <w:lang w:val="ro-MO" w:eastAsia="ru-RU"/>
        </w:rPr>
      </w:pPr>
      <w:r w:rsidRPr="00683113">
        <w:rPr>
          <w:rFonts w:ascii="Times New Roman" w:eastAsia="Times New Roman" w:hAnsi="Times New Roman"/>
          <w:b/>
          <w:i/>
          <w:noProof/>
          <w:color w:val="17365D" w:themeColor="text2" w:themeShade="BF"/>
          <w:sz w:val="28"/>
          <w:szCs w:val="28"/>
          <w:lang w:val="ro-MO" w:eastAsia="ru-RU"/>
        </w:rPr>
        <w:lastRenderedPageBreak/>
        <w:t>Economie şi Atragerea Investiţiilor</w:t>
      </w: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49"/>
        <w:gridCol w:w="5195"/>
        <w:gridCol w:w="2777"/>
        <w:gridCol w:w="1901"/>
        <w:gridCol w:w="2268"/>
      </w:tblGrid>
      <w:tr w:rsidR="00B252A0" w:rsidRPr="00683113" w:rsidTr="00B252A0">
        <w:trPr>
          <w:trHeight w:val="101"/>
          <w:tblHeader/>
          <w:jc w:val="center"/>
        </w:trPr>
        <w:tc>
          <w:tcPr>
            <w:tcW w:w="15390" w:type="dxa"/>
            <w:gridSpan w:val="5"/>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color w:val="4F6228" w:themeColor="accent3" w:themeShade="80"/>
                <w:sz w:val="28"/>
                <w:szCs w:val="24"/>
                <w:u w:val="single"/>
                <w:lang w:val="ro-MO"/>
              </w:rPr>
            </w:pPr>
            <w:r w:rsidRPr="00683113">
              <w:rPr>
                <w:rFonts w:ascii="Times New Roman" w:hAnsi="Times New Roman"/>
                <w:b/>
                <w:noProof/>
                <w:color w:val="4F6228" w:themeColor="accent3" w:themeShade="80"/>
                <w:sz w:val="24"/>
                <w:szCs w:val="24"/>
                <w:u w:val="single"/>
                <w:lang w:val="ro-MO"/>
              </w:rPr>
              <w:t>Obiectivul nr.1:</w:t>
            </w:r>
            <w:r w:rsidRPr="00683113">
              <w:rPr>
                <w:rFonts w:ascii="Times New Roman" w:eastAsia="Times New Roman" w:hAnsi="Times New Roman"/>
                <w:b/>
                <w:noProof/>
                <w:color w:val="4F6228" w:themeColor="accent3" w:themeShade="80"/>
                <w:sz w:val="24"/>
                <w:szCs w:val="24"/>
                <w:u w:val="single"/>
                <w:lang w:val="ro-MO" w:eastAsia="ru-RU"/>
              </w:rPr>
              <w:t xml:space="preserve"> </w:t>
            </w:r>
            <w:r w:rsidRPr="00683113">
              <w:rPr>
                <w:rFonts w:ascii="Times New Roman" w:hAnsi="Times New Roman"/>
                <w:b/>
                <w:noProof/>
                <w:color w:val="4F6228" w:themeColor="accent3" w:themeShade="80"/>
                <w:sz w:val="24"/>
                <w:szCs w:val="24"/>
                <w:u w:val="single"/>
                <w:lang w:val="ro-MO"/>
              </w:rPr>
              <w:t>Monitorizarea şi evaluarea rezultatelor implementării Strategiei de dezvoltare socio-economică a raionului 2016-2020</w:t>
            </w:r>
          </w:p>
        </w:tc>
      </w:tr>
      <w:tr w:rsidR="00B252A0" w:rsidRPr="00683113" w:rsidTr="00E55500">
        <w:trPr>
          <w:trHeight w:val="514"/>
          <w:tblHeader/>
          <w:jc w:val="center"/>
        </w:trPr>
        <w:tc>
          <w:tcPr>
            <w:tcW w:w="3249" w:type="dxa"/>
            <w:shd w:val="clear" w:color="auto" w:fill="auto"/>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Acţiuni</w:t>
            </w:r>
          </w:p>
        </w:tc>
        <w:tc>
          <w:tcPr>
            <w:tcW w:w="5195" w:type="dxa"/>
            <w:shd w:val="clear" w:color="auto" w:fill="auto"/>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Subacţiuni</w:t>
            </w:r>
          </w:p>
        </w:tc>
        <w:tc>
          <w:tcPr>
            <w:tcW w:w="2777" w:type="dxa"/>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Indicatori de produs/rezultat</w:t>
            </w:r>
          </w:p>
        </w:tc>
        <w:tc>
          <w:tcPr>
            <w:tcW w:w="1901" w:type="dxa"/>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Termen de realizare</w:t>
            </w:r>
          </w:p>
        </w:tc>
        <w:tc>
          <w:tcPr>
            <w:tcW w:w="2268" w:type="dxa"/>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Responsabil</w:t>
            </w:r>
          </w:p>
        </w:tc>
      </w:tr>
      <w:tr w:rsidR="00B252A0" w:rsidRPr="00683113" w:rsidTr="00E55500">
        <w:trPr>
          <w:trHeight w:val="315"/>
          <w:jc w:val="center"/>
        </w:trPr>
        <w:tc>
          <w:tcPr>
            <w:tcW w:w="3249" w:type="dxa"/>
            <w:vMerge w:val="restart"/>
            <w:shd w:val="clear" w:color="auto" w:fill="auto"/>
          </w:tcPr>
          <w:p w:rsidR="00B252A0" w:rsidRPr="00683113" w:rsidRDefault="00B252A0" w:rsidP="00B252A0">
            <w:pPr>
              <w:pStyle w:val="a8"/>
              <w:jc w:val="center"/>
              <w:rPr>
                <w:rFonts w:ascii="Times New Roman" w:hAnsi="Times New Roman"/>
                <w:noProof/>
                <w:sz w:val="24"/>
                <w:szCs w:val="24"/>
                <w:lang w:val="ro-MO"/>
              </w:rPr>
            </w:pPr>
          </w:p>
          <w:p w:rsidR="00B252A0" w:rsidRPr="00683113" w:rsidRDefault="00B252A0" w:rsidP="00B252A0">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1.1. Analiza şi evaluarea obiectivelor şi acţiunilor incluse în Strategia de dezvoltare socio-economică a raionului pentru 2016-2020</w:t>
            </w:r>
          </w:p>
        </w:tc>
        <w:tc>
          <w:tcPr>
            <w:tcW w:w="5195" w:type="dxa"/>
            <w:shd w:val="clear" w:color="auto" w:fill="auto"/>
          </w:tcPr>
          <w:p w:rsidR="00B252A0" w:rsidRPr="00683113" w:rsidRDefault="00B252A0" w:rsidP="00B252A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1.1.1. Colectarea şi totalizarea informaţiei referitor la  politicile, strategiile, planurile de dezvoltare social-economică din localităţi, din toate ramurile şi domeniile de activitate realizate în baza Strategiei de dezvoltare socio-economică a raionului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Informaţii expediate şi colectate de la 23 primării, de la direcţii şi secţii din subordinea CR, servicii desconcentrate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 martie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Olesea Bădilă</w:t>
            </w:r>
          </w:p>
        </w:tc>
      </w:tr>
      <w:tr w:rsidR="00B252A0" w:rsidRPr="00683113" w:rsidTr="00E55500">
        <w:trPr>
          <w:trHeight w:val="315"/>
          <w:jc w:val="center"/>
        </w:trPr>
        <w:tc>
          <w:tcPr>
            <w:tcW w:w="3249" w:type="dxa"/>
            <w:vMerge/>
            <w:shd w:val="clear" w:color="auto" w:fill="auto"/>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1.1.2. Totalizarea acţiunilor realizate în baza Strategiei de dezvoltare social-economică pentru anii 2017-2018</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1 raport narativ prezentat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5 domenii evaluate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Ianuarie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305"/>
          <w:jc w:val="center"/>
        </w:trPr>
        <w:tc>
          <w:tcPr>
            <w:tcW w:w="3249" w:type="dxa"/>
            <w:vMerge/>
            <w:shd w:val="clear" w:color="auto" w:fill="auto"/>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1.1.3. Asigurarea organizării ședințelor responsabililor de domenii pentru estimarea/actualizarea obiectivelor/proiectelor din cadrul Strategiei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 Cel puțin 1 ședință organizată</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Martie-Septembrie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 </w:t>
            </w:r>
          </w:p>
        </w:tc>
      </w:tr>
      <w:tr w:rsidR="00B252A0" w:rsidRPr="00683113" w:rsidTr="00E55500">
        <w:trPr>
          <w:trHeight w:val="828"/>
          <w:jc w:val="center"/>
        </w:trPr>
        <w:tc>
          <w:tcPr>
            <w:tcW w:w="3249" w:type="dxa"/>
            <w:vMerge w:val="restart"/>
            <w:shd w:val="clear" w:color="auto" w:fill="auto"/>
          </w:tcPr>
          <w:p w:rsidR="00B252A0" w:rsidRPr="00683113" w:rsidRDefault="00B252A0" w:rsidP="00B252A0">
            <w:pPr>
              <w:pStyle w:val="a8"/>
              <w:jc w:val="center"/>
              <w:rPr>
                <w:rFonts w:ascii="Times New Roman" w:hAnsi="Times New Roman"/>
                <w:noProof/>
                <w:sz w:val="24"/>
                <w:szCs w:val="24"/>
                <w:lang w:val="ro-MO"/>
              </w:rPr>
            </w:pPr>
          </w:p>
          <w:p w:rsidR="00B252A0" w:rsidRPr="00683113" w:rsidRDefault="00B252A0" w:rsidP="00B252A0">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1.2. Actualizarea indicatorilor socio-economici ai raionului</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1.2.1. Actualizarea paşaportului raionului la 01.01.2019</w:t>
            </w:r>
          </w:p>
          <w:p w:rsidR="00B252A0" w:rsidRPr="00683113" w:rsidRDefault="00B252A0" w:rsidP="00E55500">
            <w:pPr>
              <w:pStyle w:val="a8"/>
              <w:jc w:val="both"/>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Paşaportul raionului actualizat, cu cel putin 50 de indicatori socio – economici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 martie</w:t>
            </w:r>
          </w:p>
          <w:p w:rsidR="00B252A0" w:rsidRPr="00683113" w:rsidRDefault="00B252A0" w:rsidP="00E55500">
            <w:pPr>
              <w:pStyle w:val="a8"/>
              <w:rPr>
                <w:rFonts w:ascii="Times New Roman" w:hAnsi="Times New Roman"/>
                <w:noProof/>
                <w:sz w:val="24"/>
                <w:szCs w:val="24"/>
                <w:lang w:val="ro-MO"/>
              </w:rPr>
            </w:pP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345"/>
          <w:jc w:val="center"/>
        </w:trPr>
        <w:tc>
          <w:tcPr>
            <w:tcW w:w="3249" w:type="dxa"/>
            <w:vMerge/>
            <w:shd w:val="clear" w:color="auto" w:fill="auto"/>
          </w:tcPr>
          <w:p w:rsidR="00B252A0" w:rsidRPr="00683113" w:rsidRDefault="00B252A0" w:rsidP="00E55500">
            <w:pPr>
              <w:pStyle w:val="a8"/>
              <w:rPr>
                <w:rFonts w:ascii="Times New Roman" w:hAnsi="Times New Roman"/>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1.2.2. Procesarea informaţiei şi actualizarea bazei de date privind indicatorii socio-economici ai raionului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20 de scrisori elaborate şi expediate, cel puțin 50 de indicatori actualizaţi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Ianuarie-martie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tc>
      </w:tr>
      <w:tr w:rsidR="00B252A0" w:rsidRPr="00683113" w:rsidTr="00B252A0">
        <w:trPr>
          <w:trHeight w:val="92"/>
          <w:tblHeader/>
          <w:jc w:val="center"/>
        </w:trPr>
        <w:tc>
          <w:tcPr>
            <w:tcW w:w="15390" w:type="dxa"/>
            <w:gridSpan w:val="5"/>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sz w:val="24"/>
                <w:szCs w:val="24"/>
                <w:lang w:val="ro-MO"/>
              </w:rPr>
            </w:pPr>
            <w:r w:rsidRPr="00683113">
              <w:rPr>
                <w:rFonts w:ascii="Times New Roman" w:hAnsi="Times New Roman"/>
                <w:b/>
                <w:noProof/>
                <w:color w:val="4F6228" w:themeColor="accent3" w:themeShade="80"/>
                <w:sz w:val="24"/>
                <w:szCs w:val="24"/>
                <w:u w:val="single"/>
                <w:lang w:val="ro-MO"/>
              </w:rPr>
              <w:t>Obiectivul nr.2:</w:t>
            </w:r>
            <w:r w:rsidRPr="00683113">
              <w:rPr>
                <w:rFonts w:ascii="Times New Roman" w:eastAsia="Times New Roman" w:hAnsi="Times New Roman"/>
                <w:b/>
                <w:noProof/>
                <w:color w:val="4F6228" w:themeColor="accent3" w:themeShade="80"/>
                <w:sz w:val="24"/>
                <w:szCs w:val="24"/>
                <w:u w:val="single"/>
                <w:lang w:val="ro-MO" w:eastAsia="ru-RU"/>
              </w:rPr>
              <w:t xml:space="preserve"> </w:t>
            </w:r>
            <w:r w:rsidRPr="00683113">
              <w:rPr>
                <w:rFonts w:ascii="Times New Roman" w:hAnsi="Times New Roman"/>
                <w:b/>
                <w:noProof/>
                <w:color w:val="4F6228" w:themeColor="accent3" w:themeShade="80"/>
                <w:sz w:val="24"/>
                <w:szCs w:val="24"/>
                <w:u w:val="single"/>
                <w:lang w:val="ro-MO"/>
              </w:rPr>
              <w:t>Asigurarea unui mediu favorabil pentru dezvoltarea antreprenoriatului în raionul Ştefan Vodă</w:t>
            </w:r>
          </w:p>
        </w:tc>
      </w:tr>
      <w:tr w:rsidR="00B252A0" w:rsidRPr="00683113" w:rsidTr="00E55500">
        <w:trPr>
          <w:trHeight w:val="514"/>
          <w:tblHeader/>
          <w:jc w:val="center"/>
        </w:trPr>
        <w:tc>
          <w:tcPr>
            <w:tcW w:w="3249" w:type="dxa"/>
            <w:shd w:val="clear" w:color="auto" w:fill="auto"/>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Acţiuni</w:t>
            </w:r>
          </w:p>
        </w:tc>
        <w:tc>
          <w:tcPr>
            <w:tcW w:w="5195" w:type="dxa"/>
            <w:shd w:val="clear" w:color="auto" w:fill="auto"/>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Subacţiuni</w:t>
            </w:r>
          </w:p>
        </w:tc>
        <w:tc>
          <w:tcPr>
            <w:tcW w:w="2777" w:type="dxa"/>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Cs w:val="24"/>
                <w:lang w:val="ro-MO"/>
              </w:rPr>
            </w:pPr>
            <w:r w:rsidRPr="00683113">
              <w:rPr>
                <w:rFonts w:ascii="Times New Roman" w:hAnsi="Times New Roman"/>
                <w:b/>
                <w:noProof/>
                <w:szCs w:val="24"/>
                <w:lang w:val="ro-MO"/>
              </w:rPr>
              <w:t>Indicatori de produs/rezultat</w:t>
            </w:r>
          </w:p>
        </w:tc>
        <w:tc>
          <w:tcPr>
            <w:tcW w:w="1901" w:type="dxa"/>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Cs w:val="24"/>
                <w:lang w:val="ro-MO"/>
              </w:rPr>
            </w:pPr>
            <w:r w:rsidRPr="00683113">
              <w:rPr>
                <w:rFonts w:ascii="Times New Roman" w:hAnsi="Times New Roman"/>
                <w:b/>
                <w:noProof/>
                <w:szCs w:val="24"/>
                <w:lang w:val="ro-MO"/>
              </w:rPr>
              <w:t>Termen de realizare</w:t>
            </w:r>
          </w:p>
        </w:tc>
        <w:tc>
          <w:tcPr>
            <w:tcW w:w="2268" w:type="dxa"/>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Responsabil</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2.1. Organizarea şi desfăşurarea concursului raional „Businessmanul anului 2018”</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2.1.1. Informarea agenţilor economici din diferite ramuri ale economiei raionului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200 agenți economici informaţi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Aprilie-Mai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Specialiştii Direcţiei</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2.1.2. Organizarea şi desfăşurarea Galei de premiere </w:t>
            </w:r>
            <w:r w:rsidRPr="00683113">
              <w:rPr>
                <w:rFonts w:ascii="Times New Roman" w:hAnsi="Times New Roman"/>
                <w:i/>
                <w:noProof/>
                <w:sz w:val="24"/>
                <w:szCs w:val="24"/>
                <w:lang w:val="ro-MO"/>
              </w:rPr>
              <w:t>“Businessmanul Anului 2018”</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putin 100 de Agenţi economici participanţi la festivitate </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Mai - Iunie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Specialiştii Direcţiei</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2.2. Facilitarea accesului mediului de afaceri la finanţări şi acordarea asistenţei consultative agenţilor economici şi persoanelor fizice în domeniul iniţierii şi dezvoltării afacerii</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2.2.1. Organizarea şi desfăşurarea seminarelor instructive în comun cu Organizaţiile  de suport a IMM-urilor şi IP Incubatorul de Afaceri Ştefan Vodă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putin 2 seminare organizate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Ianuarie – Decembrie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2.2.2. Informarea şi consultarea AE privind pregătirea documentaţiei pentru participarea acestora  la Programele de suport în afaceri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putin 15 agenti economici consultaţi/informaţi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2.2.3. Actualizarea bazei de date a agenţilor economici şi repartizarea acestora pe genuri de activitate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bază de date actualizată</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Aprilie- Mai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2.3. Stimularea şi consolidarea spiritului antreprenorial</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2.3.1. Educarea antreprenorială a populaţiei tinere din raion în parteneriat cu instituţiile educaţionale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 seminare instructiv-stimulative organizate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p w:rsidR="00B252A0" w:rsidRPr="00683113" w:rsidRDefault="00B252A0" w:rsidP="00371E54">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2.3.2. Asigurarea implementării proiectului “Fondul de Antreprenoriat pentru Tineri Ștefan Vodă”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20 AE instruiți</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5 vizite de studiu la agenți economici efectuate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16 tineri membri ai Fondului abilitați economic</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5 start-up-uri finanțate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–Olesea Moiseev</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2.4. Asigurarea participării agentilor economici la expoziţii, târguri, forumuri</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2.4.1. Organizarea participării AE la expoziţia naţională </w:t>
            </w:r>
            <w:r w:rsidRPr="00683113">
              <w:rPr>
                <w:rFonts w:ascii="Times New Roman" w:hAnsi="Times New Roman"/>
                <w:i/>
                <w:noProof/>
                <w:sz w:val="24"/>
                <w:szCs w:val="24"/>
                <w:lang w:val="ro-MO"/>
              </w:rPr>
              <w:t>„Fabricat în Moldova 2018”</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puţin 2 agenți economici participanți </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Ianuarie – Februarie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2.4.2. Facilitarea participării AE la forumuri/târguri naţionale şi internaţionale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2 evenimente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 în dependenţă de apariţia oportunităţilor</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2.4.3. Organizarea unui târg-expoziţie a tinerilor antreprenori pentru promovarea produselor/ serviciilor prestate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5 agenţi economici participanţi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Olesea Moiseev </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2.5. Monitorizarea procesului de acordare a ajutorului de stat</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highlight w:val="yellow"/>
                <w:lang w:val="ro-MO"/>
              </w:rPr>
            </w:pPr>
            <w:r w:rsidRPr="00683113">
              <w:rPr>
                <w:rFonts w:ascii="Times New Roman" w:hAnsi="Times New Roman"/>
                <w:noProof/>
                <w:sz w:val="24"/>
                <w:szCs w:val="24"/>
                <w:lang w:val="ro-MO"/>
              </w:rPr>
              <w:t>2.5.1. Colectarea informaţiei şi completarea formularului tipizat privind ajutorul de stat acordat</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1 formular completat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Semestrul II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highlight w:val="yellow"/>
                <w:lang w:val="ro-MO"/>
              </w:rPr>
            </w:pPr>
            <w:r w:rsidRPr="00683113">
              <w:rPr>
                <w:rFonts w:ascii="Times New Roman" w:hAnsi="Times New Roman"/>
                <w:noProof/>
                <w:sz w:val="24"/>
                <w:szCs w:val="24"/>
                <w:lang w:val="ro-MO"/>
              </w:rPr>
              <w:t>2.5.2. Acordarea asistenţei consultative APL I şi agenţilor economici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10 persoane juridice consultate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Conform solicitării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Lidia Grigoriev</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9917C8">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2.</w:t>
            </w:r>
            <w:r w:rsidR="009917C8" w:rsidRPr="00683113">
              <w:rPr>
                <w:rFonts w:ascii="Times New Roman" w:hAnsi="Times New Roman"/>
                <w:noProof/>
                <w:sz w:val="24"/>
                <w:szCs w:val="24"/>
                <w:lang w:val="ro-MO"/>
              </w:rPr>
              <w:t>6</w:t>
            </w:r>
            <w:r w:rsidRPr="00683113">
              <w:rPr>
                <w:rFonts w:ascii="Times New Roman" w:hAnsi="Times New Roman"/>
                <w:noProof/>
                <w:sz w:val="24"/>
                <w:szCs w:val="24"/>
                <w:lang w:val="ro-MO"/>
              </w:rPr>
              <w:t>. Organizarea transportului rutier raional</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2.6.1. Aprobarea şi actualizarea programelor de transport rutier raional în conformitate cu necesităţile de transport ale populaţiei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Nr. rutelor aprobate şi actualizate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de dispoziţii emise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aprilie, septembrie, octombrie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2.6.2. Monitorizarea activităţiii de transport rutier în limita raionului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proceselor verbale ale comisiei de specialitate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Ianuarie-Martie,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August-Septembrie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2.6.3. Acordarea asistenţei consultative privind deschiderea rutelor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persoanelor informate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2.6.4. Elaborarea unui caiet de sarcini pentru serviciile de transport pasageri în concordanţă cu standardele naţionale şi necesităţile cetăţenilor</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de chestionare diseminate,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caiet de sarcini elaborat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Semestrul II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tc>
      </w:tr>
      <w:tr w:rsidR="00B252A0" w:rsidRPr="00683113" w:rsidTr="000F0C05">
        <w:trPr>
          <w:trHeight w:val="70"/>
          <w:tblHeader/>
          <w:jc w:val="center"/>
        </w:trPr>
        <w:tc>
          <w:tcPr>
            <w:tcW w:w="15390" w:type="dxa"/>
            <w:gridSpan w:val="5"/>
            <w:shd w:val="clear" w:color="auto" w:fill="auto"/>
            <w:vAlign w:val="center"/>
          </w:tcPr>
          <w:p w:rsidR="00B252A0" w:rsidRPr="00683113" w:rsidRDefault="00B252A0" w:rsidP="000F0C05">
            <w:pPr>
              <w:pStyle w:val="a8"/>
              <w:jc w:val="center"/>
              <w:rPr>
                <w:rFonts w:ascii="Times New Roman" w:hAnsi="Times New Roman"/>
                <w:i/>
                <w:noProof/>
                <w:sz w:val="24"/>
                <w:szCs w:val="24"/>
                <w:lang w:val="ro-MO"/>
              </w:rPr>
            </w:pPr>
            <w:r w:rsidRPr="00683113">
              <w:rPr>
                <w:rFonts w:ascii="Times New Roman" w:hAnsi="Times New Roman"/>
                <w:b/>
                <w:i/>
                <w:noProof/>
                <w:color w:val="4F6228" w:themeColor="accent3" w:themeShade="80"/>
                <w:sz w:val="24"/>
                <w:szCs w:val="24"/>
                <w:u w:val="single"/>
                <w:lang w:val="ro-MO"/>
              </w:rPr>
              <w:t>Obiectivul nr. 3: Asigurarea condiţiilor şi procedurilor legale în domeniul administrării şi deetatizării proprietăţii publice, ajutoarelor umanitare</w:t>
            </w:r>
          </w:p>
        </w:tc>
      </w:tr>
      <w:tr w:rsidR="00B252A0" w:rsidRPr="00683113" w:rsidTr="00E55500">
        <w:trPr>
          <w:trHeight w:val="514"/>
          <w:tblHeader/>
          <w:jc w:val="center"/>
        </w:trPr>
        <w:tc>
          <w:tcPr>
            <w:tcW w:w="3249" w:type="dxa"/>
            <w:tcBorders>
              <w:bottom w:val="single" w:sz="4" w:space="0" w:color="auto"/>
            </w:tcBorders>
            <w:shd w:val="clear" w:color="auto" w:fill="auto"/>
            <w:vAlign w:val="center"/>
          </w:tcPr>
          <w:p w:rsidR="00B252A0" w:rsidRPr="00683113" w:rsidRDefault="00B252A0" w:rsidP="00E55500">
            <w:pPr>
              <w:pStyle w:val="a8"/>
              <w:jc w:val="center"/>
              <w:rPr>
                <w:rFonts w:ascii="Times New Roman" w:hAnsi="Times New Roman"/>
                <w:b/>
                <w:i/>
                <w:noProof/>
                <w:sz w:val="24"/>
                <w:szCs w:val="24"/>
                <w:lang w:val="ro-MO"/>
              </w:rPr>
            </w:pPr>
            <w:r w:rsidRPr="00683113">
              <w:rPr>
                <w:rFonts w:ascii="Times New Roman" w:hAnsi="Times New Roman"/>
                <w:b/>
                <w:i/>
                <w:noProof/>
                <w:sz w:val="24"/>
                <w:szCs w:val="24"/>
                <w:lang w:val="ro-MO"/>
              </w:rPr>
              <w:t>Acţiuni</w:t>
            </w:r>
          </w:p>
        </w:tc>
        <w:tc>
          <w:tcPr>
            <w:tcW w:w="5195" w:type="dxa"/>
            <w:tcBorders>
              <w:bottom w:val="single" w:sz="4" w:space="0" w:color="auto"/>
            </w:tcBorders>
            <w:shd w:val="clear" w:color="auto" w:fill="auto"/>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Subacţiuni</w:t>
            </w:r>
          </w:p>
        </w:tc>
        <w:tc>
          <w:tcPr>
            <w:tcW w:w="2777" w:type="dxa"/>
            <w:tcBorders>
              <w:bottom w:val="single" w:sz="4" w:space="0" w:color="auto"/>
            </w:tcBorders>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Cs w:val="24"/>
                <w:lang w:val="ro-MO"/>
              </w:rPr>
            </w:pPr>
            <w:r w:rsidRPr="00683113">
              <w:rPr>
                <w:rFonts w:ascii="Times New Roman" w:hAnsi="Times New Roman"/>
                <w:b/>
                <w:noProof/>
                <w:szCs w:val="24"/>
                <w:lang w:val="ro-MO"/>
              </w:rPr>
              <w:t>Indicatori de produs/rezultat</w:t>
            </w:r>
          </w:p>
        </w:tc>
        <w:tc>
          <w:tcPr>
            <w:tcW w:w="1901" w:type="dxa"/>
            <w:tcBorders>
              <w:bottom w:val="single" w:sz="4" w:space="0" w:color="auto"/>
            </w:tcBorders>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Termen de realizare</w:t>
            </w:r>
          </w:p>
        </w:tc>
        <w:tc>
          <w:tcPr>
            <w:tcW w:w="2268" w:type="dxa"/>
            <w:tcBorders>
              <w:bottom w:val="single" w:sz="4" w:space="0" w:color="auto"/>
            </w:tcBorders>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Responsabil</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0F0C05">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3.1. Acordarea asistenţei informaţionale şi metodologice în domeniul  privatizării spaţiului locativ</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3.1.1. Consultarea cetăţenilor privind setul de acte necesare şi estimarea costului pentru privatizarea spaţiului locativ</w:t>
            </w:r>
          </w:p>
          <w:p w:rsidR="00B252A0" w:rsidRPr="00683113" w:rsidRDefault="00B252A0" w:rsidP="00E55500">
            <w:pPr>
              <w:pStyle w:val="a8"/>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10 cetăţeni consultaţi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principal – Lidia Grigoriev </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 3.1.2. Întocmirea dosarelor pentru a fi examinate la şedinţa comisiei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Nr. de dosare întocmite</w:t>
            </w:r>
          </w:p>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 xml:space="preserve">Nr. de şedinţe ale comisiei organizate şi desfăşurate </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 xml:space="preserve">Semestrial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3.1.3. Perfectarea contractelor de vânzare–cumpărare a spaţiului locativ</w:t>
            </w:r>
          </w:p>
          <w:p w:rsidR="00B252A0" w:rsidRPr="00683113" w:rsidRDefault="00B252A0" w:rsidP="00E55500">
            <w:pPr>
              <w:pStyle w:val="a8"/>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4 contracte pentru fiecare dosar acceptat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20 zile după desfășurarea şedinţei comisiei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0F0C05">
            <w:pPr>
              <w:pStyle w:val="a8"/>
              <w:jc w:val="center"/>
              <w:rPr>
                <w:rFonts w:ascii="Times New Roman" w:hAnsi="Times New Roman"/>
                <w:b/>
                <w:noProof/>
                <w:sz w:val="24"/>
                <w:szCs w:val="24"/>
                <w:lang w:val="ro-MO"/>
              </w:rPr>
            </w:pPr>
            <w:r w:rsidRPr="00683113">
              <w:rPr>
                <w:rFonts w:ascii="Times New Roman" w:hAnsi="Times New Roman"/>
                <w:bCs/>
                <w:noProof/>
                <w:sz w:val="24"/>
                <w:szCs w:val="24"/>
                <w:lang w:val="ro-MO"/>
              </w:rPr>
              <w:t>3.2. Coordonarea şi monitorizarea informaţiei referitor la distribuirea  şi repartizarea ajutoarelor umanitare</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3.2.1. Înregistrarea planurilor  de distribuire şi recepţionare a ajutoarelor umanitare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7 planuri înregistrate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3.2.2. Sistematizarea si totalizarea dărilor de seamă de la distribuitorii de ajutoare umanitare cu  prezentarea  la Ministerul Sănătăţii, Muncii şi Protecţiei Sociale</w:t>
            </w:r>
          </w:p>
          <w:p w:rsidR="00B252A0" w:rsidRPr="00683113" w:rsidRDefault="00B252A0" w:rsidP="00E55500">
            <w:pPr>
              <w:pStyle w:val="a8"/>
              <w:rPr>
                <w:rFonts w:ascii="Times New Roman" w:hAnsi="Times New Roman"/>
                <w:noProof/>
                <w:color w:val="000000"/>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 xml:space="preserve">2 rapoarte prezentate    </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Semestrial</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1656"/>
          <w:tblHeader/>
          <w:jc w:val="center"/>
        </w:trPr>
        <w:tc>
          <w:tcPr>
            <w:tcW w:w="3249" w:type="dxa"/>
            <w:vMerge w:val="restart"/>
            <w:shd w:val="clear" w:color="auto" w:fill="auto"/>
            <w:vAlign w:val="center"/>
          </w:tcPr>
          <w:p w:rsidR="00B252A0" w:rsidRPr="00683113" w:rsidRDefault="00B252A0" w:rsidP="000F0C05">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3.3. Asigurarea bunei desfăşurări a procedurilor  de  licitaţie  şi  a  concursurilor desfăşurate  privind achiziţionarea  bunurilor, serviciilor  şi  lucrărilor  pentru necesităţile  Consiliului  raional</w:t>
            </w:r>
          </w:p>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3.3.1. Întocmirea  documentelor  necesare  pentru   desfăşurarea   procedurilor  de  achiziţii  publice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de avize publicate,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de invitaţii expediate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proceselor  verbale , Nr. scrisorilor de informare,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dărilor de seamă</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color w:val="000000"/>
                <w:sz w:val="24"/>
                <w:szCs w:val="24"/>
                <w:lang w:val="ro-MO"/>
              </w:rPr>
              <w:t xml:space="preserve">În conformitate cu termenele de desfăşurare a  procedurii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1656"/>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3.3.2.  Participarea la organizarea, desfăşurarea procedurilor de achiziţii publice, la  solicitatrea  APL</w:t>
            </w:r>
            <w:r w:rsidRPr="00683113">
              <w:rPr>
                <w:rFonts w:ascii="Times New Roman" w:hAnsi="Times New Roman"/>
                <w:i/>
                <w:noProof/>
                <w:color w:val="000000"/>
                <w:sz w:val="24"/>
                <w:szCs w:val="24"/>
                <w:lang w:val="ro-MO"/>
              </w:rPr>
              <w:t xml:space="preserve"> </w:t>
            </w:r>
            <w:r w:rsidRPr="00683113">
              <w:rPr>
                <w:rFonts w:ascii="Times New Roman" w:hAnsi="Times New Roman"/>
                <w:noProof/>
                <w:color w:val="000000"/>
                <w:sz w:val="24"/>
                <w:szCs w:val="24"/>
                <w:lang w:val="ro-MO"/>
              </w:rPr>
              <w:t xml:space="preserve">I şi a instituţiilor bugetare </w:t>
            </w:r>
          </w:p>
          <w:p w:rsidR="00B252A0" w:rsidRPr="00683113" w:rsidRDefault="00B252A0" w:rsidP="00E55500">
            <w:pPr>
              <w:pStyle w:val="a8"/>
              <w:jc w:val="both"/>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În conformitate cu demersurile recepţionate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Ianuarie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3.3.3. Asigurarea participării autorităților contractante la sesiunile de informare despre modificarea sau completarea legislației în vigoare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Nr. de persoane informate</w:t>
            </w:r>
          </w:p>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Nr. de persoane participante la instruiri</w:t>
            </w:r>
          </w:p>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Nr. de instruiri/seminare asigurate cu prezență</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Ianuarie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EA0B31">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lastRenderedPageBreak/>
              <w:t>3.4. Colectarea datelor privind</w:t>
            </w:r>
          </w:p>
          <w:p w:rsidR="00B252A0" w:rsidRPr="00683113" w:rsidRDefault="00B252A0" w:rsidP="00EA0B31">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valoarea patrimoniului public al instituţiilor publice şi</w:t>
            </w:r>
          </w:p>
          <w:p w:rsidR="00B252A0" w:rsidRPr="00683113" w:rsidRDefault="00B252A0" w:rsidP="00EA0B31">
            <w:pPr>
              <w:pStyle w:val="a8"/>
              <w:jc w:val="center"/>
              <w:rPr>
                <w:rFonts w:ascii="Times New Roman" w:hAnsi="Times New Roman"/>
                <w:i/>
                <w:noProof/>
                <w:sz w:val="24"/>
                <w:szCs w:val="24"/>
                <w:lang w:val="ro-MO"/>
              </w:rPr>
            </w:pPr>
            <w:r w:rsidRPr="00683113">
              <w:rPr>
                <w:rFonts w:ascii="Times New Roman" w:hAnsi="Times New Roman"/>
                <w:noProof/>
                <w:sz w:val="24"/>
                <w:szCs w:val="24"/>
                <w:lang w:val="ro-MO"/>
              </w:rPr>
              <w:t>întreprinderilor de Stat  municipale din  raion</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3.4.1.  Actualizarea informaţiei privitor la valoarea patrimoniului public al instituţiilor publice din  raion şi prezentarea la Agenţia Proprietăţii Publice</w:t>
            </w:r>
          </w:p>
          <w:p w:rsidR="00B252A0" w:rsidRPr="00683113" w:rsidRDefault="00B252A0" w:rsidP="00E55500">
            <w:pPr>
              <w:pStyle w:val="a8"/>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Informaţie actualizată referitor la 31 instituţii publice </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Pînă la 01.04.2019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3.4.2.  Actualizarea informaţiei privitor la valoarea patrimoniului public al Întreprinderilor Municipale din raion şi prezentarea la Agenţia Proprietăţii Publice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Informaţie actualizată referitor 8 Întreprinderi Municipale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Pînă la 01.04.2019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A0B31">
        <w:trPr>
          <w:trHeight w:val="70"/>
          <w:tblHeader/>
          <w:jc w:val="center"/>
        </w:trPr>
        <w:tc>
          <w:tcPr>
            <w:tcW w:w="15390" w:type="dxa"/>
            <w:gridSpan w:val="5"/>
            <w:shd w:val="clear" w:color="auto" w:fill="auto"/>
            <w:vAlign w:val="center"/>
          </w:tcPr>
          <w:p w:rsidR="00B252A0" w:rsidRPr="00683113" w:rsidRDefault="00B252A0" w:rsidP="00EA0B31">
            <w:pPr>
              <w:pStyle w:val="a8"/>
              <w:jc w:val="center"/>
              <w:rPr>
                <w:rFonts w:ascii="Times New Roman" w:hAnsi="Times New Roman"/>
                <w:noProof/>
                <w:sz w:val="28"/>
                <w:szCs w:val="24"/>
                <w:lang w:val="ro-MO"/>
              </w:rPr>
            </w:pPr>
            <w:r w:rsidRPr="00683113">
              <w:rPr>
                <w:rFonts w:ascii="Times New Roman" w:hAnsi="Times New Roman"/>
                <w:b/>
                <w:noProof/>
                <w:color w:val="4F6228" w:themeColor="accent3" w:themeShade="80"/>
                <w:sz w:val="24"/>
                <w:szCs w:val="24"/>
                <w:u w:val="single"/>
                <w:lang w:val="ro-MO"/>
              </w:rPr>
              <w:t>Obiectivul nr. 4 Contribuirea la crearea unui mediu investiţional favorabil în scopul atragerii investiţiilor autohtone</w:t>
            </w:r>
            <w:r w:rsidR="00EA0B31" w:rsidRPr="00683113">
              <w:rPr>
                <w:rFonts w:ascii="Times New Roman" w:hAnsi="Times New Roman"/>
                <w:b/>
                <w:noProof/>
                <w:color w:val="4F6228" w:themeColor="accent3" w:themeShade="80"/>
                <w:sz w:val="24"/>
                <w:szCs w:val="24"/>
                <w:u w:val="single"/>
                <w:lang w:val="ro-MO"/>
              </w:rPr>
              <w:t xml:space="preserve"> </w:t>
            </w:r>
            <w:r w:rsidRPr="00683113">
              <w:rPr>
                <w:rFonts w:ascii="Times New Roman" w:hAnsi="Times New Roman"/>
                <w:b/>
                <w:noProof/>
                <w:color w:val="4F6228" w:themeColor="accent3" w:themeShade="80"/>
                <w:sz w:val="24"/>
                <w:szCs w:val="24"/>
                <w:u w:val="single"/>
                <w:lang w:val="ro-MO"/>
              </w:rPr>
              <w:t>şi străine pe teritoriul raionului</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EA0B31">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4.1. Acordarea asistenţei tehnice comunităţilor, direcţiilor şi serviciilor  în elaborarea şi implementarea proiectelor investiţionale</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4.1.1. Oferirearea suportului informativ- consultativ privitor la procedurile de accesare a fondurilor naţionale şi internaţionale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puţin 15 persoane fizice/juridice consultate  </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Pe parcursul anului, în limita termenilor stabiliţi de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programe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4.1.2.  Acordarea suportului practic pentru întocmirea solicitărilor de finanţare, completarea formularelor de participare la proiecte către diverse fonduri investiţionale etc.</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bCs/>
                <w:noProof/>
                <w:sz w:val="24"/>
                <w:szCs w:val="24"/>
                <w:lang w:val="ro-MO"/>
              </w:rPr>
            </w:pPr>
            <w:r w:rsidRPr="00683113">
              <w:rPr>
                <w:rFonts w:ascii="Times New Roman" w:hAnsi="Times New Roman"/>
                <w:bCs/>
                <w:noProof/>
                <w:sz w:val="24"/>
                <w:szCs w:val="24"/>
                <w:lang w:val="ro-MO"/>
              </w:rPr>
              <w:t xml:space="preserve">Cel puţin 2 cereri de proiect depuse spre finanţare </w:t>
            </w:r>
          </w:p>
          <w:p w:rsidR="00B252A0" w:rsidRPr="00683113" w:rsidRDefault="00B252A0" w:rsidP="00E55500">
            <w:pPr>
              <w:pStyle w:val="a8"/>
              <w:rPr>
                <w:rFonts w:ascii="Times New Roman" w:hAnsi="Times New Roman"/>
                <w:noProof/>
                <w:sz w:val="24"/>
                <w:szCs w:val="24"/>
                <w:lang w:val="ro-MO"/>
              </w:rPr>
            </w:pP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bCs/>
                <w:noProof/>
                <w:sz w:val="24"/>
                <w:szCs w:val="24"/>
                <w:lang w:val="ro-MO"/>
              </w:rPr>
            </w:pPr>
            <w:r w:rsidRPr="00683113">
              <w:rPr>
                <w:rFonts w:ascii="Times New Roman" w:hAnsi="Times New Roman"/>
                <w:noProof/>
                <w:sz w:val="24"/>
                <w:szCs w:val="24"/>
                <w:lang w:val="ro-MO"/>
              </w:rPr>
              <w:t>În limita termenilor stabiliţi de programele finanţatoare</w:t>
            </w:r>
            <w:r w:rsidRPr="00683113">
              <w:rPr>
                <w:rFonts w:ascii="Times New Roman" w:hAnsi="Times New Roman"/>
                <w:bCs/>
                <w:noProof/>
                <w:sz w:val="24"/>
                <w:szCs w:val="24"/>
                <w:lang w:val="ro-MO"/>
              </w:rPr>
              <w:t xml:space="preserv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4.1.3. Organizarea şi desfăşurarea întrunirilor / atelierelor de lucru ale Grupului pentru atragerea investiţiilor</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bCs/>
                <w:noProof/>
                <w:sz w:val="24"/>
                <w:szCs w:val="24"/>
                <w:lang w:val="ro-MO"/>
              </w:rPr>
              <w:t>1 atelier de lucru organizat</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Februarie - Martie</w:t>
            </w:r>
          </w:p>
          <w:p w:rsidR="00B252A0" w:rsidRPr="00683113" w:rsidRDefault="00B252A0" w:rsidP="00E55500">
            <w:pPr>
              <w:pStyle w:val="a8"/>
              <w:rPr>
                <w:rFonts w:ascii="Times New Roman" w:hAnsi="Times New Roman"/>
                <w:bCs/>
                <w:noProof/>
                <w:sz w:val="24"/>
                <w:szCs w:val="24"/>
                <w:lang w:val="ro-MO"/>
              </w:rPr>
            </w:pP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Olesea Moiseev </w:t>
            </w:r>
          </w:p>
          <w:p w:rsidR="00B252A0" w:rsidRPr="00683113" w:rsidRDefault="00B252A0" w:rsidP="00E55500">
            <w:pPr>
              <w:pStyle w:val="a8"/>
              <w:rPr>
                <w:rFonts w:ascii="Times New Roman" w:hAnsi="Times New Roman"/>
                <w:noProof/>
                <w:sz w:val="24"/>
                <w:szCs w:val="24"/>
                <w:lang w:val="ro-MO"/>
              </w:rPr>
            </w:pP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4.1.4. Informarea continuă a ONG-urilor şi a APL I despre oportunităţile de finanţare naţională şi internaţională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23 primării informate,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ONG-urile active informate;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Instituţiile de învăţământ informate</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în limita termenilor stabiliţi de programele finanţatoare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4.1.5. Familiarizarea direcţiilor şi secţiilor din subordinea CR despre concursurile de Grant la care RM este eligibilă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12 informaţii diseminate</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Olesea Moiseev </w:t>
            </w: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4.1.6. Facilitarea participării reprezentanţilor APL şi ONG la atelierele de instruire în scrierea proiectelor</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10 persoane instruite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4.1.7. Stimularea participării reprezentanţilor APL şi ONG la evenimentele de lansare a unor programe de finanţare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15 persoane participante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Olesea Moiseev</w:t>
            </w:r>
          </w:p>
        </w:tc>
      </w:tr>
      <w:tr w:rsidR="00B252A0" w:rsidRPr="00683113" w:rsidTr="00E55500">
        <w:trPr>
          <w:trHeight w:val="514"/>
          <w:tblHeader/>
          <w:jc w:val="center"/>
        </w:trPr>
        <w:tc>
          <w:tcPr>
            <w:tcW w:w="3249" w:type="dxa"/>
            <w:vMerge w:val="restart"/>
            <w:shd w:val="clear" w:color="auto" w:fill="auto"/>
            <w:vAlign w:val="center"/>
          </w:tcPr>
          <w:p w:rsidR="00EA0B31" w:rsidRPr="00683113" w:rsidRDefault="00B252A0" w:rsidP="00EA0B31">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lastRenderedPageBreak/>
              <w:t xml:space="preserve">4.2. Implementarea şi monitorizarea proiectului “Fondul pentru Tineri </w:t>
            </w:r>
          </w:p>
          <w:p w:rsidR="00B252A0" w:rsidRPr="00683113" w:rsidRDefault="00B252A0" w:rsidP="00EA0B31">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Ştefan Vodă”</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4.2.1.Organizarea atelierelor de instruire în diverse domenii, a tinerilor cu perspectiva implicării în viaţa comunitară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 ateliere organizate;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15 tineri instruiţi;</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Adelina Barbăneagră </w:t>
            </w: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1343"/>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4.2.2. Lansarea şi implementarea Programului de Granturi Mici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10 proiecte mici implementate,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eveniment de totalizare organizat şi desfăşurat,</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5 rapoarte de activitate elaborate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Adelina Barbăneagră </w:t>
            </w:r>
          </w:p>
          <w:p w:rsidR="00B252A0" w:rsidRPr="00683113" w:rsidRDefault="00B252A0" w:rsidP="00E55500">
            <w:pPr>
              <w:pStyle w:val="a8"/>
              <w:rPr>
                <w:rFonts w:ascii="Times New Roman" w:hAnsi="Times New Roman"/>
                <w:noProof/>
                <w:sz w:val="24"/>
                <w:szCs w:val="24"/>
                <w:lang w:val="ro-MO"/>
              </w:rPr>
            </w:pPr>
          </w:p>
        </w:tc>
      </w:tr>
      <w:tr w:rsidR="00B252A0" w:rsidRPr="00683113" w:rsidTr="00AC793F">
        <w:trPr>
          <w:trHeight w:val="883"/>
          <w:tblHeader/>
          <w:jc w:val="center"/>
        </w:trPr>
        <w:tc>
          <w:tcPr>
            <w:tcW w:w="3249" w:type="dxa"/>
            <w:shd w:val="clear" w:color="auto" w:fill="auto"/>
            <w:vAlign w:val="center"/>
          </w:tcPr>
          <w:p w:rsidR="00B252A0" w:rsidRPr="00683113" w:rsidRDefault="00B252A0" w:rsidP="00AC793F">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4.3. Monitorizarea proiectelor de dezvoltare comunitară la toate etapele de implimentare</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4.3.1 Evaluarea şi analiza proiectelor, investiţiilor şi reparaţiilor capitale valorificate conform Programului pentru anul 2018</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putin 80 proiecte evaluate,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raport elaborat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Ianuarie-Februarie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Olesea Moiseev</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w:t>
            </w:r>
          </w:p>
          <w:p w:rsidR="00B252A0" w:rsidRPr="00683113" w:rsidRDefault="00B252A0" w:rsidP="00AC793F">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Adelina Barbăneagră  </w:t>
            </w:r>
          </w:p>
        </w:tc>
      </w:tr>
      <w:tr w:rsidR="00B252A0" w:rsidRPr="00683113" w:rsidTr="00AC793F">
        <w:trPr>
          <w:trHeight w:val="487"/>
          <w:tblHeader/>
          <w:jc w:val="center"/>
        </w:trPr>
        <w:tc>
          <w:tcPr>
            <w:tcW w:w="3249" w:type="dxa"/>
            <w:vMerge w:val="restart"/>
            <w:shd w:val="clear" w:color="auto" w:fill="auto"/>
            <w:vAlign w:val="center"/>
          </w:tcPr>
          <w:p w:rsidR="00B252A0" w:rsidRPr="00683113" w:rsidRDefault="00B252A0" w:rsidP="00AC793F">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4.4. Dezvoltarea atractivităţii economice a raionului pentru investitori</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4.4.1. Studierea atractivităţii raionului pentru investiţii autohtone şi străine în domeniul industrial, inclusiv a traseului R30</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studiu elaborat,</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23 primării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 Noiembrie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Specialiştii Direcţiei</w:t>
            </w:r>
          </w:p>
        </w:tc>
      </w:tr>
      <w:tr w:rsidR="00B252A0" w:rsidRPr="00683113" w:rsidTr="00AC793F">
        <w:trPr>
          <w:trHeight w:val="782"/>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4.4.2. Elaborarea profilului investițional al raionului Ștefan Vodă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prezentare a profilului realizată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profil economic elaborat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 Noiembrie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Olesea Moiseev</w:t>
            </w:r>
          </w:p>
        </w:tc>
      </w:tr>
      <w:tr w:rsidR="00B252A0" w:rsidRPr="00683113" w:rsidTr="00AC793F">
        <w:trPr>
          <w:trHeight w:val="657"/>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4.4.3. Elaborarea unui studiu referitor la posibilitatea producerii energiei alternative în raionul Ştefan Vodă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studiu elaborat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-Noiembrie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Specialiştii Direcţiei</w:t>
            </w:r>
          </w:p>
        </w:tc>
      </w:tr>
      <w:tr w:rsidR="00B252A0" w:rsidRPr="00683113" w:rsidTr="00910900">
        <w:trPr>
          <w:trHeight w:val="70"/>
          <w:tblHeader/>
          <w:jc w:val="center"/>
        </w:trPr>
        <w:tc>
          <w:tcPr>
            <w:tcW w:w="15390" w:type="dxa"/>
            <w:gridSpan w:val="5"/>
            <w:shd w:val="clear" w:color="auto" w:fill="auto"/>
            <w:vAlign w:val="center"/>
          </w:tcPr>
          <w:p w:rsidR="00B252A0" w:rsidRPr="00683113" w:rsidRDefault="00B252A0" w:rsidP="00910900">
            <w:pPr>
              <w:pStyle w:val="a8"/>
              <w:jc w:val="center"/>
              <w:rPr>
                <w:rFonts w:ascii="Times New Roman" w:hAnsi="Times New Roman"/>
                <w:b/>
                <w:noProof/>
                <w:color w:val="4F6228" w:themeColor="accent3" w:themeShade="80"/>
                <w:sz w:val="24"/>
                <w:szCs w:val="24"/>
                <w:u w:val="single"/>
                <w:lang w:val="ro-MO"/>
              </w:rPr>
            </w:pPr>
            <w:r w:rsidRPr="00683113">
              <w:rPr>
                <w:rFonts w:ascii="Times New Roman" w:hAnsi="Times New Roman"/>
                <w:b/>
                <w:noProof/>
                <w:color w:val="4F6228" w:themeColor="accent3" w:themeShade="80"/>
                <w:sz w:val="24"/>
                <w:szCs w:val="24"/>
                <w:u w:val="single"/>
                <w:lang w:val="ro-MO"/>
              </w:rPr>
              <w:t>Obiectivul nr. 5  Promovarea imaginii raionului  şi a bunelor practici din domeniul economic</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F6C29">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5.1. Realizarea principiilor de asigurare a transparenţei Direcţiei economie şi atragerea investiţiilor</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5.1.1.Colectarea, elaborarea articolelor şi istoriilor de succes din domeniul economic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4 istorii de succes elaborate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Olesea Bădilă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5.1.2. Plasarea informaţiei pe </w:t>
            </w:r>
            <w:hyperlink r:id="rId9" w:history="1">
              <w:r w:rsidRPr="00683113">
                <w:rPr>
                  <w:rStyle w:val="a3"/>
                  <w:rFonts w:ascii="Times New Roman" w:hAnsi="Times New Roman"/>
                  <w:noProof/>
                  <w:sz w:val="24"/>
                  <w:szCs w:val="24"/>
                  <w:lang w:val="ro-MO"/>
                </w:rPr>
                <w:t>www.stefan-voda.md</w:t>
              </w:r>
            </w:hyperlink>
            <w:r w:rsidRPr="00683113">
              <w:rPr>
                <w:rFonts w:ascii="Times New Roman" w:hAnsi="Times New Roman"/>
                <w:noProof/>
                <w:sz w:val="24"/>
                <w:szCs w:val="24"/>
                <w:lang w:val="ro-MO"/>
              </w:rPr>
              <w:t xml:space="preserve"> şi în ziarul raional </w:t>
            </w:r>
            <w:r w:rsidRPr="00683113">
              <w:rPr>
                <w:rFonts w:ascii="Times New Roman" w:hAnsi="Times New Roman"/>
                <w:b/>
                <w:noProof/>
                <w:sz w:val="24"/>
                <w:szCs w:val="24"/>
                <w:lang w:val="ro-MO"/>
              </w:rPr>
              <w:t>„Prier-Info”</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putin câte 4 articole publicate </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Periodic, 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F6C29">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5.2.Promovarea imaginii raionului Ştefan Vodă</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5.2.1. Actualizarea informaţiei pe pagina de Facebook a Consiliului raional</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3 note informative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Lunar</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5.2.2. Actualizarea datelor de pe pagina web: </w:t>
            </w:r>
            <w:hyperlink r:id="rId10" w:history="1">
              <w:r w:rsidRPr="00683113">
                <w:rPr>
                  <w:rStyle w:val="a3"/>
                  <w:rFonts w:ascii="Times New Roman" w:hAnsi="Times New Roman"/>
                  <w:noProof/>
                  <w:sz w:val="24"/>
                  <w:szCs w:val="24"/>
                  <w:lang w:val="ro-MO"/>
                </w:rPr>
                <w:t>www.turismsv.com</w:t>
              </w:r>
            </w:hyperlink>
            <w:r w:rsidRPr="00683113">
              <w:rPr>
                <w:rFonts w:ascii="Times New Roman" w:hAnsi="Times New Roman"/>
                <w:noProof/>
                <w:sz w:val="24"/>
                <w:szCs w:val="24"/>
                <w:lang w:val="ro-MO"/>
              </w:rPr>
              <w:t xml:space="preserve">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Informaţia actualizată referitor la domeniul turism,</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2 note informative plasate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Decembrie, în dependenţă de necesitate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bl>
    <w:p w:rsidR="00B252A0" w:rsidRPr="00683113" w:rsidRDefault="00B252A0" w:rsidP="00B252A0">
      <w:pPr>
        <w:pStyle w:val="a8"/>
        <w:rPr>
          <w:rFonts w:ascii="Times New Roman" w:hAnsi="Times New Roman"/>
          <w:b/>
          <w:noProof/>
          <w:sz w:val="24"/>
          <w:szCs w:val="24"/>
          <w:lang w:val="ro-MO"/>
        </w:rPr>
      </w:pPr>
    </w:p>
    <w:p w:rsidR="00DE3D80" w:rsidRPr="00683113" w:rsidRDefault="00DE3D80" w:rsidP="00DE3D80">
      <w:pPr>
        <w:shd w:val="clear" w:color="auto" w:fill="FFFFFF" w:themeFill="background1"/>
        <w:spacing w:after="0" w:line="240" w:lineRule="auto"/>
        <w:jc w:val="center"/>
        <w:outlineLvl w:val="1"/>
        <w:rPr>
          <w:rFonts w:ascii="Times New Roman" w:eastAsia="Times New Roman" w:hAnsi="Times New Roman" w:cs="Times New Roman"/>
          <w:b/>
          <w:bCs/>
          <w:i/>
          <w:sz w:val="28"/>
          <w:szCs w:val="28"/>
          <w:lang w:val="ro-MO" w:eastAsia="ru-RU"/>
        </w:rPr>
      </w:pPr>
      <w:r w:rsidRPr="00683113">
        <w:rPr>
          <w:rFonts w:ascii="Times New Roman" w:eastAsia="Times New Roman" w:hAnsi="Times New Roman" w:cs="Times New Roman"/>
          <w:b/>
          <w:bCs/>
          <w:i/>
          <w:iCs/>
          <w:sz w:val="28"/>
          <w:szCs w:val="28"/>
          <w:u w:val="single"/>
          <w:lang w:val="ro-MO" w:eastAsia="ru-RU"/>
        </w:rPr>
        <w:lastRenderedPageBreak/>
        <w:t>Asistenţă Socială şi Protecţia Familiei</w:t>
      </w:r>
    </w:p>
    <w:tbl>
      <w:tblPr>
        <w:tblStyle w:val="a9"/>
        <w:tblW w:w="15309" w:type="dxa"/>
        <w:tblInd w:w="250" w:type="dxa"/>
        <w:tblLook w:val="04A0"/>
      </w:tblPr>
      <w:tblGrid>
        <w:gridCol w:w="3119"/>
        <w:gridCol w:w="5103"/>
        <w:gridCol w:w="2673"/>
        <w:gridCol w:w="2004"/>
        <w:gridCol w:w="2410"/>
      </w:tblGrid>
      <w:tr w:rsidR="00557F7B" w:rsidRPr="00683113" w:rsidTr="00557F7B">
        <w:tc>
          <w:tcPr>
            <w:tcW w:w="3119"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Acțiuni</w:t>
            </w:r>
          </w:p>
        </w:tc>
        <w:tc>
          <w:tcPr>
            <w:tcW w:w="5103"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Subacțiuni</w:t>
            </w:r>
          </w:p>
        </w:tc>
        <w:tc>
          <w:tcPr>
            <w:tcW w:w="2673"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Indicatori de produs/rezultat</w:t>
            </w:r>
          </w:p>
        </w:tc>
        <w:tc>
          <w:tcPr>
            <w:tcW w:w="2004"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Termen de realizare</w:t>
            </w:r>
          </w:p>
        </w:tc>
        <w:tc>
          <w:tcPr>
            <w:tcW w:w="2410"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Responsabil</w:t>
            </w:r>
          </w:p>
        </w:tc>
      </w:tr>
      <w:tr w:rsidR="00557F7B" w:rsidRPr="00683113" w:rsidTr="00557F7B">
        <w:tc>
          <w:tcPr>
            <w:tcW w:w="15309" w:type="dxa"/>
            <w:gridSpan w:val="5"/>
          </w:tcPr>
          <w:p w:rsidR="007F085B" w:rsidRPr="00683113" w:rsidRDefault="00557F7B" w:rsidP="007F085B">
            <w:pPr>
              <w:jc w:val="center"/>
              <w:rPr>
                <w:rFonts w:ascii="Times New Roman" w:hAnsi="Times New Roman" w:cs="Times New Roman"/>
                <w:b/>
                <w:i/>
                <w:sz w:val="24"/>
                <w:szCs w:val="24"/>
                <w:lang w:val="ro-MO"/>
              </w:rPr>
            </w:pPr>
            <w:r w:rsidRPr="00683113">
              <w:rPr>
                <w:rFonts w:ascii="Times New Roman" w:hAnsi="Times New Roman" w:cs="Times New Roman"/>
                <w:b/>
                <w:sz w:val="24"/>
                <w:szCs w:val="24"/>
                <w:lang w:val="ro-MO"/>
              </w:rPr>
              <w:t>Obiectivul nr. 1</w:t>
            </w:r>
            <w:r w:rsidRPr="00683113">
              <w:rPr>
                <w:rFonts w:ascii="Times New Roman" w:hAnsi="Times New Roman" w:cs="Times New Roman"/>
                <w:b/>
                <w:i/>
                <w:sz w:val="24"/>
                <w:szCs w:val="24"/>
                <w:lang w:val="ro-MO"/>
              </w:rPr>
              <w:t xml:space="preserve">  Promovarea și impl</w:t>
            </w:r>
            <w:r w:rsidR="007F085B" w:rsidRPr="00683113">
              <w:rPr>
                <w:rFonts w:ascii="Times New Roman" w:hAnsi="Times New Roman" w:cs="Times New Roman"/>
                <w:b/>
                <w:i/>
                <w:sz w:val="24"/>
                <w:szCs w:val="24"/>
                <w:lang w:val="ro-MO"/>
              </w:rPr>
              <w:t>e</w:t>
            </w:r>
            <w:r w:rsidRPr="00683113">
              <w:rPr>
                <w:rFonts w:ascii="Times New Roman" w:hAnsi="Times New Roman" w:cs="Times New Roman"/>
                <w:b/>
                <w:i/>
                <w:sz w:val="24"/>
                <w:szCs w:val="24"/>
                <w:lang w:val="ro-MO"/>
              </w:rPr>
              <w:t xml:space="preserve">mentarea politicii de protecție socială în domeniul asistenței sociale, protecției familiei și copilului </w:t>
            </w:r>
          </w:p>
          <w:p w:rsidR="00557F7B" w:rsidRPr="00683113" w:rsidRDefault="00557F7B" w:rsidP="007F085B">
            <w:pPr>
              <w:jc w:val="center"/>
              <w:rPr>
                <w:rFonts w:ascii="Times New Roman" w:hAnsi="Times New Roman" w:cs="Times New Roman"/>
                <w:b/>
                <w:i/>
                <w:sz w:val="24"/>
                <w:szCs w:val="24"/>
                <w:lang w:val="ro-MO"/>
              </w:rPr>
            </w:pPr>
            <w:r w:rsidRPr="00683113">
              <w:rPr>
                <w:rFonts w:ascii="Times New Roman" w:hAnsi="Times New Roman" w:cs="Times New Roman"/>
                <w:b/>
                <w:i/>
                <w:sz w:val="24"/>
                <w:szCs w:val="24"/>
                <w:lang w:val="ro-MO"/>
              </w:rPr>
              <w:t>și a altor categorii de persoane aflate în dificultate.</w:t>
            </w:r>
          </w:p>
        </w:tc>
      </w:tr>
      <w:tr w:rsidR="00557F7B" w:rsidRPr="00683113" w:rsidTr="00557F7B">
        <w:trPr>
          <w:trHeight w:val="566"/>
        </w:trPr>
        <w:tc>
          <w:tcPr>
            <w:tcW w:w="3119" w:type="dxa"/>
            <w:vMerge w:val="restart"/>
          </w:tcPr>
          <w:p w:rsidR="00557F7B" w:rsidRPr="00683113" w:rsidRDefault="00557F7B" w:rsidP="00557F7B">
            <w:pPr>
              <w:autoSpaceDE w:val="0"/>
              <w:autoSpaceDN w:val="0"/>
              <w:adjustRightInd w:val="0"/>
              <w:rPr>
                <w:rFonts w:ascii="Times New Roman" w:hAnsi="Times New Roman" w:cs="Times New Roman"/>
                <w:i/>
                <w:iCs/>
                <w:sz w:val="24"/>
                <w:szCs w:val="24"/>
                <w:lang w:val="ro-MO" w:bidi="he-IL"/>
              </w:rPr>
            </w:pPr>
            <w:r w:rsidRPr="00683113">
              <w:rPr>
                <w:rFonts w:ascii="Times New Roman" w:hAnsi="Times New Roman" w:cs="Times New Roman"/>
                <w:sz w:val="24"/>
                <w:szCs w:val="24"/>
                <w:lang w:val="ro-MO"/>
              </w:rPr>
              <w:t xml:space="preserve">1.1  Elaborarea </w:t>
            </w:r>
            <w:r w:rsidRPr="00683113">
              <w:rPr>
                <w:rFonts w:ascii="Times New Roman" w:hAnsi="Times New Roman" w:cs="Times New Roman"/>
                <w:i/>
                <w:iCs/>
                <w:sz w:val="24"/>
                <w:szCs w:val="24"/>
                <w:lang w:val="ro-MO" w:bidi="he-IL"/>
              </w:rPr>
              <w:t>strategiilor /programelor raionale</w:t>
            </w:r>
            <w:r w:rsidRPr="00683113">
              <w:rPr>
                <w:rFonts w:ascii="Times New Roman" w:hAnsi="Times New Roman" w:cs="Times New Roman"/>
                <w:sz w:val="24"/>
                <w:szCs w:val="24"/>
                <w:lang w:val="ro-MO" w:bidi="he-IL"/>
              </w:rPr>
              <w:t>,</w:t>
            </w:r>
          </w:p>
          <w:p w:rsidR="00557F7B" w:rsidRPr="00683113" w:rsidRDefault="00557F7B" w:rsidP="00557F7B">
            <w:pPr>
              <w:autoSpaceDE w:val="0"/>
              <w:autoSpaceDN w:val="0"/>
              <w:adjustRightInd w:val="0"/>
              <w:rPr>
                <w:rFonts w:ascii="Times New Roman" w:hAnsi="Times New Roman" w:cs="Times New Roman"/>
                <w:sz w:val="24"/>
                <w:szCs w:val="24"/>
                <w:lang w:val="ro-MO" w:bidi="he-IL"/>
              </w:rPr>
            </w:pPr>
            <w:r w:rsidRPr="00683113">
              <w:rPr>
                <w:rFonts w:ascii="Times New Roman" w:hAnsi="Times New Roman" w:cs="Times New Roman"/>
                <w:sz w:val="24"/>
                <w:szCs w:val="24"/>
                <w:lang w:val="ro-MO" w:bidi="he-IL"/>
              </w:rPr>
              <w:t>actelor, documentelor care reglementează şi eficientizează activitatea serviciilor în domeniul protecției drepturilor copilului și familiilor cu copii în situații de risc, 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bidi="he-IL"/>
              </w:rPr>
              <w:t>persoanelor în etate și cu dizabilități, alte categorii de beneficiari.</w:t>
            </w: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1.1.1 Elaborarea proiectelor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decizii pentru ședințele Consiliului raional </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Nr. de proiecte de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decizii / regulamente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tc>
      </w:tr>
      <w:tr w:rsidR="00557F7B" w:rsidRPr="00683113" w:rsidTr="00557F7B">
        <w:trPr>
          <w:trHeight w:val="566"/>
        </w:trPr>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1.1.2  Elaborarea, modificarea și aprobarea regulamentelor de activitate/serviciilor noi create în cadrul DASPF.</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Regulamente elaborate, modificate și aprobate conform necesităților</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 la necesitate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p>
        </w:tc>
      </w:tr>
      <w:tr w:rsidR="00557F7B" w:rsidRPr="00683113" w:rsidTr="00557F7B">
        <w:trPr>
          <w:trHeight w:val="392"/>
        </w:trPr>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1.1.3  Planificarea şi prezentarea bugetului DASPF  pe anul 2019.</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Buget planificat şi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prezentat</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Noiembrie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Contabil șef </w:t>
            </w:r>
          </w:p>
        </w:tc>
      </w:tr>
      <w:tr w:rsidR="00557F7B" w:rsidRPr="00683113" w:rsidTr="00557F7B">
        <w:trPr>
          <w:trHeight w:val="760"/>
        </w:trPr>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1.1.4 Elaborarea bazei de date in format electronic a tuturor categoriilor de beneficiari din domeniul social. </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Bază de date elaborată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Ianuarie-iunie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 sociale</w:t>
            </w:r>
          </w:p>
        </w:tc>
      </w:tr>
      <w:tr w:rsidR="00557F7B" w:rsidRPr="00683113" w:rsidTr="00557F7B">
        <w:trPr>
          <w:trHeight w:val="411"/>
        </w:trPr>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1.1.5 Elaborarea şi revizuirea fişelor de post ale angajaţilor.</w:t>
            </w:r>
          </w:p>
        </w:tc>
        <w:tc>
          <w:tcPr>
            <w:tcW w:w="2673" w:type="dxa"/>
          </w:tcPr>
          <w:p w:rsidR="00557F7B" w:rsidRPr="00683113" w:rsidRDefault="00557F7B" w:rsidP="00557F7B">
            <w:pPr>
              <w:ind w:right="-128"/>
              <w:rPr>
                <w:rFonts w:ascii="Times New Roman" w:hAnsi="Times New Roman" w:cs="Times New Roman"/>
                <w:sz w:val="24"/>
                <w:szCs w:val="24"/>
                <w:lang w:val="ro-MO"/>
              </w:rPr>
            </w:pPr>
            <w:r w:rsidRPr="00683113">
              <w:rPr>
                <w:rFonts w:ascii="Times New Roman" w:hAnsi="Times New Roman" w:cs="Times New Roman"/>
                <w:sz w:val="24"/>
                <w:szCs w:val="24"/>
                <w:lang w:val="ro-MO"/>
              </w:rPr>
              <w:t>Fișe elaborate și revizuite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resurse umane</w:t>
            </w:r>
          </w:p>
        </w:tc>
      </w:tr>
      <w:tr w:rsidR="00557F7B" w:rsidRPr="00683113" w:rsidTr="00557F7B">
        <w:tc>
          <w:tcPr>
            <w:tcW w:w="3119" w:type="dxa"/>
            <w:vMerge w:val="restart"/>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  Acţiuni de planificare,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organizare şi raportare a</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activităţii.</w:t>
            </w:r>
          </w:p>
        </w:tc>
        <w:tc>
          <w:tcPr>
            <w:tcW w:w="5103" w:type="dxa"/>
          </w:tcPr>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 Elaborarea Planului de activitate al DASPF pe anul 2019  în baza obiectivelor stabilite şi planurilor individuale ale</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specialiştilor.</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Planul de activitate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elaborat şi aprobat-1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Decembrie 2018</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direcție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B350B9">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1.2.2 Elaborarea planurilor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activitate ale serviciilor sociale și Centrelor din cadrul DASPF.</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10 planuri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activitate </w:t>
            </w:r>
          </w:p>
        </w:tc>
        <w:tc>
          <w:tcPr>
            <w:tcW w:w="2004" w:type="dxa"/>
          </w:tcPr>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 sociale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Managerii Centrelor</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1.2.3 Elaborarea și perfectarea rapoartelor de activitate</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în conformitate cu</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cerinţele în domeniu.</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Număr de rapoarte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perfectate - 15</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Iulie</w:t>
            </w:r>
          </w:p>
        </w:tc>
        <w:tc>
          <w:tcPr>
            <w:tcW w:w="2410" w:type="dxa"/>
          </w:tcPr>
          <w:p w:rsidR="00557F7B" w:rsidRPr="00683113" w:rsidRDefault="00557F7B" w:rsidP="00B350B9">
            <w:pPr>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 Managerii Centrelor</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1.2.4 Elaborarea graficului</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concediilor anuale a angajaților</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direcției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graficilor</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Ianuarie </w:t>
            </w:r>
          </w:p>
        </w:tc>
        <w:tc>
          <w:tcPr>
            <w:tcW w:w="2410" w:type="dxa"/>
          </w:tcPr>
          <w:p w:rsidR="00557F7B" w:rsidRPr="00683113" w:rsidRDefault="00557F7B" w:rsidP="00B350B9">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resurse umane</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1.2.5 Selectarea şi recrutarea</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personalului, organizarea</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concursurilor pentru ocuparea</w:t>
            </w:r>
          </w:p>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funcţiilor vacante (inclusiv</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funcţiile publice).</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aviz</w:t>
            </w:r>
            <w:r w:rsidR="00B350B9" w:rsidRPr="00683113">
              <w:rPr>
                <w:rFonts w:ascii="Times New Roman" w:hAnsi="Times New Roman" w:cs="Times New Roman"/>
                <w:sz w:val="24"/>
                <w:szCs w:val="24"/>
                <w:lang w:val="ro-MO"/>
              </w:rPr>
              <w:t>e</w:t>
            </w:r>
            <w:r w:rsidRPr="00683113">
              <w:rPr>
                <w:rFonts w:ascii="Times New Roman" w:hAnsi="Times New Roman" w:cs="Times New Roman"/>
                <w:sz w:val="24"/>
                <w:szCs w:val="24"/>
                <w:lang w:val="ro-MO"/>
              </w:rPr>
              <w:t>lor</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publicate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concursurilor</w:t>
            </w:r>
          </w:p>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organizate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resurse umane</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1.2.6 Înregistrarea cererilor şi</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petiţiilor beneficiarilor.</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Analiza cererilor.</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Evidența corespondenței ieșire</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/intrare</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petiţiilor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înregistrate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de analiză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1.2.7 Examinarea cererilor și petițiilor beneficiarilor</w:t>
            </w:r>
          </w:p>
        </w:tc>
        <w:tc>
          <w:tcPr>
            <w:tcW w:w="2673" w:type="dxa"/>
          </w:tcPr>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Nr. petițiilor examinate</w:t>
            </w:r>
          </w:p>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Registru de evidență </w:t>
            </w:r>
          </w:p>
        </w:tc>
        <w:tc>
          <w:tcPr>
            <w:tcW w:w="2004" w:type="dxa"/>
          </w:tcPr>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557F7B">
            <w:pPr>
              <w:pStyle w:val="a8"/>
              <w:jc w:val="both"/>
              <w:rPr>
                <w:rFonts w:ascii="Times New Roman" w:hAnsi="Times New Roman"/>
                <w:sz w:val="24"/>
                <w:szCs w:val="24"/>
                <w:lang w:val="ro-MO"/>
              </w:rPr>
            </w:pPr>
            <w:r w:rsidRPr="00683113">
              <w:rPr>
                <w:rFonts w:ascii="Times New Roman" w:hAnsi="Times New Roman"/>
                <w:sz w:val="24"/>
                <w:szCs w:val="24"/>
                <w:lang w:val="ro-MO"/>
              </w:rPr>
              <w:t xml:space="preserve">Specialiştii </w:t>
            </w:r>
          </w:p>
          <w:p w:rsidR="00557F7B" w:rsidRPr="00683113" w:rsidRDefault="00557F7B" w:rsidP="001F21DA">
            <w:pPr>
              <w:pStyle w:val="a8"/>
              <w:jc w:val="both"/>
              <w:rPr>
                <w:rFonts w:ascii="Times New Roman" w:hAnsi="Times New Roman"/>
                <w:sz w:val="24"/>
                <w:szCs w:val="24"/>
                <w:lang w:val="ro-MO"/>
              </w:rPr>
            </w:pPr>
            <w:r w:rsidRPr="00683113">
              <w:rPr>
                <w:rFonts w:ascii="Times New Roman" w:hAnsi="Times New Roman"/>
                <w:sz w:val="24"/>
                <w:szCs w:val="24"/>
                <w:lang w:val="ro-MO"/>
              </w:rPr>
              <w:t>Șefii serviciilor</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1.2.8 Elaborarea planului de organizare și desfășurare 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activităților de supervizare cu</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supervizorii;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proceselor verbale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 sociale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Supervizorii</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1.2.9  Elaborarea planului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activitate a EMD raională din cadrul SNR</w:t>
            </w:r>
          </w:p>
        </w:tc>
        <w:tc>
          <w:tcPr>
            <w:tcW w:w="2673" w:type="dxa"/>
          </w:tcPr>
          <w:p w:rsidR="001F21DA"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Plan elaborat și</w:t>
            </w:r>
            <w:r w:rsidR="001F21DA" w:rsidRPr="00683113">
              <w:rPr>
                <w:rFonts w:ascii="Times New Roman" w:hAnsi="Times New Roman" w:cs="Times New Roman"/>
                <w:sz w:val="24"/>
                <w:szCs w:val="24"/>
                <w:lang w:val="ro-MO"/>
              </w:rPr>
              <w:t xml:space="preserve"> </w:t>
            </w:r>
          </w:p>
          <w:p w:rsidR="00557F7B"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aprobat - 1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în domeniu</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1.2.10 Organizarea și desfășurarea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ședințelor EMD raională din cadrul SNR</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4  ședințe</w:t>
            </w:r>
          </w:p>
          <w:p w:rsidR="00557F7B"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cazurilor</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examinate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în domeniu</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1.2.11  Organizarea și desfășurarea ședințelor CRCAD (comisia raională a copilului aflat în dificultate)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12 ședințe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direcție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în domeniu</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1.2.12 Elaborarea planului de</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activitate al Consiliului raional</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pentru protecția drepturilor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copilului</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Plan elaborat și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aprobat - 1</w:t>
            </w:r>
          </w:p>
          <w:p w:rsidR="00557F7B" w:rsidRPr="00683113" w:rsidRDefault="00557F7B" w:rsidP="00557F7B">
            <w:pPr>
              <w:rPr>
                <w:rFonts w:ascii="Times New Roman" w:hAnsi="Times New Roman" w:cs="Times New Roman"/>
                <w:sz w:val="24"/>
                <w:szCs w:val="24"/>
                <w:lang w:val="ro-MO"/>
              </w:rPr>
            </w:pP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în domeniu</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1.2.13  Organizarea și</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desfășurarea ședințelor</w:t>
            </w:r>
          </w:p>
          <w:p w:rsidR="00557F7B"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Consiliului raional pentru</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protecția drepturilor copilului.</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ședințe CRPDC- 4</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683113"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r w:rsidR="00557F7B" w:rsidRPr="00683113">
              <w:rPr>
                <w:rFonts w:ascii="Times New Roman" w:hAnsi="Times New Roman" w:cs="Times New Roman"/>
                <w:sz w:val="24"/>
                <w:szCs w:val="24"/>
                <w:lang w:val="ro-MO"/>
              </w:rPr>
              <w:t xml:space="preserve"> în domeniu</w:t>
            </w:r>
          </w:p>
        </w:tc>
      </w:tr>
      <w:tr w:rsidR="00557F7B" w:rsidRPr="00683113" w:rsidTr="00557F7B">
        <w:tc>
          <w:tcPr>
            <w:tcW w:w="3119" w:type="dxa"/>
            <w:vMerge w:val="restart"/>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1.3.Evaluarea activităţii şi 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performanţelor profesionale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ale funcţionarilor publici şi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altor angajaţi.</w:t>
            </w:r>
          </w:p>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1.3.1. Evaluarea performanţelor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profesionale ale colaboratorilor</w:t>
            </w:r>
          </w:p>
          <w:p w:rsidR="00557F7B" w:rsidRPr="00683113" w:rsidRDefault="00557F7B" w:rsidP="007F085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DASPF.</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şedinţelor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evaluare desfăşurate</w:t>
            </w:r>
          </w:p>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2004"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2410"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Șef - adjunct</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w:t>
            </w:r>
          </w:p>
          <w:p w:rsidR="00557F7B" w:rsidRPr="00683113" w:rsidRDefault="00557F7B" w:rsidP="007F085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resurse umane</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1.3.2 Evaluarea competențelor angajaților din cadrul serviciilor sociale.</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Evaluare realizată</w:t>
            </w:r>
          </w:p>
          <w:p w:rsidR="007F085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de angajați </w:t>
            </w:r>
          </w:p>
          <w:p w:rsidR="00557F7B" w:rsidRPr="00683113" w:rsidRDefault="00557F7B" w:rsidP="007F085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evaluați-200</w:t>
            </w:r>
          </w:p>
        </w:tc>
        <w:tc>
          <w:tcPr>
            <w:tcW w:w="2004"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tc>
        <w:tc>
          <w:tcPr>
            <w:tcW w:w="2410"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7F085B">
            <w:pPr>
              <w:autoSpaceDE w:val="0"/>
              <w:autoSpaceDN w:val="0"/>
              <w:adjustRightInd w:val="0"/>
              <w:ind w:right="-108"/>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w:t>
            </w:r>
            <w:r w:rsidR="007F085B"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sociale</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1.3.2 Analiza necesităților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instruire și sistematizarea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recomandărilor pentru elaborarea</w:t>
            </w:r>
          </w:p>
          <w:p w:rsidR="00557F7B" w:rsidRPr="00683113" w:rsidRDefault="00557F7B" w:rsidP="007F085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planului de instruire</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raport elaborat</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tc>
        <w:tc>
          <w:tcPr>
            <w:tcW w:w="2410"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resurse umane</w:t>
            </w:r>
          </w:p>
          <w:p w:rsidR="00557F7B" w:rsidRPr="00683113" w:rsidRDefault="00557F7B" w:rsidP="00557F7B">
            <w:pPr>
              <w:autoSpaceDE w:val="0"/>
              <w:autoSpaceDN w:val="0"/>
              <w:adjustRightInd w:val="0"/>
              <w:rPr>
                <w:rFonts w:ascii="Times New Roman" w:hAnsi="Times New Roman" w:cs="Times New Roman"/>
                <w:sz w:val="24"/>
                <w:szCs w:val="24"/>
                <w:lang w:val="ro-MO"/>
              </w:rPr>
            </w:pPr>
          </w:p>
        </w:tc>
      </w:tr>
      <w:tr w:rsidR="00557F7B" w:rsidRPr="00683113" w:rsidTr="00557F7B">
        <w:tc>
          <w:tcPr>
            <w:tcW w:w="15309" w:type="dxa"/>
            <w:gridSpan w:val="5"/>
          </w:tcPr>
          <w:p w:rsidR="00CF7D0D" w:rsidRPr="00683113" w:rsidRDefault="00557F7B" w:rsidP="00CF7D0D">
            <w:pPr>
              <w:pStyle w:val="a8"/>
              <w:jc w:val="center"/>
              <w:rPr>
                <w:rFonts w:ascii="Times New Roman" w:hAnsi="Times New Roman"/>
                <w:b/>
                <w:i/>
                <w:sz w:val="24"/>
                <w:szCs w:val="24"/>
                <w:lang w:val="ro-MO"/>
              </w:rPr>
            </w:pPr>
            <w:r w:rsidRPr="00683113">
              <w:rPr>
                <w:rFonts w:ascii="Times New Roman" w:hAnsi="Times New Roman"/>
                <w:b/>
                <w:sz w:val="24"/>
                <w:szCs w:val="24"/>
                <w:lang w:val="ro-MO"/>
              </w:rPr>
              <w:t>Obiectivul nr.2</w:t>
            </w:r>
            <w:r w:rsidRPr="00683113">
              <w:rPr>
                <w:rFonts w:ascii="Times New Roman" w:hAnsi="Times New Roman"/>
                <w:b/>
                <w:i/>
                <w:sz w:val="24"/>
                <w:szCs w:val="24"/>
                <w:lang w:val="ro-MO"/>
              </w:rPr>
              <w:t xml:space="preserve">  Asigurarea protecției copiilor aflați în dificultate prin sporirea accesului la sistemul de </w:t>
            </w:r>
            <w:r w:rsidR="00683113" w:rsidRPr="00683113">
              <w:rPr>
                <w:rFonts w:ascii="Times New Roman" w:hAnsi="Times New Roman"/>
                <w:b/>
                <w:i/>
                <w:sz w:val="24"/>
                <w:szCs w:val="24"/>
                <w:lang w:val="ro-MO"/>
              </w:rPr>
              <w:t>protecție</w:t>
            </w:r>
            <w:r w:rsidRPr="00683113">
              <w:rPr>
                <w:rFonts w:ascii="Times New Roman" w:hAnsi="Times New Roman"/>
                <w:b/>
                <w:i/>
                <w:sz w:val="24"/>
                <w:szCs w:val="24"/>
                <w:lang w:val="ro-MO"/>
              </w:rPr>
              <w:t xml:space="preserve"> bazat pe estimarea nevoilor, </w:t>
            </w:r>
          </w:p>
          <w:p w:rsidR="00557F7B" w:rsidRPr="00683113" w:rsidRDefault="00557F7B" w:rsidP="00CF7D0D">
            <w:pPr>
              <w:pStyle w:val="a8"/>
              <w:jc w:val="center"/>
              <w:rPr>
                <w:rFonts w:ascii="Times New Roman" w:hAnsi="Times New Roman"/>
                <w:b/>
                <w:i/>
                <w:sz w:val="24"/>
                <w:szCs w:val="24"/>
                <w:lang w:val="ro-MO"/>
              </w:rPr>
            </w:pPr>
            <w:r w:rsidRPr="00683113">
              <w:rPr>
                <w:rFonts w:ascii="Times New Roman" w:hAnsi="Times New Roman"/>
                <w:b/>
                <w:i/>
                <w:sz w:val="24"/>
                <w:szCs w:val="24"/>
                <w:lang w:val="ro-MO"/>
              </w:rPr>
              <w:t>cadrul de bunăstare, factorii protectori, acțiuni de intervenție timpurie și consolidarea familiei.</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2.1 Actualizarea informației privind numărul copiilor victime/potențiale victime a violenței, neglijării și exploatării.</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2.1.1 Actualizarea bazei de date privind numărul copiilor, familiilor cu copii victime/potențiale victime </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sesizări</w:t>
            </w:r>
          </w:p>
          <w:p w:rsidR="00CF7D0D"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Baza de date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actualizată-1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Anual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din serviciul protecția familiei și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2.1.2 Actualizarea bazei de date privind numărul copiilor în situație de risc</w:t>
            </w:r>
          </w:p>
        </w:tc>
        <w:tc>
          <w:tcPr>
            <w:tcW w:w="2673" w:type="dxa"/>
          </w:tcPr>
          <w:p w:rsidR="00557F7B" w:rsidRPr="00683113" w:rsidRDefault="00557F7B" w:rsidP="00CF7D0D">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 în situație de risc</w:t>
            </w:r>
            <w:r w:rsidR="00CF7D0D"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Baza de date actualizată-1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din serviciul protecția familiei și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2.1.3 Organizarea și desfășurarea ședințelor de lucru cu asistenții sociali comunitari privind supervizarea cazurilor copiilor în situații de risc.</w:t>
            </w:r>
          </w:p>
        </w:tc>
        <w:tc>
          <w:tcPr>
            <w:tcW w:w="2673" w:type="dxa"/>
          </w:tcPr>
          <w:p w:rsidR="00CF7D0D"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ședințelor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organizate - 2</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IV</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serviciul ASC</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Asistenții sociali comunitari</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 Asigurarea măsurilor de protecție și monitorizare a copiilor rămași fără ocrotire părintească/în situații de risc.</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2.2.1 Identificarea copiilor rămași temporar fără ocrotirea părintească.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deciziilor de acordare a statutului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CF7D0D">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2.2.2 Identificarea copiilor ce pot fi propuși spre adopție/ copii cu statut definitivat.</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deciziilor de acordare a statutului de copil adoptabil</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2.2.3 Identificarea familiilor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potențial adoptive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potențial tutori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potențial APP</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familiilor identificate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protecția drepturilor copilului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serviciul APP</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2.2.4 Reintegrarea copiilor din sistemul rezidențial în familiile biologice/alte forme de protecție de tip familial.</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copii reintegrați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2.2.5 Monitorizarea, acordarea asistenței și protecția copiilor rămași fără îngrijirea părintească plecați peste hotare, care necesită intervenție în situații de urgență/criză.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18  de copii asistați în raport cu numărul copiilor înregistrați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problemele copiilor aflați în situație de risc</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 Susținerea familiilor în scopul depășirii situațiilor de risc și prevenirii separării copilului de familie.</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2.3.1 Identificarea și evaluarea familiilor în situație de risc.</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familii cu copii identificate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vizitelor de evaluare</w:t>
            </w:r>
          </w:p>
          <w:p w:rsidR="00557F7B" w:rsidRPr="00683113" w:rsidRDefault="00557F7B" w:rsidP="00CF7D0D">
            <w:pPr>
              <w:ind w:left="-108"/>
              <w:rPr>
                <w:rFonts w:ascii="Times New Roman" w:hAnsi="Times New Roman" w:cs="Times New Roman"/>
                <w:sz w:val="24"/>
                <w:szCs w:val="24"/>
                <w:lang w:val="ro-MO"/>
              </w:rPr>
            </w:pPr>
            <w:r w:rsidRPr="00683113">
              <w:rPr>
                <w:rFonts w:ascii="Times New Roman" w:hAnsi="Times New Roman" w:cs="Times New Roman"/>
                <w:sz w:val="24"/>
                <w:szCs w:val="24"/>
                <w:lang w:val="ro-MO"/>
              </w:rPr>
              <w:t>Baza de date actualizată-1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p w:rsidR="00557F7B" w:rsidRPr="00683113" w:rsidRDefault="00557F7B" w:rsidP="00557F7B">
            <w:pPr>
              <w:rPr>
                <w:rFonts w:ascii="Times New Roman" w:hAnsi="Times New Roman" w:cs="Times New Roman"/>
                <w:sz w:val="24"/>
                <w:szCs w:val="24"/>
                <w:lang w:val="ro-MO"/>
              </w:rPr>
            </w:pPr>
          </w:p>
          <w:p w:rsidR="00557F7B" w:rsidRPr="00683113" w:rsidRDefault="00557F7B" w:rsidP="00557F7B">
            <w:pPr>
              <w:rPr>
                <w:rFonts w:ascii="Times New Roman" w:hAnsi="Times New Roman" w:cs="Times New Roman"/>
                <w:sz w:val="24"/>
                <w:szCs w:val="24"/>
                <w:lang w:val="ro-MO"/>
              </w:rPr>
            </w:pP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Februarie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2.3.2 Monitorizarea situației familiilor beneficiari de serviciul social de Sprijin pentru familiile cu copii.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familii evaluate</w:t>
            </w:r>
          </w:p>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Nr. de rapoarte perfectate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Asistenții sociali comunitari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2.3.3 Evaluarea calității instrumentării dosarelor și referirea lor pentru serviciul social de Sprijin pentru familiile cu copii în vederea depășirii situațiilor de risc și prevenirii separării copilului de familie.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dosare perfectate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avize elaborate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Trimestrial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Asistenții sociali comunitari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2.3.4 Acordarea Indemnizației zilnice copiilor rămași fără îngrijirea părintească/temporar rămași fără îngrijirea părintească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Baza de date actualizată - 1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lunar</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Asistentul social Serviciul protecția familiei și copilului</w:t>
            </w:r>
          </w:p>
          <w:p w:rsidR="00557F7B" w:rsidRPr="00683113" w:rsidRDefault="00557F7B" w:rsidP="00557F7B">
            <w:pPr>
              <w:rPr>
                <w:rFonts w:ascii="Times New Roman" w:hAnsi="Times New Roman" w:cs="Times New Roman"/>
                <w:sz w:val="24"/>
                <w:szCs w:val="24"/>
                <w:lang w:val="ro-MO"/>
              </w:rPr>
            </w:pP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 Asigurarea respectării drepturilor și intereselor legitime ale copiilor în organele de drept.</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2.4.1 Realizarea drepturilor copiilor la examinarea dosarelor civile în instanța de judecată.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dosarelor în raport cu nr copiilor</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2.4.2 Participarea la urmărirea penală și în cadrul ședințelor judiciare pe dosarele penale în calitate de reprezentant legal.</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ședințelor în raport c u dosarele existente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2.4.3 Supravegherea îndeplinirii măsurilor de protecție stabilite de instanța de judecată.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Ordonanțe de protecție emise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2.4.4 Asigurarea reprezentării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intereselor şi a drepturilor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copiilor în instanţa de judecată.</w:t>
            </w:r>
          </w:p>
          <w:p w:rsidR="00557F7B" w:rsidRPr="00683113" w:rsidRDefault="00557F7B" w:rsidP="00557F7B">
            <w:pPr>
              <w:rPr>
                <w:rFonts w:ascii="Times New Roman" w:hAnsi="Times New Roman" w:cs="Times New Roman"/>
                <w:sz w:val="24"/>
                <w:szCs w:val="24"/>
                <w:lang w:val="ro-MO"/>
              </w:rPr>
            </w:pP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copiilor asistați și procese</w:t>
            </w:r>
            <w:r w:rsidR="00CF513D"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civile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ședințelor de</w:t>
            </w:r>
          </w:p>
          <w:p w:rsidR="00557F7B" w:rsidRPr="00683113" w:rsidRDefault="00557F7B" w:rsidP="00CF513D">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participare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410"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2.4.5  Consilierea, medierea și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soluționarea cazurilor a familiilor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cu copii aflați în dificultate și în</w:t>
            </w:r>
          </w:p>
          <w:p w:rsidR="00557F7B" w:rsidRPr="00683113" w:rsidRDefault="00557F7B" w:rsidP="00CF513D">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situație de risc</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cererilor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cazurilor mediate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ședințelor de</w:t>
            </w:r>
          </w:p>
          <w:p w:rsidR="00557F7B" w:rsidRPr="00683113" w:rsidRDefault="00557F7B" w:rsidP="00CF513D">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stabilire a graficului</w:t>
            </w:r>
          </w:p>
        </w:tc>
        <w:tc>
          <w:tcPr>
            <w:tcW w:w="2004" w:type="dxa"/>
          </w:tcPr>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 Organizarea activităților de socializare, culturale și de mobilizare a comunității.</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2.4.1 Identificarea posibilităților de acoperire a necesităților cu privire la odihna de vară pentru copii din familii social vulnerabile.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de evaluare</w:t>
            </w:r>
          </w:p>
          <w:p w:rsidR="00557F7B" w:rsidRPr="00683113" w:rsidRDefault="00683113" w:rsidP="00CF513D">
            <w:pPr>
              <w:rPr>
                <w:rFonts w:ascii="Times New Roman" w:hAnsi="Times New Roman" w:cs="Times New Roman"/>
                <w:color w:val="FF0000"/>
                <w:sz w:val="24"/>
                <w:szCs w:val="24"/>
                <w:lang w:val="ro-MO"/>
              </w:rPr>
            </w:pPr>
            <w:r w:rsidRPr="00683113">
              <w:rPr>
                <w:rFonts w:ascii="Times New Roman" w:hAnsi="Times New Roman" w:cs="Times New Roman"/>
                <w:sz w:val="24"/>
                <w:szCs w:val="24"/>
                <w:lang w:val="ro-MO"/>
              </w:rPr>
              <w:t>Tabăra</w:t>
            </w:r>
            <w:r w:rsidR="00557F7B" w:rsidRPr="00683113">
              <w:rPr>
                <w:rFonts w:ascii="Times New Roman" w:hAnsi="Times New Roman" w:cs="Times New Roman"/>
                <w:sz w:val="24"/>
                <w:szCs w:val="24"/>
                <w:lang w:val="ro-MO"/>
              </w:rPr>
              <w:t xml:space="preserve"> de vara ”Dumbrava” s. Talmaza</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Iunie-august</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Asistenții sociali </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2.4.2 Organizarea și planificarea odihnei de vară pentru copii di servicii sociale.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Plan de acțiune elaborat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 din servicii sociale în tabere de odihnă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557F7B" w:rsidRPr="00683113" w:rsidRDefault="00683113"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r>
              <w:rPr>
                <w:rFonts w:ascii="Times New Roman" w:hAnsi="Times New Roman" w:cs="Times New Roman"/>
                <w:sz w:val="24"/>
                <w:szCs w:val="24"/>
                <w:lang w:val="ro-MO"/>
              </w:rPr>
              <w:t>a</w:t>
            </w:r>
            <w:r w:rsidRPr="00683113">
              <w:rPr>
                <w:rFonts w:ascii="Times New Roman" w:hAnsi="Times New Roman" w:cs="Times New Roman"/>
                <w:sz w:val="24"/>
                <w:szCs w:val="24"/>
                <w:lang w:val="ro-MO"/>
              </w:rPr>
              <w:t>ugust</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Asistenții sociali comunitari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2.4.3 Colectarea informației cu privire la copii aflați în dificultate din familii social vulnerabile care vor să se odihnească în tabere de odihnă.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Lista perfectată</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familii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Iunie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Asistenții sociali </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2.4.4 Monitorizarea situației copiilor aflați în dificultate din toate formele de protecție (tutelă, adopție, plasament etc.)</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135  de copii monitorizați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val="restart"/>
          </w:tcPr>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2.5 Asigurarea accesului la serviciile sociale prestate copiilor în situație de risc.</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2.5.1 Identificarea copiilor ramași fără îngrijire părintească pentru Serviciul Asistență Parentală Profesionistă.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 identificați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2.5.2 Monitorizarea și evaluarea asistenților parentali profesioniști.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evaluărilor</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rapoartelor de  monitorizare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tc>
      </w:tr>
      <w:tr w:rsidR="00557F7B" w:rsidRPr="00683113" w:rsidTr="00557F7B">
        <w:tc>
          <w:tcPr>
            <w:tcW w:w="15309" w:type="dxa"/>
            <w:gridSpan w:val="5"/>
          </w:tcPr>
          <w:p w:rsidR="00557F7B" w:rsidRPr="00683113" w:rsidRDefault="00557F7B" w:rsidP="00CF513D">
            <w:pPr>
              <w:pStyle w:val="a8"/>
              <w:jc w:val="center"/>
              <w:rPr>
                <w:rFonts w:ascii="Times New Roman" w:hAnsi="Times New Roman"/>
                <w:b/>
                <w:i/>
                <w:sz w:val="24"/>
                <w:szCs w:val="24"/>
                <w:lang w:val="ro-MO"/>
              </w:rPr>
            </w:pPr>
            <w:r w:rsidRPr="00683113">
              <w:rPr>
                <w:rFonts w:ascii="Times New Roman" w:hAnsi="Times New Roman"/>
                <w:b/>
                <w:sz w:val="24"/>
                <w:szCs w:val="24"/>
                <w:lang w:val="ro-MO"/>
              </w:rPr>
              <w:t xml:space="preserve">Obiectivul nr. 3  </w:t>
            </w:r>
            <w:r w:rsidRPr="00683113">
              <w:rPr>
                <w:rFonts w:ascii="Times New Roman" w:hAnsi="Times New Roman"/>
                <w:b/>
                <w:bCs/>
                <w:i/>
                <w:sz w:val="24"/>
                <w:szCs w:val="24"/>
                <w:lang w:val="ro-MO"/>
              </w:rPr>
              <w:t>Îmbunătățirea accesului</w:t>
            </w:r>
            <w:r w:rsidRPr="00683113">
              <w:rPr>
                <w:rFonts w:ascii="Times New Roman" w:hAnsi="Times New Roman"/>
                <w:b/>
                <w:i/>
                <w:sz w:val="24"/>
                <w:szCs w:val="24"/>
                <w:lang w:val="ro-MO"/>
              </w:rPr>
              <w:t xml:space="preserve"> de integrare sociala a persoanelor în </w:t>
            </w:r>
            <w:r w:rsidR="00683113" w:rsidRPr="00683113">
              <w:rPr>
                <w:rFonts w:ascii="Times New Roman" w:hAnsi="Times New Roman"/>
                <w:b/>
                <w:i/>
                <w:sz w:val="24"/>
                <w:szCs w:val="24"/>
                <w:lang w:val="ro-MO"/>
              </w:rPr>
              <w:t>vârstă</w:t>
            </w:r>
            <w:r w:rsidRPr="00683113">
              <w:rPr>
                <w:rFonts w:ascii="Times New Roman" w:hAnsi="Times New Roman"/>
                <w:b/>
                <w:i/>
                <w:sz w:val="24"/>
                <w:szCs w:val="24"/>
                <w:lang w:val="ro-MO"/>
              </w:rPr>
              <w:t xml:space="preserve"> și cu dizabilități  prin promovarea drepturilor acestora, prin dezvoltarea si diversificarea serviciilor de recuperare, integrare/reintegrare, socializare și asistență de calitate.</w:t>
            </w:r>
          </w:p>
        </w:tc>
      </w:tr>
      <w:tr w:rsidR="00557F7B" w:rsidRPr="00683113" w:rsidTr="00557F7B">
        <w:tc>
          <w:tcPr>
            <w:tcW w:w="3119" w:type="dxa"/>
            <w:vMerge w:val="restart"/>
          </w:tcPr>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3.1 </w:t>
            </w:r>
            <w:r w:rsidRPr="00683113">
              <w:rPr>
                <w:rFonts w:ascii="Times New Roman" w:hAnsi="Times New Roman" w:cs="Times New Roman"/>
                <w:b/>
                <w:i/>
                <w:sz w:val="24"/>
                <w:szCs w:val="24"/>
                <w:lang w:val="ro-MO"/>
              </w:rPr>
              <w:t xml:space="preserve">.  </w:t>
            </w:r>
            <w:r w:rsidRPr="00683113">
              <w:rPr>
                <w:rFonts w:ascii="Times New Roman" w:hAnsi="Times New Roman" w:cs="Times New Roman"/>
                <w:sz w:val="24"/>
                <w:szCs w:val="24"/>
                <w:lang w:val="ro-MO"/>
              </w:rPr>
              <w:t xml:space="preserve">Asigurarea accesului la serviciile sociale prestate persoanelor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 dizabilități aflate în dificultate</w:t>
            </w:r>
            <w:r w:rsidRPr="00683113">
              <w:rPr>
                <w:rFonts w:ascii="Times New Roman" w:hAnsi="Times New Roman" w:cs="Times New Roman"/>
                <w:b/>
                <w:i/>
                <w:sz w:val="24"/>
                <w:szCs w:val="24"/>
                <w:lang w:val="ro-MO"/>
              </w:rPr>
              <w:t>.</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3.1.1 Asigurarea unei forme de protecție a persoanelor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 dizabilități în situații de risc.</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asistate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și tipul formelor de protecție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persoanelor în etate și cu dizabilități</w:t>
            </w:r>
          </w:p>
        </w:tc>
      </w:tr>
      <w:tr w:rsidR="00557F7B" w:rsidRPr="00683113" w:rsidTr="000B6A24">
        <w:trPr>
          <w:trHeight w:val="533"/>
        </w:trPr>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3.1.1 Identificarea potențialelor beneficiari pentru serviciul social ”Asistență personală”.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persoanelor identificate </w:t>
            </w:r>
          </w:p>
          <w:p w:rsidR="00557F7B" w:rsidRPr="00683113" w:rsidRDefault="00557F7B" w:rsidP="000B6A24">
            <w:pPr>
              <w:rPr>
                <w:rFonts w:ascii="Times New Roman" w:hAnsi="Times New Roman" w:cs="Times New Roman"/>
                <w:sz w:val="24"/>
                <w:szCs w:val="24"/>
                <w:lang w:val="ro-MO"/>
              </w:rPr>
            </w:pPr>
            <w:r w:rsidRPr="00683113">
              <w:rPr>
                <w:rFonts w:ascii="Times New Roman" w:hAnsi="Times New Roman" w:cs="Times New Roman"/>
                <w:sz w:val="24"/>
                <w:szCs w:val="24"/>
                <w:lang w:val="ro-MO"/>
              </w:rPr>
              <w:t>Nr. rapoartelor de vizită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Membrii Comisiei multidisciplinare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3.1.2 Monitorizarea beneficiarilor și asistenților personali serviciul social ”Asistența personală”.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vizitelor de monitorizare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de monitorizare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3.1.1 Identificarea potențialelor beneficiari pentru serviciul social ”Îngrijire socială la domiciliu”.</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persoanelor identificate </w:t>
            </w:r>
          </w:p>
          <w:p w:rsidR="00557F7B" w:rsidRPr="00683113" w:rsidRDefault="00557F7B" w:rsidP="000B6A24">
            <w:pPr>
              <w:rPr>
                <w:rFonts w:ascii="Times New Roman" w:hAnsi="Times New Roman" w:cs="Times New Roman"/>
                <w:sz w:val="24"/>
                <w:szCs w:val="24"/>
                <w:lang w:val="ro-MO"/>
              </w:rPr>
            </w:pPr>
            <w:r w:rsidRPr="00683113">
              <w:rPr>
                <w:rFonts w:ascii="Times New Roman" w:hAnsi="Times New Roman" w:cs="Times New Roman"/>
                <w:sz w:val="24"/>
                <w:szCs w:val="24"/>
                <w:lang w:val="ro-MO"/>
              </w:rPr>
              <w:t>Nr. rapoartelor de vizită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Membrii Comisiei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3.1.2 Monitorizarea beneficiarilor și serviciul social ”Îngrijire socială la domiciliu”.</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vizitelor de monitorizare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de monitorizare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Membrii Comisiei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3.1.3 Identificarea, monitorizarea beneficiarilor Serviciul social Echipa Mobilă.</w:t>
            </w:r>
          </w:p>
        </w:tc>
        <w:tc>
          <w:tcPr>
            <w:tcW w:w="2673" w:type="dxa"/>
          </w:tcPr>
          <w:p w:rsidR="00557F7B" w:rsidRPr="00683113" w:rsidRDefault="00557F7B" w:rsidP="000B6A24">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25  persoane cu dizabilități </w:t>
            </w:r>
            <w:r w:rsidR="00683113" w:rsidRPr="00683113">
              <w:rPr>
                <w:rFonts w:ascii="Times New Roman" w:hAnsi="Times New Roman" w:cs="Times New Roman"/>
                <w:sz w:val="24"/>
                <w:szCs w:val="24"/>
                <w:lang w:val="ro-MO"/>
              </w:rPr>
              <w:t>acceptați</w:t>
            </w:r>
            <w:r w:rsidRPr="00683113">
              <w:rPr>
                <w:rFonts w:ascii="Times New Roman" w:hAnsi="Times New Roman" w:cs="Times New Roman"/>
                <w:sz w:val="24"/>
                <w:szCs w:val="24"/>
                <w:lang w:val="ro-MO"/>
              </w:rPr>
              <w:t xml:space="preserve"> în serviciu</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 EM</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EM</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3.3.1 Identificarea beneficiarilor și acordarea</w:t>
            </w:r>
            <w:r w:rsidR="00580FAE"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 xml:space="preserve">Serviciul de protezare și ortopedie. </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asistate</w:t>
            </w:r>
          </w:p>
          <w:p w:rsidR="00557F7B" w:rsidRPr="00683113" w:rsidRDefault="00557F7B" w:rsidP="000B6A24">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Nr./tipul serviciilor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Felcer protezist</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3.3.2 Acordarea serviciului reabilitare medicală.</w:t>
            </w:r>
          </w:p>
        </w:tc>
        <w:tc>
          <w:tcPr>
            <w:tcW w:w="2673" w:type="dxa"/>
          </w:tcPr>
          <w:p w:rsidR="00557F7B" w:rsidRPr="00683113" w:rsidRDefault="00557F7B" w:rsidP="001E3952">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în evidență</w:t>
            </w:r>
            <w:r w:rsidR="001E3952"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 xml:space="preserve">Nr. de bilete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3.1.3  Identificarea beneficiarilor pentru Serviciul de alimentare în cantinele de ajutor social.</w:t>
            </w:r>
          </w:p>
        </w:tc>
        <w:tc>
          <w:tcPr>
            <w:tcW w:w="2673" w:type="dxa"/>
          </w:tcPr>
          <w:p w:rsidR="00557F7B" w:rsidRPr="00683113" w:rsidRDefault="00557F7B" w:rsidP="001E3952">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25 persoane beneficiare de </w:t>
            </w:r>
            <w:r w:rsidR="00683113" w:rsidRPr="00683113">
              <w:rPr>
                <w:rFonts w:ascii="Times New Roman" w:hAnsi="Times New Roman" w:cs="Times New Roman"/>
                <w:sz w:val="24"/>
                <w:szCs w:val="24"/>
                <w:lang w:val="ro-MO"/>
              </w:rPr>
              <w:t>prânzuri</w:t>
            </w:r>
            <w:r w:rsidRPr="00683113">
              <w:rPr>
                <w:rFonts w:ascii="Times New Roman" w:hAnsi="Times New Roman" w:cs="Times New Roman"/>
                <w:sz w:val="24"/>
                <w:szCs w:val="24"/>
                <w:lang w:val="ro-MO"/>
              </w:rPr>
              <w:t xml:space="preserve"> gratuite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Contabil șef</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3.2  Monitorizarea activității Centrelor de asistență socială.</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4.5.4.Evaluarea și supervizarea Centrelor de asistență socială:</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Centrul de asistență specializată și plasament temporar ”Încredere” or. Ștefan Vodă.</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Centrul de asistență socială pentru cuplu mamă-copil și pentru copii aflați în situații de risc din s. Olănești.</w:t>
            </w:r>
          </w:p>
          <w:p w:rsidR="00557F7B" w:rsidRPr="00683113" w:rsidRDefault="00557F7B" w:rsidP="00557F7B">
            <w:pPr>
              <w:rPr>
                <w:rFonts w:ascii="Times New Roman" w:hAnsi="Times New Roman" w:cs="Times New Roman"/>
                <w:b/>
                <w:sz w:val="24"/>
                <w:szCs w:val="24"/>
                <w:lang w:val="ro-MO"/>
              </w:rPr>
            </w:pPr>
            <w:r w:rsidRPr="00683113">
              <w:rPr>
                <w:rFonts w:ascii="Times New Roman" w:hAnsi="Times New Roman" w:cs="Times New Roman"/>
                <w:sz w:val="24"/>
                <w:szCs w:val="24"/>
                <w:lang w:val="ro-MO"/>
              </w:rPr>
              <w:t xml:space="preserve">* Centrul de asistență socială pentru persoane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 dizabilități din </w:t>
            </w:r>
            <w:r w:rsidR="00683113" w:rsidRPr="00683113">
              <w:rPr>
                <w:rFonts w:ascii="Times New Roman" w:hAnsi="Times New Roman" w:cs="Times New Roman"/>
                <w:sz w:val="24"/>
                <w:szCs w:val="24"/>
                <w:lang w:val="ro-MO"/>
              </w:rPr>
              <w:t>s. Talmaza</w:t>
            </w:r>
            <w:r w:rsidRPr="00683113">
              <w:rPr>
                <w:rFonts w:ascii="Times New Roman" w:hAnsi="Times New Roman" w:cs="Times New Roman"/>
                <w:sz w:val="24"/>
                <w:szCs w:val="24"/>
                <w:lang w:val="ro-MO"/>
              </w:rPr>
              <w:t>.</w:t>
            </w:r>
          </w:p>
        </w:tc>
        <w:tc>
          <w:tcPr>
            <w:tcW w:w="2673" w:type="dxa"/>
          </w:tcPr>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Numărul şedinţelor de supervizare</w:t>
            </w:r>
          </w:p>
          <w:p w:rsidR="00557F7B" w:rsidRPr="00683113" w:rsidRDefault="00683113"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Nr. beneficiarilor</w:t>
            </w:r>
            <w:r w:rsidR="00557F7B" w:rsidRPr="00683113">
              <w:rPr>
                <w:rFonts w:ascii="Times New Roman" w:hAnsi="Times New Roman" w:cs="Times New Roman"/>
                <w:sz w:val="24"/>
                <w:szCs w:val="24"/>
                <w:lang w:val="ro-MO"/>
              </w:rPr>
              <w:t xml:space="preserve"> asistați</w:t>
            </w:r>
          </w:p>
          <w:p w:rsidR="00557F7B" w:rsidRPr="00683113" w:rsidRDefault="00683113"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Nr.</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benficiarilor</w:t>
            </w:r>
            <w:r w:rsidR="00557F7B" w:rsidRPr="00683113">
              <w:rPr>
                <w:rFonts w:ascii="Times New Roman" w:hAnsi="Times New Roman" w:cs="Times New Roman"/>
                <w:sz w:val="24"/>
                <w:szCs w:val="24"/>
                <w:lang w:val="ro-MO"/>
              </w:rPr>
              <w:t xml:space="preserve"> scoși din serviciu/reintegrați în societate</w:t>
            </w:r>
          </w:p>
          <w:p w:rsidR="00557F7B" w:rsidRPr="00683113" w:rsidRDefault="00683113"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Nr. rapoartelor</w:t>
            </w:r>
            <w:r w:rsidR="00557F7B" w:rsidRPr="00683113">
              <w:rPr>
                <w:rFonts w:ascii="Times New Roman" w:hAnsi="Times New Roman" w:cs="Times New Roman"/>
                <w:sz w:val="24"/>
                <w:szCs w:val="24"/>
                <w:lang w:val="ro-MO"/>
              </w:rPr>
              <w:t xml:space="preserve"> monitorizare</w:t>
            </w:r>
          </w:p>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Raport de activitate al serviciului</w:t>
            </w:r>
          </w:p>
        </w:tc>
        <w:tc>
          <w:tcPr>
            <w:tcW w:w="2004" w:type="dxa"/>
          </w:tcPr>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Conform planurilor de activitate ale serviciilor</w:t>
            </w:r>
          </w:p>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Semestrial/anual</w:t>
            </w:r>
          </w:p>
        </w:tc>
        <w:tc>
          <w:tcPr>
            <w:tcW w:w="2410" w:type="dxa"/>
          </w:tcPr>
          <w:p w:rsidR="00557F7B" w:rsidRPr="00683113" w:rsidRDefault="00557F7B" w:rsidP="00557F7B">
            <w:pPr>
              <w:pStyle w:val="a8"/>
              <w:jc w:val="both"/>
              <w:rPr>
                <w:rFonts w:ascii="Times New Roman" w:hAnsi="Times New Roman"/>
                <w:sz w:val="24"/>
                <w:szCs w:val="24"/>
                <w:lang w:val="ro-MO"/>
              </w:rPr>
            </w:pPr>
            <w:r w:rsidRPr="00683113">
              <w:rPr>
                <w:rFonts w:ascii="Times New Roman" w:hAnsi="Times New Roman"/>
                <w:sz w:val="24"/>
                <w:szCs w:val="24"/>
                <w:lang w:val="ro-MO"/>
              </w:rPr>
              <w:t>Sef direcție</w:t>
            </w:r>
          </w:p>
          <w:p w:rsidR="00557F7B" w:rsidRPr="00683113" w:rsidRDefault="00557F7B" w:rsidP="00557F7B">
            <w:pPr>
              <w:pStyle w:val="a8"/>
              <w:jc w:val="both"/>
              <w:rPr>
                <w:rFonts w:ascii="Times New Roman" w:hAnsi="Times New Roman"/>
                <w:sz w:val="24"/>
                <w:szCs w:val="24"/>
                <w:lang w:val="ro-MO"/>
              </w:rPr>
            </w:pPr>
            <w:r w:rsidRPr="00683113">
              <w:rPr>
                <w:rFonts w:ascii="Times New Roman" w:hAnsi="Times New Roman"/>
                <w:sz w:val="24"/>
                <w:szCs w:val="24"/>
                <w:lang w:val="ro-MO"/>
              </w:rPr>
              <w:t>Coordonatorii Centrelor</w:t>
            </w:r>
          </w:p>
          <w:p w:rsidR="00557F7B" w:rsidRPr="00683113" w:rsidRDefault="00557F7B" w:rsidP="00557F7B">
            <w:pPr>
              <w:pStyle w:val="a8"/>
              <w:jc w:val="both"/>
              <w:rPr>
                <w:rFonts w:ascii="Times New Roman" w:hAnsi="Times New Roman"/>
                <w:sz w:val="24"/>
                <w:szCs w:val="24"/>
                <w:lang w:val="ro-MO"/>
              </w:rPr>
            </w:pPr>
            <w:r w:rsidRPr="00683113">
              <w:rPr>
                <w:rFonts w:ascii="Times New Roman" w:hAnsi="Times New Roman"/>
                <w:sz w:val="24"/>
                <w:szCs w:val="24"/>
                <w:lang w:val="ro-MO"/>
              </w:rPr>
              <w:t>Managerii Centrelor</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3.2.2 Îmbunătățirea bazei tehnico-materiale (mobilier, echipament, utilaj) a centrelor de plasament.</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 centre de asistență socială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direcție </w:t>
            </w:r>
          </w:p>
          <w:p w:rsidR="00557F7B" w:rsidRPr="00683113" w:rsidRDefault="00557F7B" w:rsidP="001E3952">
            <w:pPr>
              <w:rPr>
                <w:rFonts w:ascii="Times New Roman" w:hAnsi="Times New Roman" w:cs="Times New Roman"/>
                <w:sz w:val="24"/>
                <w:szCs w:val="24"/>
                <w:lang w:val="ro-MO"/>
              </w:rPr>
            </w:pPr>
            <w:r w:rsidRPr="00683113">
              <w:rPr>
                <w:rFonts w:ascii="Times New Roman" w:hAnsi="Times New Roman" w:cs="Times New Roman"/>
                <w:sz w:val="24"/>
                <w:szCs w:val="24"/>
                <w:lang w:val="ro-MO"/>
              </w:rPr>
              <w:t>Coordonatorii Centrelor</w:t>
            </w:r>
            <w:r w:rsidR="001E3952" w:rsidRPr="00683113">
              <w:rPr>
                <w:rFonts w:ascii="Times New Roman" w:hAnsi="Times New Roman" w:cs="Times New Roman"/>
                <w:sz w:val="24"/>
                <w:szCs w:val="24"/>
                <w:lang w:val="ro-MO"/>
              </w:rPr>
              <w:t xml:space="preserve"> </w:t>
            </w:r>
          </w:p>
        </w:tc>
      </w:tr>
      <w:tr w:rsidR="00557F7B" w:rsidRPr="00683113" w:rsidTr="00557F7B">
        <w:trPr>
          <w:trHeight w:val="327"/>
        </w:trPr>
        <w:tc>
          <w:tcPr>
            <w:tcW w:w="15309" w:type="dxa"/>
            <w:gridSpan w:val="5"/>
          </w:tcPr>
          <w:p w:rsidR="00557F7B" w:rsidRPr="00683113" w:rsidRDefault="00557F7B" w:rsidP="001E3952">
            <w:pPr>
              <w:jc w:val="center"/>
              <w:rPr>
                <w:rFonts w:ascii="Times New Roman" w:hAnsi="Times New Roman" w:cs="Times New Roman"/>
                <w:b/>
                <w:i/>
                <w:sz w:val="24"/>
                <w:szCs w:val="24"/>
                <w:lang w:val="ro-MO"/>
              </w:rPr>
            </w:pPr>
            <w:r w:rsidRPr="00683113">
              <w:rPr>
                <w:rFonts w:ascii="Times New Roman" w:hAnsi="Times New Roman" w:cs="Times New Roman"/>
                <w:b/>
                <w:sz w:val="24"/>
                <w:szCs w:val="24"/>
                <w:lang w:val="ro-MO"/>
              </w:rPr>
              <w:t>Obiectivul nr  4</w:t>
            </w:r>
            <w:r w:rsidRPr="00683113">
              <w:rPr>
                <w:rFonts w:ascii="Times New Roman" w:hAnsi="Times New Roman" w:cs="Times New Roman"/>
                <w:b/>
                <w:i/>
                <w:sz w:val="24"/>
                <w:szCs w:val="24"/>
                <w:lang w:val="ro-MO"/>
              </w:rPr>
              <w:t xml:space="preserve">   Asigurarea accesului la prestațiile sociale întru susținerea persoanelor social vulnerabile</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 Susținerea familiilor defavorizate prin acordarea ajutorului social/suport monetar/ajutor umanitar.</w:t>
            </w:r>
          </w:p>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4.1.1  Înregistrarea și procesarea cererilor de ajutor social și ajutorului pentru perioada rece a anului.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cererilor înregistrate și procesate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4.1.2 Evaluarea corectitudinii acordării autorului social.</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rapoarte de monitorizare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4.1.3 Identificarea familiilor/persoanelor defavorizate pentru acordarea măsurilor de asistență socială sub formă de suport monetar.</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identificate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Registru de evidență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Lunar</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4.1.4  Examinarea rapoartelor de evaluare la Comisia raională cu eliberarea avizului. </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12  ședințe </w:t>
            </w:r>
          </w:p>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avizelor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4.1.5 Acordarea ajutorului umanitar categoriilor de populație social vulnerabile.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beneficiarilor</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Rapoarte-2</w:t>
            </w:r>
          </w:p>
        </w:tc>
        <w:tc>
          <w:tcPr>
            <w:tcW w:w="2004" w:type="dxa"/>
          </w:tcPr>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Persoana responsabilă ajutorului umanitar</w:t>
            </w:r>
          </w:p>
        </w:tc>
      </w:tr>
      <w:tr w:rsidR="00557F7B" w:rsidRPr="00683113" w:rsidTr="00557F7B">
        <w:tc>
          <w:tcPr>
            <w:tcW w:w="3119" w:type="dxa"/>
            <w:vMerge w:val="restart"/>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4.2 Organizarea activităților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de reintegrare, socializare și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incluziune socială a</w:t>
            </w:r>
          </w:p>
          <w:p w:rsidR="00557F7B" w:rsidRPr="00683113" w:rsidRDefault="00557F7B" w:rsidP="00D3429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persoanelor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w:t>
            </w:r>
            <w:r w:rsidR="00D3429A" w:rsidRPr="00683113">
              <w:rPr>
                <w:rFonts w:ascii="Times New Roman" w:hAnsi="Times New Roman" w:cs="Times New Roman"/>
                <w:sz w:val="24"/>
                <w:szCs w:val="24"/>
                <w:lang w:val="ro-MO"/>
              </w:rPr>
              <w:t xml:space="preserve"> </w:t>
            </w:r>
            <w:r w:rsidR="00D3429A" w:rsidRPr="00683113">
              <w:rPr>
                <w:rFonts w:ascii="Times New Roman" w:hAnsi="Times New Roman" w:cs="Times New Roman"/>
                <w:sz w:val="24"/>
                <w:szCs w:val="24"/>
                <w:lang w:val="ro-MO"/>
              </w:rPr>
              <w:lastRenderedPageBreak/>
              <w:t>diz.</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4.2.1 Asigurarea cu taloane  de călătorie în statele membre C.S.I. pentru veteranii și invalizii de război</w:t>
            </w:r>
          </w:p>
          <w:p w:rsidR="00D3429A" w:rsidRPr="00683113" w:rsidRDefault="00D3429A" w:rsidP="00557F7B">
            <w:pPr>
              <w:rPr>
                <w:rFonts w:ascii="Times New Roman" w:hAnsi="Times New Roman" w:cs="Times New Roman"/>
                <w:sz w:val="24"/>
                <w:szCs w:val="24"/>
                <w:lang w:val="ro-MO"/>
              </w:rPr>
            </w:pP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taloanelor distribuite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- 1</w:t>
            </w:r>
          </w:p>
          <w:p w:rsidR="00557F7B" w:rsidRPr="00683113" w:rsidRDefault="00557F7B" w:rsidP="00557F7B">
            <w:pPr>
              <w:rPr>
                <w:rFonts w:ascii="Times New Roman" w:hAnsi="Times New Roman" w:cs="Times New Roman"/>
                <w:sz w:val="24"/>
                <w:szCs w:val="24"/>
                <w:lang w:val="ro-MO"/>
              </w:rPr>
            </w:pP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persoanelor în etate și cu dizabilități</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4.2.2 Asigurarea corectitudinii stabiliri și achitării compensației trimestriale pentru serviciile de transport.</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persoanelor luate la </w:t>
            </w:r>
            <w:r w:rsidR="00683113" w:rsidRPr="00683113">
              <w:rPr>
                <w:rFonts w:ascii="Times New Roman" w:hAnsi="Times New Roman" w:cs="Times New Roman"/>
                <w:sz w:val="24"/>
                <w:szCs w:val="24"/>
                <w:lang w:val="ro-MO"/>
              </w:rPr>
              <w:t>evidență</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beneficiare de compensație/categorii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persoanelor în etate și cu dizabilități</w:t>
            </w:r>
          </w:p>
          <w:p w:rsidR="00557F7B" w:rsidRPr="00683113" w:rsidRDefault="00557F7B" w:rsidP="00557F7B">
            <w:pPr>
              <w:rPr>
                <w:rFonts w:ascii="Times New Roman" w:hAnsi="Times New Roman" w:cs="Times New Roman"/>
                <w:sz w:val="24"/>
                <w:szCs w:val="24"/>
                <w:lang w:val="ro-MO"/>
              </w:rPr>
            </w:pPr>
          </w:p>
        </w:tc>
      </w:tr>
      <w:tr w:rsidR="00557F7B" w:rsidRPr="00683113" w:rsidTr="00557F7B">
        <w:tc>
          <w:tcPr>
            <w:tcW w:w="15309" w:type="dxa"/>
            <w:gridSpan w:val="5"/>
          </w:tcPr>
          <w:p w:rsidR="00557F7B" w:rsidRPr="00683113" w:rsidRDefault="00557F7B" w:rsidP="00D3429A">
            <w:pPr>
              <w:pStyle w:val="a8"/>
              <w:jc w:val="center"/>
              <w:rPr>
                <w:rFonts w:ascii="Times New Roman" w:hAnsi="Times New Roman"/>
                <w:b/>
                <w:i/>
                <w:sz w:val="24"/>
                <w:szCs w:val="24"/>
                <w:lang w:val="ro-MO"/>
              </w:rPr>
            </w:pPr>
            <w:r w:rsidRPr="00683113">
              <w:rPr>
                <w:rFonts w:ascii="Times New Roman" w:hAnsi="Times New Roman"/>
                <w:b/>
                <w:sz w:val="24"/>
                <w:szCs w:val="24"/>
                <w:lang w:val="ro-MO"/>
              </w:rPr>
              <w:lastRenderedPageBreak/>
              <w:t>Obiectivul nr.5</w:t>
            </w:r>
            <w:r w:rsidRPr="00683113">
              <w:rPr>
                <w:rFonts w:ascii="Times New Roman" w:hAnsi="Times New Roman"/>
                <w:b/>
                <w:i/>
                <w:sz w:val="24"/>
                <w:szCs w:val="24"/>
                <w:lang w:val="ro-MO"/>
              </w:rPr>
              <w:t xml:space="preserve">  Consolidarea capacităților resurselor umane în vederea a</w:t>
            </w:r>
            <w:r w:rsidRPr="00683113">
              <w:rPr>
                <w:rFonts w:ascii="Times New Roman" w:hAnsi="Times New Roman"/>
                <w:b/>
                <w:bCs/>
                <w:i/>
                <w:color w:val="000000"/>
                <w:sz w:val="24"/>
                <w:szCs w:val="24"/>
                <w:lang w:val="ro-MO"/>
              </w:rPr>
              <w:t>sigurării calităţii şi eficienţei sistemului integrat de servicii sociale.</w:t>
            </w:r>
          </w:p>
        </w:tc>
      </w:tr>
      <w:tr w:rsidR="00557F7B" w:rsidRPr="00683113" w:rsidTr="00557F7B">
        <w:tc>
          <w:tcPr>
            <w:tcW w:w="3119"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5.1. Consolidarea și eficientizarea mecanismului de conlucrare intersectorială în vederea asigurării asistenței și protecției sociale a beneficiarilor.</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5.1.1 Seminare de instruire: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 Cadrul legal cu privire la Instrucțiune-cadru referitor la impl</w:t>
            </w:r>
            <w:r w:rsidR="003507D5" w:rsidRPr="00683113">
              <w:rPr>
                <w:rFonts w:ascii="Times New Roman" w:hAnsi="Times New Roman" w:cs="Times New Roman"/>
                <w:sz w:val="24"/>
                <w:szCs w:val="24"/>
                <w:lang w:val="ro-MO"/>
              </w:rPr>
              <w:t>e</w:t>
            </w:r>
            <w:r w:rsidRPr="00683113">
              <w:rPr>
                <w:rFonts w:ascii="Times New Roman" w:hAnsi="Times New Roman" w:cs="Times New Roman"/>
                <w:sz w:val="24"/>
                <w:szCs w:val="24"/>
                <w:lang w:val="ro-MO"/>
              </w:rPr>
              <w:t>mentarea Acordului de cooperare în cadrul Programului de ajutor social.</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 Procedurile de identificare, sesizare, referire, asistență și monitorizare a beneficiarilor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 dizabilități aflați în situații de risc.</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 primari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 asistenți sociali comunitari</w:t>
            </w:r>
          </w:p>
          <w:p w:rsidR="00557F7B" w:rsidRPr="00683113" w:rsidRDefault="00557F7B" w:rsidP="00557F7B">
            <w:pPr>
              <w:rPr>
                <w:rFonts w:ascii="Times New Roman" w:hAnsi="Times New Roman" w:cs="Times New Roman"/>
                <w:sz w:val="24"/>
                <w:szCs w:val="24"/>
                <w:lang w:val="ro-MO"/>
              </w:rPr>
            </w:pP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 asistenți sociali comunitari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5.2 Organizarea procesului de dezvoltare profesională a funcționarilor publici.</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5.1.2  Participarea la inst</w:t>
            </w:r>
            <w:r w:rsidR="003507D5" w:rsidRPr="00683113">
              <w:rPr>
                <w:rFonts w:ascii="Times New Roman" w:hAnsi="Times New Roman" w:cs="Times New Roman"/>
                <w:sz w:val="24"/>
                <w:szCs w:val="24"/>
                <w:lang w:val="ro-MO"/>
              </w:rPr>
              <w:t>r</w:t>
            </w:r>
            <w:r w:rsidRPr="00683113">
              <w:rPr>
                <w:rFonts w:ascii="Times New Roman" w:hAnsi="Times New Roman" w:cs="Times New Roman"/>
                <w:sz w:val="24"/>
                <w:szCs w:val="24"/>
                <w:lang w:val="ro-MO"/>
              </w:rPr>
              <w:t>uiri, seminare, cursuri de formare profesională.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7  funcționari care vor participa la instruiri, seminare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Serviciul </w:t>
            </w:r>
            <w:r w:rsidR="00683113" w:rsidRPr="00683113">
              <w:rPr>
                <w:rFonts w:ascii="Times New Roman" w:hAnsi="Times New Roman" w:cs="Times New Roman"/>
                <w:sz w:val="24"/>
                <w:szCs w:val="24"/>
                <w:lang w:val="ro-MO"/>
              </w:rPr>
              <w:t>resurse</w:t>
            </w:r>
            <w:r w:rsidRPr="00683113">
              <w:rPr>
                <w:rFonts w:ascii="Times New Roman" w:hAnsi="Times New Roman" w:cs="Times New Roman"/>
                <w:sz w:val="24"/>
                <w:szCs w:val="24"/>
                <w:lang w:val="ro-MO"/>
              </w:rPr>
              <w:t xml:space="preserve"> umane și administrativ</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5.3 Promovarea și eficientizarea serviciilor sociale existente.</w:t>
            </w:r>
          </w:p>
        </w:tc>
        <w:tc>
          <w:tcPr>
            <w:tcW w:w="5103" w:type="dxa"/>
          </w:tcPr>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5.3.1 Seminare de instruire a asistenților parentali profesioniști.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18 asistenți parentali profesioniști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5.3.2 Seminare de instruire a asistenților personali.</w:t>
            </w:r>
          </w:p>
          <w:p w:rsidR="00557F7B" w:rsidRPr="00683113" w:rsidRDefault="00557F7B" w:rsidP="00557F7B">
            <w:pPr>
              <w:rPr>
                <w:rFonts w:ascii="Times New Roman" w:hAnsi="Times New Roman" w:cs="Times New Roman"/>
                <w:sz w:val="24"/>
                <w:szCs w:val="24"/>
                <w:lang w:val="ro-MO"/>
              </w:rPr>
            </w:pP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57 asistenți personali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5.3.3 Seminare de instruire a lucrătorilor sociali.</w:t>
            </w:r>
          </w:p>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1. Relația de suport în comunicare dintre lucrătorii sociali și beneficiari</w:t>
            </w:r>
            <w:r w:rsidR="00D3429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Implementarea PIA în cadrul SÎD.</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46 lucrători sociali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r w:rsidR="00557F7B" w:rsidRPr="00683113" w:rsidTr="00557F7B">
        <w:tc>
          <w:tcPr>
            <w:tcW w:w="3119"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5.4  Organizarea procesului de dezvoltare profesională a asistenților sociali comunitari.</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5.4.1 Seminare/ateliere de lucru cu ASC:</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 Respectarea standardului nondiscriminare în procesul de prestare a serviciilor.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Corectitudinea admiterii în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Statutul și dosarele beneficiarilor.</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 asistenți sociali comunitari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bl>
    <w:p w:rsidR="00AE1A04" w:rsidRPr="00683113" w:rsidRDefault="00AE1A04" w:rsidP="00557F7B">
      <w:pPr>
        <w:spacing w:after="0" w:line="240" w:lineRule="auto"/>
        <w:jc w:val="center"/>
        <w:rPr>
          <w:rFonts w:ascii="Times New Roman" w:hAnsi="Times New Roman" w:cs="Times New Roman"/>
          <w:b/>
          <w:i/>
          <w:sz w:val="24"/>
          <w:szCs w:val="24"/>
          <w:lang w:val="ro-MO"/>
        </w:rPr>
      </w:pPr>
    </w:p>
    <w:p w:rsidR="00CB6F6B" w:rsidRPr="00683113" w:rsidRDefault="0093328C" w:rsidP="00557F7B">
      <w:pPr>
        <w:spacing w:after="0" w:line="240" w:lineRule="auto"/>
        <w:jc w:val="center"/>
        <w:rPr>
          <w:rFonts w:ascii="Times New Roman" w:hAnsi="Times New Roman" w:cs="Times New Roman"/>
          <w:b/>
          <w:i/>
          <w:sz w:val="24"/>
          <w:szCs w:val="24"/>
          <w:lang w:val="ro-MO"/>
        </w:rPr>
      </w:pPr>
      <w:r w:rsidRPr="00683113">
        <w:rPr>
          <w:rFonts w:ascii="Times New Roman" w:hAnsi="Times New Roman" w:cs="Times New Roman"/>
          <w:b/>
          <w:i/>
          <w:sz w:val="24"/>
          <w:szCs w:val="24"/>
          <w:lang w:val="ro-MO"/>
        </w:rPr>
        <w:t>SĂNĂTATE</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520"/>
        <w:gridCol w:w="47"/>
        <w:gridCol w:w="3697"/>
        <w:gridCol w:w="308"/>
        <w:gridCol w:w="5387"/>
        <w:gridCol w:w="1865"/>
        <w:gridCol w:w="540"/>
        <w:gridCol w:w="1989"/>
      </w:tblGrid>
      <w:tr w:rsidR="00AE1A04" w:rsidRPr="00683113" w:rsidTr="00F97D0C">
        <w:tc>
          <w:tcPr>
            <w:tcW w:w="5220" w:type="dxa"/>
            <w:gridSpan w:val="4"/>
          </w:tcPr>
          <w:p w:rsidR="00AE1A04" w:rsidRPr="00683113" w:rsidRDefault="00AE1A04" w:rsidP="00FC159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Acțiuni</w:t>
            </w:r>
          </w:p>
        </w:tc>
        <w:tc>
          <w:tcPr>
            <w:tcW w:w="5695" w:type="dxa"/>
            <w:gridSpan w:val="2"/>
          </w:tcPr>
          <w:p w:rsidR="00AE1A04" w:rsidRPr="00683113" w:rsidRDefault="00AE1A04" w:rsidP="00AE1A0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 xml:space="preserve">Subactivităţi </w:t>
            </w:r>
          </w:p>
        </w:tc>
        <w:tc>
          <w:tcPr>
            <w:tcW w:w="1865" w:type="dxa"/>
          </w:tcPr>
          <w:p w:rsidR="00AE1A04" w:rsidRPr="00683113" w:rsidRDefault="00683113" w:rsidP="00FC159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w:t>
            </w:r>
            <w:r w:rsidR="00AE1A04" w:rsidRPr="00683113">
              <w:rPr>
                <w:rFonts w:ascii="Times New Roman" w:hAnsi="Times New Roman" w:cs="Times New Roman"/>
                <w:b/>
                <w:lang w:val="ro-MO"/>
              </w:rPr>
              <w:t xml:space="preserve"> de realizare</w:t>
            </w:r>
          </w:p>
        </w:tc>
        <w:tc>
          <w:tcPr>
            <w:tcW w:w="2529" w:type="dxa"/>
            <w:gridSpan w:val="2"/>
          </w:tcPr>
          <w:p w:rsidR="00AE1A04" w:rsidRPr="00683113" w:rsidRDefault="00AE1A04" w:rsidP="00FC159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FC1594" w:rsidRPr="00683113" w:rsidTr="00F97D0C">
        <w:tc>
          <w:tcPr>
            <w:tcW w:w="12780" w:type="dxa"/>
            <w:gridSpan w:val="7"/>
          </w:tcPr>
          <w:p w:rsidR="00FC1594" w:rsidRPr="00683113" w:rsidRDefault="00AE1A04" w:rsidP="00AE1A04">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 xml:space="preserve">Obiectiv </w:t>
            </w:r>
            <w:r w:rsidR="00FC1594" w:rsidRPr="00683113">
              <w:rPr>
                <w:rFonts w:ascii="Times New Roman" w:hAnsi="Times New Roman" w:cs="Times New Roman"/>
                <w:b/>
                <w:sz w:val="24"/>
                <w:szCs w:val="24"/>
                <w:lang w:val="ro-MO"/>
              </w:rPr>
              <w:t>I.  Implementarea politicilor Ministerului Sănătăţii</w:t>
            </w:r>
          </w:p>
        </w:tc>
        <w:tc>
          <w:tcPr>
            <w:tcW w:w="2529" w:type="dxa"/>
            <w:gridSpan w:val="2"/>
          </w:tcPr>
          <w:p w:rsidR="00FC1594" w:rsidRPr="00683113" w:rsidRDefault="00FC1594" w:rsidP="00FC1594">
            <w:pPr>
              <w:spacing w:after="0" w:line="240" w:lineRule="auto"/>
              <w:jc w:val="center"/>
              <w:rPr>
                <w:rFonts w:ascii="Times New Roman" w:hAnsi="Times New Roman" w:cs="Times New Roman"/>
                <w:b/>
                <w:sz w:val="24"/>
                <w:szCs w:val="24"/>
                <w:lang w:val="ro-MO"/>
              </w:rPr>
            </w:pPr>
          </w:p>
        </w:tc>
      </w:tr>
      <w:tr w:rsidR="00AE1A04" w:rsidRPr="00683113" w:rsidTr="00F97D0C">
        <w:trPr>
          <w:trHeight w:val="1318"/>
        </w:trPr>
        <w:tc>
          <w:tcPr>
            <w:tcW w:w="956" w:type="dxa"/>
          </w:tcPr>
          <w:p w:rsidR="00AE1A04" w:rsidRPr="00683113" w:rsidRDefault="00AE1A04"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w:t>
            </w:r>
          </w:p>
        </w:tc>
        <w:tc>
          <w:tcPr>
            <w:tcW w:w="4264" w:type="dxa"/>
            <w:gridSpan w:val="3"/>
          </w:tcPr>
          <w:p w:rsidR="00AE1A04" w:rsidRPr="00683113" w:rsidRDefault="00AE1A04"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Strategiei Naționale de Sănătate  2014-2020</w:t>
            </w:r>
          </w:p>
        </w:tc>
        <w:tc>
          <w:tcPr>
            <w:tcW w:w="5695" w:type="dxa"/>
            <w:gridSpan w:val="2"/>
          </w:tcPr>
          <w:p w:rsidR="00AE1A04" w:rsidRPr="00683113" w:rsidRDefault="00AE1A04" w:rsidP="00AE1A04">
            <w:pPr>
              <w:numPr>
                <w:ilvl w:val="0"/>
                <w:numId w:val="39"/>
              </w:numPr>
              <w:spacing w:after="0" w:line="240" w:lineRule="auto"/>
              <w:ind w:left="59" w:hanging="284"/>
              <w:rPr>
                <w:rFonts w:ascii="Times New Roman" w:hAnsi="Times New Roman" w:cs="Times New Roman"/>
                <w:sz w:val="24"/>
                <w:szCs w:val="24"/>
                <w:lang w:val="ro-MO"/>
              </w:rPr>
            </w:pPr>
            <w:r w:rsidRPr="00683113">
              <w:rPr>
                <w:rFonts w:ascii="Times New Roman" w:hAnsi="Times New Roman" w:cs="Times New Roman"/>
                <w:sz w:val="24"/>
                <w:szCs w:val="24"/>
                <w:lang w:val="ro-MO"/>
              </w:rPr>
              <w:t>reducerea inegalităţilor în sănătate</w:t>
            </w:r>
          </w:p>
          <w:p w:rsidR="00AE1A04" w:rsidRPr="00683113" w:rsidRDefault="00AE1A04" w:rsidP="00AE1A04">
            <w:pPr>
              <w:numPr>
                <w:ilvl w:val="0"/>
                <w:numId w:val="39"/>
              </w:numPr>
              <w:spacing w:after="0" w:line="240" w:lineRule="auto"/>
              <w:ind w:left="59" w:hanging="284"/>
              <w:rPr>
                <w:rFonts w:ascii="Times New Roman" w:hAnsi="Times New Roman" w:cs="Times New Roman"/>
                <w:sz w:val="24"/>
                <w:szCs w:val="24"/>
                <w:lang w:val="ro-MO"/>
              </w:rPr>
            </w:pPr>
            <w:r w:rsidRPr="00683113">
              <w:rPr>
                <w:rFonts w:ascii="Times New Roman" w:hAnsi="Times New Roman" w:cs="Times New Roman"/>
                <w:sz w:val="24"/>
                <w:szCs w:val="24"/>
                <w:lang w:val="ro-MO"/>
              </w:rPr>
              <w:t>perfecţionarea managementului pentru sănătate</w:t>
            </w:r>
          </w:p>
          <w:p w:rsidR="00AE1A04" w:rsidRPr="00683113" w:rsidRDefault="00AE1A04" w:rsidP="00AE1A04">
            <w:pPr>
              <w:numPr>
                <w:ilvl w:val="0"/>
                <w:numId w:val="39"/>
              </w:numPr>
              <w:spacing w:after="0" w:line="240" w:lineRule="auto"/>
              <w:ind w:left="59" w:hanging="284"/>
              <w:rPr>
                <w:rFonts w:ascii="Times New Roman" w:hAnsi="Times New Roman" w:cs="Times New Roman"/>
                <w:sz w:val="24"/>
                <w:szCs w:val="24"/>
                <w:lang w:val="ro-MO"/>
              </w:rPr>
            </w:pPr>
            <w:r w:rsidRPr="00683113">
              <w:rPr>
                <w:rFonts w:ascii="Times New Roman" w:hAnsi="Times New Roman" w:cs="Times New Roman"/>
                <w:sz w:val="24"/>
                <w:szCs w:val="24"/>
                <w:lang w:val="ro-MO"/>
              </w:rPr>
              <w:t>investirea în sănătate</w:t>
            </w:r>
          </w:p>
          <w:p w:rsidR="00AE1A04" w:rsidRPr="00683113" w:rsidRDefault="00AE1A04" w:rsidP="00AE1A04">
            <w:pPr>
              <w:numPr>
                <w:ilvl w:val="0"/>
                <w:numId w:val="39"/>
              </w:numPr>
              <w:spacing w:after="0" w:line="240" w:lineRule="auto"/>
              <w:ind w:left="59" w:hanging="284"/>
              <w:rPr>
                <w:rFonts w:ascii="Times New Roman" w:hAnsi="Times New Roman" w:cs="Times New Roman"/>
                <w:sz w:val="24"/>
                <w:szCs w:val="24"/>
                <w:lang w:val="ro-MO"/>
              </w:rPr>
            </w:pPr>
            <w:r w:rsidRPr="00683113">
              <w:rPr>
                <w:rFonts w:ascii="Times New Roman" w:hAnsi="Times New Roman" w:cs="Times New Roman"/>
                <w:sz w:val="24"/>
                <w:szCs w:val="24"/>
                <w:lang w:val="ro-MO"/>
              </w:rPr>
              <w:t>abordarea provocărilor majore –bolile transmisibile şi netransmisibile</w:t>
            </w:r>
          </w:p>
          <w:p w:rsidR="00AE1A04" w:rsidRPr="00683113" w:rsidRDefault="00AE1A04" w:rsidP="00AE1A04">
            <w:pPr>
              <w:spacing w:after="0" w:line="240" w:lineRule="auto"/>
              <w:ind w:left="59" w:hanging="284"/>
              <w:rPr>
                <w:rFonts w:ascii="Times New Roman" w:hAnsi="Times New Roman" w:cs="Times New Roman"/>
                <w:sz w:val="24"/>
                <w:szCs w:val="24"/>
                <w:lang w:val="ro-MO"/>
              </w:rPr>
            </w:pPr>
          </w:p>
        </w:tc>
        <w:tc>
          <w:tcPr>
            <w:tcW w:w="1865" w:type="dxa"/>
          </w:tcPr>
          <w:p w:rsidR="00AE1A04" w:rsidRPr="00683113" w:rsidRDefault="00AE1A04" w:rsidP="00AE1A04">
            <w:pPr>
              <w:spacing w:after="0" w:line="240" w:lineRule="auto"/>
              <w:jc w:val="center"/>
              <w:rPr>
                <w:rFonts w:ascii="Times New Roman" w:hAnsi="Times New Roman" w:cs="Times New Roman"/>
                <w:sz w:val="24"/>
                <w:szCs w:val="24"/>
                <w:lang w:val="ro-MO"/>
              </w:rPr>
            </w:pPr>
          </w:p>
          <w:p w:rsidR="00AE1A04" w:rsidRPr="00683113" w:rsidRDefault="00AE1A04"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 2019</w:t>
            </w:r>
          </w:p>
        </w:tc>
        <w:tc>
          <w:tcPr>
            <w:tcW w:w="2529" w:type="dxa"/>
            <w:gridSpan w:val="2"/>
          </w:tcPr>
          <w:p w:rsidR="00AE1A04" w:rsidRPr="00683113" w:rsidRDefault="00AE1A04"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Şefii SAMF, OMF</w:t>
            </w:r>
          </w:p>
          <w:p w:rsidR="00AE1A04" w:rsidRPr="00683113" w:rsidRDefault="00AE1A04"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566CF9" w:rsidRPr="00683113" w:rsidTr="00F97D0C">
        <w:tc>
          <w:tcPr>
            <w:tcW w:w="956"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1.2</w:t>
            </w:r>
          </w:p>
        </w:tc>
        <w:tc>
          <w:tcPr>
            <w:tcW w:w="4264" w:type="dxa"/>
            <w:gridSpan w:val="3"/>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Respectarea Ordinului </w:t>
            </w:r>
            <w:r w:rsidR="00683113" w:rsidRPr="00683113">
              <w:rPr>
                <w:rFonts w:ascii="Times New Roman" w:hAnsi="Times New Roman" w:cs="Times New Roman"/>
                <w:sz w:val="24"/>
                <w:szCs w:val="24"/>
                <w:lang w:val="ro-MO"/>
              </w:rPr>
              <w:t>MSM</w:t>
            </w:r>
            <w:r w:rsidR="00683113">
              <w:rPr>
                <w:rFonts w:ascii="Times New Roman" w:hAnsi="Times New Roman" w:cs="Times New Roman"/>
                <w:sz w:val="24"/>
                <w:szCs w:val="24"/>
                <w:lang w:val="ro-MO"/>
              </w:rPr>
              <w:t xml:space="preserve"> </w:t>
            </w:r>
            <w:r w:rsidR="00683113" w:rsidRPr="00683113">
              <w:rPr>
                <w:rFonts w:ascii="Times New Roman" w:hAnsi="Times New Roman" w:cs="Times New Roman"/>
                <w:sz w:val="24"/>
                <w:szCs w:val="24"/>
                <w:lang w:val="ro-MO"/>
              </w:rPr>
              <w:t>şi</w:t>
            </w:r>
            <w:r w:rsidRPr="00683113">
              <w:rPr>
                <w:rFonts w:ascii="Times New Roman" w:hAnsi="Times New Roman" w:cs="Times New Roman"/>
                <w:sz w:val="24"/>
                <w:szCs w:val="24"/>
                <w:lang w:val="ro-MO"/>
              </w:rPr>
              <w:t xml:space="preserve"> PS N 1262 din 02.11.2018 ,, Despre unele măsuri pentru organizarea exercitării independente a profesiunii de medic de familie ,,</w:t>
            </w:r>
          </w:p>
        </w:tc>
        <w:tc>
          <w:tcPr>
            <w:tcW w:w="5695" w:type="dxa"/>
            <w:gridSpan w:val="2"/>
          </w:tcPr>
          <w:p w:rsidR="00566CF9" w:rsidRPr="00683113" w:rsidRDefault="00566CF9" w:rsidP="00AE1A0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Trecerea MF la libera practică</w:t>
            </w:r>
          </w:p>
        </w:tc>
        <w:tc>
          <w:tcPr>
            <w:tcW w:w="1865"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529" w:type="dxa"/>
            <w:gridSpan w:val="2"/>
          </w:tcPr>
          <w:p w:rsidR="00566CF9" w:rsidRPr="00683113" w:rsidRDefault="00566CF9" w:rsidP="00566CF9">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Inspector resurse umane Șef CS</w:t>
            </w:r>
          </w:p>
        </w:tc>
      </w:tr>
      <w:tr w:rsidR="00566CF9" w:rsidRPr="00683113" w:rsidTr="00F97D0C">
        <w:tc>
          <w:tcPr>
            <w:tcW w:w="956"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1.3</w:t>
            </w:r>
          </w:p>
        </w:tc>
        <w:tc>
          <w:tcPr>
            <w:tcW w:w="4264" w:type="dxa"/>
            <w:gridSpan w:val="3"/>
          </w:tcPr>
          <w:p w:rsidR="00566CF9" w:rsidRPr="00683113" w:rsidRDefault="00566CF9" w:rsidP="00566CF9">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Planului strategic de dezvoltare aa.2017- 2021</w:t>
            </w:r>
          </w:p>
        </w:tc>
        <w:tc>
          <w:tcPr>
            <w:tcW w:w="5695" w:type="dxa"/>
            <w:gridSpan w:val="2"/>
          </w:tcPr>
          <w:p w:rsidR="00566CF9" w:rsidRPr="00683113" w:rsidRDefault="00566CF9" w:rsidP="00AE1A0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obiectivelor stipulate</w:t>
            </w:r>
          </w:p>
        </w:tc>
        <w:tc>
          <w:tcPr>
            <w:tcW w:w="1865" w:type="dxa"/>
          </w:tcPr>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 2019</w:t>
            </w:r>
          </w:p>
        </w:tc>
        <w:tc>
          <w:tcPr>
            <w:tcW w:w="2529" w:type="dxa"/>
            <w:gridSpan w:val="2"/>
          </w:tcPr>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Şefii SAMF, OMF</w:t>
            </w:r>
          </w:p>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566CF9" w:rsidRPr="00683113" w:rsidTr="00F97D0C">
        <w:tc>
          <w:tcPr>
            <w:tcW w:w="956"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1.4</w:t>
            </w:r>
          </w:p>
        </w:tc>
        <w:tc>
          <w:tcPr>
            <w:tcW w:w="4264" w:type="dxa"/>
            <w:gridSpan w:val="3"/>
          </w:tcPr>
          <w:p w:rsidR="00566CF9" w:rsidRPr="00683113" w:rsidRDefault="00566CF9" w:rsidP="00566CF9">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prevederilor Codului de etică şi deontologie medicală  şi a  Legii cu privire la profesiunea de medic </w:t>
            </w:r>
          </w:p>
        </w:tc>
        <w:tc>
          <w:tcPr>
            <w:tcW w:w="5695" w:type="dxa"/>
            <w:gridSpan w:val="2"/>
          </w:tcPr>
          <w:p w:rsidR="00566CF9" w:rsidRPr="00683113" w:rsidRDefault="00566CF9" w:rsidP="00AE1A0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comunicară eficientă </w:t>
            </w:r>
          </w:p>
          <w:p w:rsidR="00566CF9" w:rsidRPr="00683113" w:rsidRDefault="00566CF9" w:rsidP="00AE1A0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respectarea drepturilor pacienţilor </w:t>
            </w:r>
          </w:p>
          <w:p w:rsidR="00566CF9" w:rsidRPr="00683113" w:rsidRDefault="00566CF9" w:rsidP="00AE1A0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respectarea confidenţialităţii</w:t>
            </w:r>
          </w:p>
        </w:tc>
        <w:tc>
          <w:tcPr>
            <w:tcW w:w="1865" w:type="dxa"/>
          </w:tcPr>
          <w:p w:rsidR="00566CF9" w:rsidRPr="00683113" w:rsidRDefault="00566CF9" w:rsidP="00AE1A04">
            <w:pPr>
              <w:spacing w:after="0" w:line="240" w:lineRule="auto"/>
              <w:jc w:val="center"/>
              <w:rPr>
                <w:rFonts w:ascii="Times New Roman" w:hAnsi="Times New Roman" w:cs="Times New Roman"/>
                <w:sz w:val="24"/>
                <w:szCs w:val="24"/>
                <w:lang w:val="ro-MO"/>
              </w:rPr>
            </w:pPr>
          </w:p>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 2019</w:t>
            </w:r>
          </w:p>
        </w:tc>
        <w:tc>
          <w:tcPr>
            <w:tcW w:w="2529" w:type="dxa"/>
            <w:gridSpan w:val="2"/>
          </w:tcPr>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Şefii SAMF, OMF</w:t>
            </w:r>
          </w:p>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566CF9" w:rsidRPr="00683113" w:rsidTr="00F97D0C">
        <w:tc>
          <w:tcPr>
            <w:tcW w:w="956"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1.5</w:t>
            </w:r>
          </w:p>
        </w:tc>
        <w:tc>
          <w:tcPr>
            <w:tcW w:w="4264" w:type="dxa"/>
            <w:gridSpan w:val="3"/>
          </w:tcPr>
          <w:p w:rsidR="00566CF9" w:rsidRPr="00683113" w:rsidRDefault="00566CF9" w:rsidP="00566CF9">
            <w:pPr>
              <w:spacing w:after="0" w:line="240" w:lineRule="auto"/>
              <w:outlineLvl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Asigurarea realizării Legii  nr 263  din</w:t>
            </w: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27.10.2005</w:t>
            </w: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 xml:space="preserve"> cu privire la drepturile și responsabilitățile  pacientului şi Legii </w:t>
            </w:r>
            <w:r w:rsidRPr="00683113">
              <w:rPr>
                <w:rFonts w:ascii="Times New Roman" w:hAnsi="Times New Roman" w:cs="Times New Roman"/>
                <w:noProof/>
                <w:sz w:val="24"/>
                <w:szCs w:val="24"/>
                <w:lang w:val="ro-MO"/>
              </w:rPr>
              <w:t xml:space="preserve">  nr. 133 din 18.07.2011 privind protecţia datelor cu caracter personal</w:t>
            </w:r>
            <w:r w:rsidRPr="00683113">
              <w:rPr>
                <w:rFonts w:ascii="Times New Roman" w:hAnsi="Times New Roman" w:cs="Times New Roman"/>
                <w:sz w:val="24"/>
                <w:szCs w:val="24"/>
                <w:lang w:val="ro-MO"/>
              </w:rPr>
              <w:t>.</w:t>
            </w:r>
          </w:p>
        </w:tc>
        <w:tc>
          <w:tcPr>
            <w:tcW w:w="5695" w:type="dxa"/>
            <w:gridSpan w:val="2"/>
          </w:tcPr>
          <w:p w:rsidR="00566CF9" w:rsidRPr="00683113" w:rsidRDefault="00566CF9"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păstrării secretului medical</w:t>
            </w:r>
          </w:p>
          <w:p w:rsidR="00566CF9" w:rsidRPr="00683113" w:rsidRDefault="00566CF9"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confidenţialităţii depline în relaţiile cu pacienţii</w:t>
            </w:r>
          </w:p>
          <w:p w:rsidR="00566CF9" w:rsidRPr="00683113" w:rsidRDefault="00566CF9"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accesului la informaţie </w:t>
            </w:r>
          </w:p>
          <w:p w:rsidR="00566CF9" w:rsidRPr="00683113" w:rsidRDefault="00566CF9" w:rsidP="00FC1594">
            <w:pPr>
              <w:spacing w:after="0" w:line="240" w:lineRule="auto"/>
              <w:rPr>
                <w:rFonts w:ascii="Times New Roman" w:hAnsi="Times New Roman" w:cs="Times New Roman"/>
                <w:sz w:val="24"/>
                <w:szCs w:val="24"/>
                <w:lang w:val="ro-MO"/>
              </w:rPr>
            </w:pPr>
          </w:p>
        </w:tc>
        <w:tc>
          <w:tcPr>
            <w:tcW w:w="1865" w:type="dxa"/>
          </w:tcPr>
          <w:p w:rsidR="00566CF9" w:rsidRPr="00683113" w:rsidRDefault="00566CF9"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566CF9" w:rsidRPr="00683113" w:rsidRDefault="00566CF9"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566CF9" w:rsidRPr="00683113" w:rsidRDefault="00566CF9"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p w:rsidR="00566CF9" w:rsidRPr="00683113" w:rsidRDefault="00566CF9" w:rsidP="00FC1594">
            <w:pPr>
              <w:spacing w:after="0" w:line="240" w:lineRule="auto"/>
              <w:jc w:val="center"/>
              <w:rPr>
                <w:rFonts w:ascii="Times New Roman" w:hAnsi="Times New Roman" w:cs="Times New Roman"/>
                <w:sz w:val="24"/>
                <w:szCs w:val="24"/>
                <w:lang w:val="ro-MO"/>
              </w:rPr>
            </w:pPr>
          </w:p>
        </w:tc>
      </w:tr>
      <w:tr w:rsidR="00566CF9" w:rsidRPr="00683113" w:rsidTr="00F97D0C">
        <w:tc>
          <w:tcPr>
            <w:tcW w:w="956" w:type="dxa"/>
          </w:tcPr>
          <w:p w:rsidR="00566CF9" w:rsidRPr="00683113" w:rsidRDefault="00566CF9"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1.6</w:t>
            </w:r>
          </w:p>
        </w:tc>
        <w:tc>
          <w:tcPr>
            <w:tcW w:w="4264" w:type="dxa"/>
            <w:gridSpan w:val="3"/>
          </w:tcPr>
          <w:p w:rsidR="00566CF9" w:rsidRPr="00683113" w:rsidRDefault="00566CF9" w:rsidP="00566CF9">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Normelor metodologice de aplicare a Programului Unic al </w:t>
            </w:r>
            <w:r w:rsidR="00683113" w:rsidRPr="00683113">
              <w:rPr>
                <w:rFonts w:ascii="Times New Roman" w:hAnsi="Times New Roman" w:cs="Times New Roman"/>
                <w:sz w:val="24"/>
                <w:szCs w:val="24"/>
                <w:lang w:val="ro-MO"/>
              </w:rPr>
              <w:t>asigurărilor</w:t>
            </w:r>
            <w:r w:rsidRPr="00683113">
              <w:rPr>
                <w:rFonts w:ascii="Times New Roman" w:hAnsi="Times New Roman" w:cs="Times New Roman"/>
                <w:sz w:val="24"/>
                <w:szCs w:val="24"/>
                <w:lang w:val="ro-MO"/>
              </w:rPr>
              <w:t xml:space="preserve"> obligatorii de asistenţă medicală.</w:t>
            </w:r>
          </w:p>
        </w:tc>
        <w:tc>
          <w:tcPr>
            <w:tcW w:w="5695" w:type="dxa"/>
            <w:gridSpan w:val="2"/>
          </w:tcPr>
          <w:p w:rsidR="00566CF9" w:rsidRPr="00683113" w:rsidRDefault="00566CF9"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maximă a indicatorilor de calitate</w:t>
            </w:r>
          </w:p>
          <w:p w:rsidR="00566CF9" w:rsidRPr="00683113" w:rsidRDefault="00566CF9"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Deservirea şi eşalonarea pacienţilor conform Normelor </w:t>
            </w:r>
            <w:r w:rsidR="00683113" w:rsidRPr="00683113">
              <w:rPr>
                <w:rFonts w:ascii="Times New Roman" w:hAnsi="Times New Roman" w:cs="Times New Roman"/>
                <w:sz w:val="24"/>
                <w:szCs w:val="24"/>
                <w:lang w:val="ro-MO"/>
              </w:rPr>
              <w:t>meto</w:t>
            </w:r>
            <w:r w:rsidR="00683113">
              <w:rPr>
                <w:rFonts w:ascii="Times New Roman" w:hAnsi="Times New Roman" w:cs="Times New Roman"/>
                <w:sz w:val="24"/>
                <w:szCs w:val="24"/>
                <w:lang w:val="ro-MO"/>
              </w:rPr>
              <w:t>do</w:t>
            </w:r>
            <w:r w:rsidR="00683113" w:rsidRPr="00683113">
              <w:rPr>
                <w:rFonts w:ascii="Times New Roman" w:hAnsi="Times New Roman" w:cs="Times New Roman"/>
                <w:sz w:val="24"/>
                <w:szCs w:val="24"/>
                <w:lang w:val="ro-MO"/>
              </w:rPr>
              <w:t>logice</w:t>
            </w:r>
          </w:p>
        </w:tc>
        <w:tc>
          <w:tcPr>
            <w:tcW w:w="1865" w:type="dxa"/>
          </w:tcPr>
          <w:p w:rsidR="00566CF9" w:rsidRPr="00683113" w:rsidRDefault="00566CF9"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566CF9" w:rsidRPr="00683113" w:rsidRDefault="00566CF9"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566CF9" w:rsidRPr="00683113" w:rsidRDefault="00566CF9"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w:t>
            </w:r>
          </w:p>
          <w:p w:rsidR="00566CF9" w:rsidRPr="00683113" w:rsidRDefault="00566CF9" w:rsidP="00566CF9">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IMSP CS</w:t>
            </w:r>
          </w:p>
        </w:tc>
      </w:tr>
      <w:tr w:rsidR="009500D5" w:rsidRPr="00683113" w:rsidTr="00F97D0C">
        <w:tc>
          <w:tcPr>
            <w:tcW w:w="956" w:type="dxa"/>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1.7</w:t>
            </w:r>
          </w:p>
        </w:tc>
        <w:tc>
          <w:tcPr>
            <w:tcW w:w="4264" w:type="dxa"/>
            <w:gridSpan w:val="3"/>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prevederilor  Legii cu privire la controlul tutunului</w:t>
            </w:r>
          </w:p>
        </w:tc>
        <w:tc>
          <w:tcPr>
            <w:tcW w:w="5695" w:type="dxa"/>
            <w:gridSpan w:val="2"/>
          </w:tcPr>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micșorarea N fumători</w:t>
            </w:r>
          </w:p>
          <w:p w:rsidR="009500D5" w:rsidRPr="00683113" w:rsidRDefault="009500D5"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îmbunătățirea indicilor de sănătate la maladiile condiționate de fumat.</w:t>
            </w:r>
          </w:p>
        </w:tc>
        <w:tc>
          <w:tcPr>
            <w:tcW w:w="1865" w:type="dxa"/>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a.2019</w:t>
            </w:r>
          </w:p>
        </w:tc>
        <w:tc>
          <w:tcPr>
            <w:tcW w:w="2529" w:type="dxa"/>
            <w:gridSpan w:val="2"/>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Toți lucrătorii</w:t>
            </w:r>
          </w:p>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tc>
      </w:tr>
      <w:tr w:rsidR="009500D5" w:rsidRPr="00683113" w:rsidTr="00F97D0C">
        <w:tc>
          <w:tcPr>
            <w:tcW w:w="956" w:type="dxa"/>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1.8</w:t>
            </w:r>
          </w:p>
        </w:tc>
        <w:tc>
          <w:tcPr>
            <w:tcW w:w="4264" w:type="dxa"/>
            <w:gridSpan w:val="3"/>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Programelor Teritoriale</w:t>
            </w:r>
          </w:p>
        </w:tc>
        <w:tc>
          <w:tcPr>
            <w:tcW w:w="5695" w:type="dxa"/>
            <w:gridSpan w:val="2"/>
          </w:tcPr>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controlul tuberculozei</w:t>
            </w:r>
          </w:p>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PN de imunizări</w:t>
            </w:r>
          </w:p>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promovarea modului sănătos de viață</w:t>
            </w:r>
          </w:p>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profilaxia Diabetului zaharat</w:t>
            </w:r>
          </w:p>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controlul tutunului </w:t>
            </w:r>
          </w:p>
          <w:p w:rsidR="009500D5" w:rsidRPr="00683113" w:rsidRDefault="009500D5"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controlul deficitului de Iod și Acid Folic.</w:t>
            </w:r>
          </w:p>
        </w:tc>
        <w:tc>
          <w:tcPr>
            <w:tcW w:w="1865" w:type="dxa"/>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 2019</w:t>
            </w:r>
          </w:p>
        </w:tc>
        <w:tc>
          <w:tcPr>
            <w:tcW w:w="2529" w:type="dxa"/>
            <w:gridSpan w:val="2"/>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Toți lucrătorii</w:t>
            </w:r>
          </w:p>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9500D5" w:rsidRPr="00683113" w:rsidTr="00F97D0C">
        <w:tc>
          <w:tcPr>
            <w:tcW w:w="956" w:type="dxa"/>
          </w:tcPr>
          <w:p w:rsidR="009500D5" w:rsidRPr="00683113" w:rsidRDefault="009500D5" w:rsidP="00FC1594">
            <w:pPr>
              <w:spacing w:after="0" w:line="240" w:lineRule="auto"/>
              <w:rPr>
                <w:rFonts w:ascii="Times New Roman" w:hAnsi="Times New Roman" w:cs="Times New Roman"/>
                <w:sz w:val="24"/>
                <w:szCs w:val="24"/>
                <w:lang w:val="ro-MO"/>
              </w:rPr>
            </w:pPr>
          </w:p>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1.9</w:t>
            </w:r>
          </w:p>
        </w:tc>
        <w:tc>
          <w:tcPr>
            <w:tcW w:w="4264" w:type="dxa"/>
            <w:gridSpan w:val="3"/>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Politicii Naţionale de sănătate a Republicii Moldova</w:t>
            </w:r>
          </w:p>
          <w:p w:rsidR="009500D5" w:rsidRPr="00683113" w:rsidRDefault="009500D5" w:rsidP="00FC1594">
            <w:pPr>
              <w:spacing w:after="0" w:line="240" w:lineRule="auto"/>
              <w:rPr>
                <w:rFonts w:ascii="Times New Roman" w:hAnsi="Times New Roman" w:cs="Times New Roman"/>
                <w:sz w:val="24"/>
                <w:szCs w:val="24"/>
                <w:lang w:val="ro-MO"/>
              </w:rPr>
            </w:pPr>
          </w:p>
        </w:tc>
        <w:tc>
          <w:tcPr>
            <w:tcW w:w="5695" w:type="dxa"/>
            <w:gridSpan w:val="2"/>
          </w:tcPr>
          <w:p w:rsidR="009500D5" w:rsidRPr="00683113" w:rsidRDefault="009500D5"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activităţilor de promovare a sănătăţii;</w:t>
            </w:r>
          </w:p>
          <w:p w:rsidR="009500D5" w:rsidRPr="00683113" w:rsidRDefault="009500D5"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unui început sănătos în viaţă;</w:t>
            </w:r>
          </w:p>
          <w:p w:rsidR="009500D5" w:rsidRPr="00683113" w:rsidRDefault="009500D5" w:rsidP="009500D5">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menţinerea sănătăţii tinerii generaţii;</w:t>
            </w:r>
          </w:p>
        </w:tc>
        <w:tc>
          <w:tcPr>
            <w:tcW w:w="1865" w:type="dxa"/>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w:t>
            </w:r>
          </w:p>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IMSP CS</w:t>
            </w:r>
          </w:p>
          <w:p w:rsidR="009500D5" w:rsidRPr="00683113" w:rsidRDefault="009500D5" w:rsidP="00FC1594">
            <w:pPr>
              <w:spacing w:after="0" w:line="240" w:lineRule="auto"/>
              <w:rPr>
                <w:rFonts w:ascii="Times New Roman" w:hAnsi="Times New Roman" w:cs="Times New Roman"/>
                <w:sz w:val="24"/>
                <w:szCs w:val="24"/>
                <w:lang w:val="ro-MO"/>
              </w:rPr>
            </w:pPr>
          </w:p>
        </w:tc>
      </w:tr>
      <w:tr w:rsidR="00F97D0C" w:rsidRPr="00683113" w:rsidTr="00F97D0C">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1.10</w:t>
            </w:r>
          </w:p>
        </w:tc>
        <w:tc>
          <w:tcPr>
            <w:tcW w:w="4264" w:type="dxa"/>
            <w:gridSpan w:val="3"/>
          </w:tcPr>
          <w:p w:rsidR="00F97D0C" w:rsidRPr="00683113" w:rsidRDefault="00F97D0C" w:rsidP="00F97D0C">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Ordinului MS ’’Cu privire la aprobarea Listei indicatorilor de performanță a activității IMSP și Regulamentului privind modul de evaluare a indicatorilor de performanță</w:t>
            </w: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Ajustarea activităților instituției  conform indicatorilor de </w:t>
            </w:r>
          </w:p>
          <w:p w:rsidR="00F97D0C" w:rsidRPr="00683113" w:rsidRDefault="00F97D0C"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performanță stipulaţi în Ordinul MS N 1038 din 23.12.2016 </w:t>
            </w:r>
          </w:p>
          <w:p w:rsidR="00F97D0C" w:rsidRPr="00683113" w:rsidRDefault="00F97D0C" w:rsidP="00FC1594">
            <w:pPr>
              <w:spacing w:after="0" w:line="240" w:lineRule="auto"/>
              <w:ind w:left="360"/>
              <w:rPr>
                <w:rFonts w:ascii="Times New Roman" w:hAnsi="Times New Roman" w:cs="Times New Roman"/>
                <w:sz w:val="24"/>
                <w:szCs w:val="24"/>
                <w:lang w:val="ro-MO"/>
              </w:rPr>
            </w:pP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F97D0C" w:rsidRPr="00683113" w:rsidRDefault="00F97D0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tc>
      </w:tr>
      <w:tr w:rsidR="00FC1594" w:rsidRPr="00683113" w:rsidTr="00F97D0C">
        <w:tc>
          <w:tcPr>
            <w:tcW w:w="15309" w:type="dxa"/>
            <w:gridSpan w:val="9"/>
          </w:tcPr>
          <w:p w:rsidR="00FC1594" w:rsidRPr="00683113" w:rsidRDefault="00F97D0C" w:rsidP="00F97D0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Obiectivul </w:t>
            </w:r>
            <w:r w:rsidR="00FC1594" w:rsidRPr="00683113">
              <w:rPr>
                <w:rFonts w:ascii="Times New Roman" w:hAnsi="Times New Roman" w:cs="Times New Roman"/>
                <w:b/>
                <w:sz w:val="24"/>
                <w:szCs w:val="24"/>
                <w:lang w:val="ro-MO"/>
              </w:rPr>
              <w:t>II Managementul  resurselor  umane</w:t>
            </w: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2.1</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IMSP CS Ștefan Vodă cu cadre medicale conform  normativelor de </w:t>
            </w:r>
            <w:r w:rsidRPr="00683113">
              <w:rPr>
                <w:rFonts w:ascii="Times New Roman" w:hAnsi="Times New Roman" w:cs="Times New Roman"/>
                <w:sz w:val="24"/>
                <w:szCs w:val="24"/>
                <w:lang w:val="ro-MO"/>
              </w:rPr>
              <w:lastRenderedPageBreak/>
              <w:t>state</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Angajarea tinerilor specialiști , formarea continuă prin specializare a asistenților medicali </w:t>
            </w:r>
            <w:r w:rsidRPr="00683113">
              <w:rPr>
                <w:rFonts w:ascii="Times New Roman" w:hAnsi="Times New Roman" w:cs="Times New Roman"/>
                <w:sz w:val="24"/>
                <w:szCs w:val="24"/>
                <w:lang w:val="ro-MO"/>
              </w:rPr>
              <w:lastRenderedPageBreak/>
              <w:t>din rezerve</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Conform necesității</w:t>
            </w:r>
          </w:p>
        </w:tc>
        <w:tc>
          <w:tcPr>
            <w:tcW w:w="2529" w:type="dxa"/>
            <w:gridSpan w:val="2"/>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Comisia de angajare IMSP CS</w:t>
            </w:r>
          </w:p>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2.2</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Respectarea Ordinului MS nr.139-P§3 din 15.10.2015</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Angajarea lucrătorilor medicali prin concurs</w:t>
            </w:r>
          </w:p>
        </w:tc>
        <w:tc>
          <w:tcPr>
            <w:tcW w:w="1865" w:type="dxa"/>
          </w:tcPr>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angajare, permanent</w:t>
            </w:r>
          </w:p>
        </w:tc>
        <w:tc>
          <w:tcPr>
            <w:tcW w:w="2529" w:type="dxa"/>
            <w:gridSpan w:val="2"/>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Comisia de angajare IMSP CS</w:t>
            </w:r>
          </w:p>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2.3</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Crearea de facilităţi  pentru atragerea tinerilor specialişti, rezidenţilor</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oferirea locuinţelor (în 2 localităţi);</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salariu la cote acceptabile.</w:t>
            </w:r>
          </w:p>
          <w:p w:rsidR="00FC1594" w:rsidRPr="00683113" w:rsidRDefault="00FC1594"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Crearea condiţiilor optime de muncă</w:t>
            </w:r>
          </w:p>
        </w:tc>
        <w:tc>
          <w:tcPr>
            <w:tcW w:w="1865" w:type="dxa"/>
          </w:tcPr>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angajare, permanent</w:t>
            </w:r>
          </w:p>
        </w:tc>
        <w:tc>
          <w:tcPr>
            <w:tcW w:w="2529" w:type="dxa"/>
            <w:gridSpan w:val="2"/>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p w:rsidR="00FC1594" w:rsidRPr="00683113" w:rsidRDefault="00FC1594" w:rsidP="00FC1594">
            <w:pPr>
              <w:spacing w:after="0" w:line="240" w:lineRule="auto"/>
              <w:rPr>
                <w:rFonts w:ascii="Times New Roman" w:hAnsi="Times New Roman" w:cs="Times New Roman"/>
                <w:sz w:val="24"/>
                <w:szCs w:val="24"/>
                <w:lang w:val="ro-MO"/>
              </w:rPr>
            </w:pP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2.4</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Sporirea  </w:t>
            </w:r>
            <w:r w:rsidR="00683113" w:rsidRPr="00683113">
              <w:rPr>
                <w:rFonts w:ascii="Times New Roman" w:hAnsi="Times New Roman" w:cs="Times New Roman"/>
                <w:sz w:val="24"/>
                <w:szCs w:val="24"/>
                <w:lang w:val="ro-MO"/>
              </w:rPr>
              <w:t>profesionalismului</w:t>
            </w:r>
            <w:r w:rsidRPr="00683113">
              <w:rPr>
                <w:rFonts w:ascii="Times New Roman" w:hAnsi="Times New Roman" w:cs="Times New Roman"/>
                <w:sz w:val="24"/>
                <w:szCs w:val="24"/>
                <w:lang w:val="ro-MO"/>
              </w:rPr>
              <w:t xml:space="preserve">  lucrătorilor medicali</w:t>
            </w: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rezervarea a 2% din bugetul salarial pentru formarea continuă a angajaţilor</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programarea lucrătorilor la cursurile de formare continuă.</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prezentarea lucrătorilor medicali la comisiile de atestare</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elaborarea planului de seminare, conferinţe, </w:t>
            </w:r>
            <w:r w:rsidR="00683113" w:rsidRPr="00683113">
              <w:rPr>
                <w:rFonts w:ascii="Times New Roman" w:hAnsi="Times New Roman" w:cs="Times New Roman"/>
                <w:sz w:val="24"/>
                <w:szCs w:val="24"/>
                <w:lang w:val="ro-MO"/>
              </w:rPr>
              <w:t>colocvium</w:t>
            </w:r>
            <w:r w:rsidR="00683113">
              <w:rPr>
                <w:rFonts w:ascii="Times New Roman" w:hAnsi="Times New Roman" w:cs="Times New Roman"/>
                <w:sz w:val="24"/>
                <w:szCs w:val="24"/>
                <w:lang w:val="ro-MO"/>
              </w:rPr>
              <w:t>-</w:t>
            </w:r>
            <w:r w:rsidR="00683113" w:rsidRPr="00683113">
              <w:rPr>
                <w:rFonts w:ascii="Times New Roman" w:hAnsi="Times New Roman" w:cs="Times New Roman"/>
                <w:sz w:val="24"/>
                <w:szCs w:val="24"/>
                <w:lang w:val="ro-MO"/>
              </w:rPr>
              <w:t>uri</w:t>
            </w:r>
            <w:r w:rsidRPr="00683113">
              <w:rPr>
                <w:rFonts w:ascii="Times New Roman" w:hAnsi="Times New Roman" w:cs="Times New Roman"/>
                <w:sz w:val="24"/>
                <w:szCs w:val="24"/>
                <w:lang w:val="ro-MO"/>
              </w:rPr>
              <w:t>,</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prezenţei lucrătorilor medicali la evenimentele instituţiei</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participarea angajaţilor la seminare , conferinţe</w:t>
            </w:r>
          </w:p>
          <w:p w:rsidR="00F97D0C" w:rsidRPr="00683113" w:rsidRDefault="00F97D0C"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locale, republicane, susţinerea de </w:t>
            </w:r>
            <w:r w:rsidR="00683113" w:rsidRPr="00683113">
              <w:rPr>
                <w:rFonts w:ascii="Times New Roman" w:hAnsi="Times New Roman" w:cs="Times New Roman"/>
                <w:sz w:val="24"/>
                <w:szCs w:val="24"/>
                <w:lang w:val="ro-MO"/>
              </w:rPr>
              <w:t>colocvium-uri</w:t>
            </w:r>
            <w:r w:rsidRPr="00683113">
              <w:rPr>
                <w:rFonts w:ascii="Times New Roman" w:hAnsi="Times New Roman" w:cs="Times New Roman"/>
                <w:sz w:val="24"/>
                <w:szCs w:val="24"/>
                <w:lang w:val="ro-MO"/>
              </w:rPr>
              <w:t>, etc.</w:t>
            </w:r>
          </w:p>
          <w:p w:rsidR="00F97D0C" w:rsidRPr="00683113" w:rsidRDefault="00F97D0C" w:rsidP="00F97D0C">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  familiarizarea  angajaţilor pentru instruire la distanţă</w:t>
            </w: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programului</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Şefii OMF, SAMF</w:t>
            </w:r>
          </w:p>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IMSP CS;</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Serviciu personal</w:t>
            </w:r>
          </w:p>
          <w:p w:rsidR="00F97D0C" w:rsidRPr="00683113" w:rsidRDefault="00F97D0C" w:rsidP="00FC1594">
            <w:pPr>
              <w:spacing w:after="0" w:line="240" w:lineRule="auto"/>
              <w:rPr>
                <w:rFonts w:ascii="Times New Roman" w:hAnsi="Times New Roman" w:cs="Times New Roman"/>
                <w:sz w:val="24"/>
                <w:szCs w:val="24"/>
                <w:lang w:val="ro-MO"/>
              </w:rPr>
            </w:pP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2.5</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Fortificarea capacităţilor de lucru în  sistemul informaţional automatizat SIA AMP</w:t>
            </w:r>
          </w:p>
          <w:p w:rsidR="00F97D0C" w:rsidRPr="00683113" w:rsidRDefault="00F97D0C" w:rsidP="00FC1594">
            <w:pPr>
              <w:spacing w:after="0" w:line="240" w:lineRule="auto"/>
              <w:rPr>
                <w:rFonts w:ascii="Times New Roman" w:hAnsi="Times New Roman" w:cs="Times New Roman"/>
                <w:sz w:val="24"/>
                <w:szCs w:val="24"/>
                <w:lang w:val="ro-MO"/>
              </w:rPr>
            </w:pP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folosirea calculatorului la maxime posibilităţi, pentru operaţiunile de evidenţă, raportare, informare </w:t>
            </w: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97D0C" w:rsidRPr="00683113" w:rsidRDefault="00F97D0C" w:rsidP="00F97D0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în domeniul tehnologiilor informaționale</w:t>
            </w:r>
          </w:p>
        </w:tc>
      </w:tr>
      <w:tr w:rsidR="00F97D0C" w:rsidRPr="00683113" w:rsidTr="00F97D0C">
        <w:trPr>
          <w:trHeight w:val="1401"/>
        </w:trPr>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2.6</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Supravegherea activităţii din partea Consiliului de calitate</w:t>
            </w: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elaborarea planului de activitate al  Consiliului calităţii pentru a. 2018</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convocarea şedinţelor Consiliului Calităţii cu discutarea lacunelor depistate</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luarea măsurilor ce se impun în urma evaluărilor.</w:t>
            </w:r>
          </w:p>
        </w:tc>
        <w:tc>
          <w:tcPr>
            <w:tcW w:w="1865" w:type="dxa"/>
          </w:tcPr>
          <w:p w:rsidR="00F97D0C" w:rsidRPr="00683113" w:rsidRDefault="00F97D0C" w:rsidP="00FC1594">
            <w:pPr>
              <w:spacing w:after="0" w:line="240" w:lineRule="auto"/>
              <w:jc w:val="center"/>
              <w:rPr>
                <w:rFonts w:ascii="Times New Roman" w:hAnsi="Times New Roman" w:cs="Times New Roman"/>
                <w:sz w:val="24"/>
                <w:szCs w:val="24"/>
                <w:lang w:val="ro-MO"/>
              </w:rPr>
            </w:pPr>
          </w:p>
          <w:p w:rsidR="00F97D0C" w:rsidRPr="00683113" w:rsidRDefault="00F97D0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 conform graficului, la necesitate</w:t>
            </w:r>
          </w:p>
        </w:tc>
        <w:tc>
          <w:tcPr>
            <w:tcW w:w="2529" w:type="dxa"/>
            <w:gridSpan w:val="2"/>
          </w:tcPr>
          <w:p w:rsidR="00F97D0C" w:rsidRPr="00683113" w:rsidRDefault="00F97D0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F97D0C" w:rsidRPr="00683113" w:rsidRDefault="00F97D0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Consiliul  calităţii</w:t>
            </w:r>
          </w:p>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2.7</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Coordonarea activităţii </w:t>
            </w:r>
            <w:r w:rsidR="00683113" w:rsidRPr="00683113">
              <w:rPr>
                <w:rFonts w:ascii="Times New Roman" w:hAnsi="Times New Roman" w:cs="Times New Roman"/>
                <w:sz w:val="24"/>
                <w:szCs w:val="24"/>
                <w:lang w:val="ro-MO"/>
              </w:rPr>
              <w:t>conform</w:t>
            </w:r>
            <w:r w:rsidRPr="00683113">
              <w:rPr>
                <w:rFonts w:ascii="Times New Roman" w:hAnsi="Times New Roman" w:cs="Times New Roman"/>
                <w:sz w:val="24"/>
                <w:szCs w:val="24"/>
                <w:lang w:val="ro-MO"/>
              </w:rPr>
              <w:t xml:space="preserve">  Contractului  Colectiv de muncă.</w:t>
            </w: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securităţii lucrătorilor la locul de muncă;</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planificarea a 2% din bugetul anual pentru realizarea măsurilor de protecţie a muncii,</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condiţiilor optime de muncă.</w:t>
            </w: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Sindicate , jurist</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sindicate</w:t>
            </w: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2.8</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Motivarea </w:t>
            </w:r>
            <w:r w:rsidR="00683113" w:rsidRPr="00683113">
              <w:rPr>
                <w:rFonts w:ascii="Times New Roman" w:hAnsi="Times New Roman" w:cs="Times New Roman"/>
                <w:sz w:val="24"/>
                <w:szCs w:val="24"/>
                <w:lang w:val="ro-MO"/>
              </w:rPr>
              <w:t>materială</w:t>
            </w:r>
            <w:r w:rsidRPr="00683113">
              <w:rPr>
                <w:rFonts w:ascii="Times New Roman" w:hAnsi="Times New Roman" w:cs="Times New Roman"/>
                <w:sz w:val="24"/>
                <w:szCs w:val="24"/>
                <w:lang w:val="ro-MO"/>
              </w:rPr>
              <w:t xml:space="preserve"> şi nematerială a lucrătorilor pentru succesele obţinute</w:t>
            </w:r>
          </w:p>
          <w:p w:rsidR="00F97D0C" w:rsidRPr="00683113" w:rsidRDefault="00F97D0C" w:rsidP="00FC1594">
            <w:pPr>
              <w:spacing w:after="0" w:line="240" w:lineRule="auto"/>
              <w:rPr>
                <w:rFonts w:ascii="Times New Roman" w:hAnsi="Times New Roman" w:cs="Times New Roman"/>
                <w:sz w:val="24"/>
                <w:szCs w:val="24"/>
                <w:lang w:val="ro-MO"/>
              </w:rPr>
            </w:pP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acordarea premiilor, diplomelor de onoare </w:t>
            </w:r>
          </w:p>
        </w:tc>
        <w:tc>
          <w:tcPr>
            <w:tcW w:w="1865" w:type="dxa"/>
          </w:tcPr>
          <w:p w:rsidR="00F97D0C" w:rsidRPr="00683113" w:rsidRDefault="00683113"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Semestrial</w:t>
            </w:r>
            <w:r w:rsidR="00F97D0C" w:rsidRPr="00683113">
              <w:rPr>
                <w:rFonts w:ascii="Times New Roman" w:hAnsi="Times New Roman" w:cs="Times New Roman"/>
                <w:sz w:val="24"/>
                <w:szCs w:val="24"/>
                <w:lang w:val="ro-MO"/>
              </w:rPr>
              <w:t xml:space="preserve"> </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Şefii OMF, SAMF</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2.9</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Sporirea nivelului de calificare a angajaților </w:t>
            </w:r>
          </w:p>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atestarea angajaților la categorii de calificare la nivel de 98%</w:t>
            </w: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Inspector resurse umane </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CS</w:t>
            </w:r>
          </w:p>
        </w:tc>
      </w:tr>
      <w:tr w:rsidR="00F97D0C" w:rsidRPr="00683113" w:rsidTr="00E55500">
        <w:tc>
          <w:tcPr>
            <w:tcW w:w="15309" w:type="dxa"/>
            <w:gridSpan w:val="9"/>
          </w:tcPr>
          <w:p w:rsidR="00F97D0C" w:rsidRPr="00683113" w:rsidRDefault="00F97D0C" w:rsidP="00F97D0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Obiectivul III     Examinările  profilactice – direcție prioritară de activitate în AMP</w:t>
            </w:r>
          </w:p>
        </w:tc>
      </w:tr>
      <w:tr w:rsidR="00CC39F2" w:rsidRPr="00683113" w:rsidTr="00E55500">
        <w:tc>
          <w:tcPr>
            <w:tcW w:w="956" w:type="dxa"/>
          </w:tcPr>
          <w:p w:rsidR="00CC39F2" w:rsidRPr="00683113" w:rsidRDefault="00CC39F2" w:rsidP="00FC1594">
            <w:pPr>
              <w:spacing w:after="0" w:line="240" w:lineRule="auto"/>
              <w:rPr>
                <w:rFonts w:ascii="Times New Roman" w:hAnsi="Times New Roman" w:cs="Times New Roman"/>
                <w:sz w:val="24"/>
                <w:szCs w:val="24"/>
                <w:lang w:val="ro-MO"/>
              </w:rPr>
            </w:pPr>
          </w:p>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3.1</w:t>
            </w:r>
          </w:p>
        </w:tc>
        <w:tc>
          <w:tcPr>
            <w:tcW w:w="4264" w:type="dxa"/>
            <w:gridSpan w:val="3"/>
          </w:tcPr>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Realizarea Proiectului Agenției Elvețiene de cooperare ,, Viață sănătoasă,,</w:t>
            </w:r>
          </w:p>
        </w:tc>
        <w:tc>
          <w:tcPr>
            <w:tcW w:w="5695" w:type="dxa"/>
            <w:gridSpan w:val="2"/>
          </w:tcPr>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promovarea MSV în comunitate </w:t>
            </w:r>
          </w:p>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profilaxia DZ , HTA , cardiopatie ischemică</w:t>
            </w:r>
          </w:p>
        </w:tc>
        <w:tc>
          <w:tcPr>
            <w:tcW w:w="1865" w:type="dxa"/>
          </w:tcPr>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durata proiectului </w:t>
            </w:r>
          </w:p>
        </w:tc>
        <w:tc>
          <w:tcPr>
            <w:tcW w:w="2529" w:type="dxa"/>
            <w:gridSpan w:val="2"/>
          </w:tcPr>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CS</w:t>
            </w:r>
          </w:p>
        </w:tc>
      </w:tr>
      <w:tr w:rsidR="00CC39F2" w:rsidRPr="00683113" w:rsidTr="00E55500">
        <w:tc>
          <w:tcPr>
            <w:tcW w:w="956" w:type="dxa"/>
          </w:tcPr>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3.2</w:t>
            </w:r>
          </w:p>
        </w:tc>
        <w:tc>
          <w:tcPr>
            <w:tcW w:w="4264" w:type="dxa"/>
            <w:gridSpan w:val="3"/>
          </w:tcPr>
          <w:p w:rsidR="00CC39F2" w:rsidRPr="00683113" w:rsidRDefault="00CC39F2" w:rsidP="00CC39F2">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Realizarea Ordinelor MS referitor  efectuării  examenelor profilactice Ordinele NN 132, 255, 180.</w:t>
            </w:r>
          </w:p>
        </w:tc>
        <w:tc>
          <w:tcPr>
            <w:tcW w:w="5695" w:type="dxa"/>
            <w:gridSpan w:val="2"/>
          </w:tcPr>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efectuarea examenelor în volum deplin conform standardelor </w:t>
            </w:r>
          </w:p>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precoce a maladiilor </w:t>
            </w:r>
          </w:p>
        </w:tc>
        <w:tc>
          <w:tcPr>
            <w:tcW w:w="1865" w:type="dxa"/>
          </w:tcPr>
          <w:p w:rsidR="00CC39F2" w:rsidRPr="00683113" w:rsidRDefault="00CC39F2" w:rsidP="00FC1594">
            <w:pPr>
              <w:spacing w:after="0" w:line="240" w:lineRule="auto"/>
              <w:jc w:val="both"/>
              <w:rPr>
                <w:rFonts w:ascii="Times New Roman" w:hAnsi="Times New Roman" w:cs="Times New Roman"/>
                <w:sz w:val="24"/>
                <w:szCs w:val="24"/>
                <w:lang w:val="ro-MO"/>
              </w:rPr>
            </w:pPr>
          </w:p>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529" w:type="dxa"/>
            <w:gridSpan w:val="2"/>
          </w:tcPr>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 probleme medicale</w:t>
            </w:r>
          </w:p>
        </w:tc>
      </w:tr>
      <w:tr w:rsidR="00CC39F2" w:rsidRPr="00683113" w:rsidTr="00E55500">
        <w:tc>
          <w:tcPr>
            <w:tcW w:w="956" w:type="dxa"/>
          </w:tcPr>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3.3</w:t>
            </w:r>
          </w:p>
        </w:tc>
        <w:tc>
          <w:tcPr>
            <w:tcW w:w="4264" w:type="dxa"/>
            <w:gridSpan w:val="3"/>
          </w:tcPr>
          <w:p w:rsidR="00CC39F2" w:rsidRPr="00683113" w:rsidRDefault="00CC39F2" w:rsidP="00CC39F2">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Ordinului MS nr.</w:t>
            </w:r>
            <w:r w:rsidRPr="00683113">
              <w:rPr>
                <w:rStyle w:val="70"/>
                <w:rFonts w:eastAsiaTheme="minorHAnsi"/>
                <w:lang w:val="ro-MO" w:eastAsia="ro-RO"/>
              </w:rPr>
              <w:t xml:space="preserve"> </w:t>
            </w:r>
            <w:r w:rsidRPr="00683113">
              <w:rPr>
                <w:rStyle w:val="FontStyle17"/>
                <w:lang w:val="ro-MO" w:eastAsia="ro-RO"/>
              </w:rPr>
              <w:t>743 din 04.10.201</w:t>
            </w:r>
            <w:r w:rsidRPr="00683113">
              <w:rPr>
                <w:rFonts w:ascii="Times New Roman" w:hAnsi="Times New Roman" w:cs="Times New Roman"/>
                <w:sz w:val="24"/>
                <w:szCs w:val="24"/>
                <w:lang w:val="ro-MO"/>
              </w:rPr>
              <w:t>1 ’’Cu privire la efectuarea examenelor profilactice a populației’’</w:t>
            </w:r>
          </w:p>
        </w:tc>
        <w:tc>
          <w:tcPr>
            <w:tcW w:w="5695" w:type="dxa"/>
            <w:gridSpan w:val="2"/>
          </w:tcPr>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efectuarea examenelor în volum deplin conform standardelor </w:t>
            </w:r>
          </w:p>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precoce a maladiilor </w:t>
            </w:r>
          </w:p>
        </w:tc>
        <w:tc>
          <w:tcPr>
            <w:tcW w:w="1865" w:type="dxa"/>
          </w:tcPr>
          <w:p w:rsidR="00CC39F2" w:rsidRPr="00683113" w:rsidRDefault="00CC39F2" w:rsidP="00FC1594">
            <w:pPr>
              <w:spacing w:after="0" w:line="240" w:lineRule="auto"/>
              <w:jc w:val="both"/>
              <w:rPr>
                <w:rFonts w:ascii="Times New Roman" w:hAnsi="Times New Roman" w:cs="Times New Roman"/>
                <w:sz w:val="24"/>
                <w:szCs w:val="24"/>
                <w:lang w:val="ro-MO"/>
              </w:rPr>
            </w:pPr>
          </w:p>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529" w:type="dxa"/>
            <w:gridSpan w:val="2"/>
          </w:tcPr>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CC39F2" w:rsidRPr="00683113" w:rsidRDefault="00CC39F2" w:rsidP="00CC39F2">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tc>
      </w:tr>
      <w:tr w:rsidR="00CC39F2" w:rsidRPr="00683113" w:rsidTr="00E55500">
        <w:tc>
          <w:tcPr>
            <w:tcW w:w="956" w:type="dxa"/>
          </w:tcPr>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3.4</w:t>
            </w:r>
          </w:p>
        </w:tc>
        <w:tc>
          <w:tcPr>
            <w:tcW w:w="4264" w:type="dxa"/>
            <w:gridSpan w:val="3"/>
          </w:tcPr>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Promovarea necesităţii </w:t>
            </w:r>
            <w:r w:rsidR="00683113" w:rsidRPr="00683113">
              <w:rPr>
                <w:rFonts w:ascii="Times New Roman" w:hAnsi="Times New Roman" w:cs="Times New Roman"/>
                <w:sz w:val="24"/>
                <w:szCs w:val="24"/>
                <w:lang w:val="ro-MO"/>
              </w:rPr>
              <w:t>examinărilor</w:t>
            </w:r>
            <w:r w:rsidRPr="00683113">
              <w:rPr>
                <w:rFonts w:ascii="Times New Roman" w:hAnsi="Times New Roman" w:cs="Times New Roman"/>
                <w:sz w:val="24"/>
                <w:szCs w:val="24"/>
                <w:lang w:val="ro-MO"/>
              </w:rPr>
              <w:t xml:space="preserve"> profilactice în comunitate</w:t>
            </w:r>
          </w:p>
        </w:tc>
        <w:tc>
          <w:tcPr>
            <w:tcW w:w="5695" w:type="dxa"/>
            <w:gridSpan w:val="2"/>
          </w:tcPr>
          <w:p w:rsidR="00CC39F2" w:rsidRPr="00683113" w:rsidRDefault="00CC39F2" w:rsidP="00CC39F2">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Promovare –individuală, în grup, în mass media</w:t>
            </w:r>
          </w:p>
        </w:tc>
        <w:tc>
          <w:tcPr>
            <w:tcW w:w="1865" w:type="dxa"/>
          </w:tcPr>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529" w:type="dxa"/>
            <w:gridSpan w:val="2"/>
          </w:tcPr>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adjunct </w:t>
            </w:r>
          </w:p>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în probleme medicale</w:t>
            </w:r>
          </w:p>
        </w:tc>
      </w:tr>
      <w:tr w:rsidR="00B83F1C" w:rsidRPr="00683113" w:rsidTr="00E55500">
        <w:tc>
          <w:tcPr>
            <w:tcW w:w="956" w:type="dxa"/>
          </w:tcPr>
          <w:p w:rsidR="00B83F1C" w:rsidRPr="00683113" w:rsidRDefault="00B83F1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3.5</w:t>
            </w:r>
          </w:p>
        </w:tc>
        <w:tc>
          <w:tcPr>
            <w:tcW w:w="4264" w:type="dxa"/>
            <w:gridSpan w:val="3"/>
          </w:tcPr>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activă a pacienţilor cu </w:t>
            </w:r>
          </w:p>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DZ , HTA, dislipidemii , cancer</w:t>
            </w:r>
          </w:p>
        </w:tc>
        <w:tc>
          <w:tcPr>
            <w:tcW w:w="5695" w:type="dxa"/>
            <w:gridSpan w:val="2"/>
          </w:tcPr>
          <w:p w:rsidR="00B83F1C" w:rsidRPr="00683113" w:rsidRDefault="00B83F1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w:t>
            </w:r>
            <w:r w:rsidR="00683113" w:rsidRPr="00683113">
              <w:rPr>
                <w:rFonts w:ascii="Times New Roman" w:hAnsi="Times New Roman" w:cs="Times New Roman"/>
                <w:sz w:val="24"/>
                <w:szCs w:val="24"/>
                <w:lang w:val="ro-MO"/>
              </w:rPr>
              <w:t>examinării</w:t>
            </w:r>
            <w:r w:rsidRPr="00683113">
              <w:rPr>
                <w:rFonts w:ascii="Times New Roman" w:hAnsi="Times New Roman" w:cs="Times New Roman"/>
                <w:sz w:val="24"/>
                <w:szCs w:val="24"/>
                <w:lang w:val="ro-MO"/>
              </w:rPr>
              <w:t xml:space="preserve"> grupurilor de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decretate</w:t>
            </w:r>
          </w:p>
        </w:tc>
        <w:tc>
          <w:tcPr>
            <w:tcW w:w="1865" w:type="dxa"/>
          </w:tcPr>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529" w:type="dxa"/>
            <w:gridSpan w:val="2"/>
          </w:tcPr>
          <w:p w:rsidR="00B83F1C" w:rsidRPr="00683113" w:rsidRDefault="00B83F1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B83F1C" w:rsidRPr="00683113" w:rsidRDefault="00B83F1C" w:rsidP="00FC1594">
            <w:pPr>
              <w:spacing w:after="0" w:line="240" w:lineRule="auto"/>
              <w:jc w:val="center"/>
              <w:rPr>
                <w:rFonts w:ascii="Times New Roman" w:hAnsi="Times New Roman" w:cs="Times New Roman"/>
                <w:sz w:val="24"/>
                <w:szCs w:val="24"/>
                <w:lang w:val="ro-MO"/>
              </w:rPr>
            </w:pPr>
          </w:p>
        </w:tc>
      </w:tr>
      <w:tr w:rsidR="00B83F1C" w:rsidRPr="00683113" w:rsidTr="00982076">
        <w:trPr>
          <w:trHeight w:val="1310"/>
        </w:trPr>
        <w:tc>
          <w:tcPr>
            <w:tcW w:w="956" w:type="dxa"/>
          </w:tcPr>
          <w:p w:rsidR="00B83F1C" w:rsidRPr="00683113" w:rsidRDefault="00B83F1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3.6</w:t>
            </w:r>
          </w:p>
        </w:tc>
        <w:tc>
          <w:tcPr>
            <w:tcW w:w="4264" w:type="dxa"/>
            <w:gridSpan w:val="3"/>
          </w:tcPr>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Depistarea activă a bolnavilor cu tuberculoză, cancer, alte maladii cronice</w:t>
            </w:r>
          </w:p>
        </w:tc>
        <w:tc>
          <w:tcPr>
            <w:tcW w:w="5695" w:type="dxa"/>
            <w:gridSpan w:val="2"/>
          </w:tcPr>
          <w:p w:rsidR="00B83F1C" w:rsidRPr="00683113" w:rsidRDefault="00B83F1C" w:rsidP="00B83F1C">
            <w:pPr>
              <w:numPr>
                <w:ilvl w:val="0"/>
                <w:numId w:val="38"/>
              </w:numPr>
              <w:spacing w:after="0" w:line="240" w:lineRule="auto"/>
              <w:ind w:right="-108"/>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intensificarea activităţii de identificare a bolnavilor din </w:t>
            </w:r>
            <w:r w:rsidR="00683113" w:rsidRPr="00683113">
              <w:rPr>
                <w:rFonts w:ascii="Times New Roman" w:hAnsi="Times New Roman" w:cs="Times New Roman"/>
                <w:sz w:val="24"/>
                <w:szCs w:val="24"/>
                <w:lang w:val="ro-MO"/>
              </w:rPr>
              <w:t>rândul</w:t>
            </w:r>
            <w:r w:rsidRPr="00683113">
              <w:rPr>
                <w:rFonts w:ascii="Times New Roman" w:hAnsi="Times New Roman" w:cs="Times New Roman"/>
                <w:sz w:val="24"/>
                <w:szCs w:val="24"/>
                <w:lang w:val="ro-MO"/>
              </w:rPr>
              <w:t xml:space="preserve"> simptomaticilor, contacţilor;</w:t>
            </w:r>
          </w:p>
          <w:p w:rsidR="00B83F1C" w:rsidRPr="00683113" w:rsidRDefault="00B83F1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N de persoane examinate  la BAAR</w:t>
            </w:r>
          </w:p>
          <w:p w:rsidR="00B83F1C" w:rsidRPr="00683113" w:rsidRDefault="00B83F1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depistarea ,supravegherea şi asanarea persoanelor din grupul de risc la neoformaţiuni.</w:t>
            </w:r>
          </w:p>
        </w:tc>
        <w:tc>
          <w:tcPr>
            <w:tcW w:w="1865" w:type="dxa"/>
          </w:tcPr>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B83F1C" w:rsidRPr="00683113" w:rsidRDefault="00B83F1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B83F1C" w:rsidRPr="00683113" w:rsidRDefault="00B83F1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B83F1C" w:rsidRPr="00683113" w:rsidRDefault="00B83F1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 probleme medicale</w:t>
            </w:r>
          </w:p>
        </w:tc>
      </w:tr>
      <w:tr w:rsidR="00982076" w:rsidRPr="00683113" w:rsidTr="00E55500">
        <w:trPr>
          <w:trHeight w:val="970"/>
        </w:trPr>
        <w:tc>
          <w:tcPr>
            <w:tcW w:w="956" w:type="dxa"/>
          </w:tcPr>
          <w:p w:rsidR="00982076" w:rsidRPr="00683113" w:rsidRDefault="00982076" w:rsidP="00FC1594">
            <w:pPr>
              <w:spacing w:after="0" w:line="240" w:lineRule="auto"/>
              <w:rPr>
                <w:rFonts w:ascii="Times New Roman" w:hAnsi="Times New Roman" w:cs="Times New Roman"/>
                <w:sz w:val="24"/>
                <w:szCs w:val="24"/>
                <w:lang w:val="ro-MO"/>
              </w:rPr>
            </w:pPr>
          </w:p>
          <w:p w:rsidR="00982076" w:rsidRPr="00683113" w:rsidRDefault="00982076"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3.7</w:t>
            </w:r>
          </w:p>
        </w:tc>
        <w:tc>
          <w:tcPr>
            <w:tcW w:w="4264" w:type="dxa"/>
            <w:gridSpan w:val="3"/>
          </w:tcPr>
          <w:p w:rsidR="00982076" w:rsidRPr="00683113" w:rsidRDefault="00982076"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Realizarea Programului de screening a cancerului de col uterin</w:t>
            </w:r>
          </w:p>
          <w:p w:rsidR="00982076" w:rsidRPr="00683113" w:rsidRDefault="00982076" w:rsidP="00FC1594">
            <w:pPr>
              <w:spacing w:after="0" w:line="240" w:lineRule="auto"/>
              <w:jc w:val="both"/>
              <w:rPr>
                <w:rFonts w:ascii="Times New Roman" w:hAnsi="Times New Roman" w:cs="Times New Roman"/>
                <w:sz w:val="24"/>
                <w:szCs w:val="24"/>
                <w:lang w:val="ro-MO"/>
              </w:rPr>
            </w:pPr>
          </w:p>
        </w:tc>
        <w:tc>
          <w:tcPr>
            <w:tcW w:w="5695" w:type="dxa"/>
            <w:gridSpan w:val="2"/>
          </w:tcPr>
          <w:p w:rsidR="00982076" w:rsidRPr="00683113" w:rsidRDefault="00982076"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instruirea lucrătorilor medicali pentru realizarea PPCU</w:t>
            </w:r>
          </w:p>
          <w:p w:rsidR="00982076" w:rsidRPr="00683113" w:rsidRDefault="00982076"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examinarea contingentelor decretate </w:t>
            </w:r>
          </w:p>
          <w:p w:rsidR="00982076" w:rsidRPr="00683113" w:rsidRDefault="00982076" w:rsidP="00982076">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sanarea pacientelor </w:t>
            </w:r>
          </w:p>
        </w:tc>
        <w:tc>
          <w:tcPr>
            <w:tcW w:w="1865" w:type="dxa"/>
          </w:tcPr>
          <w:p w:rsidR="00982076" w:rsidRPr="00683113" w:rsidRDefault="00982076"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w:t>
            </w:r>
            <w:r w:rsidR="00683113" w:rsidRPr="00683113">
              <w:rPr>
                <w:rFonts w:ascii="Times New Roman" w:hAnsi="Times New Roman" w:cs="Times New Roman"/>
                <w:sz w:val="24"/>
                <w:szCs w:val="24"/>
                <w:lang w:val="ro-MO"/>
              </w:rPr>
              <w:t>parcursul</w:t>
            </w:r>
            <w:r w:rsidRPr="00683113">
              <w:rPr>
                <w:rFonts w:ascii="Times New Roman" w:hAnsi="Times New Roman" w:cs="Times New Roman"/>
                <w:sz w:val="24"/>
                <w:szCs w:val="24"/>
                <w:lang w:val="ro-MO"/>
              </w:rPr>
              <w:t xml:space="preserve"> anului</w:t>
            </w:r>
          </w:p>
        </w:tc>
        <w:tc>
          <w:tcPr>
            <w:tcW w:w="2529" w:type="dxa"/>
            <w:gridSpan w:val="2"/>
          </w:tcPr>
          <w:p w:rsidR="00982076" w:rsidRPr="00683113" w:rsidRDefault="00982076"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982076" w:rsidRPr="00683113" w:rsidRDefault="00982076"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ginecologi</w:t>
            </w:r>
          </w:p>
        </w:tc>
      </w:tr>
      <w:tr w:rsidR="00FC1594" w:rsidRPr="00683113" w:rsidTr="00982076">
        <w:trPr>
          <w:trHeight w:val="211"/>
        </w:trPr>
        <w:tc>
          <w:tcPr>
            <w:tcW w:w="15309" w:type="dxa"/>
            <w:gridSpan w:val="9"/>
          </w:tcPr>
          <w:p w:rsidR="00FC1594" w:rsidRPr="00683113" w:rsidRDefault="00982076" w:rsidP="00982076">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IV     Promovarea modului sănătos de viaţă</w:t>
            </w:r>
          </w:p>
        </w:tc>
      </w:tr>
      <w:tr w:rsidR="003F423C" w:rsidRPr="00683113" w:rsidTr="00E55500">
        <w:trPr>
          <w:trHeight w:val="656"/>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4.1</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lucrului de promovare a sănătăţii</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organizarea Zilelor, </w:t>
            </w:r>
            <w:r w:rsidR="00683113" w:rsidRPr="00683113">
              <w:rPr>
                <w:rFonts w:ascii="Times New Roman" w:hAnsi="Times New Roman" w:cs="Times New Roman"/>
                <w:sz w:val="24"/>
                <w:szCs w:val="24"/>
                <w:lang w:val="ro-MO"/>
              </w:rPr>
              <w:t>săptămânalelor</w:t>
            </w:r>
            <w:r w:rsidRPr="00683113">
              <w:rPr>
                <w:rFonts w:ascii="Times New Roman" w:hAnsi="Times New Roman" w:cs="Times New Roman"/>
                <w:sz w:val="24"/>
                <w:szCs w:val="24"/>
                <w:lang w:val="ro-MO"/>
              </w:rPr>
              <w:t>, lunarelor conform ordinelor MS.</w:t>
            </w:r>
          </w:p>
          <w:p w:rsidR="003F423C" w:rsidRPr="00683113" w:rsidRDefault="00683113"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instruirea</w:t>
            </w:r>
            <w:r w:rsidR="003F423C" w:rsidRPr="00683113">
              <w:rPr>
                <w:rFonts w:ascii="Times New Roman" w:hAnsi="Times New Roman" w:cs="Times New Roman"/>
                <w:sz w:val="24"/>
                <w:szCs w:val="24"/>
                <w:lang w:val="ro-MO"/>
              </w:rPr>
              <w:t xml:space="preserve"> populaţiei conform grupelor de risc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 probleme medicale</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4.2</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Fortificarea capacităţilor  lucrătorilor medicali în domeniul PMSV</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instruirea  lucrătorilor medicali în domeniul PMSV</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adjunct </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în probleme medicale</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4.3</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material metodic</w:t>
            </w:r>
          </w:p>
        </w:tc>
        <w:tc>
          <w:tcPr>
            <w:tcW w:w="5695" w:type="dxa"/>
            <w:gridSpan w:val="2"/>
          </w:tcPr>
          <w:p w:rsidR="003F423C" w:rsidRPr="00683113" w:rsidRDefault="003F423C"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elaborarea bucletelor, </w:t>
            </w:r>
            <w:r w:rsidR="00683113" w:rsidRPr="00683113">
              <w:rPr>
                <w:rFonts w:ascii="Times New Roman" w:hAnsi="Times New Roman" w:cs="Times New Roman"/>
                <w:sz w:val="24"/>
                <w:szCs w:val="24"/>
                <w:lang w:val="ro-MO"/>
              </w:rPr>
              <w:t>completarea</w:t>
            </w:r>
            <w:r w:rsidRPr="00683113">
              <w:rPr>
                <w:rFonts w:ascii="Times New Roman" w:hAnsi="Times New Roman" w:cs="Times New Roman"/>
                <w:sz w:val="24"/>
                <w:szCs w:val="24"/>
                <w:lang w:val="ro-MO"/>
              </w:rPr>
              <w:t xml:space="preserve"> panourilor informative , videoclipuri</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necesităţilor </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adjunct </w:t>
            </w:r>
          </w:p>
          <w:p w:rsidR="003F423C" w:rsidRPr="00683113" w:rsidRDefault="003F423C" w:rsidP="003F423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în probleme medicale</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4.4</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activităţii Centrului de Sănătate Prietenos Tinerilor</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sporirea nr. de beneficiari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aprecierea Planului tematic pentru a. 2018</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organizarea deplasărilor în teritoriul raionului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organizarea instruirii în instituţiile de </w:t>
            </w:r>
            <w:r w:rsidR="00683113" w:rsidRPr="00683113">
              <w:rPr>
                <w:rFonts w:ascii="Times New Roman" w:hAnsi="Times New Roman" w:cs="Times New Roman"/>
                <w:sz w:val="24"/>
                <w:szCs w:val="24"/>
                <w:lang w:val="ro-MO"/>
              </w:rPr>
              <w:t>învățământ</w:t>
            </w:r>
            <w:r w:rsidRPr="00683113">
              <w:rPr>
                <w:rFonts w:ascii="Times New Roman" w:hAnsi="Times New Roman" w:cs="Times New Roman"/>
                <w:sz w:val="24"/>
                <w:szCs w:val="24"/>
                <w:lang w:val="ro-MO"/>
              </w:rPr>
              <w:t xml:space="preserve"> </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lucru cu tinerii „ vulnerabili”</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graficului</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4.5</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activităţii Centrului</w:t>
            </w: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Comunitar  de Sănătate Mintală </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cadre medicale (medic psihiatru)</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prescrierii medicamentelor compensate în </w:t>
            </w:r>
            <w:r w:rsidR="00683113" w:rsidRPr="00683113">
              <w:rPr>
                <w:rFonts w:ascii="Times New Roman" w:hAnsi="Times New Roman" w:cs="Times New Roman"/>
                <w:sz w:val="24"/>
                <w:szCs w:val="24"/>
                <w:lang w:val="ro-MO"/>
              </w:rPr>
              <w:t>volum</w:t>
            </w:r>
            <w:r w:rsidRPr="00683113">
              <w:rPr>
                <w:rFonts w:ascii="Times New Roman" w:hAnsi="Times New Roman" w:cs="Times New Roman"/>
                <w:sz w:val="24"/>
                <w:szCs w:val="24"/>
                <w:lang w:val="ro-MO"/>
              </w:rPr>
              <w:t xml:space="preserve"> deplin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realizarea problemelor sociale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permanent</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Angajaţii CCSM</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CS</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 în probleme medicale</w:t>
            </w:r>
          </w:p>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4.6</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Şcolarizarea  femeilor tinere</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organizarea seminarelor de instruire  în domeniul sănătăţii mamei şi copilului pentru toţi lucrătorii medicali;</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studierea nivelului de cunoaştere a semnelor de pericol la gravide şi copii mici;</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familiarizarea femeilor tinere cu conţinutul materialelor informaţionale prezentat;</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programului aprobat</w:t>
            </w: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 ginecolog</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4.7</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Participarea la Campaniile organizate de MS</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 casă fără pericol pentru copilul tău</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La derularea Campaniilor </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şi</w:t>
            </w:r>
            <w:r w:rsidR="003F423C" w:rsidRPr="00683113">
              <w:rPr>
                <w:rFonts w:ascii="Times New Roman" w:hAnsi="Times New Roman" w:cs="Times New Roman"/>
                <w:sz w:val="24"/>
                <w:szCs w:val="24"/>
                <w:lang w:val="ro-MO"/>
              </w:rPr>
              <w:t xml:space="preserve"> C</w:t>
            </w:r>
          </w:p>
        </w:tc>
      </w:tr>
      <w:tr w:rsidR="00FC1594" w:rsidRPr="00683113" w:rsidTr="00F97D0C">
        <w:tc>
          <w:tcPr>
            <w:tcW w:w="15309" w:type="dxa"/>
            <w:gridSpan w:val="9"/>
          </w:tcPr>
          <w:p w:rsidR="00FC1594" w:rsidRPr="00683113" w:rsidRDefault="003F423C" w:rsidP="003F423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V  Activitatea curativ –diagnostică</w:t>
            </w:r>
          </w:p>
        </w:tc>
      </w:tr>
      <w:tr w:rsidR="003F423C" w:rsidRPr="00683113" w:rsidTr="00E55500">
        <w:trPr>
          <w:trHeight w:val="510"/>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5.1</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Acordarea serviciilor  medicale centrate pe pacient</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studierea necesităţilor pacientului , acordarea serviciului medical </w:t>
            </w:r>
            <w:r w:rsidR="00683113" w:rsidRPr="00683113">
              <w:rPr>
                <w:rFonts w:ascii="Times New Roman" w:hAnsi="Times New Roman" w:cs="Times New Roman"/>
                <w:sz w:val="24"/>
                <w:szCs w:val="24"/>
                <w:lang w:val="ro-MO"/>
              </w:rPr>
              <w:t>comprehe</w:t>
            </w:r>
            <w:r w:rsidR="00683113">
              <w:rPr>
                <w:rFonts w:ascii="Times New Roman" w:hAnsi="Times New Roman" w:cs="Times New Roman"/>
                <w:sz w:val="24"/>
                <w:szCs w:val="24"/>
                <w:lang w:val="ro-MO"/>
              </w:rPr>
              <w:t>n</w:t>
            </w:r>
            <w:r w:rsidR="00683113" w:rsidRPr="00683113">
              <w:rPr>
                <w:rFonts w:ascii="Times New Roman" w:hAnsi="Times New Roman" w:cs="Times New Roman"/>
                <w:sz w:val="24"/>
                <w:szCs w:val="24"/>
                <w:lang w:val="ro-MO"/>
              </w:rPr>
              <w:t>siv</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val="restart"/>
          </w:tcPr>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 probleme medicale</w:t>
            </w:r>
          </w:p>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3F423C">
        <w:trPr>
          <w:trHeight w:val="752"/>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5.2</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indicatorilor de calitate</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supravegherea activă a pacienților cu boli cronice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efectuarea măsurilor profilactice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raportare corectă</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3F423C">
        <w:trPr>
          <w:trHeight w:val="198"/>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5.3</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Prescrierea medicamentelor compensate</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planului respectiv</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c>
          <w:tcPr>
            <w:tcW w:w="956" w:type="dxa"/>
            <w:vMerge w:val="restart"/>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5.4</w:t>
            </w:r>
          </w:p>
        </w:tc>
        <w:tc>
          <w:tcPr>
            <w:tcW w:w="4264" w:type="dxa"/>
            <w:gridSpan w:val="3"/>
            <w:vMerge w:val="restart"/>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Controlul situaţiei epidemiologice în raion</w:t>
            </w:r>
          </w:p>
        </w:tc>
        <w:tc>
          <w:tcPr>
            <w:tcW w:w="5695" w:type="dxa"/>
            <w:gridSpan w:val="2"/>
            <w:vMerge w:val="restart"/>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informarea populaţiei despre situaţia epidemică în raion, măsurile de profilaxie;</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depistarea activă, oportună a pacienţilor cu maladii contagioase;</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tratamentului conform PCN;</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petrecerea măsurilor antiepidemice în focare , localităţi.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3F423C" w:rsidRPr="00683113" w:rsidRDefault="003F423C" w:rsidP="00FC1594">
            <w:pPr>
              <w:spacing w:after="0" w:line="240" w:lineRule="auto"/>
              <w:rPr>
                <w:rFonts w:ascii="Times New Roman" w:hAnsi="Times New Roman" w:cs="Times New Roman"/>
                <w:sz w:val="24"/>
                <w:szCs w:val="24"/>
                <w:lang w:val="ro-MO"/>
              </w:rPr>
            </w:pP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rPr>
          <w:trHeight w:val="555"/>
        </w:trPr>
        <w:tc>
          <w:tcPr>
            <w:tcW w:w="956" w:type="dxa"/>
            <w:vMerge/>
          </w:tcPr>
          <w:p w:rsidR="003F423C" w:rsidRPr="00683113" w:rsidRDefault="003F423C" w:rsidP="00FC1594">
            <w:pPr>
              <w:spacing w:after="0" w:line="240" w:lineRule="auto"/>
              <w:rPr>
                <w:rFonts w:ascii="Times New Roman" w:hAnsi="Times New Roman" w:cs="Times New Roman"/>
                <w:sz w:val="24"/>
                <w:szCs w:val="24"/>
                <w:lang w:val="ro-MO"/>
              </w:rPr>
            </w:pPr>
          </w:p>
        </w:tc>
        <w:tc>
          <w:tcPr>
            <w:tcW w:w="4264" w:type="dxa"/>
            <w:gridSpan w:val="3"/>
            <w:vMerge/>
          </w:tcPr>
          <w:p w:rsidR="003F423C" w:rsidRPr="00683113" w:rsidRDefault="003F423C" w:rsidP="00FC1594">
            <w:pPr>
              <w:spacing w:after="0" w:line="240" w:lineRule="auto"/>
              <w:rPr>
                <w:rFonts w:ascii="Times New Roman" w:hAnsi="Times New Roman" w:cs="Times New Roman"/>
                <w:sz w:val="24"/>
                <w:szCs w:val="24"/>
                <w:lang w:val="ro-MO"/>
              </w:rPr>
            </w:pPr>
          </w:p>
        </w:tc>
        <w:tc>
          <w:tcPr>
            <w:tcW w:w="5695" w:type="dxa"/>
            <w:gridSpan w:val="2"/>
            <w:vMerge/>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rPr>
          <w:trHeight w:val="702"/>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5.5</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Controlul tuberculozei</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oportună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tratamentul supravegheat</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activitate în focar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5.6</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Supravegherea   persoanelor cu DZ, profilaxia  complicaţiilor acestor  maladii </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activă a persoanelor din grupul de risc la </w:t>
            </w:r>
            <w:r w:rsidR="00683113" w:rsidRPr="00683113">
              <w:rPr>
                <w:rFonts w:ascii="Times New Roman" w:hAnsi="Times New Roman" w:cs="Times New Roman"/>
                <w:sz w:val="24"/>
                <w:szCs w:val="24"/>
                <w:lang w:val="ro-MO"/>
              </w:rPr>
              <w:t>hipertensiune</w:t>
            </w:r>
            <w:r w:rsidRPr="00683113">
              <w:rPr>
                <w:rFonts w:ascii="Times New Roman" w:hAnsi="Times New Roman" w:cs="Times New Roman"/>
                <w:sz w:val="24"/>
                <w:szCs w:val="24"/>
                <w:lang w:val="ro-MO"/>
              </w:rPr>
              <w:t xml:space="preserve"> arterială,diabet zaharat, etc..</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examinarea profilactică a persoanelor din grupul de risc la HTA, DZ;</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şcolarizarea pacienţilor respectivi.</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5.7</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Micşorarea PTCM şi  nivelului invalidităţii</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profilaxia complicaţiilor maladiilor</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respectarea normelor  de apreciere a PTCM</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rPr>
          <w:trHeight w:val="1431"/>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5.8</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Reabilitarea pacienţilor</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dotarea serviciului cu echipamentul necesar</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cadre instruite</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includerea persoanelor cu maladii cronice în programul de reabilitarea în termeni oportuni</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FC1594" w:rsidRPr="00683113" w:rsidTr="00F97D0C">
        <w:tc>
          <w:tcPr>
            <w:tcW w:w="15309" w:type="dxa"/>
            <w:gridSpan w:val="9"/>
          </w:tcPr>
          <w:p w:rsidR="00FC1594" w:rsidRPr="00683113" w:rsidRDefault="003F423C" w:rsidP="003F423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VI. Ocrotirea sănătăţii  mamei şi copilului</w:t>
            </w:r>
          </w:p>
        </w:tc>
      </w:tr>
      <w:tr w:rsidR="003F423C" w:rsidRPr="00683113" w:rsidTr="00E55500">
        <w:trPr>
          <w:trHeight w:val="1053"/>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6.1</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documentelor de directivă la protecția sănătății  la copii și femei /</w:t>
            </w:r>
            <w:r w:rsidR="00683113" w:rsidRPr="00683113">
              <w:rPr>
                <w:rFonts w:ascii="Times New Roman" w:hAnsi="Times New Roman" w:cs="Times New Roman"/>
                <w:sz w:val="24"/>
                <w:szCs w:val="24"/>
                <w:lang w:val="ro-MO"/>
              </w:rPr>
              <w:t>Convenția</w:t>
            </w:r>
            <w:r w:rsidRPr="00683113">
              <w:rPr>
                <w:rFonts w:ascii="Times New Roman" w:hAnsi="Times New Roman" w:cs="Times New Roman"/>
                <w:sz w:val="24"/>
                <w:szCs w:val="24"/>
                <w:lang w:val="ro-MO"/>
              </w:rPr>
              <w:t xml:space="preserve"> cu privire la drepturile copilului, Ordinul MS nr. 263  din 27.06.2008</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nivelului de depistare a maladiilor</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val="restart"/>
          </w:tcPr>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si</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w:t>
            </w:r>
          </w:p>
          <w:p w:rsidR="003F423C"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și</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w:t>
            </w:r>
          </w:p>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w:t>
            </w:r>
          </w:p>
        </w:tc>
      </w:tr>
      <w:tr w:rsidR="003F423C" w:rsidRPr="00683113" w:rsidTr="00E55500">
        <w:trPr>
          <w:trHeight w:val="547"/>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6.2</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Eficientizarea examenelor profilactice la copii și femei</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nivelului de depistare a maladiilor</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rPr>
          <w:trHeight w:val="547"/>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6.3</w:t>
            </w:r>
          </w:p>
        </w:tc>
        <w:tc>
          <w:tcPr>
            <w:tcW w:w="4264" w:type="dxa"/>
            <w:gridSpan w:val="3"/>
          </w:tcPr>
          <w:p w:rsidR="003F423C" w:rsidRPr="00683113" w:rsidRDefault="003F423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indicatorilor de calitate referitor sănătății copilului și femeilor </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Mobilizarea tuturor angajaților la realizarea indicatorilor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c>
          <w:tcPr>
            <w:tcW w:w="956" w:type="dxa"/>
            <w:vMerge w:val="restart"/>
          </w:tcPr>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6.4</w:t>
            </w:r>
          </w:p>
        </w:tc>
        <w:tc>
          <w:tcPr>
            <w:tcW w:w="4264" w:type="dxa"/>
            <w:gridSpan w:val="3"/>
            <w:vMerge w:val="restart"/>
          </w:tcPr>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D542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Micşorarea morbidităţii şi mortalităţii infantile.</w:t>
            </w:r>
          </w:p>
        </w:tc>
        <w:tc>
          <w:tcPr>
            <w:tcW w:w="5695" w:type="dxa"/>
            <w:gridSpan w:val="2"/>
            <w:vMerge w:val="restart"/>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unei supravegheri mai active a copiilor </w:t>
            </w:r>
            <w:r w:rsidR="00683113" w:rsidRPr="00683113">
              <w:rPr>
                <w:rFonts w:ascii="Times New Roman" w:hAnsi="Times New Roman" w:cs="Times New Roman"/>
                <w:sz w:val="24"/>
                <w:szCs w:val="24"/>
                <w:lang w:val="ro-MO"/>
              </w:rPr>
              <w:t>până</w:t>
            </w:r>
            <w:r w:rsidRPr="00683113">
              <w:rPr>
                <w:rFonts w:ascii="Times New Roman" w:hAnsi="Times New Roman" w:cs="Times New Roman"/>
                <w:sz w:val="24"/>
                <w:szCs w:val="24"/>
                <w:lang w:val="ro-MO"/>
              </w:rPr>
              <w:t xml:space="preserve"> la 1 an;</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depistarea la termen precoce a maladiilor de fon şi sanarea lor;</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evaluării şi tratamentului copiilor </w:t>
            </w:r>
            <w:r w:rsidR="00683113" w:rsidRPr="00683113">
              <w:rPr>
                <w:rFonts w:ascii="Times New Roman" w:hAnsi="Times New Roman" w:cs="Times New Roman"/>
                <w:sz w:val="24"/>
                <w:szCs w:val="24"/>
                <w:lang w:val="ro-MO"/>
              </w:rPr>
              <w:t>până</w:t>
            </w:r>
            <w:r w:rsidRPr="00683113">
              <w:rPr>
                <w:rFonts w:ascii="Times New Roman" w:hAnsi="Times New Roman" w:cs="Times New Roman"/>
                <w:sz w:val="24"/>
                <w:szCs w:val="24"/>
                <w:lang w:val="ro-MO"/>
              </w:rPr>
              <w:t xml:space="preserve"> la 5 ani conform  standardelor CIMC;</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tratament gratuit.</w:t>
            </w:r>
          </w:p>
          <w:p w:rsidR="003F423C" w:rsidRPr="00683113" w:rsidRDefault="003F423C" w:rsidP="000D6E37">
            <w:pPr>
              <w:spacing w:after="0" w:line="240" w:lineRule="auto"/>
              <w:ind w:left="59"/>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respectarea Regulamentului privind </w:t>
            </w:r>
            <w:r w:rsidR="00683113" w:rsidRPr="00683113">
              <w:rPr>
                <w:rFonts w:ascii="Times New Roman" w:hAnsi="Times New Roman" w:cs="Times New Roman"/>
                <w:sz w:val="24"/>
                <w:szCs w:val="24"/>
                <w:lang w:val="ro-MO"/>
              </w:rPr>
              <w:t>mecanismul</w:t>
            </w:r>
            <w:r w:rsidRPr="00683113">
              <w:rPr>
                <w:rFonts w:ascii="Times New Roman" w:hAnsi="Times New Roman" w:cs="Times New Roman"/>
                <w:sz w:val="24"/>
                <w:szCs w:val="24"/>
                <w:lang w:val="ro-MO"/>
              </w:rPr>
              <w:t xml:space="preserve"> de colaborare intersectorială în domeniul medico –social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rPr>
          <w:trHeight w:val="461"/>
        </w:trPr>
        <w:tc>
          <w:tcPr>
            <w:tcW w:w="956" w:type="dxa"/>
            <w:vMerge/>
          </w:tcPr>
          <w:p w:rsidR="003F423C" w:rsidRPr="00683113" w:rsidRDefault="003F423C" w:rsidP="00FC1594">
            <w:pPr>
              <w:spacing w:after="0" w:line="240" w:lineRule="auto"/>
              <w:rPr>
                <w:rFonts w:ascii="Times New Roman" w:hAnsi="Times New Roman" w:cs="Times New Roman"/>
                <w:sz w:val="24"/>
                <w:szCs w:val="24"/>
                <w:lang w:val="ro-MO"/>
              </w:rPr>
            </w:pPr>
          </w:p>
        </w:tc>
        <w:tc>
          <w:tcPr>
            <w:tcW w:w="4264" w:type="dxa"/>
            <w:gridSpan w:val="3"/>
            <w:vMerge/>
          </w:tcPr>
          <w:p w:rsidR="003F423C" w:rsidRPr="00683113" w:rsidRDefault="003F423C" w:rsidP="00FC1594">
            <w:pPr>
              <w:spacing w:after="0" w:line="240" w:lineRule="auto"/>
              <w:jc w:val="both"/>
              <w:rPr>
                <w:rFonts w:ascii="Times New Roman" w:hAnsi="Times New Roman" w:cs="Times New Roman"/>
                <w:sz w:val="24"/>
                <w:szCs w:val="24"/>
                <w:lang w:val="ro-MO"/>
              </w:rPr>
            </w:pPr>
          </w:p>
        </w:tc>
        <w:tc>
          <w:tcPr>
            <w:tcW w:w="5695" w:type="dxa"/>
            <w:gridSpan w:val="2"/>
            <w:vMerge/>
          </w:tcPr>
          <w:p w:rsidR="003F423C" w:rsidRPr="00683113" w:rsidRDefault="003F423C" w:rsidP="00FC1594">
            <w:pPr>
              <w:spacing w:after="0" w:line="240" w:lineRule="auto"/>
              <w:ind w:left="360"/>
              <w:rPr>
                <w:rFonts w:ascii="Times New Roman" w:hAnsi="Times New Roman" w:cs="Times New Roman"/>
                <w:sz w:val="24"/>
                <w:szCs w:val="24"/>
                <w:lang w:val="ro-MO"/>
              </w:rPr>
            </w:pP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6.5</w:t>
            </w:r>
          </w:p>
        </w:tc>
        <w:tc>
          <w:tcPr>
            <w:tcW w:w="4264" w:type="dxa"/>
            <w:gridSpan w:val="3"/>
          </w:tcPr>
          <w:p w:rsidR="003F423C" w:rsidRPr="00683113" w:rsidRDefault="003F423C" w:rsidP="00FD542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Întremarea şi reabilitarea copiilor </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copiilor cu foi de tratament la sanatoriile RM</w:t>
            </w:r>
          </w:p>
          <w:p w:rsidR="003F423C" w:rsidRPr="00683113" w:rsidRDefault="003F423C"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participarea la incluziunea socială a copiilor</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p w:rsidR="003F423C" w:rsidRPr="00683113" w:rsidRDefault="003F423C" w:rsidP="00FC1594">
            <w:pPr>
              <w:spacing w:after="0" w:line="240" w:lineRule="auto"/>
              <w:rPr>
                <w:rFonts w:ascii="Times New Roman" w:hAnsi="Times New Roman" w:cs="Times New Roman"/>
                <w:sz w:val="24"/>
                <w:szCs w:val="24"/>
                <w:lang w:val="ro-MO"/>
              </w:rPr>
            </w:pP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FD5424" w:rsidRPr="00683113" w:rsidTr="00E55500">
        <w:trPr>
          <w:trHeight w:val="1231"/>
        </w:trPr>
        <w:tc>
          <w:tcPr>
            <w:tcW w:w="956" w:type="dxa"/>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6.6</w:t>
            </w:r>
          </w:p>
        </w:tc>
        <w:tc>
          <w:tcPr>
            <w:tcW w:w="4264" w:type="dxa"/>
            <w:gridSpan w:val="3"/>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Optimizarea activităţilor Cabinetului de sănătate a reproducerii</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îmbunătăţirea conlucrării medicilor de familie cu medicul din CSR;</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eficienţei deplasărilor medicului din CSR la IMP pentru lucru cu femeile din teritoriu;</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organizarea seminarelor de instruire pentru lucrătorii medicali;</w:t>
            </w:r>
          </w:p>
        </w:tc>
        <w:tc>
          <w:tcPr>
            <w:tcW w:w="1865"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 cabinet de sănătate a reproducerii</w:t>
            </w:r>
          </w:p>
          <w:p w:rsidR="00FD5424"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 și C</w:t>
            </w:r>
          </w:p>
        </w:tc>
      </w:tr>
      <w:tr w:rsidR="00FD5424" w:rsidRPr="00683113" w:rsidTr="00E55500">
        <w:trPr>
          <w:trHeight w:val="527"/>
        </w:trPr>
        <w:tc>
          <w:tcPr>
            <w:tcW w:w="956"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6.7</w:t>
            </w:r>
          </w:p>
        </w:tc>
        <w:tc>
          <w:tcPr>
            <w:tcW w:w="4264" w:type="dxa"/>
            <w:gridSpan w:val="3"/>
          </w:tcPr>
          <w:p w:rsidR="00FD5424" w:rsidRPr="00683113" w:rsidRDefault="00FD5424"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Intensificarea activităţii de colaborare cu APL , Asistenţa socială</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asistenţei acordate mamei şi copilului în Primăriile rn.</w:t>
            </w:r>
          </w:p>
        </w:tc>
        <w:tc>
          <w:tcPr>
            <w:tcW w:w="1865"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Planurilor </w:t>
            </w:r>
          </w:p>
        </w:tc>
        <w:tc>
          <w:tcPr>
            <w:tcW w:w="2529" w:type="dxa"/>
            <w:gridSpan w:val="2"/>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 OMF</w:t>
            </w: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 CS</w:t>
            </w:r>
          </w:p>
        </w:tc>
      </w:tr>
      <w:tr w:rsidR="00FD5424" w:rsidRPr="00683113" w:rsidTr="00E55500">
        <w:trPr>
          <w:trHeight w:val="175"/>
        </w:trPr>
        <w:tc>
          <w:tcPr>
            <w:tcW w:w="956"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6.98</w:t>
            </w:r>
          </w:p>
        </w:tc>
        <w:tc>
          <w:tcPr>
            <w:tcW w:w="4264"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Lucrul cu femeile și copiii a căror părinți sunt în proces de migrație</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evidența permanentă a femeilor în proces de migrare</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supraveghere activă ,investigare </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supravegherea copiilor cu părinți în proces de </w:t>
            </w:r>
            <w:r w:rsidRPr="00683113">
              <w:rPr>
                <w:rFonts w:ascii="Times New Roman" w:hAnsi="Times New Roman" w:cs="Times New Roman"/>
                <w:sz w:val="24"/>
                <w:szCs w:val="24"/>
                <w:lang w:val="ro-MO"/>
              </w:rPr>
              <w:lastRenderedPageBreak/>
              <w:t>migrare</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pledoarie la APL pentru un trai sigur </w:t>
            </w:r>
          </w:p>
        </w:tc>
        <w:tc>
          <w:tcPr>
            <w:tcW w:w="1865" w:type="dxa"/>
          </w:tcPr>
          <w:p w:rsidR="00FD5424" w:rsidRPr="00683113" w:rsidRDefault="00FD5424"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Permanent</w:t>
            </w:r>
          </w:p>
        </w:tc>
        <w:tc>
          <w:tcPr>
            <w:tcW w:w="2529" w:type="dxa"/>
            <w:gridSpan w:val="2"/>
          </w:tcPr>
          <w:p w:rsidR="00FD5424" w:rsidRPr="00683113" w:rsidRDefault="00FD5424" w:rsidP="00FC1594">
            <w:pPr>
              <w:spacing w:after="0" w:line="240" w:lineRule="auto"/>
              <w:ind w:left="720"/>
              <w:rPr>
                <w:rFonts w:ascii="Times New Roman" w:hAnsi="Times New Roman" w:cs="Times New Roman"/>
                <w:sz w:val="24"/>
                <w:szCs w:val="24"/>
                <w:lang w:val="ro-MO"/>
              </w:rPr>
            </w:pPr>
            <w:r w:rsidRPr="00683113">
              <w:rPr>
                <w:rFonts w:ascii="Times New Roman" w:hAnsi="Times New Roman" w:cs="Times New Roman"/>
                <w:sz w:val="24"/>
                <w:szCs w:val="24"/>
                <w:lang w:val="ro-MO"/>
              </w:rPr>
              <w:t>Toți lucrătorii medicali</w:t>
            </w:r>
          </w:p>
          <w:p w:rsidR="00FD5424"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 și C</w:t>
            </w:r>
          </w:p>
        </w:tc>
      </w:tr>
      <w:tr w:rsidR="00FC1594" w:rsidRPr="00683113" w:rsidTr="00FD5424">
        <w:trPr>
          <w:trHeight w:val="164"/>
        </w:trPr>
        <w:tc>
          <w:tcPr>
            <w:tcW w:w="15309" w:type="dxa"/>
            <w:gridSpan w:val="9"/>
          </w:tcPr>
          <w:p w:rsidR="00FC1594" w:rsidRPr="00683113" w:rsidRDefault="00FD5424" w:rsidP="00FD5424">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lastRenderedPageBreak/>
              <w:t xml:space="preserve">Obiectivul </w:t>
            </w:r>
            <w:r w:rsidR="00FC1594" w:rsidRPr="00683113">
              <w:rPr>
                <w:rFonts w:ascii="Times New Roman" w:hAnsi="Times New Roman" w:cs="Times New Roman"/>
                <w:b/>
                <w:sz w:val="24"/>
                <w:szCs w:val="24"/>
                <w:lang w:val="ro-MO"/>
              </w:rPr>
              <w:t xml:space="preserve">VII . Controlul calității serviciilor medicale </w:t>
            </w:r>
          </w:p>
        </w:tc>
      </w:tr>
      <w:tr w:rsidR="00FD5424" w:rsidRPr="00683113" w:rsidTr="00F97D0C">
        <w:tc>
          <w:tcPr>
            <w:tcW w:w="956"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7.1</w:t>
            </w:r>
          </w:p>
        </w:tc>
        <w:tc>
          <w:tcPr>
            <w:tcW w:w="4264" w:type="dxa"/>
            <w:gridSpan w:val="3"/>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acordării serviciilor  medicale de calitate</w:t>
            </w:r>
          </w:p>
        </w:tc>
        <w:tc>
          <w:tcPr>
            <w:tcW w:w="5695" w:type="dxa"/>
            <w:gridSpan w:val="2"/>
          </w:tcPr>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activităţii  conform  standardelor medicale de către toţi  lucrătorii </w:t>
            </w:r>
            <w:r w:rsidR="00683113" w:rsidRPr="00683113">
              <w:rPr>
                <w:rFonts w:ascii="Times New Roman" w:hAnsi="Times New Roman" w:cs="Times New Roman"/>
                <w:sz w:val="24"/>
                <w:szCs w:val="24"/>
                <w:lang w:val="ro-MO"/>
              </w:rPr>
              <w:t>medicali</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monitorizarea nivelului de implementare a PCN , PI, PLL în IMP de către Consiliul calităţii</w:t>
            </w:r>
          </w:p>
        </w:tc>
        <w:tc>
          <w:tcPr>
            <w:tcW w:w="1865"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 conform graficul stabilit de către CC)</w:t>
            </w:r>
          </w:p>
        </w:tc>
        <w:tc>
          <w:tcPr>
            <w:tcW w:w="2529" w:type="dxa"/>
            <w:gridSpan w:val="2"/>
            <w:vMerge w:val="restart"/>
          </w:tcPr>
          <w:p w:rsidR="00FD5424" w:rsidRPr="00683113" w:rsidRDefault="00FD5424" w:rsidP="00FD542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IMSP CS, </w:t>
            </w:r>
          </w:p>
          <w:p w:rsidR="00FD5424" w:rsidRPr="00683113" w:rsidRDefault="00FD5424" w:rsidP="00FD542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FD5424" w:rsidRPr="00683113" w:rsidRDefault="00FD5424" w:rsidP="00FD5424">
            <w:pPr>
              <w:spacing w:after="0" w:line="240" w:lineRule="auto"/>
              <w:jc w:val="center"/>
              <w:rPr>
                <w:rFonts w:ascii="Times New Roman" w:hAnsi="Times New Roman" w:cs="Times New Roman"/>
                <w:sz w:val="24"/>
                <w:szCs w:val="24"/>
                <w:lang w:val="ro-MO"/>
              </w:rPr>
            </w:pPr>
          </w:p>
        </w:tc>
      </w:tr>
      <w:tr w:rsidR="00FD5424" w:rsidRPr="00683113" w:rsidTr="00FD5424">
        <w:trPr>
          <w:trHeight w:val="2393"/>
        </w:trPr>
        <w:tc>
          <w:tcPr>
            <w:tcW w:w="956" w:type="dxa"/>
            <w:tcBorders>
              <w:bottom w:val="single" w:sz="4" w:space="0" w:color="auto"/>
            </w:tcBorders>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7.2</w:t>
            </w:r>
          </w:p>
        </w:tc>
        <w:tc>
          <w:tcPr>
            <w:tcW w:w="4264" w:type="dxa"/>
            <w:gridSpan w:val="3"/>
            <w:tcBorders>
              <w:bottom w:val="single" w:sz="4" w:space="0" w:color="auto"/>
            </w:tcBorders>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Supravegherea activităţii Consiliului de calitate</w:t>
            </w:r>
          </w:p>
        </w:tc>
        <w:tc>
          <w:tcPr>
            <w:tcW w:w="5695" w:type="dxa"/>
            <w:gridSpan w:val="2"/>
            <w:tcBorders>
              <w:bottom w:val="single" w:sz="4" w:space="0" w:color="auto"/>
            </w:tcBorders>
          </w:tcPr>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elaborarea planului de activitate al  Consiliului calităţii pentru a.2017</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monitorizarea şi evaluarea permanentă  a activităţii tuturor structurilor     şi compartimentelor   de activitate   în CS  conform  planului elaborat.</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convocarea şedinţelor Consiliului Calităţii cu discutarea lacunelor depistate</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luarea măsurilor ce se impun în urma evaluărilor.</w:t>
            </w:r>
          </w:p>
        </w:tc>
        <w:tc>
          <w:tcPr>
            <w:tcW w:w="1865" w:type="dxa"/>
            <w:tcBorders>
              <w:bottom w:val="single" w:sz="4" w:space="0" w:color="auto"/>
            </w:tcBorders>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Trimestrial; conform graficului</w:t>
            </w:r>
          </w:p>
        </w:tc>
        <w:tc>
          <w:tcPr>
            <w:tcW w:w="2529" w:type="dxa"/>
            <w:gridSpan w:val="2"/>
            <w:vMerge/>
            <w:tcBorders>
              <w:bottom w:val="single" w:sz="4" w:space="0" w:color="auto"/>
            </w:tcBorders>
          </w:tcPr>
          <w:p w:rsidR="00FD5424" w:rsidRPr="00683113" w:rsidRDefault="00FD5424" w:rsidP="00FD5424">
            <w:pPr>
              <w:spacing w:after="0" w:line="240" w:lineRule="auto"/>
              <w:jc w:val="center"/>
              <w:rPr>
                <w:rFonts w:ascii="Times New Roman" w:hAnsi="Times New Roman" w:cs="Times New Roman"/>
                <w:sz w:val="24"/>
                <w:szCs w:val="24"/>
                <w:lang w:val="ro-MO"/>
              </w:rPr>
            </w:pPr>
          </w:p>
        </w:tc>
      </w:tr>
      <w:tr w:rsidR="00FC1594" w:rsidRPr="00683113" w:rsidTr="00F97D0C">
        <w:trPr>
          <w:trHeight w:val="540"/>
        </w:trPr>
        <w:tc>
          <w:tcPr>
            <w:tcW w:w="956" w:type="dxa"/>
          </w:tcPr>
          <w:p w:rsidR="00FC1594" w:rsidRPr="00683113" w:rsidRDefault="00FC159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7.3</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activităţii Comisiei de Bioetică</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şi soluţionarea situaţiilor de conflict</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529" w:type="dxa"/>
            <w:gridSpan w:val="2"/>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tc>
      </w:tr>
      <w:tr w:rsidR="00FC1594" w:rsidRPr="00683113" w:rsidTr="00F97D0C">
        <w:trPr>
          <w:trHeight w:val="1207"/>
        </w:trPr>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7.4</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conduitei pacienţilor conform Protocoalelor Clinice   Naţionale şi a Protocoalelor Clinice  Instituţionale.</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prezenţei PCN şi a PCI la fiecare medic de familie</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discutarea PCN şi PCI în cadrul şedinţelor de lucru pe măsura apariţiei lor </w:t>
            </w:r>
          </w:p>
          <w:p w:rsidR="00FC1594" w:rsidRPr="00683113" w:rsidRDefault="00FC159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respectării prevederilor Protocoalelor Clinice Naţionale şi Instituţionale  în activitatea cotidiană.</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val="restart"/>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7.5</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cazurilor dificile ,de erori  de diagnostic</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proximităţilor la deces infantil , în VAM</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discutarea mortalităţii infantile , în VAM </w:t>
            </w:r>
          </w:p>
          <w:p w:rsidR="00FC1594" w:rsidRPr="00683113" w:rsidRDefault="00FC159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discutarea cazurilor de depistare tardivă a maladiilor, erori de diagnostic, </w:t>
            </w:r>
            <w:r w:rsidR="00683113" w:rsidRPr="00683113">
              <w:rPr>
                <w:rFonts w:ascii="Times New Roman" w:hAnsi="Times New Roman" w:cs="Times New Roman"/>
                <w:sz w:val="24"/>
                <w:szCs w:val="24"/>
                <w:lang w:val="ro-MO"/>
              </w:rPr>
              <w:t>etc</w:t>
            </w:r>
            <w:r w:rsidR="00683113">
              <w:rPr>
                <w:rFonts w:ascii="Times New Roman" w:hAnsi="Times New Roman" w:cs="Times New Roman"/>
                <w:sz w:val="24"/>
                <w:szCs w:val="24"/>
                <w:lang w:val="ro-MO"/>
              </w:rPr>
              <w:t>.</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p>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La </w:t>
            </w:r>
            <w:r w:rsidR="00683113" w:rsidRPr="00683113">
              <w:rPr>
                <w:rFonts w:ascii="Times New Roman" w:hAnsi="Times New Roman" w:cs="Times New Roman"/>
                <w:sz w:val="24"/>
                <w:szCs w:val="24"/>
                <w:lang w:val="ro-MO"/>
              </w:rPr>
              <w:t>necesitate</w:t>
            </w:r>
            <w:r w:rsidRPr="00683113">
              <w:rPr>
                <w:rFonts w:ascii="Times New Roman" w:hAnsi="Times New Roman" w:cs="Times New Roman"/>
                <w:sz w:val="24"/>
                <w:szCs w:val="24"/>
                <w:lang w:val="ro-MO"/>
              </w:rPr>
              <w:t xml:space="preserve"> </w:t>
            </w:r>
          </w:p>
        </w:tc>
        <w:tc>
          <w:tcPr>
            <w:tcW w:w="2529" w:type="dxa"/>
            <w:gridSpan w:val="2"/>
            <w:vMerge/>
          </w:tcPr>
          <w:p w:rsidR="00FC1594" w:rsidRPr="00683113" w:rsidRDefault="00FC1594" w:rsidP="00FC1594">
            <w:pPr>
              <w:spacing w:after="0" w:line="240" w:lineRule="auto"/>
              <w:jc w:val="center"/>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7.6</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Evaluarea activităţii IMP cu deplasare în teritoriu </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evaluarea activităţii pe compartimente </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-deplasare în IMS 2 ori/an</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529" w:type="dxa"/>
            <w:gridSpan w:val="2"/>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7.7</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Controlul realizării indicatorilor de calitate </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verificarea corectitudinii şi veridicităţii realizării indicatorilor de calitate</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lunar</w:t>
            </w:r>
          </w:p>
        </w:tc>
        <w:tc>
          <w:tcPr>
            <w:tcW w:w="2529" w:type="dxa"/>
            <w:gridSpan w:val="2"/>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7.8</w:t>
            </w:r>
          </w:p>
        </w:tc>
        <w:tc>
          <w:tcPr>
            <w:tcW w:w="4264" w:type="dxa"/>
            <w:gridSpan w:val="3"/>
          </w:tcPr>
          <w:p w:rsidR="00FC1594" w:rsidRPr="00683113" w:rsidRDefault="00FC159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Evaluarea cunoştinţelor lucrătorilor med</w:t>
            </w:r>
            <w:r w:rsidR="00FD5424" w:rsidRPr="00683113">
              <w:rPr>
                <w:rFonts w:ascii="Times New Roman" w:hAnsi="Times New Roman" w:cs="Times New Roman"/>
                <w:sz w:val="24"/>
                <w:szCs w:val="24"/>
                <w:lang w:val="ro-MO"/>
              </w:rPr>
              <w:t>.</w:t>
            </w:r>
            <w:r w:rsidRPr="00683113">
              <w:rPr>
                <w:rFonts w:ascii="Times New Roman" w:hAnsi="Times New Roman" w:cs="Times New Roman"/>
                <w:sz w:val="24"/>
                <w:szCs w:val="24"/>
                <w:lang w:val="ro-MO"/>
              </w:rPr>
              <w:t xml:space="preserve"> </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petrecerea </w:t>
            </w:r>
            <w:r w:rsidR="00683113" w:rsidRPr="00683113">
              <w:rPr>
                <w:rFonts w:ascii="Times New Roman" w:hAnsi="Times New Roman" w:cs="Times New Roman"/>
                <w:sz w:val="24"/>
                <w:szCs w:val="24"/>
                <w:lang w:val="ro-MO"/>
              </w:rPr>
              <w:t>colocviumul</w:t>
            </w:r>
            <w:r w:rsidR="00683113">
              <w:rPr>
                <w:rFonts w:ascii="Times New Roman" w:hAnsi="Times New Roman" w:cs="Times New Roman"/>
                <w:sz w:val="24"/>
                <w:szCs w:val="24"/>
                <w:lang w:val="ro-MO"/>
              </w:rPr>
              <w:t>-</w:t>
            </w:r>
            <w:r w:rsidR="00683113" w:rsidRPr="00683113">
              <w:rPr>
                <w:rFonts w:ascii="Times New Roman" w:hAnsi="Times New Roman" w:cs="Times New Roman"/>
                <w:sz w:val="24"/>
                <w:szCs w:val="24"/>
                <w:lang w:val="ro-MO"/>
              </w:rPr>
              <w:t>ui</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Luna iunie</w:t>
            </w:r>
          </w:p>
        </w:tc>
        <w:tc>
          <w:tcPr>
            <w:tcW w:w="2529" w:type="dxa"/>
            <w:gridSpan w:val="2"/>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D5424">
        <w:trPr>
          <w:trHeight w:val="263"/>
        </w:trPr>
        <w:tc>
          <w:tcPr>
            <w:tcW w:w="15309" w:type="dxa"/>
            <w:gridSpan w:val="9"/>
          </w:tcPr>
          <w:p w:rsidR="00FC159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VIII Conlucrarea cu Fondatorul</w:t>
            </w:r>
          </w:p>
        </w:tc>
      </w:tr>
      <w:tr w:rsidR="00FC1594" w:rsidRPr="00683113" w:rsidTr="00F97D0C">
        <w:trPr>
          <w:trHeight w:val="696"/>
        </w:trPr>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8.1</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colaborării eficiente cu Consiliul Raional , conducerea raionului</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Informarea permanentă despre problemele , necesităţile instituţiei</w:t>
            </w:r>
          </w:p>
          <w:p w:rsidR="00FC1594" w:rsidRPr="00683113" w:rsidRDefault="00FC1594"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Receptivitate la solicitările Consiliului raional</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1989" w:type="dxa"/>
            <w:vMerge w:val="restart"/>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w:t>
            </w: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IMSP CS</w:t>
            </w: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8.2</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Implicarea Fondatorului pentru </w:t>
            </w:r>
            <w:r w:rsidRPr="00683113">
              <w:rPr>
                <w:rFonts w:ascii="Times New Roman" w:hAnsi="Times New Roman" w:cs="Times New Roman"/>
                <w:sz w:val="24"/>
                <w:szCs w:val="24"/>
                <w:lang w:val="ro-MO"/>
              </w:rPr>
              <w:lastRenderedPageBreak/>
              <w:t>soluţionarea problemelor sănătăţii publice din raion</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punerea în discuţie la şedinţele CR a problemelor </w:t>
            </w:r>
            <w:r w:rsidRPr="00683113">
              <w:rPr>
                <w:rFonts w:ascii="Times New Roman" w:hAnsi="Times New Roman" w:cs="Times New Roman"/>
                <w:sz w:val="24"/>
                <w:szCs w:val="24"/>
                <w:lang w:val="ro-MO"/>
              </w:rPr>
              <w:lastRenderedPageBreak/>
              <w:t>instituţiei.</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obţinerea surselor financiare pentru dezvoltarea  instituţiei.</w:t>
            </w:r>
          </w:p>
          <w:p w:rsidR="00FC1594" w:rsidRPr="00683113" w:rsidRDefault="00FC1594"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planificarea şi luarea deciziilor ce se impun prin intermediul Consiliului Raional</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 La necesitate</w:t>
            </w:r>
          </w:p>
        </w:tc>
        <w:tc>
          <w:tcPr>
            <w:tcW w:w="1989" w:type="dxa"/>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rPr>
          <w:trHeight w:val="731"/>
        </w:trPr>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8.3</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Soluţionarea de comun acord cu Fondatorul a problemelor de sănătate ale populaţiei social defavorizate.</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implicarea în profilaxia , combaterea tuberculozei</w:t>
            </w:r>
          </w:p>
          <w:p w:rsidR="00FC1594" w:rsidRPr="00683113" w:rsidRDefault="00683113"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alimentaţie suplimentară a copiilor până la 1 an; aj</w:t>
            </w:r>
            <w:r>
              <w:rPr>
                <w:rFonts w:ascii="Times New Roman" w:hAnsi="Times New Roman" w:cs="Times New Roman"/>
                <w:sz w:val="24"/>
                <w:szCs w:val="24"/>
                <w:lang w:val="ro-MO"/>
              </w:rPr>
              <w:t>utor financiar pentru tratament</w:t>
            </w:r>
            <w:r w:rsidRPr="00683113">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etc</w:t>
            </w:r>
            <w:r>
              <w:rPr>
                <w:rFonts w:ascii="Times New Roman" w:hAnsi="Times New Roman" w:cs="Times New Roman"/>
                <w:sz w:val="24"/>
                <w:szCs w:val="24"/>
                <w:lang w:val="ro-MO"/>
              </w:rPr>
              <w:t>.</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1989" w:type="dxa"/>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rPr>
          <w:trHeight w:val="789"/>
        </w:trPr>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8.4</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Finanţarea Programelor Naţionale /teritoriale/ </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obţinerea alocaţiilor  financiare pentru realizarea Programelor  Naţionale, reparații </w:t>
            </w:r>
          </w:p>
          <w:p w:rsidR="00FC1594" w:rsidRPr="00683113" w:rsidRDefault="00FC1594"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procurarea amestecurilor lactate pentru copii</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1989" w:type="dxa"/>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8. 5</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Lucrul în Consiliul de Administrare</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convocarea şedinţelor ordinare , extraordinare </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 la necesitate</w:t>
            </w:r>
          </w:p>
        </w:tc>
        <w:tc>
          <w:tcPr>
            <w:tcW w:w="1989" w:type="dxa"/>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D5424">
        <w:trPr>
          <w:trHeight w:val="174"/>
        </w:trPr>
        <w:tc>
          <w:tcPr>
            <w:tcW w:w="15309" w:type="dxa"/>
            <w:gridSpan w:val="9"/>
          </w:tcPr>
          <w:p w:rsidR="00FC159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IX  Conlucrarea cu comunitatea şi societatea civilă</w:t>
            </w:r>
          </w:p>
        </w:tc>
      </w:tr>
      <w:tr w:rsidR="00FD5424" w:rsidRPr="00683113" w:rsidTr="00E55500">
        <w:trPr>
          <w:trHeight w:val="1024"/>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9.1</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Lucru în Consiliile locale </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Participarea la şedinţele locale pentru </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problemelor specifice localităţii</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acordării asistenţei medicale în localitate</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discutarea situaţiei epidemiologice </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529" w:type="dxa"/>
            <w:gridSpan w:val="2"/>
            <w:vMerge w:val="restart"/>
          </w:tcPr>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Şefii OMF </w:t>
            </w: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D542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 IMSP CS</w:t>
            </w: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w:t>
            </w:r>
          </w:p>
        </w:tc>
      </w:tr>
      <w:tr w:rsidR="00FD5424" w:rsidRPr="00683113" w:rsidTr="00E55500">
        <w:trPr>
          <w:trHeight w:val="1181"/>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9.2</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Soluţionarea de comun acord cu Administraţia Publică Locală a problemelor de sănătate ale populaţiei social defavorizate.</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implicarea activă a APL în profilaxia, combaterea tuberculozei</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cu alimentaţie suplimentară a copiilor </w:t>
            </w:r>
            <w:r w:rsidR="00683113" w:rsidRPr="00683113">
              <w:rPr>
                <w:rFonts w:ascii="Times New Roman" w:hAnsi="Times New Roman" w:cs="Times New Roman"/>
                <w:sz w:val="24"/>
                <w:szCs w:val="24"/>
                <w:lang w:val="ro-MO"/>
              </w:rPr>
              <w:t>până</w:t>
            </w:r>
            <w:r w:rsidRPr="00683113">
              <w:rPr>
                <w:rFonts w:ascii="Times New Roman" w:hAnsi="Times New Roman" w:cs="Times New Roman"/>
                <w:sz w:val="24"/>
                <w:szCs w:val="24"/>
                <w:lang w:val="ro-MO"/>
              </w:rPr>
              <w:t xml:space="preserve"> la 1 an;</w:t>
            </w:r>
          </w:p>
          <w:p w:rsidR="00FD5424" w:rsidRPr="00683113" w:rsidRDefault="00FD5424" w:rsidP="00AF5B1A">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combustibil de foc pentru familiile social vulnerabile cu copii, gravide;</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529" w:type="dxa"/>
            <w:gridSpan w:val="2"/>
            <w:vMerge/>
          </w:tcPr>
          <w:p w:rsidR="00FD5424" w:rsidRPr="00683113" w:rsidRDefault="00FD5424" w:rsidP="00FC1594">
            <w:pPr>
              <w:spacing w:after="0" w:line="240" w:lineRule="auto"/>
              <w:jc w:val="center"/>
              <w:rPr>
                <w:rFonts w:ascii="Times New Roman" w:hAnsi="Times New Roman" w:cs="Times New Roman"/>
                <w:sz w:val="24"/>
                <w:szCs w:val="24"/>
                <w:lang w:val="ro-MO"/>
              </w:rPr>
            </w:pPr>
          </w:p>
        </w:tc>
      </w:tr>
      <w:tr w:rsidR="00FD5424" w:rsidRPr="00683113" w:rsidTr="00E55500">
        <w:trPr>
          <w:trHeight w:val="981"/>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9.3</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de comun cu APL, Asistenţa Socială a respectării legislaţiei cu privire la protecţia copiilor </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Legea N 140 din 14.06.2013</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HG N 270 din 08.04.2014</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Ordinul comun al Procuraturii, Serviciului Vamal, MS, MAI, MJ</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FD5424" w:rsidRPr="00683113" w:rsidRDefault="00FD5424" w:rsidP="00FC1594">
            <w:pPr>
              <w:spacing w:after="0" w:line="240" w:lineRule="auto"/>
              <w:jc w:val="center"/>
              <w:rPr>
                <w:rFonts w:ascii="Times New Roman" w:hAnsi="Times New Roman" w:cs="Times New Roman"/>
                <w:sz w:val="24"/>
                <w:szCs w:val="24"/>
                <w:lang w:val="ro-MO"/>
              </w:rPr>
            </w:pPr>
          </w:p>
        </w:tc>
      </w:tr>
      <w:tr w:rsidR="00FD5424" w:rsidRPr="00683113" w:rsidTr="00E55500">
        <w:trPr>
          <w:trHeight w:val="685"/>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9.4</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activității asistentelor medicale comunitare.</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determinarea   persoanelor din grupa de risc:</w:t>
            </w: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de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fertilă, copii , persoane infirme și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conlucrării cu APL, </w:t>
            </w:r>
          </w:p>
        </w:tc>
        <w:tc>
          <w:tcPr>
            <w:tcW w:w="1865"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FD5424" w:rsidRPr="00683113" w:rsidRDefault="00FD5424" w:rsidP="00FC1594">
            <w:pPr>
              <w:spacing w:after="0" w:line="240" w:lineRule="auto"/>
              <w:jc w:val="center"/>
              <w:rPr>
                <w:rFonts w:ascii="Times New Roman" w:hAnsi="Times New Roman" w:cs="Times New Roman"/>
                <w:sz w:val="24"/>
                <w:szCs w:val="24"/>
                <w:lang w:val="ro-MO"/>
              </w:rPr>
            </w:pPr>
          </w:p>
        </w:tc>
      </w:tr>
      <w:tr w:rsidR="00FD5424" w:rsidRPr="00683113" w:rsidTr="00E55500">
        <w:trPr>
          <w:trHeight w:val="772"/>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9.5</w:t>
            </w:r>
          </w:p>
        </w:tc>
        <w:tc>
          <w:tcPr>
            <w:tcW w:w="3697"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lucrului cu copiii din situaţii de risc</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conlucrarea cu APL , asistenţa socială</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plasarea copiilor în centrele de plasament</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atenţiei la supravegherea copiilor daţi</w:t>
            </w:r>
          </w:p>
        </w:tc>
        <w:tc>
          <w:tcPr>
            <w:tcW w:w="1865" w:type="dxa"/>
          </w:tcPr>
          <w:p w:rsidR="00FD5424" w:rsidRPr="00683113" w:rsidRDefault="00FD5424" w:rsidP="00FC1594">
            <w:pPr>
              <w:spacing w:after="0" w:line="240" w:lineRule="auto"/>
              <w:rPr>
                <w:rFonts w:ascii="Times New Roman" w:hAnsi="Times New Roman" w:cs="Times New Roman"/>
                <w:sz w:val="24"/>
                <w:szCs w:val="24"/>
                <w:lang w:val="ro-MO"/>
              </w:rPr>
            </w:pPr>
          </w:p>
        </w:tc>
        <w:tc>
          <w:tcPr>
            <w:tcW w:w="2529" w:type="dxa"/>
            <w:gridSpan w:val="2"/>
            <w:vMerge/>
          </w:tcPr>
          <w:p w:rsidR="00FD5424" w:rsidRPr="00683113" w:rsidRDefault="00FD5424" w:rsidP="00FC1594">
            <w:pPr>
              <w:spacing w:after="0" w:line="240" w:lineRule="auto"/>
              <w:jc w:val="center"/>
              <w:rPr>
                <w:rFonts w:ascii="Times New Roman" w:hAnsi="Times New Roman" w:cs="Times New Roman"/>
                <w:sz w:val="24"/>
                <w:szCs w:val="24"/>
                <w:lang w:val="ro-MO"/>
              </w:rPr>
            </w:pPr>
          </w:p>
        </w:tc>
      </w:tr>
      <w:tr w:rsidR="00FC1594" w:rsidRPr="00683113" w:rsidTr="00AF5B1A">
        <w:trPr>
          <w:trHeight w:val="142"/>
        </w:trPr>
        <w:tc>
          <w:tcPr>
            <w:tcW w:w="15309" w:type="dxa"/>
            <w:gridSpan w:val="9"/>
          </w:tcPr>
          <w:p w:rsidR="00FC1594" w:rsidRPr="00683113" w:rsidRDefault="00FC1594" w:rsidP="00AF5B1A">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Capitolul X Consolidarea </w:t>
            </w:r>
            <w:r w:rsidR="00AF5B1A" w:rsidRPr="00683113">
              <w:rPr>
                <w:rFonts w:ascii="Times New Roman" w:hAnsi="Times New Roman" w:cs="Times New Roman"/>
                <w:b/>
                <w:sz w:val="24"/>
                <w:szCs w:val="24"/>
                <w:lang w:val="ro-MO"/>
              </w:rPr>
              <w:t>b</w:t>
            </w:r>
            <w:r w:rsidRPr="00683113">
              <w:rPr>
                <w:rFonts w:ascii="Times New Roman" w:hAnsi="Times New Roman" w:cs="Times New Roman"/>
                <w:b/>
                <w:sz w:val="24"/>
                <w:szCs w:val="24"/>
                <w:lang w:val="ro-MO"/>
              </w:rPr>
              <w:t>azei tehnico materiale</w:t>
            </w:r>
          </w:p>
        </w:tc>
      </w:tr>
      <w:tr w:rsidR="00FD5424" w:rsidRPr="00683113" w:rsidTr="00AF5B1A">
        <w:trPr>
          <w:trHeight w:val="203"/>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10.1</w:t>
            </w:r>
          </w:p>
        </w:tc>
        <w:tc>
          <w:tcPr>
            <w:tcW w:w="3697"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OMF Copceac</w:t>
            </w:r>
          </w:p>
        </w:tc>
        <w:tc>
          <w:tcPr>
            <w:tcW w:w="5695" w:type="dxa"/>
            <w:gridSpan w:val="2"/>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Reparaţia scărilor </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 II</w:t>
            </w:r>
          </w:p>
        </w:tc>
        <w:tc>
          <w:tcPr>
            <w:tcW w:w="2529" w:type="dxa"/>
            <w:gridSpan w:val="2"/>
            <w:vMerge w:val="restart"/>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Inginer constructor</w:t>
            </w: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Şef  IMSP CS </w:t>
            </w:r>
          </w:p>
        </w:tc>
      </w:tr>
      <w:tr w:rsidR="00FD5424" w:rsidRPr="00683113" w:rsidTr="00FD5424">
        <w:trPr>
          <w:trHeight w:val="224"/>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10.2</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SAMF Ştefan Vodă</w:t>
            </w:r>
          </w:p>
        </w:tc>
        <w:tc>
          <w:tcPr>
            <w:tcW w:w="5695" w:type="dxa"/>
            <w:gridSpan w:val="2"/>
          </w:tcPr>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schimbarea ferestrelor </w:t>
            </w:r>
          </w:p>
        </w:tc>
        <w:tc>
          <w:tcPr>
            <w:tcW w:w="1865" w:type="dxa"/>
          </w:tcPr>
          <w:p w:rsidR="00FD5424"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II</w:t>
            </w:r>
            <w:r w:rsidR="00FD5424" w:rsidRPr="00683113">
              <w:rPr>
                <w:rFonts w:ascii="Times New Roman" w:hAnsi="Times New Roman" w:cs="Times New Roman"/>
                <w:sz w:val="24"/>
                <w:szCs w:val="24"/>
                <w:lang w:val="ro-MO"/>
              </w:rPr>
              <w:t xml:space="preserve"> 2019</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D5424" w:rsidRPr="00683113" w:rsidTr="00E55500">
        <w:trPr>
          <w:trHeight w:val="830"/>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10.3</w:t>
            </w:r>
          </w:p>
        </w:tc>
        <w:tc>
          <w:tcPr>
            <w:tcW w:w="3697" w:type="dxa"/>
          </w:tcPr>
          <w:p w:rsidR="00FD5424" w:rsidRPr="00683113" w:rsidRDefault="00FD5424" w:rsidP="00AF5B1A">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Completarea cu utilaj şi dispozitive medicale conform  necesităţilor</w:t>
            </w:r>
          </w:p>
        </w:tc>
        <w:tc>
          <w:tcPr>
            <w:tcW w:w="5695" w:type="dxa"/>
            <w:gridSpan w:val="2"/>
          </w:tcPr>
          <w:p w:rsidR="00FD5424" w:rsidRPr="00683113" w:rsidRDefault="00683113"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procurarea dispozi</w:t>
            </w:r>
            <w:r>
              <w:rPr>
                <w:rFonts w:ascii="Times New Roman" w:hAnsi="Times New Roman" w:cs="Times New Roman"/>
                <w:sz w:val="24"/>
                <w:szCs w:val="24"/>
                <w:lang w:val="ro-MO"/>
              </w:rPr>
              <w:t>tivelor medicale ( fizioterapie, dulapuri</w:t>
            </w:r>
            <w:r w:rsidRPr="00683113">
              <w:rPr>
                <w:rFonts w:ascii="Times New Roman" w:hAnsi="Times New Roman" w:cs="Times New Roman"/>
                <w:sz w:val="24"/>
                <w:szCs w:val="24"/>
                <w:lang w:val="ro-MO"/>
              </w:rPr>
              <w:t xml:space="preserve">, </w:t>
            </w:r>
            <w:proofErr w:type="spellStart"/>
            <w:r w:rsidRPr="00683113">
              <w:rPr>
                <w:rFonts w:ascii="Times New Roman" w:hAnsi="Times New Roman" w:cs="Times New Roman"/>
                <w:sz w:val="24"/>
                <w:szCs w:val="24"/>
                <w:lang w:val="ro-MO"/>
              </w:rPr>
              <w:t>etc</w:t>
            </w:r>
            <w:proofErr w:type="spellEnd"/>
            <w:r w:rsidRPr="00683113">
              <w:rPr>
                <w:rFonts w:ascii="Times New Roman" w:hAnsi="Times New Roman" w:cs="Times New Roman"/>
                <w:sz w:val="24"/>
                <w:szCs w:val="24"/>
                <w:lang w:val="ro-MO"/>
              </w:rPr>
              <w:t xml:space="preserve"> </w:t>
            </w:r>
            <w:r w:rsidR="00C80168">
              <w:rPr>
                <w:rFonts w:ascii="Times New Roman" w:hAnsi="Times New Roman" w:cs="Times New Roman"/>
                <w:sz w:val="24"/>
                <w:szCs w:val="24"/>
                <w:lang w:val="ro-MO"/>
              </w:rPr>
              <w:t>.</w:t>
            </w:r>
            <w:r w:rsidRPr="00683113">
              <w:rPr>
                <w:rFonts w:ascii="Times New Roman" w:hAnsi="Times New Roman" w:cs="Times New Roman"/>
                <w:sz w:val="24"/>
                <w:szCs w:val="24"/>
                <w:lang w:val="ro-MO"/>
              </w:rPr>
              <w:t>)</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procurarea mobilierului pentru 3 IMP;</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 III 2019</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D5424" w:rsidRPr="00683113" w:rsidTr="00E55500">
        <w:trPr>
          <w:trHeight w:val="279"/>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10.4</w:t>
            </w:r>
          </w:p>
        </w:tc>
        <w:tc>
          <w:tcPr>
            <w:tcW w:w="3697"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SAMF Ştefan Vodă, OMF Copceac, Volontiri, Purcari .</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apă caldă</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 II 2019</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C1594" w:rsidRPr="00683113" w:rsidTr="00F97D0C">
        <w:tc>
          <w:tcPr>
            <w:tcW w:w="15309" w:type="dxa"/>
            <w:gridSpan w:val="9"/>
          </w:tcPr>
          <w:p w:rsidR="00FC1594" w:rsidRPr="00683113" w:rsidRDefault="00FD5424" w:rsidP="00AF5B1A">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XI  Protecţia sănătăţii angajaţilor şi protecţia  civilă</w:t>
            </w:r>
          </w:p>
        </w:tc>
      </w:tr>
      <w:tr w:rsidR="00FD5424" w:rsidRPr="00683113" w:rsidTr="00AF5B1A">
        <w:tc>
          <w:tcPr>
            <w:tcW w:w="1476" w:type="dxa"/>
            <w:gridSpan w:val="2"/>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11.1</w:t>
            </w:r>
          </w:p>
        </w:tc>
        <w:tc>
          <w:tcPr>
            <w:tcW w:w="4052" w:type="dxa"/>
            <w:gridSpan w:val="3"/>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Asigurarea cunoaşterii de către angajaţi a Planului CS de reacţionare în caz de calamităţi şi situaţii excepţionale şi a aplicării lui în practică .</w:t>
            </w:r>
          </w:p>
        </w:tc>
        <w:tc>
          <w:tcPr>
            <w:tcW w:w="5387" w:type="dxa"/>
          </w:tcPr>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petrecerea seminarului de reinstruire ;</w:t>
            </w:r>
          </w:p>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organizarea </w:t>
            </w:r>
            <w:r w:rsidR="00683113" w:rsidRPr="00683113">
              <w:rPr>
                <w:rFonts w:ascii="Times New Roman" w:hAnsi="Times New Roman" w:cs="Times New Roman"/>
                <w:sz w:val="24"/>
                <w:szCs w:val="24"/>
                <w:lang w:val="ro-MO"/>
              </w:rPr>
              <w:t>colocviumul-ui</w:t>
            </w:r>
            <w:r w:rsidRPr="00683113">
              <w:rPr>
                <w:rFonts w:ascii="Times New Roman" w:hAnsi="Times New Roman" w:cs="Times New Roman"/>
                <w:sz w:val="24"/>
                <w:szCs w:val="24"/>
                <w:lang w:val="ro-MO"/>
              </w:rPr>
              <w:t xml:space="preserve"> la tematica dată;</w:t>
            </w:r>
          </w:p>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instruirea cunoaşterii modalităţii de colaborare cu Serviciul situaţii excepţionale.</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I</w:t>
            </w:r>
            <w:r w:rsidR="00FD5424" w:rsidRPr="00683113">
              <w:rPr>
                <w:rFonts w:ascii="Times New Roman" w:hAnsi="Times New Roman" w:cs="Times New Roman"/>
                <w:sz w:val="24"/>
                <w:szCs w:val="24"/>
                <w:lang w:val="ro-MO"/>
              </w:rPr>
              <w:t xml:space="preserve"> 2019</w:t>
            </w:r>
          </w:p>
        </w:tc>
        <w:tc>
          <w:tcPr>
            <w:tcW w:w="2529" w:type="dxa"/>
            <w:gridSpan w:val="2"/>
            <w:vMerge w:val="restart"/>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Persoana responsabilă pentru protecţia sănătăţii, civilă</w:t>
            </w: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FD5424" w:rsidRPr="00683113" w:rsidTr="00AF5B1A">
        <w:tc>
          <w:tcPr>
            <w:tcW w:w="1476" w:type="dxa"/>
            <w:gridSpan w:val="2"/>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11.2</w:t>
            </w:r>
          </w:p>
        </w:tc>
        <w:tc>
          <w:tcPr>
            <w:tcW w:w="4052"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Crearea în IMP a condiţiilor optime pentru activitate, protejarea sănătăţii angajaţilor, cetăţenilor.</w:t>
            </w:r>
          </w:p>
          <w:p w:rsidR="00FD5424" w:rsidRPr="00683113" w:rsidRDefault="00FD5424" w:rsidP="00FC1594">
            <w:pPr>
              <w:spacing w:after="0" w:line="240" w:lineRule="auto"/>
              <w:rPr>
                <w:rFonts w:ascii="Times New Roman" w:hAnsi="Times New Roman" w:cs="Times New Roman"/>
                <w:sz w:val="24"/>
                <w:szCs w:val="24"/>
                <w:lang w:val="ro-MO"/>
              </w:rPr>
            </w:pPr>
          </w:p>
        </w:tc>
        <w:tc>
          <w:tcPr>
            <w:tcW w:w="5387" w:type="dxa"/>
          </w:tcPr>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inofensivităţii actului medical </w:t>
            </w:r>
          </w:p>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bunei funcţionări a aparatajului medical şi tehnic </w:t>
            </w:r>
          </w:p>
          <w:p w:rsidR="00FD5424" w:rsidRPr="00683113" w:rsidRDefault="00FD5424" w:rsidP="00FC1594">
            <w:pPr>
              <w:spacing w:after="0" w:line="240" w:lineRule="auto"/>
              <w:ind w:left="720"/>
              <w:rPr>
                <w:rFonts w:ascii="Times New Roman" w:hAnsi="Times New Roman" w:cs="Times New Roman"/>
                <w:sz w:val="24"/>
                <w:szCs w:val="24"/>
                <w:lang w:val="ro-MO"/>
              </w:rPr>
            </w:pPr>
            <w:r w:rsidRPr="00683113">
              <w:rPr>
                <w:rFonts w:ascii="Times New Roman" w:hAnsi="Times New Roman" w:cs="Times New Roman"/>
                <w:sz w:val="24"/>
                <w:szCs w:val="24"/>
                <w:lang w:val="ro-MO"/>
              </w:rPr>
              <w:t>instruirea  şi solicitarea de la angajaţi a respectării tehnicii securităţii la locul de muncă</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D5424" w:rsidRPr="00683113" w:rsidTr="00AF5B1A">
        <w:trPr>
          <w:trHeight w:val="529"/>
        </w:trPr>
        <w:tc>
          <w:tcPr>
            <w:tcW w:w="1476" w:type="dxa"/>
            <w:gridSpan w:val="2"/>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11.3</w:t>
            </w:r>
          </w:p>
        </w:tc>
        <w:tc>
          <w:tcPr>
            <w:tcW w:w="4052" w:type="dxa"/>
            <w:gridSpan w:val="3"/>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alimentaţie a grupurilor ce activează în condiţii nocive.</w:t>
            </w:r>
          </w:p>
        </w:tc>
        <w:tc>
          <w:tcPr>
            <w:tcW w:w="5387" w:type="dxa"/>
          </w:tcPr>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lapte</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normativelor </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D5424" w:rsidRPr="00683113" w:rsidTr="00AF5B1A">
        <w:tc>
          <w:tcPr>
            <w:tcW w:w="1476" w:type="dxa"/>
            <w:gridSpan w:val="2"/>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11.4</w:t>
            </w:r>
          </w:p>
        </w:tc>
        <w:tc>
          <w:tcPr>
            <w:tcW w:w="4052" w:type="dxa"/>
            <w:gridSpan w:val="3"/>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securităţii  sănătății în IMP.</w:t>
            </w:r>
          </w:p>
        </w:tc>
        <w:tc>
          <w:tcPr>
            <w:tcW w:w="5387" w:type="dxa"/>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Respectarea normelor de protecţie antiincendiară, antiradiară, antiinfecţioasă </w:t>
            </w:r>
          </w:p>
        </w:tc>
        <w:tc>
          <w:tcPr>
            <w:tcW w:w="1865" w:type="dxa"/>
          </w:tcPr>
          <w:p w:rsidR="00FD5424" w:rsidRPr="00683113" w:rsidRDefault="00FD5424" w:rsidP="006837E3">
            <w:pPr>
              <w:spacing w:after="0" w:line="240" w:lineRule="auto"/>
              <w:jc w:val="center"/>
              <w:rPr>
                <w:rFonts w:ascii="Times New Roman" w:hAnsi="Times New Roman" w:cs="Times New Roman"/>
                <w:sz w:val="24"/>
                <w:szCs w:val="24"/>
                <w:lang w:val="ro-MO"/>
              </w:rPr>
            </w:pPr>
          </w:p>
        </w:tc>
        <w:tc>
          <w:tcPr>
            <w:tcW w:w="2529" w:type="dxa"/>
            <w:gridSpan w:val="2"/>
            <w:vMerge/>
          </w:tcPr>
          <w:p w:rsidR="00FD5424" w:rsidRPr="00683113" w:rsidRDefault="00FD5424" w:rsidP="006837E3">
            <w:pPr>
              <w:spacing w:after="0" w:line="240" w:lineRule="auto"/>
              <w:rPr>
                <w:rFonts w:ascii="Times New Roman" w:hAnsi="Times New Roman" w:cs="Times New Roman"/>
                <w:sz w:val="24"/>
                <w:szCs w:val="24"/>
                <w:lang w:val="ro-MO"/>
              </w:rPr>
            </w:pPr>
          </w:p>
        </w:tc>
      </w:tr>
      <w:tr w:rsidR="00FD5424" w:rsidRPr="00683113" w:rsidTr="00AF5B1A">
        <w:tc>
          <w:tcPr>
            <w:tcW w:w="1476" w:type="dxa"/>
            <w:gridSpan w:val="2"/>
          </w:tcPr>
          <w:p w:rsidR="00FD5424" w:rsidRPr="00683113" w:rsidRDefault="00FD5424" w:rsidP="006837E3">
            <w:pPr>
              <w:spacing w:after="0" w:line="240" w:lineRule="auto"/>
              <w:rPr>
                <w:rFonts w:ascii="Times New Roman" w:hAnsi="Times New Roman" w:cs="Times New Roman"/>
                <w:sz w:val="24"/>
                <w:szCs w:val="24"/>
                <w:lang w:val="ro-MO"/>
              </w:rPr>
            </w:pPr>
          </w:p>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11.5</w:t>
            </w:r>
          </w:p>
        </w:tc>
        <w:tc>
          <w:tcPr>
            <w:tcW w:w="4052" w:type="dxa"/>
            <w:gridSpan w:val="3"/>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cu dispozitive de protecție a edificiilor și angajaților </w:t>
            </w:r>
          </w:p>
        </w:tc>
        <w:tc>
          <w:tcPr>
            <w:tcW w:w="5387" w:type="dxa"/>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asigurarea cu stingătoare </w:t>
            </w:r>
          </w:p>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asigurarea cu echipament medical de protecție (mănuși , măști , dezinfectanți ,</w:t>
            </w:r>
            <w:r w:rsidR="00683113">
              <w:rPr>
                <w:rFonts w:ascii="Times New Roman" w:hAnsi="Times New Roman" w:cs="Times New Roman"/>
                <w:sz w:val="24"/>
                <w:szCs w:val="24"/>
                <w:lang w:val="ro-MO"/>
              </w:rPr>
              <w:t xml:space="preserve"> </w:t>
            </w:r>
            <w:r w:rsidR="00683113" w:rsidRPr="00683113">
              <w:rPr>
                <w:rFonts w:ascii="Times New Roman" w:hAnsi="Times New Roman" w:cs="Times New Roman"/>
                <w:sz w:val="24"/>
                <w:szCs w:val="24"/>
                <w:lang w:val="ro-MO"/>
              </w:rPr>
              <w:t>etc</w:t>
            </w:r>
            <w:r w:rsidR="00683113">
              <w:rPr>
                <w:rFonts w:ascii="Times New Roman" w:hAnsi="Times New Roman" w:cs="Times New Roman"/>
                <w:sz w:val="24"/>
                <w:szCs w:val="24"/>
                <w:lang w:val="ro-MO"/>
              </w:rPr>
              <w:t>.</w:t>
            </w:r>
            <w:r w:rsidRPr="00683113">
              <w:rPr>
                <w:rFonts w:ascii="Times New Roman" w:hAnsi="Times New Roman" w:cs="Times New Roman"/>
                <w:sz w:val="24"/>
                <w:szCs w:val="24"/>
                <w:lang w:val="ro-MO"/>
              </w:rPr>
              <w:t>)</w:t>
            </w:r>
          </w:p>
        </w:tc>
        <w:tc>
          <w:tcPr>
            <w:tcW w:w="1865" w:type="dxa"/>
          </w:tcPr>
          <w:p w:rsidR="00FD5424" w:rsidRPr="00683113" w:rsidRDefault="00FD5424" w:rsidP="006837E3">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D5424" w:rsidRPr="00683113" w:rsidRDefault="00FD5424" w:rsidP="006837E3">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Persoana responsabilă pentru protecţia sănătăţii, civilă</w:t>
            </w:r>
          </w:p>
        </w:tc>
      </w:tr>
    </w:tbl>
    <w:p w:rsidR="00CB6F6B" w:rsidRPr="00683113" w:rsidRDefault="00DC0BAB" w:rsidP="006837E3">
      <w:pPr>
        <w:spacing w:after="0" w:line="240" w:lineRule="auto"/>
        <w:jc w:val="center"/>
        <w:rPr>
          <w:rFonts w:ascii="Times New Roman" w:hAnsi="Times New Roman" w:cs="Times New Roman"/>
          <w:b/>
          <w:i/>
          <w:sz w:val="32"/>
          <w:szCs w:val="32"/>
          <w:lang w:val="ro-MO"/>
        </w:rPr>
      </w:pPr>
      <w:r w:rsidRPr="00683113">
        <w:rPr>
          <w:rFonts w:ascii="Times New Roman" w:hAnsi="Times New Roman" w:cs="Times New Roman"/>
          <w:b/>
          <w:i/>
          <w:sz w:val="32"/>
          <w:szCs w:val="32"/>
          <w:lang w:val="ro-MO"/>
        </w:rPr>
        <w:t>Agricultură și alimentație</w:t>
      </w:r>
    </w:p>
    <w:tbl>
      <w:tblPr>
        <w:tblpPr w:leftFromText="180" w:rightFromText="180" w:vertAnchor="text" w:horzAnchor="margin" w:tblpX="250" w:tblpY="1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3070"/>
        <w:gridCol w:w="4816"/>
        <w:gridCol w:w="2126"/>
        <w:gridCol w:w="2694"/>
      </w:tblGrid>
      <w:tr w:rsidR="006837E3" w:rsidRPr="00683113" w:rsidTr="006837E3">
        <w:trPr>
          <w:trHeight w:val="197"/>
        </w:trPr>
        <w:tc>
          <w:tcPr>
            <w:tcW w:w="15276" w:type="dxa"/>
            <w:gridSpan w:val="5"/>
          </w:tcPr>
          <w:p w:rsidR="006837E3" w:rsidRPr="00683113" w:rsidRDefault="006837E3" w:rsidP="006837E3">
            <w:pPr>
              <w:spacing w:after="0" w:line="240" w:lineRule="auto"/>
              <w:jc w:val="center"/>
              <w:rPr>
                <w:rFonts w:ascii="Times New Roman" w:hAnsi="Times New Roman" w:cs="Times New Roman"/>
                <w:sz w:val="28"/>
                <w:szCs w:val="28"/>
                <w:lang w:val="ro-MO"/>
              </w:rPr>
            </w:pPr>
            <w:r w:rsidRPr="00683113">
              <w:rPr>
                <w:rFonts w:ascii="Times New Roman" w:hAnsi="Times New Roman" w:cs="Times New Roman"/>
                <w:sz w:val="24"/>
                <w:szCs w:val="24"/>
                <w:lang w:val="ro-MO"/>
              </w:rPr>
              <w:t xml:space="preserve">Obiectivul nr. 1: </w:t>
            </w:r>
            <w:r w:rsidRPr="00683113">
              <w:rPr>
                <w:rFonts w:ascii="Times New Roman" w:hAnsi="Times New Roman" w:cs="Times New Roman"/>
                <w:b/>
                <w:i/>
                <w:sz w:val="24"/>
                <w:szCs w:val="24"/>
                <w:lang w:val="ro-MO"/>
              </w:rPr>
              <w:t>Crearea premizelor de funcţionare și dezvoltare durabilă a complexului agroindustrial din r-nul Ștefan Vodă</w:t>
            </w:r>
            <w:r w:rsidRPr="00683113">
              <w:rPr>
                <w:rFonts w:ascii="Times New Roman" w:hAnsi="Times New Roman" w:cs="Times New Roman"/>
                <w:b/>
                <w:i/>
                <w:sz w:val="28"/>
                <w:szCs w:val="28"/>
                <w:lang w:val="ro-MO"/>
              </w:rPr>
              <w:t>.</w:t>
            </w:r>
          </w:p>
        </w:tc>
      </w:tr>
      <w:tr w:rsidR="006837E3" w:rsidRPr="00683113" w:rsidTr="006837E3">
        <w:trPr>
          <w:trHeight w:val="160"/>
        </w:trPr>
        <w:tc>
          <w:tcPr>
            <w:tcW w:w="2570"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3070"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4816"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 rezultat</w:t>
            </w:r>
          </w:p>
        </w:tc>
        <w:tc>
          <w:tcPr>
            <w:tcW w:w="2126"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 de realizare</w:t>
            </w:r>
          </w:p>
        </w:tc>
        <w:tc>
          <w:tcPr>
            <w:tcW w:w="2694"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6837E3" w:rsidRPr="00683113" w:rsidTr="006837E3">
        <w:trPr>
          <w:trHeight w:val="70"/>
        </w:trPr>
        <w:tc>
          <w:tcPr>
            <w:tcW w:w="2570" w:type="dxa"/>
          </w:tcPr>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sz w:val="28"/>
                <w:szCs w:val="28"/>
                <w:lang w:val="ro-MO"/>
              </w:rPr>
            </w:pPr>
            <w:r w:rsidRPr="00683113">
              <w:rPr>
                <w:rFonts w:ascii="Times New Roman" w:hAnsi="Times New Roman" w:cs="Times New Roman"/>
                <w:lang w:val="ro-MO"/>
              </w:rPr>
              <w:t>1.1. Evaluarea,monitorizarea şi raportarea indicilor cantitativi și calitativi a lucrărilor agricole desfășurate la toate etapele.</w:t>
            </w:r>
          </w:p>
        </w:tc>
        <w:tc>
          <w:tcPr>
            <w:tcW w:w="3070" w:type="dxa"/>
          </w:tcPr>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1.1.1. Evaluarea suprafeţelor arabile,inventarierea culturilor agricole şi monitorizarea,proceselor tehnologice a culturilor de vegetaţie existente.</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1.1.2. Monitorizarea şi analiza operativă a situaţiilor privind stadiul lucrărilor agricole în raion.</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1.1.3.Monitorizarea plantării livezilor şi viţei de vie.</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Monitorizarea casării plantaţiilor multianuale.</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Monitorizarea pregătirii şi efectuării lucrărilor agricole de câmp.</w:t>
            </w:r>
          </w:p>
        </w:tc>
        <w:tc>
          <w:tcPr>
            <w:tcW w:w="4816" w:type="dxa"/>
          </w:tcPr>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Raport anual elaborat calitativ,detailat.</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Raport prezentat în termen.</w:t>
            </w: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Raportare </w:t>
            </w:r>
            <w:r w:rsidR="00683113" w:rsidRPr="00683113">
              <w:rPr>
                <w:rFonts w:ascii="Times New Roman" w:hAnsi="Times New Roman" w:cs="Times New Roman"/>
                <w:lang w:val="ro-MO"/>
              </w:rPr>
              <w:t>săptămânală</w:t>
            </w:r>
            <w:r w:rsidRPr="00683113">
              <w:rPr>
                <w:rFonts w:ascii="Times New Roman" w:hAnsi="Times New Roman" w:cs="Times New Roman"/>
                <w:lang w:val="ro-MO"/>
              </w:rPr>
              <w:t>(în fiecare zi de luni).</w:t>
            </w: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Raport elaborat şi prezentat.</w:t>
            </w:r>
          </w:p>
        </w:tc>
        <w:tc>
          <w:tcPr>
            <w:tcW w:w="2126" w:type="dxa"/>
          </w:tcPr>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 2019</w:t>
            </w: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113" w:rsidP="006837E3">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Ianuarie-iunie</w:t>
            </w:r>
            <w:r w:rsidR="006837E3" w:rsidRPr="00683113">
              <w:rPr>
                <w:rFonts w:ascii="Times New Roman" w:hAnsi="Times New Roman" w:cs="Times New Roman"/>
                <w:lang w:val="ro-MO"/>
              </w:rPr>
              <w:t xml:space="preserve"> 2019</w:t>
            </w: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113" w:rsidP="006837E3">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Martie-mai</w:t>
            </w:r>
            <w:r w:rsidR="006837E3" w:rsidRPr="00683113">
              <w:rPr>
                <w:rFonts w:ascii="Times New Roman" w:hAnsi="Times New Roman" w:cs="Times New Roman"/>
                <w:lang w:val="ro-MO"/>
              </w:rPr>
              <w:t xml:space="preserve"> 2019</w:t>
            </w:r>
          </w:p>
        </w:tc>
        <w:tc>
          <w:tcPr>
            <w:tcW w:w="2694" w:type="dxa"/>
          </w:tcPr>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r w:rsidRPr="00683113">
              <w:rPr>
                <w:rFonts w:ascii="Times New Roman" w:hAnsi="Times New Roman" w:cs="Times New Roman"/>
                <w:b/>
                <w:lang w:val="ro-MO"/>
              </w:rPr>
              <w:t>Cuclenco Mircea –</w:t>
            </w:r>
            <w:r w:rsidRPr="00683113">
              <w:rPr>
                <w:rFonts w:ascii="Times New Roman" w:hAnsi="Times New Roman" w:cs="Times New Roman"/>
                <w:lang w:val="ro-MO"/>
              </w:rPr>
              <w:t>şeful Direcţiei Agricultură şi Alimentaţie</w:t>
            </w: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r w:rsidRPr="00683113">
              <w:rPr>
                <w:rFonts w:ascii="Times New Roman" w:hAnsi="Times New Roman" w:cs="Times New Roman"/>
                <w:b/>
                <w:lang w:val="ro-MO"/>
              </w:rPr>
              <w:t>Cuclenco Mircea–</w:t>
            </w:r>
            <w:r w:rsidRPr="00683113">
              <w:rPr>
                <w:rFonts w:ascii="Times New Roman" w:hAnsi="Times New Roman" w:cs="Times New Roman"/>
                <w:lang w:val="ro-MO"/>
              </w:rPr>
              <w:t>şeful Direcţiei Agricultură şi Alimentaţie</w:t>
            </w: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b/>
                <w:lang w:val="ro-MO"/>
              </w:rPr>
              <w:lastRenderedPageBreak/>
              <w:t>Danuţă Vitalie</w:t>
            </w:r>
            <w:r w:rsidRPr="00683113">
              <w:rPr>
                <w:rFonts w:ascii="Times New Roman" w:hAnsi="Times New Roman" w:cs="Times New Roman"/>
                <w:lang w:val="ro-MO"/>
              </w:rPr>
              <w:t>- specialist principal</w:t>
            </w:r>
          </w:p>
        </w:tc>
      </w:tr>
    </w:tbl>
    <w:p w:rsidR="006837E3" w:rsidRPr="00683113" w:rsidRDefault="006837E3" w:rsidP="006837E3">
      <w:pPr>
        <w:spacing w:after="0" w:line="240" w:lineRule="auto"/>
        <w:rPr>
          <w:rFonts w:ascii="Times New Roman" w:hAnsi="Times New Roman" w:cs="Times New Roman"/>
          <w:b/>
          <w:color w:val="000000"/>
          <w:sz w:val="28"/>
          <w:szCs w:val="28"/>
          <w:lang w:val="ro-MO"/>
        </w:rPr>
      </w:pPr>
    </w:p>
    <w:p w:rsidR="006837E3" w:rsidRPr="00683113" w:rsidRDefault="006837E3" w:rsidP="006837E3">
      <w:pPr>
        <w:spacing w:after="0" w:line="240" w:lineRule="auto"/>
        <w:jc w:val="center"/>
        <w:rPr>
          <w:rFonts w:ascii="Times New Roman" w:hAnsi="Times New Roman" w:cs="Times New Roman"/>
          <w:b/>
          <w:color w:val="000000"/>
          <w:sz w:val="28"/>
          <w:szCs w:val="28"/>
          <w:lang w:val="ro-MO"/>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93"/>
        <w:gridCol w:w="2992"/>
        <w:gridCol w:w="78"/>
        <w:gridCol w:w="3040"/>
        <w:gridCol w:w="30"/>
        <w:gridCol w:w="2821"/>
        <w:gridCol w:w="250"/>
        <w:gridCol w:w="3071"/>
        <w:gridCol w:w="65"/>
      </w:tblGrid>
      <w:tr w:rsidR="006837E3" w:rsidRPr="00683113" w:rsidTr="000023E7">
        <w:trPr>
          <w:gridAfter w:val="1"/>
          <w:wAfter w:w="65" w:type="dxa"/>
          <w:trHeight w:val="245"/>
        </w:trPr>
        <w:tc>
          <w:tcPr>
            <w:tcW w:w="15102" w:type="dxa"/>
            <w:gridSpan w:val="9"/>
          </w:tcPr>
          <w:p w:rsidR="006837E3" w:rsidRPr="00683113" w:rsidRDefault="006837E3" w:rsidP="009524F3">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Obiectivul nr. 3: </w:t>
            </w:r>
            <w:r w:rsidRPr="00683113">
              <w:rPr>
                <w:rFonts w:ascii="Times New Roman" w:hAnsi="Times New Roman" w:cs="Times New Roman"/>
                <w:b/>
                <w:i/>
                <w:sz w:val="24"/>
                <w:szCs w:val="24"/>
                <w:lang w:val="ro-MO"/>
              </w:rPr>
              <w:t>Plan strategic de dezvoltare a complexului agroindustrial în raion.</w:t>
            </w:r>
          </w:p>
        </w:tc>
      </w:tr>
      <w:tr w:rsidR="006837E3" w:rsidRPr="00683113" w:rsidTr="000023E7">
        <w:trPr>
          <w:gridAfter w:val="1"/>
          <w:wAfter w:w="65" w:type="dxa"/>
          <w:trHeight w:val="236"/>
        </w:trPr>
        <w:tc>
          <w:tcPr>
            <w:tcW w:w="2820" w:type="dxa"/>
            <w:gridSpan w:val="2"/>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3070" w:type="dxa"/>
            <w:gridSpan w:val="2"/>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3070" w:type="dxa"/>
            <w:gridSpan w:val="2"/>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 rezultat</w:t>
            </w:r>
          </w:p>
        </w:tc>
        <w:tc>
          <w:tcPr>
            <w:tcW w:w="3071" w:type="dxa"/>
            <w:gridSpan w:val="2"/>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 de realizare</w:t>
            </w:r>
          </w:p>
        </w:tc>
        <w:tc>
          <w:tcPr>
            <w:tcW w:w="3071" w:type="dxa"/>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6837E3" w:rsidRPr="00683113" w:rsidTr="000023E7">
        <w:trPr>
          <w:gridAfter w:val="1"/>
          <w:wAfter w:w="65" w:type="dxa"/>
          <w:trHeight w:val="841"/>
        </w:trPr>
        <w:tc>
          <w:tcPr>
            <w:tcW w:w="2820" w:type="dxa"/>
            <w:gridSpan w:val="2"/>
          </w:tcPr>
          <w:p w:rsidR="006837E3" w:rsidRPr="00683113" w:rsidRDefault="006837E3" w:rsidP="009524F3">
            <w:pPr>
              <w:spacing w:after="0"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3.1.Promovarea obiectivelor strategice de dezvoltare a complexului agroindustrial.</w:t>
            </w:r>
            <w:r w:rsidRPr="00683113">
              <w:rPr>
                <w:rFonts w:ascii="Times New Roman" w:hAnsi="Times New Roman" w:cs="Times New Roman"/>
                <w:b/>
                <w:i/>
                <w:szCs w:val="28"/>
                <w:lang w:val="ro-MO"/>
              </w:rPr>
              <w:t xml:space="preserve"> </w:t>
            </w:r>
          </w:p>
        </w:tc>
        <w:tc>
          <w:tcPr>
            <w:tcW w:w="3070" w:type="dxa"/>
            <w:gridSpan w:val="2"/>
          </w:tcPr>
          <w:p w:rsidR="006837E3" w:rsidRPr="00683113" w:rsidRDefault="006837E3" w:rsidP="007F2B2C">
            <w:pPr>
              <w:spacing w:after="0" w:line="240" w:lineRule="auto"/>
              <w:rPr>
                <w:rFonts w:ascii="Times New Roman" w:hAnsi="Times New Roman" w:cs="Times New Roman"/>
                <w:lang w:val="ro-MO"/>
              </w:rPr>
            </w:pPr>
            <w:r w:rsidRPr="00683113">
              <w:rPr>
                <w:rFonts w:ascii="Times New Roman" w:hAnsi="Times New Roman" w:cs="Times New Roman"/>
                <w:lang w:val="ro-MO"/>
              </w:rPr>
              <w:t>3.1.1. Consultarea fermierilor care doresc să practice agricultura ecologică.</w:t>
            </w:r>
          </w:p>
          <w:p w:rsidR="006837E3" w:rsidRPr="00683113" w:rsidRDefault="007F2B2C" w:rsidP="007F2B2C">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3.1.2. </w:t>
            </w:r>
            <w:r w:rsidR="006837E3" w:rsidRPr="00683113">
              <w:rPr>
                <w:rFonts w:ascii="Times New Roman" w:hAnsi="Times New Roman" w:cs="Times New Roman"/>
                <w:lang w:val="ro-MO"/>
              </w:rPr>
              <w:t>Promovarea asocierii afacerilor agricole în grup/cooperativelor în scopul procurării şi utilizării în comun a echipamentului de producere,sistemelor de irigare,liniilor de sortare şi ambalare,camerelor frigorifice.</w:t>
            </w:r>
          </w:p>
          <w:p w:rsidR="006837E3" w:rsidRPr="00683113" w:rsidRDefault="007F2B2C" w:rsidP="007F2B2C">
            <w:pPr>
              <w:spacing w:after="0" w:line="240" w:lineRule="auto"/>
              <w:rPr>
                <w:rFonts w:ascii="Times New Roman" w:hAnsi="Times New Roman" w:cs="Times New Roman"/>
                <w:szCs w:val="28"/>
                <w:lang w:val="ro-MO"/>
              </w:rPr>
            </w:pPr>
            <w:r w:rsidRPr="00683113">
              <w:rPr>
                <w:rFonts w:ascii="Times New Roman" w:hAnsi="Times New Roman" w:cs="Times New Roman"/>
                <w:lang w:val="ro-MO"/>
              </w:rPr>
              <w:t xml:space="preserve">3.1.3. </w:t>
            </w:r>
            <w:r w:rsidR="006837E3" w:rsidRPr="00683113">
              <w:rPr>
                <w:rFonts w:ascii="Times New Roman" w:hAnsi="Times New Roman" w:cs="Times New Roman"/>
                <w:lang w:val="ro-MO"/>
              </w:rPr>
              <w:t>Promovarea conexiunii dintre producătorii agricoli,companiile de procesare şi piaţă de desfacere.</w:t>
            </w:r>
          </w:p>
        </w:tc>
        <w:tc>
          <w:tcPr>
            <w:tcW w:w="3070" w:type="dxa"/>
            <w:gridSpan w:val="2"/>
          </w:tcPr>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Participanţi=100 agenţi</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Pe întreg teritoriul raionului</w:t>
            </w:r>
          </w:p>
          <w:p w:rsidR="006837E3" w:rsidRPr="00683113" w:rsidRDefault="006837E3" w:rsidP="006837E3">
            <w:pPr>
              <w:spacing w:line="240" w:lineRule="auto"/>
              <w:rPr>
                <w:rFonts w:ascii="Times New Roman" w:hAnsi="Times New Roman" w:cs="Times New Roman"/>
                <w:szCs w:val="28"/>
                <w:lang w:val="ro-MO"/>
              </w:rPr>
            </w:pPr>
          </w:p>
        </w:tc>
        <w:tc>
          <w:tcPr>
            <w:tcW w:w="3071" w:type="dxa"/>
            <w:gridSpan w:val="2"/>
          </w:tcPr>
          <w:p w:rsidR="006837E3" w:rsidRPr="00683113" w:rsidRDefault="006837E3" w:rsidP="006837E3">
            <w:pPr>
              <w:spacing w:line="240" w:lineRule="auto"/>
              <w:rPr>
                <w:rFonts w:ascii="Times New Roman" w:hAnsi="Times New Roman" w:cs="Times New Roman"/>
                <w:lang w:val="ro-MO"/>
              </w:rPr>
            </w:pPr>
          </w:p>
          <w:p w:rsidR="006837E3" w:rsidRPr="00683113" w:rsidRDefault="00683113" w:rsidP="006837E3">
            <w:pPr>
              <w:spacing w:line="240" w:lineRule="auto"/>
              <w:rPr>
                <w:rFonts w:ascii="Times New Roman" w:hAnsi="Times New Roman" w:cs="Times New Roman"/>
                <w:lang w:val="ro-MO"/>
              </w:rPr>
            </w:pPr>
            <w:r w:rsidRPr="00683113">
              <w:rPr>
                <w:rFonts w:ascii="Times New Roman" w:hAnsi="Times New Roman" w:cs="Times New Roman"/>
                <w:lang w:val="ro-MO"/>
              </w:rPr>
              <w:t>Ianuarie-iunie</w:t>
            </w:r>
            <w:r w:rsidR="006837E3" w:rsidRPr="00683113">
              <w:rPr>
                <w:rFonts w:ascii="Times New Roman" w:hAnsi="Times New Roman" w:cs="Times New Roman"/>
                <w:lang w:val="ro-MO"/>
              </w:rPr>
              <w:t xml:space="preserve"> 2019</w:t>
            </w:r>
          </w:p>
          <w:p w:rsidR="006837E3" w:rsidRPr="00683113" w:rsidRDefault="006837E3" w:rsidP="006837E3">
            <w:pPr>
              <w:spacing w:line="240" w:lineRule="auto"/>
              <w:rPr>
                <w:rFonts w:ascii="Times New Roman" w:hAnsi="Times New Roman" w:cs="Times New Roman"/>
                <w:szCs w:val="28"/>
                <w:lang w:val="ro-MO"/>
              </w:rPr>
            </w:pPr>
          </w:p>
        </w:tc>
        <w:tc>
          <w:tcPr>
            <w:tcW w:w="3071" w:type="dxa"/>
          </w:tcPr>
          <w:p w:rsidR="006837E3" w:rsidRPr="00683113" w:rsidRDefault="006837E3" w:rsidP="006837E3">
            <w:pPr>
              <w:spacing w:line="240" w:lineRule="auto"/>
              <w:rPr>
                <w:rFonts w:ascii="Times New Roman" w:hAnsi="Times New Roman" w:cs="Times New Roman"/>
                <w:b/>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Cuclenco Mircea-</w:t>
            </w:r>
            <w:r w:rsidRPr="00683113">
              <w:rPr>
                <w:rFonts w:ascii="Times New Roman" w:hAnsi="Times New Roman" w:cs="Times New Roman"/>
                <w:lang w:val="ro-MO"/>
              </w:rPr>
              <w:t>şeful Direcţiei Agricultură şi Alimentaţie</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Carauş Vera</w:t>
            </w:r>
            <w:r w:rsidRPr="00683113">
              <w:rPr>
                <w:rFonts w:ascii="Times New Roman" w:hAnsi="Times New Roman" w:cs="Times New Roman"/>
                <w:lang w:val="ro-MO"/>
              </w:rPr>
              <w:t xml:space="preserve"> - specialist principal</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Cernean Gheorghe</w:t>
            </w:r>
            <w:r w:rsidRPr="00683113">
              <w:rPr>
                <w:rFonts w:ascii="Times New Roman" w:hAnsi="Times New Roman" w:cs="Times New Roman"/>
                <w:lang w:val="ro-MO"/>
              </w:rPr>
              <w:t>- specialist superior</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 xml:space="preserve">Danuţa Vitalie </w:t>
            </w:r>
            <w:r w:rsidRPr="00683113">
              <w:rPr>
                <w:rFonts w:ascii="Times New Roman" w:hAnsi="Times New Roman" w:cs="Times New Roman"/>
                <w:lang w:val="ro-MO"/>
              </w:rPr>
              <w:t>– specialist principal</w:t>
            </w:r>
          </w:p>
        </w:tc>
      </w:tr>
      <w:tr w:rsidR="006837E3" w:rsidRPr="00683113" w:rsidTr="000023E7">
        <w:trPr>
          <w:trHeight w:val="328"/>
        </w:trPr>
        <w:tc>
          <w:tcPr>
            <w:tcW w:w="15167" w:type="dxa"/>
            <w:gridSpan w:val="10"/>
          </w:tcPr>
          <w:p w:rsidR="006837E3" w:rsidRPr="00683113" w:rsidRDefault="006837E3" w:rsidP="009F078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Obiectivul nr. 4: </w:t>
            </w:r>
            <w:r w:rsidRPr="00683113">
              <w:rPr>
                <w:rFonts w:ascii="Times New Roman" w:hAnsi="Times New Roman" w:cs="Times New Roman"/>
                <w:b/>
                <w:i/>
                <w:sz w:val="24"/>
                <w:szCs w:val="24"/>
                <w:lang w:val="ro-MO"/>
              </w:rPr>
              <w:t>Sporirea productivităţii şi efectivului de animale în sectorul zootehnic.</w:t>
            </w:r>
          </w:p>
        </w:tc>
      </w:tr>
      <w:tr w:rsidR="006837E3" w:rsidRPr="00683113" w:rsidTr="000023E7">
        <w:tc>
          <w:tcPr>
            <w:tcW w:w="2727" w:type="dxa"/>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3085" w:type="dxa"/>
            <w:gridSpan w:val="2"/>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3118" w:type="dxa"/>
            <w:gridSpan w:val="2"/>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 rezultat</w:t>
            </w:r>
          </w:p>
        </w:tc>
        <w:tc>
          <w:tcPr>
            <w:tcW w:w="2851" w:type="dxa"/>
            <w:gridSpan w:val="2"/>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 de realizare</w:t>
            </w:r>
          </w:p>
        </w:tc>
        <w:tc>
          <w:tcPr>
            <w:tcW w:w="3386" w:type="dxa"/>
            <w:gridSpan w:val="3"/>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6837E3" w:rsidRPr="00683113" w:rsidTr="000023E7">
        <w:trPr>
          <w:trHeight w:val="2136"/>
        </w:trPr>
        <w:tc>
          <w:tcPr>
            <w:tcW w:w="2727" w:type="dxa"/>
          </w:tcPr>
          <w:p w:rsidR="006837E3" w:rsidRPr="00683113" w:rsidRDefault="006837E3" w:rsidP="009F078C">
            <w:pPr>
              <w:spacing w:after="0"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4.1. Asigurarea implementării tehnologiilor avansate de creştere şi exploatare a animalelor pentru sporirea rentabilităţii în sectorul zootehnic.</w:t>
            </w:r>
          </w:p>
        </w:tc>
        <w:tc>
          <w:tcPr>
            <w:tcW w:w="3085" w:type="dxa"/>
            <w:gridSpan w:val="2"/>
          </w:tcPr>
          <w:p w:rsidR="006837E3" w:rsidRPr="00683113" w:rsidRDefault="006837E3" w:rsidP="009F078C">
            <w:pPr>
              <w:spacing w:after="0" w:line="240" w:lineRule="auto"/>
              <w:rPr>
                <w:rFonts w:ascii="Times New Roman" w:hAnsi="Times New Roman" w:cs="Times New Roman"/>
                <w:lang w:val="ro-MO"/>
              </w:rPr>
            </w:pPr>
            <w:r w:rsidRPr="00683113">
              <w:rPr>
                <w:rFonts w:ascii="Times New Roman" w:hAnsi="Times New Roman" w:cs="Times New Roman"/>
                <w:lang w:val="ro-MO"/>
              </w:rPr>
              <w:t>4.1.1.Organizarea unui seminar cu participarea fermierilor din sectorul zootehnic.</w:t>
            </w:r>
          </w:p>
          <w:p w:rsidR="006837E3" w:rsidRPr="00683113" w:rsidRDefault="009F078C" w:rsidP="009F078C">
            <w:pPr>
              <w:spacing w:after="0" w:line="240" w:lineRule="auto"/>
              <w:rPr>
                <w:rFonts w:ascii="Times New Roman" w:hAnsi="Times New Roman" w:cs="Times New Roman"/>
                <w:lang w:val="ro-MO"/>
              </w:rPr>
            </w:pPr>
            <w:r w:rsidRPr="00683113">
              <w:rPr>
                <w:rFonts w:ascii="Times New Roman" w:hAnsi="Times New Roman" w:cs="Times New Roman"/>
                <w:lang w:val="ro-MO"/>
              </w:rPr>
              <w:t>4.1.2.</w:t>
            </w:r>
            <w:r w:rsidR="006837E3" w:rsidRPr="00683113">
              <w:rPr>
                <w:rFonts w:ascii="Times New Roman" w:hAnsi="Times New Roman" w:cs="Times New Roman"/>
                <w:lang w:val="ro-MO"/>
              </w:rPr>
              <w:t>Elaborarea şi actualizarea bazei de date a speciilor,categoriilor de animale şi producţiei animaliere pentru reglementarea şi consolidarea pieţei.</w:t>
            </w:r>
          </w:p>
        </w:tc>
        <w:tc>
          <w:tcPr>
            <w:tcW w:w="3118" w:type="dxa"/>
            <w:gridSpan w:val="2"/>
          </w:tcPr>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Participanţi=50 agenţi</w:t>
            </w:r>
          </w:p>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Crearea noilor ferme de ovine,caprine şi bovine.</w:t>
            </w:r>
          </w:p>
          <w:p w:rsidR="006837E3" w:rsidRPr="00683113" w:rsidRDefault="006837E3" w:rsidP="009F078C">
            <w:pPr>
              <w:spacing w:line="240" w:lineRule="auto"/>
              <w:rPr>
                <w:rFonts w:ascii="Times New Roman" w:hAnsi="Times New Roman" w:cs="Times New Roman"/>
                <w:lang w:val="ro-MO"/>
              </w:rPr>
            </w:pPr>
            <w:r w:rsidRPr="00683113">
              <w:rPr>
                <w:rFonts w:ascii="Times New Roman" w:hAnsi="Times New Roman" w:cs="Times New Roman"/>
                <w:lang w:val="ro-MO"/>
              </w:rPr>
              <w:t>Numărul producătorilor înregistraţi=50 agenţi.</w:t>
            </w:r>
          </w:p>
        </w:tc>
        <w:tc>
          <w:tcPr>
            <w:tcW w:w="2851" w:type="dxa"/>
            <w:gridSpan w:val="2"/>
          </w:tcPr>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Aprilie - Mai</w:t>
            </w:r>
          </w:p>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jc w:val="center"/>
              <w:rPr>
                <w:rFonts w:ascii="Times New Roman" w:hAnsi="Times New Roman" w:cs="Times New Roman"/>
                <w:lang w:val="ro-MO"/>
              </w:rPr>
            </w:pPr>
          </w:p>
        </w:tc>
        <w:tc>
          <w:tcPr>
            <w:tcW w:w="3386" w:type="dxa"/>
            <w:gridSpan w:val="3"/>
          </w:tcPr>
          <w:p w:rsidR="006837E3" w:rsidRPr="00683113" w:rsidRDefault="006837E3" w:rsidP="006837E3">
            <w:pPr>
              <w:spacing w:line="240" w:lineRule="auto"/>
              <w:rPr>
                <w:rFonts w:ascii="Times New Roman" w:hAnsi="Times New Roman" w:cs="Times New Roman"/>
                <w:b/>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Cernean Gheorghe</w:t>
            </w:r>
            <w:r w:rsidRPr="00683113">
              <w:rPr>
                <w:rFonts w:ascii="Times New Roman" w:hAnsi="Times New Roman" w:cs="Times New Roman"/>
                <w:lang w:val="ro-MO"/>
              </w:rPr>
              <w:t>- specialist superior</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Gogu Alexandru</w:t>
            </w:r>
            <w:r w:rsidRPr="00683113">
              <w:rPr>
                <w:rFonts w:ascii="Times New Roman" w:hAnsi="Times New Roman" w:cs="Times New Roman"/>
                <w:lang w:val="ro-MO"/>
              </w:rPr>
              <w:t>- şeful Oficiului de selecţie şi ameliorarea a animalelor teritoriale Ştefan Vodă, Căuşeni, Anenii Noi.</w:t>
            </w:r>
          </w:p>
        </w:tc>
      </w:tr>
    </w:tbl>
    <w:tbl>
      <w:tblPr>
        <w:tblpPr w:leftFromText="180" w:rightFromText="180" w:vertAnchor="text" w:horzAnchor="margin" w:tblpX="250"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3070"/>
        <w:gridCol w:w="3070"/>
        <w:gridCol w:w="3071"/>
        <w:gridCol w:w="3103"/>
      </w:tblGrid>
      <w:tr w:rsidR="00ED5C03" w:rsidRPr="00683113" w:rsidTr="00122CED">
        <w:trPr>
          <w:trHeight w:val="70"/>
        </w:trPr>
        <w:tc>
          <w:tcPr>
            <w:tcW w:w="15134" w:type="dxa"/>
            <w:gridSpan w:val="5"/>
          </w:tcPr>
          <w:p w:rsidR="00ED5C03" w:rsidRPr="00683113" w:rsidRDefault="00ED5C03" w:rsidP="008F2DE7">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Obiectivul nr. 5: </w:t>
            </w:r>
            <w:r w:rsidRPr="00683113">
              <w:rPr>
                <w:rFonts w:ascii="Times New Roman" w:hAnsi="Times New Roman" w:cs="Times New Roman"/>
                <w:b/>
                <w:i/>
                <w:sz w:val="24"/>
                <w:szCs w:val="24"/>
                <w:lang w:val="ro-MO"/>
              </w:rPr>
              <w:t>Fondul de subvenţionare a producătorilor agricoli și domeniul reglementării regimului proprietății  funciare.</w:t>
            </w:r>
          </w:p>
        </w:tc>
      </w:tr>
      <w:tr w:rsidR="00ED5C03" w:rsidRPr="00683113" w:rsidTr="00122CED">
        <w:tc>
          <w:tcPr>
            <w:tcW w:w="2820"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3070"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3070"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 rezultat</w:t>
            </w:r>
          </w:p>
        </w:tc>
        <w:tc>
          <w:tcPr>
            <w:tcW w:w="3071"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 de realizare</w:t>
            </w:r>
          </w:p>
        </w:tc>
        <w:tc>
          <w:tcPr>
            <w:tcW w:w="3103"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ED5C03" w:rsidRPr="00683113" w:rsidTr="00122CED">
        <w:trPr>
          <w:trHeight w:val="1800"/>
        </w:trPr>
        <w:tc>
          <w:tcPr>
            <w:tcW w:w="2820" w:type="dxa"/>
          </w:tcPr>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5.1.Acordarea asistenţei informaţionale producătorilor agricoli.</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5.2. Acordarea ajutorului necesar producătorilor agricoli la perfectarea dosarelor pentru a fi prezentate la AIPA.</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5.3. Implementarea tehnologiilor performante pentru păstrarea fertilităţii solului.</w:t>
            </w:r>
          </w:p>
        </w:tc>
        <w:tc>
          <w:tcPr>
            <w:tcW w:w="3070" w:type="dxa"/>
          </w:tcPr>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5.1.1.Suport consultativ şi practic la elaborarea pachetelor de documente pentru subvenţionare.</w:t>
            </w:r>
          </w:p>
          <w:p w:rsidR="00ED5C03" w:rsidRPr="00683113" w:rsidRDefault="003F7575"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5.1.2. </w:t>
            </w:r>
            <w:r w:rsidR="00ED5C03" w:rsidRPr="00683113">
              <w:rPr>
                <w:rFonts w:ascii="Times New Roman" w:hAnsi="Times New Roman" w:cs="Times New Roman"/>
                <w:lang w:val="ro-MO"/>
              </w:rPr>
              <w:t>Corelarea suprafeţelor cu actele de plantare a viţei de vie şi a livezilor la subvenţionare.</w:t>
            </w:r>
          </w:p>
          <w:p w:rsidR="00ED5C03" w:rsidRPr="00683113" w:rsidRDefault="003F7575"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5.1.3. </w:t>
            </w:r>
            <w:r w:rsidR="00ED5C03" w:rsidRPr="00683113">
              <w:rPr>
                <w:rFonts w:ascii="Times New Roman" w:hAnsi="Times New Roman" w:cs="Times New Roman"/>
                <w:lang w:val="ro-MO"/>
              </w:rPr>
              <w:t>Înt</w:t>
            </w:r>
            <w:r w:rsidR="00122CED" w:rsidRPr="00683113">
              <w:rPr>
                <w:rFonts w:ascii="Times New Roman" w:hAnsi="Times New Roman" w:cs="Times New Roman"/>
                <w:lang w:val="ro-MO"/>
              </w:rPr>
              <w:t>â</w:t>
            </w:r>
            <w:r w:rsidR="00ED5C03" w:rsidRPr="00683113">
              <w:rPr>
                <w:rFonts w:ascii="Times New Roman" w:hAnsi="Times New Roman" w:cs="Times New Roman"/>
                <w:lang w:val="ro-MO"/>
              </w:rPr>
              <w:t>lniri organizate cu serviciul relaţii funciare şi cadastru din cadrul primăriilor raionului.</w:t>
            </w:r>
          </w:p>
        </w:tc>
        <w:tc>
          <w:tcPr>
            <w:tcW w:w="3070" w:type="dxa"/>
          </w:tcPr>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Consultanţă de specialitate.</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Dosare perfectate şi acte depuse,suport subvenţional obţinut %. </w:t>
            </w:r>
          </w:p>
          <w:p w:rsidR="00ED5C03" w:rsidRPr="00683113" w:rsidRDefault="00ED5C03" w:rsidP="008F2DE7">
            <w:pPr>
              <w:spacing w:after="0" w:line="240" w:lineRule="auto"/>
              <w:rPr>
                <w:rFonts w:ascii="Times New Roman" w:hAnsi="Times New Roman" w:cs="Times New Roman"/>
                <w:lang w:val="ro-MO"/>
              </w:rPr>
            </w:pP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Participanţi=23 primării+agenți.</w:t>
            </w:r>
          </w:p>
        </w:tc>
        <w:tc>
          <w:tcPr>
            <w:tcW w:w="3071" w:type="dxa"/>
          </w:tcPr>
          <w:p w:rsidR="00ED5C03" w:rsidRPr="00683113" w:rsidRDefault="00ED5C03" w:rsidP="008F2DE7">
            <w:pPr>
              <w:spacing w:after="0" w:line="240" w:lineRule="auto"/>
              <w:rPr>
                <w:rFonts w:ascii="Times New Roman" w:hAnsi="Times New Roman" w:cs="Times New Roman"/>
                <w:lang w:val="ro-MO"/>
              </w:rPr>
            </w:pPr>
          </w:p>
          <w:p w:rsidR="00ED5C03" w:rsidRPr="00683113" w:rsidRDefault="0068311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Începând</w:t>
            </w:r>
            <w:r w:rsidR="00ED5C03" w:rsidRPr="00683113">
              <w:rPr>
                <w:rFonts w:ascii="Times New Roman" w:hAnsi="Times New Roman" w:cs="Times New Roman"/>
                <w:lang w:val="ro-MO"/>
              </w:rPr>
              <w:t xml:space="preserve"> cu luna Februarie 2019</w:t>
            </w:r>
          </w:p>
          <w:p w:rsidR="00ED5C03" w:rsidRPr="00683113" w:rsidRDefault="00ED5C03" w:rsidP="008F2DE7">
            <w:pPr>
              <w:spacing w:after="0" w:line="240" w:lineRule="auto"/>
              <w:jc w:val="center"/>
              <w:rPr>
                <w:rFonts w:ascii="Times New Roman" w:hAnsi="Times New Roman" w:cs="Times New Roman"/>
                <w:lang w:val="ro-MO"/>
              </w:rPr>
            </w:pPr>
          </w:p>
        </w:tc>
        <w:tc>
          <w:tcPr>
            <w:tcW w:w="3103" w:type="dxa"/>
          </w:tcPr>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b/>
                <w:lang w:val="ro-MO"/>
              </w:rPr>
              <w:t>Cuclenco Mircea-</w:t>
            </w:r>
            <w:r w:rsidRPr="00683113">
              <w:rPr>
                <w:rFonts w:ascii="Times New Roman" w:hAnsi="Times New Roman" w:cs="Times New Roman"/>
                <w:lang w:val="ro-MO"/>
              </w:rPr>
              <w:t>şeful Direcţiei Agricultură şi Alimentaţie</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b/>
                <w:lang w:val="ro-MO"/>
              </w:rPr>
              <w:t xml:space="preserve">Palancean Olga- </w:t>
            </w:r>
            <w:r w:rsidRPr="00683113">
              <w:rPr>
                <w:rFonts w:ascii="Times New Roman" w:hAnsi="Times New Roman" w:cs="Times New Roman"/>
                <w:lang w:val="ro-MO"/>
              </w:rPr>
              <w:t>specialist  principal Serviciului Relaţii funciare şi Cadastru</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b/>
                <w:lang w:val="ro-MO"/>
              </w:rPr>
              <w:t xml:space="preserve">Dănuţă Vitalii- </w:t>
            </w:r>
            <w:r w:rsidRPr="00683113">
              <w:rPr>
                <w:rFonts w:ascii="Times New Roman" w:hAnsi="Times New Roman" w:cs="Times New Roman"/>
                <w:lang w:val="ro-MO"/>
              </w:rPr>
              <w:t>specialist principal</w:t>
            </w:r>
          </w:p>
        </w:tc>
      </w:tr>
      <w:tr w:rsidR="00122CED" w:rsidRPr="00683113" w:rsidTr="00122CED">
        <w:trPr>
          <w:trHeight w:val="1511"/>
        </w:trPr>
        <w:tc>
          <w:tcPr>
            <w:tcW w:w="2820" w:type="dxa"/>
          </w:tcPr>
          <w:p w:rsidR="00122CED" w:rsidRPr="00683113" w:rsidRDefault="00122CED" w:rsidP="00122CED">
            <w:pPr>
              <w:spacing w:after="0" w:line="240" w:lineRule="auto"/>
              <w:rPr>
                <w:rFonts w:ascii="Times New Roman" w:hAnsi="Times New Roman" w:cs="Times New Roman"/>
                <w:szCs w:val="28"/>
                <w:lang w:val="ro-MO"/>
              </w:rPr>
            </w:pPr>
            <w:r w:rsidRPr="00683113">
              <w:rPr>
                <w:rFonts w:ascii="Times New Roman" w:hAnsi="Times New Roman" w:cs="Times New Roman"/>
                <w:lang w:val="ro-MO"/>
              </w:rPr>
              <w:t>6.1.Implementarea legislaţiei şi instruirea conducătorilor şi specialiştilor agenţilor economici , fermierilor în cadrul Direcţiei agricultură şi alimentaţie.</w:t>
            </w:r>
          </w:p>
        </w:tc>
        <w:tc>
          <w:tcPr>
            <w:tcW w:w="3070"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6.1.1. Petrecerea seminarelor de instruire cu participarea specialiştilor agenţilor economici şi conducătorii de sectoare.</w:t>
            </w:r>
          </w:p>
        </w:tc>
        <w:tc>
          <w:tcPr>
            <w:tcW w:w="3070"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Seminare teoretico-practice.</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Participanţi= 23 primării +agenți</w:t>
            </w:r>
          </w:p>
        </w:tc>
        <w:tc>
          <w:tcPr>
            <w:tcW w:w="3071" w:type="dxa"/>
          </w:tcPr>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Iunie 2019</w:t>
            </w:r>
          </w:p>
          <w:p w:rsidR="00122CED" w:rsidRPr="00683113" w:rsidRDefault="00122CED" w:rsidP="00122CED">
            <w:pPr>
              <w:spacing w:after="0" w:line="240" w:lineRule="auto"/>
              <w:rPr>
                <w:rFonts w:ascii="Times New Roman" w:hAnsi="Times New Roman" w:cs="Times New Roman"/>
                <w:lang w:val="ro-MO"/>
              </w:rPr>
            </w:pPr>
          </w:p>
        </w:tc>
        <w:tc>
          <w:tcPr>
            <w:tcW w:w="3103"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Cernean Gheorghe</w:t>
            </w:r>
            <w:r w:rsidRPr="00683113">
              <w:rPr>
                <w:rFonts w:ascii="Times New Roman" w:hAnsi="Times New Roman" w:cs="Times New Roman"/>
                <w:lang w:val="ro-MO"/>
              </w:rPr>
              <w:t>- specialist superior</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Carauş Vera</w:t>
            </w:r>
            <w:r w:rsidRPr="00683113">
              <w:rPr>
                <w:rFonts w:ascii="Times New Roman" w:hAnsi="Times New Roman" w:cs="Times New Roman"/>
                <w:lang w:val="ro-MO"/>
              </w:rPr>
              <w:t xml:space="preserve"> - specialist principal</w:t>
            </w:r>
          </w:p>
        </w:tc>
      </w:tr>
      <w:tr w:rsidR="00122CED" w:rsidRPr="00683113" w:rsidTr="00122CED">
        <w:trPr>
          <w:trHeight w:val="1800"/>
        </w:trPr>
        <w:tc>
          <w:tcPr>
            <w:tcW w:w="2820" w:type="dxa"/>
          </w:tcPr>
          <w:p w:rsidR="00122CED" w:rsidRPr="00683113" w:rsidRDefault="00122CED" w:rsidP="00122CED">
            <w:pPr>
              <w:spacing w:after="0" w:line="240" w:lineRule="auto"/>
              <w:rPr>
                <w:rFonts w:ascii="Times New Roman" w:hAnsi="Times New Roman" w:cs="Times New Roman"/>
                <w:lang w:val="ro-MO"/>
              </w:rPr>
            </w:pPr>
          </w:p>
        </w:tc>
        <w:tc>
          <w:tcPr>
            <w:tcW w:w="3070"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6.2.1. Participarea la seminarele şi întâlnirile de lucru organizate de Ministerul Agriculturii şi Industriei Alimentare.</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Examinarea scrisorilor, petiţiilor şi cererilor parvenite de la agenţii economici. </w:t>
            </w:r>
          </w:p>
        </w:tc>
        <w:tc>
          <w:tcPr>
            <w:tcW w:w="3070"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Participanţi-4 specialişti  DAA</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Solicitant  MAIA</w:t>
            </w:r>
          </w:p>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Toate solicitate în termenii stabiliţi de legislația în vigoare.</w:t>
            </w:r>
          </w:p>
        </w:tc>
        <w:tc>
          <w:tcPr>
            <w:tcW w:w="3071" w:type="dxa"/>
          </w:tcPr>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Iunie 2019</w:t>
            </w:r>
          </w:p>
          <w:p w:rsidR="00122CED" w:rsidRPr="00683113" w:rsidRDefault="00122CED" w:rsidP="00122CED">
            <w:pPr>
              <w:spacing w:after="0" w:line="240" w:lineRule="auto"/>
              <w:rPr>
                <w:rFonts w:ascii="Times New Roman" w:hAnsi="Times New Roman" w:cs="Times New Roman"/>
                <w:lang w:val="ro-MO"/>
              </w:rPr>
            </w:pPr>
          </w:p>
        </w:tc>
        <w:tc>
          <w:tcPr>
            <w:tcW w:w="3103"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Cuclenco Mircea –</w:t>
            </w:r>
            <w:r w:rsidRPr="00683113">
              <w:rPr>
                <w:rFonts w:ascii="Times New Roman" w:hAnsi="Times New Roman" w:cs="Times New Roman"/>
                <w:lang w:val="ro-MO"/>
              </w:rPr>
              <w:t>şeful DAA</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Carauş Vera</w:t>
            </w:r>
            <w:r w:rsidRPr="00683113">
              <w:rPr>
                <w:rFonts w:ascii="Times New Roman" w:hAnsi="Times New Roman" w:cs="Times New Roman"/>
                <w:lang w:val="ro-MO"/>
              </w:rPr>
              <w:t xml:space="preserve"> - specialist principal</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Cernean Gheorghe</w:t>
            </w:r>
            <w:r w:rsidRPr="00683113">
              <w:rPr>
                <w:rFonts w:ascii="Times New Roman" w:hAnsi="Times New Roman" w:cs="Times New Roman"/>
                <w:lang w:val="ro-MO"/>
              </w:rPr>
              <w:t>- specialist superior</w:t>
            </w:r>
          </w:p>
        </w:tc>
      </w:tr>
    </w:tbl>
    <w:p w:rsidR="006837E3" w:rsidRPr="00683113" w:rsidRDefault="006837E3" w:rsidP="005A1EBE">
      <w:pPr>
        <w:spacing w:after="0" w:line="240" w:lineRule="auto"/>
        <w:rPr>
          <w:rFonts w:ascii="Times New Roman" w:hAnsi="Times New Roman" w:cs="Times New Roman"/>
          <w:sz w:val="2"/>
          <w:szCs w:val="2"/>
          <w:lang w:val="ro-MO"/>
        </w:rPr>
      </w:pPr>
    </w:p>
    <w:p w:rsidR="006837E3" w:rsidRPr="00683113" w:rsidRDefault="006837E3" w:rsidP="005A1EBE">
      <w:pPr>
        <w:spacing w:line="240" w:lineRule="auto"/>
        <w:rPr>
          <w:rFonts w:ascii="Times New Roman" w:hAnsi="Times New Roman" w:cs="Times New Roman"/>
          <w:sz w:val="2"/>
          <w:szCs w:val="2"/>
          <w:lang w:val="ro-MO"/>
        </w:rPr>
      </w:pPr>
    </w:p>
    <w:p w:rsidR="006837E3" w:rsidRPr="00683113" w:rsidRDefault="006837E3" w:rsidP="005A1EBE">
      <w:pPr>
        <w:spacing w:line="240" w:lineRule="auto"/>
        <w:rPr>
          <w:rFonts w:ascii="Times New Roman" w:hAnsi="Times New Roman" w:cs="Times New Roman"/>
          <w:sz w:val="2"/>
          <w:szCs w:val="2"/>
          <w:lang w:val="ro-MO"/>
        </w:rPr>
      </w:pPr>
    </w:p>
    <w:p w:rsidR="006837E3" w:rsidRPr="00683113" w:rsidRDefault="006837E3" w:rsidP="005A1EBE">
      <w:pPr>
        <w:spacing w:line="240" w:lineRule="auto"/>
        <w:rPr>
          <w:rFonts w:ascii="Times New Roman" w:hAnsi="Times New Roman" w:cs="Times New Roman"/>
          <w:sz w:val="2"/>
          <w:szCs w:val="2"/>
          <w:lang w:val="ro-MO"/>
        </w:rPr>
      </w:pPr>
    </w:p>
    <w:p w:rsidR="006837E3" w:rsidRPr="00683113" w:rsidRDefault="006837E3" w:rsidP="005A1EBE">
      <w:pPr>
        <w:spacing w:line="240" w:lineRule="auto"/>
        <w:rPr>
          <w:rFonts w:ascii="Times New Roman" w:hAnsi="Times New Roman" w:cs="Times New Roman"/>
          <w:sz w:val="2"/>
          <w:szCs w:val="2"/>
          <w:lang w:val="ro-MO"/>
        </w:rPr>
      </w:pPr>
    </w:p>
    <w:sectPr w:rsidR="006837E3" w:rsidRPr="00683113" w:rsidSect="00A04BFD">
      <w:pgSz w:w="16838" w:h="11906" w:orient="landscape"/>
      <w:pgMar w:top="567" w:right="709"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A9F"/>
      </v:shape>
    </w:pict>
  </w:numPicBullet>
  <w:abstractNum w:abstractNumId="0">
    <w:nsid w:val="009D227A"/>
    <w:multiLevelType w:val="hybridMultilevel"/>
    <w:tmpl w:val="DD6612EC"/>
    <w:lvl w:ilvl="0" w:tplc="6C5C6D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651EE8"/>
    <w:multiLevelType w:val="hybridMultilevel"/>
    <w:tmpl w:val="365AAB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C565AA"/>
    <w:multiLevelType w:val="hybridMultilevel"/>
    <w:tmpl w:val="0AC2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C7EDB"/>
    <w:multiLevelType w:val="hybridMultilevel"/>
    <w:tmpl w:val="CFB013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31DB5"/>
    <w:multiLevelType w:val="hybridMultilevel"/>
    <w:tmpl w:val="C45466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E4AC1"/>
    <w:multiLevelType w:val="multilevel"/>
    <w:tmpl w:val="2FC86B3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D10F1E"/>
    <w:multiLevelType w:val="hybridMultilevel"/>
    <w:tmpl w:val="24BED2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2C56F3"/>
    <w:multiLevelType w:val="multilevel"/>
    <w:tmpl w:val="108AD6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126121"/>
    <w:multiLevelType w:val="multilevel"/>
    <w:tmpl w:val="D23E54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CE6A80"/>
    <w:multiLevelType w:val="hybridMultilevel"/>
    <w:tmpl w:val="A3D25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082267"/>
    <w:multiLevelType w:val="hybridMultilevel"/>
    <w:tmpl w:val="AF5AB730"/>
    <w:lvl w:ilvl="0" w:tplc="12E66A0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3B6411"/>
    <w:multiLevelType w:val="hybridMultilevel"/>
    <w:tmpl w:val="3ACA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B26D9"/>
    <w:multiLevelType w:val="hybridMultilevel"/>
    <w:tmpl w:val="BCA81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E30FED"/>
    <w:multiLevelType w:val="hybridMultilevel"/>
    <w:tmpl w:val="41085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73756"/>
    <w:multiLevelType w:val="hybridMultilevel"/>
    <w:tmpl w:val="D7009FB8"/>
    <w:lvl w:ilvl="0" w:tplc="C3041E6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DB35F99"/>
    <w:multiLevelType w:val="hybridMultilevel"/>
    <w:tmpl w:val="C1705EFC"/>
    <w:lvl w:ilvl="0" w:tplc="04190007">
      <w:start w:val="1"/>
      <w:numFmt w:val="bullet"/>
      <w:lvlText w:val=""/>
      <w:lvlPicBulletId w:val="0"/>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8C71C1"/>
    <w:multiLevelType w:val="hybridMultilevel"/>
    <w:tmpl w:val="09A69642"/>
    <w:lvl w:ilvl="0" w:tplc="12F47D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45F46"/>
    <w:multiLevelType w:val="multilevel"/>
    <w:tmpl w:val="B712CA1C"/>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684329E"/>
    <w:multiLevelType w:val="hybridMultilevel"/>
    <w:tmpl w:val="A2EA7EBE"/>
    <w:lvl w:ilvl="0" w:tplc="54B284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427E71"/>
    <w:multiLevelType w:val="hybridMultilevel"/>
    <w:tmpl w:val="9EC6BB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84C60"/>
    <w:multiLevelType w:val="hybridMultilevel"/>
    <w:tmpl w:val="7E9A789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16B5F25"/>
    <w:multiLevelType w:val="hybridMultilevel"/>
    <w:tmpl w:val="80F852EA"/>
    <w:lvl w:ilvl="0" w:tplc="43D00BAC">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6F62F7"/>
    <w:multiLevelType w:val="hybridMultilevel"/>
    <w:tmpl w:val="6AAA6588"/>
    <w:lvl w:ilvl="0" w:tplc="F27E8DC6">
      <w:start w:val="2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D15994"/>
    <w:multiLevelType w:val="hybridMultilevel"/>
    <w:tmpl w:val="A78073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BEA1389"/>
    <w:multiLevelType w:val="multilevel"/>
    <w:tmpl w:val="4DD6A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502037"/>
    <w:multiLevelType w:val="hybridMultilevel"/>
    <w:tmpl w:val="2C88DC18"/>
    <w:lvl w:ilvl="0" w:tplc="4C283080">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BF3C6B"/>
    <w:multiLevelType w:val="hybridMultilevel"/>
    <w:tmpl w:val="6784B7EE"/>
    <w:lvl w:ilvl="0" w:tplc="8192354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56CFC"/>
    <w:multiLevelType w:val="hybridMultilevel"/>
    <w:tmpl w:val="99F4BB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B338B3"/>
    <w:multiLevelType w:val="multilevel"/>
    <w:tmpl w:val="108AD6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4684F"/>
    <w:multiLevelType w:val="hybridMultilevel"/>
    <w:tmpl w:val="BB32E98A"/>
    <w:lvl w:ilvl="0" w:tplc="EA8EDE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7A4695"/>
    <w:multiLevelType w:val="hybridMultilevel"/>
    <w:tmpl w:val="6778C69E"/>
    <w:lvl w:ilvl="0" w:tplc="249237D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7A36E4D"/>
    <w:multiLevelType w:val="hybridMultilevel"/>
    <w:tmpl w:val="CB96D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FC3976"/>
    <w:multiLevelType w:val="multilevel"/>
    <w:tmpl w:val="2DA8D334"/>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C884462"/>
    <w:multiLevelType w:val="hybridMultilevel"/>
    <w:tmpl w:val="1BBEAC12"/>
    <w:lvl w:ilvl="0" w:tplc="5740A6D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CBE4652"/>
    <w:multiLevelType w:val="hybridMultilevel"/>
    <w:tmpl w:val="5EBA6CCE"/>
    <w:lvl w:ilvl="0" w:tplc="74D0E950">
      <w:start w:val="2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5"/>
  </w:num>
  <w:num w:numId="3">
    <w:abstractNumId w:val="24"/>
  </w:num>
  <w:num w:numId="4">
    <w:abstractNumId w:val="8"/>
  </w:num>
  <w:num w:numId="5">
    <w:abstractNumId w:val="32"/>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
  </w:num>
  <w:num w:numId="14">
    <w:abstractNumId w:val="15"/>
  </w:num>
  <w:num w:numId="15">
    <w:abstractNumId w:val="13"/>
  </w:num>
  <w:num w:numId="16">
    <w:abstractNumId w:val="3"/>
  </w:num>
  <w:num w:numId="17">
    <w:abstractNumId w:val="4"/>
  </w:num>
  <w:num w:numId="18">
    <w:abstractNumId w:val="19"/>
  </w:num>
  <w:num w:numId="19">
    <w:abstractNumId w:val="23"/>
  </w:num>
  <w:num w:numId="20">
    <w:abstractNumId w:val="12"/>
  </w:num>
  <w:num w:numId="21">
    <w:abstractNumId w:val="11"/>
  </w:num>
  <w:num w:numId="22">
    <w:abstractNumId w:val="20"/>
  </w:num>
  <w:num w:numId="23">
    <w:abstractNumId w:val="27"/>
  </w:num>
  <w:num w:numId="24">
    <w:abstractNumId w:val="26"/>
  </w:num>
  <w:num w:numId="25">
    <w:abstractNumId w:val="34"/>
  </w:num>
  <w:num w:numId="26">
    <w:abstractNumId w:val="9"/>
  </w:num>
  <w:num w:numId="27">
    <w:abstractNumId w:val="2"/>
  </w:num>
  <w:num w:numId="28">
    <w:abstractNumId w:val="25"/>
  </w:num>
  <w:num w:numId="29">
    <w:abstractNumId w:val="22"/>
  </w:num>
  <w:num w:numId="30">
    <w:abstractNumId w:val="31"/>
  </w:num>
  <w:num w:numId="31">
    <w:abstractNumId w:val="10"/>
  </w:num>
  <w:num w:numId="32">
    <w:abstractNumId w:val="29"/>
  </w:num>
  <w:num w:numId="33">
    <w:abstractNumId w:val="28"/>
  </w:num>
  <w:num w:numId="34">
    <w:abstractNumId w:val="30"/>
  </w:num>
  <w:num w:numId="35">
    <w:abstractNumId w:val="33"/>
  </w:num>
  <w:num w:numId="36">
    <w:abstractNumId w:val="14"/>
  </w:num>
  <w:num w:numId="37">
    <w:abstractNumId w:val="0"/>
  </w:num>
  <w:num w:numId="38">
    <w:abstractNumId w:val="1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8442DC"/>
    <w:rsid w:val="000023E7"/>
    <w:rsid w:val="00002AF9"/>
    <w:rsid w:val="0001377C"/>
    <w:rsid w:val="00051D7F"/>
    <w:rsid w:val="000B6A24"/>
    <w:rsid w:val="000D6E37"/>
    <w:rsid w:val="000F0C05"/>
    <w:rsid w:val="000F47E2"/>
    <w:rsid w:val="00122CED"/>
    <w:rsid w:val="001315D6"/>
    <w:rsid w:val="001A6926"/>
    <w:rsid w:val="001C20F6"/>
    <w:rsid w:val="001D2D9B"/>
    <w:rsid w:val="001E3952"/>
    <w:rsid w:val="001F21DA"/>
    <w:rsid w:val="002372D7"/>
    <w:rsid w:val="002454AF"/>
    <w:rsid w:val="002513FF"/>
    <w:rsid w:val="002679DC"/>
    <w:rsid w:val="002903DC"/>
    <w:rsid w:val="00290A27"/>
    <w:rsid w:val="002A7D09"/>
    <w:rsid w:val="002B00DB"/>
    <w:rsid w:val="003507D5"/>
    <w:rsid w:val="00371E54"/>
    <w:rsid w:val="003D5F04"/>
    <w:rsid w:val="003F423C"/>
    <w:rsid w:val="003F7575"/>
    <w:rsid w:val="0043258F"/>
    <w:rsid w:val="004645D8"/>
    <w:rsid w:val="00470ED3"/>
    <w:rsid w:val="004878A1"/>
    <w:rsid w:val="004B1676"/>
    <w:rsid w:val="004C6E7F"/>
    <w:rsid w:val="004D314A"/>
    <w:rsid w:val="004F6C29"/>
    <w:rsid w:val="0050136E"/>
    <w:rsid w:val="0054320A"/>
    <w:rsid w:val="00557F7B"/>
    <w:rsid w:val="00566CF9"/>
    <w:rsid w:val="00580FAE"/>
    <w:rsid w:val="005A1EBE"/>
    <w:rsid w:val="006010B0"/>
    <w:rsid w:val="00606F7D"/>
    <w:rsid w:val="00683113"/>
    <w:rsid w:val="006837E3"/>
    <w:rsid w:val="006A75E5"/>
    <w:rsid w:val="006B0B44"/>
    <w:rsid w:val="007064DF"/>
    <w:rsid w:val="00706F60"/>
    <w:rsid w:val="0071645D"/>
    <w:rsid w:val="0073012F"/>
    <w:rsid w:val="00730643"/>
    <w:rsid w:val="00735EBB"/>
    <w:rsid w:val="007B5B7E"/>
    <w:rsid w:val="007C18D6"/>
    <w:rsid w:val="007C2E4D"/>
    <w:rsid w:val="007D26D5"/>
    <w:rsid w:val="007E4AFB"/>
    <w:rsid w:val="007F085B"/>
    <w:rsid w:val="007F2B2C"/>
    <w:rsid w:val="008442DC"/>
    <w:rsid w:val="00844761"/>
    <w:rsid w:val="00856240"/>
    <w:rsid w:val="008F2DE7"/>
    <w:rsid w:val="00910900"/>
    <w:rsid w:val="00926D66"/>
    <w:rsid w:val="00927791"/>
    <w:rsid w:val="0093328C"/>
    <w:rsid w:val="009500D5"/>
    <w:rsid w:val="009524F3"/>
    <w:rsid w:val="0095788C"/>
    <w:rsid w:val="00981568"/>
    <w:rsid w:val="00982076"/>
    <w:rsid w:val="009917C8"/>
    <w:rsid w:val="009F078C"/>
    <w:rsid w:val="00A04BFD"/>
    <w:rsid w:val="00A77B1D"/>
    <w:rsid w:val="00A9198F"/>
    <w:rsid w:val="00A9662E"/>
    <w:rsid w:val="00AC793F"/>
    <w:rsid w:val="00AE1A04"/>
    <w:rsid w:val="00AF28B4"/>
    <w:rsid w:val="00AF5B1A"/>
    <w:rsid w:val="00B07F0A"/>
    <w:rsid w:val="00B252A0"/>
    <w:rsid w:val="00B350B9"/>
    <w:rsid w:val="00B5355A"/>
    <w:rsid w:val="00B55E6B"/>
    <w:rsid w:val="00B83F1C"/>
    <w:rsid w:val="00B85132"/>
    <w:rsid w:val="00B87A4A"/>
    <w:rsid w:val="00BD0BBE"/>
    <w:rsid w:val="00BD36D9"/>
    <w:rsid w:val="00BE11B4"/>
    <w:rsid w:val="00BF47E4"/>
    <w:rsid w:val="00C440A0"/>
    <w:rsid w:val="00C735BA"/>
    <w:rsid w:val="00C80168"/>
    <w:rsid w:val="00C903EA"/>
    <w:rsid w:val="00C91EE5"/>
    <w:rsid w:val="00CB6F6B"/>
    <w:rsid w:val="00CC39F2"/>
    <w:rsid w:val="00CC4CDC"/>
    <w:rsid w:val="00CF513D"/>
    <w:rsid w:val="00CF7D0D"/>
    <w:rsid w:val="00D3429A"/>
    <w:rsid w:val="00D40AFF"/>
    <w:rsid w:val="00DB60BF"/>
    <w:rsid w:val="00DC0BAB"/>
    <w:rsid w:val="00DC1099"/>
    <w:rsid w:val="00DC19FD"/>
    <w:rsid w:val="00DD4AAB"/>
    <w:rsid w:val="00DE0A27"/>
    <w:rsid w:val="00DE3D80"/>
    <w:rsid w:val="00DF4523"/>
    <w:rsid w:val="00E209BE"/>
    <w:rsid w:val="00E33137"/>
    <w:rsid w:val="00E55500"/>
    <w:rsid w:val="00E80D99"/>
    <w:rsid w:val="00EA0B31"/>
    <w:rsid w:val="00ED01CF"/>
    <w:rsid w:val="00ED1580"/>
    <w:rsid w:val="00ED5C03"/>
    <w:rsid w:val="00EE6B1E"/>
    <w:rsid w:val="00F20586"/>
    <w:rsid w:val="00F840B6"/>
    <w:rsid w:val="00F97D0C"/>
    <w:rsid w:val="00FA133C"/>
    <w:rsid w:val="00FC1594"/>
    <w:rsid w:val="00FD1FEB"/>
    <w:rsid w:val="00FD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80"/>
  </w:style>
  <w:style w:type="paragraph" w:styleId="7">
    <w:name w:val="heading 7"/>
    <w:basedOn w:val="a"/>
    <w:next w:val="a"/>
    <w:link w:val="70"/>
    <w:semiHidden/>
    <w:unhideWhenUsed/>
    <w:qFormat/>
    <w:rsid w:val="00DE3D8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DE3D80"/>
    <w:rPr>
      <w:rFonts w:ascii="Times New Roman" w:eastAsia="Times New Roman" w:hAnsi="Times New Roman" w:cs="Times New Roman"/>
      <w:sz w:val="24"/>
      <w:szCs w:val="24"/>
      <w:lang w:eastAsia="ru-RU"/>
    </w:rPr>
  </w:style>
  <w:style w:type="character" w:styleId="a3">
    <w:name w:val="Hyperlink"/>
    <w:basedOn w:val="a0"/>
    <w:uiPriority w:val="99"/>
    <w:unhideWhenUsed/>
    <w:rsid w:val="00DE3D80"/>
    <w:rPr>
      <w:color w:val="0000FF"/>
      <w:u w:val="single"/>
    </w:rPr>
  </w:style>
  <w:style w:type="paragraph" w:styleId="a4">
    <w:name w:val="caption"/>
    <w:basedOn w:val="a"/>
    <w:next w:val="a"/>
    <w:semiHidden/>
    <w:unhideWhenUsed/>
    <w:qFormat/>
    <w:rsid w:val="00DE3D80"/>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DE3D80"/>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DE3D80"/>
    <w:rPr>
      <w:rFonts w:ascii="Times New Roman" w:eastAsia="Times New Roman" w:hAnsi="Times New Roman" w:cs="Times New Roman"/>
      <w:sz w:val="28"/>
      <w:szCs w:val="20"/>
      <w:lang w:eastAsia="ru-RU"/>
    </w:rPr>
  </w:style>
  <w:style w:type="paragraph" w:styleId="a5">
    <w:name w:val="List Paragraph"/>
    <w:basedOn w:val="a"/>
    <w:uiPriority w:val="34"/>
    <w:qFormat/>
    <w:rsid w:val="00DE3D80"/>
    <w:pPr>
      <w:spacing w:after="0" w:line="240" w:lineRule="auto"/>
      <w:ind w:left="720"/>
      <w:contextualSpacing/>
    </w:pPr>
    <w:rPr>
      <w:rFonts w:ascii="Times New Roman" w:eastAsia="Times New Roman" w:hAnsi="Times New Roman" w:cs="Times New Roman"/>
      <w:noProof/>
      <w:sz w:val="28"/>
      <w:szCs w:val="20"/>
      <w:lang w:val="ru-MO" w:eastAsia="ru-RU"/>
    </w:rPr>
  </w:style>
  <w:style w:type="paragraph" w:styleId="a6">
    <w:name w:val="Balloon Text"/>
    <w:basedOn w:val="a"/>
    <w:link w:val="a7"/>
    <w:uiPriority w:val="99"/>
    <w:semiHidden/>
    <w:unhideWhenUsed/>
    <w:rsid w:val="00DE3D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3D80"/>
    <w:rPr>
      <w:rFonts w:ascii="Tahoma" w:hAnsi="Tahoma" w:cs="Tahoma"/>
      <w:sz w:val="16"/>
      <w:szCs w:val="16"/>
    </w:rPr>
  </w:style>
  <w:style w:type="paragraph" w:styleId="a8">
    <w:name w:val="No Spacing"/>
    <w:uiPriority w:val="99"/>
    <w:qFormat/>
    <w:rsid w:val="00DE3D80"/>
    <w:pPr>
      <w:spacing w:after="0" w:line="240" w:lineRule="auto"/>
    </w:pPr>
    <w:rPr>
      <w:rFonts w:ascii="Calibri" w:eastAsia="Calibri" w:hAnsi="Calibri" w:cs="Times New Roman"/>
      <w:lang w:val="ru-RU"/>
    </w:rPr>
  </w:style>
  <w:style w:type="table" w:styleId="a9">
    <w:name w:val="Table Grid"/>
    <w:basedOn w:val="a1"/>
    <w:rsid w:val="00DE3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uiPriority w:val="20"/>
    <w:qFormat/>
    <w:rsid w:val="007B5B7E"/>
    <w:rPr>
      <w:i/>
      <w:iCs/>
    </w:rPr>
  </w:style>
  <w:style w:type="paragraph" w:styleId="ab">
    <w:name w:val="Subtitle"/>
    <w:basedOn w:val="a"/>
    <w:next w:val="a"/>
    <w:link w:val="ac"/>
    <w:uiPriority w:val="11"/>
    <w:qFormat/>
    <w:rsid w:val="007B5B7E"/>
    <w:pPr>
      <w:spacing w:after="60"/>
      <w:jc w:val="center"/>
      <w:outlineLvl w:val="1"/>
    </w:pPr>
    <w:rPr>
      <w:rFonts w:ascii="Cambria" w:eastAsia="Times New Roman" w:hAnsi="Cambria" w:cs="Times New Roman"/>
      <w:sz w:val="24"/>
      <w:szCs w:val="24"/>
      <w:lang w:val="ru-RU"/>
    </w:rPr>
  </w:style>
  <w:style w:type="character" w:customStyle="1" w:styleId="ac">
    <w:name w:val="Подзаголовок Знак"/>
    <w:basedOn w:val="a0"/>
    <w:link w:val="ab"/>
    <w:uiPriority w:val="11"/>
    <w:rsid w:val="007B5B7E"/>
    <w:rPr>
      <w:rFonts w:ascii="Cambria" w:eastAsia="Times New Roman" w:hAnsi="Cambria" w:cs="Times New Roman"/>
      <w:sz w:val="24"/>
      <w:szCs w:val="24"/>
      <w:lang w:val="ru-RU"/>
    </w:rPr>
  </w:style>
  <w:style w:type="paragraph" w:styleId="ad">
    <w:name w:val="header"/>
    <w:basedOn w:val="a"/>
    <w:link w:val="ae"/>
    <w:uiPriority w:val="99"/>
    <w:unhideWhenUsed/>
    <w:rsid w:val="007B5B7E"/>
    <w:pPr>
      <w:tabs>
        <w:tab w:val="center" w:pos="4677"/>
        <w:tab w:val="right" w:pos="9355"/>
      </w:tabs>
      <w:spacing w:after="0" w:line="240" w:lineRule="auto"/>
    </w:pPr>
    <w:rPr>
      <w:rFonts w:ascii="Calibri" w:eastAsia="Calibri" w:hAnsi="Calibri" w:cs="Times New Roman"/>
      <w:lang w:val="ru-RU"/>
    </w:rPr>
  </w:style>
  <w:style w:type="character" w:customStyle="1" w:styleId="ae">
    <w:name w:val="Верхний колонтитул Знак"/>
    <w:basedOn w:val="a0"/>
    <w:link w:val="ad"/>
    <w:uiPriority w:val="99"/>
    <w:rsid w:val="007B5B7E"/>
    <w:rPr>
      <w:rFonts w:ascii="Calibri" w:eastAsia="Calibri" w:hAnsi="Calibri" w:cs="Times New Roman"/>
      <w:lang w:val="ru-RU"/>
    </w:rPr>
  </w:style>
  <w:style w:type="paragraph" w:styleId="af">
    <w:name w:val="footer"/>
    <w:basedOn w:val="a"/>
    <w:link w:val="af0"/>
    <w:uiPriority w:val="99"/>
    <w:unhideWhenUsed/>
    <w:rsid w:val="007B5B7E"/>
    <w:pPr>
      <w:tabs>
        <w:tab w:val="center" w:pos="4677"/>
        <w:tab w:val="right" w:pos="9355"/>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7B5B7E"/>
    <w:rPr>
      <w:rFonts w:ascii="Calibri" w:eastAsia="Calibri" w:hAnsi="Calibri" w:cs="Times New Roman"/>
      <w:lang w:val="ru-RU"/>
    </w:rPr>
  </w:style>
  <w:style w:type="paragraph" w:styleId="af1">
    <w:name w:val="Normal (Web)"/>
    <w:basedOn w:val="a"/>
    <w:uiPriority w:val="99"/>
    <w:unhideWhenUsed/>
    <w:rsid w:val="007B5B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7">
    <w:name w:val="Font Style17"/>
    <w:basedOn w:val="a0"/>
    <w:rsid w:val="00FC159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259;u&#351;eni.md" TargetMode="External"/><Relationship Id="rId3" Type="http://schemas.openxmlformats.org/officeDocument/2006/relationships/styles" Target="styles.xml"/><Relationship Id="rId7" Type="http://schemas.openxmlformats.org/officeDocument/2006/relationships/hyperlink" Target="http://www.c&#259;u&#351;eni.m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ismsv.com" TargetMode="External"/><Relationship Id="rId4" Type="http://schemas.openxmlformats.org/officeDocument/2006/relationships/settings" Target="settings.xml"/><Relationship Id="rId9" Type="http://schemas.openxmlformats.org/officeDocument/2006/relationships/hyperlink" Target="http://www.stefan-voda.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9F48-9F3E-4001-A767-150E7AB7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18310</Words>
  <Characters>104369</Characters>
  <Application>Microsoft Office Word</Application>
  <DocSecurity>0</DocSecurity>
  <Lines>869</Lines>
  <Paragraphs>244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2019-03-07T09:34:00Z</dcterms:created>
  <dcterms:modified xsi:type="dcterms:W3CDTF">2019-03-07T09:34:00Z</dcterms:modified>
</cp:coreProperties>
</file>