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37" w:rsidRPr="00706BA0" w:rsidRDefault="00FA1F37" w:rsidP="00FA1F3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FA1F37" w:rsidRPr="00706BA0" w:rsidRDefault="00FA1F37" w:rsidP="00FA1F37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37" w:rsidRPr="00706BA0" w:rsidRDefault="00FA1F37" w:rsidP="00FA1F37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FA1F37" w:rsidRPr="00706BA0" w:rsidRDefault="00FA1F37" w:rsidP="00FA1F37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FA1F37" w:rsidRPr="00706BA0" w:rsidRDefault="00FA1F37" w:rsidP="00FA1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A1F37" w:rsidRPr="00706BA0" w:rsidRDefault="00FA1F37" w:rsidP="00FA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b/>
          <w:sz w:val="24"/>
          <w:szCs w:val="24"/>
          <w:lang w:val="ro-MO"/>
        </w:rPr>
        <w:t>DECIZIE nr. 1/23</w:t>
      </w:r>
    </w:p>
    <w:p w:rsidR="00FA1F37" w:rsidRPr="00706BA0" w:rsidRDefault="00FA1F37" w:rsidP="00FA1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b/>
          <w:sz w:val="24"/>
          <w:szCs w:val="24"/>
          <w:lang w:val="ro-MO"/>
        </w:rPr>
        <w:t>din 21 martie 2019</w:t>
      </w:r>
    </w:p>
    <w:p w:rsidR="00FA1F37" w:rsidRPr="00706BA0" w:rsidRDefault="00FA1F37" w:rsidP="00FA1F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A1F37" w:rsidRPr="00706BA0" w:rsidRDefault="00FA1F37" w:rsidP="005879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58794B" w:rsidRPr="00706BA0" w:rsidRDefault="0058794B" w:rsidP="0058794B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706BA0">
        <w:rPr>
          <w:rFonts w:ascii="Times New Roman" w:hAnsi="Times New Roman"/>
          <w:sz w:val="24"/>
          <w:szCs w:val="24"/>
          <w:lang w:val="ro-MO"/>
        </w:rPr>
        <w:t xml:space="preserve">Cu privire la crearea Comisiei raionului Ștefan Vodă </w:t>
      </w:r>
    </w:p>
    <w:p w:rsidR="0058794B" w:rsidRPr="00706BA0" w:rsidRDefault="0058794B" w:rsidP="0058794B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706BA0">
        <w:rPr>
          <w:rFonts w:ascii="Times New Roman" w:hAnsi="Times New Roman"/>
          <w:sz w:val="24"/>
          <w:szCs w:val="24"/>
          <w:lang w:val="ro-MO"/>
        </w:rPr>
        <w:t>pentru protecţia drepturilor omului</w:t>
      </w:r>
    </w:p>
    <w:p w:rsidR="0058794B" w:rsidRPr="00706BA0" w:rsidRDefault="0058794B" w:rsidP="00587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58794B" w:rsidRPr="00706BA0" w:rsidRDefault="0058794B" w:rsidP="00587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58794B" w:rsidRPr="00706BA0" w:rsidRDefault="0058794B" w:rsidP="00587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706BA0">
        <w:rPr>
          <w:rFonts w:ascii="Times New Roman" w:hAnsi="Times New Roman"/>
          <w:sz w:val="24"/>
          <w:szCs w:val="24"/>
          <w:lang w:val="ro-MO"/>
        </w:rPr>
        <w:t>În temeiul cap. V din anexa nr. 2 şi anexa nr. 3</w:t>
      </w:r>
      <w:r w:rsidR="00AE6AB0" w:rsidRPr="00706BA0">
        <w:rPr>
          <w:rFonts w:ascii="Times New Roman" w:hAnsi="Times New Roman"/>
          <w:sz w:val="24"/>
          <w:szCs w:val="24"/>
          <w:lang w:val="ro-MO"/>
        </w:rPr>
        <w:t>,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art. 3 din Hotărârea Guvernului nr. 65 din 11 februarie 2019 cu privire la Consiliul naţional pentru drepturile omului</w:t>
      </w:r>
      <w:r w:rsidR="00706BA0">
        <w:rPr>
          <w:rFonts w:ascii="Times New Roman" w:hAnsi="Times New Roman"/>
          <w:sz w:val="24"/>
          <w:szCs w:val="24"/>
        </w:rPr>
        <w:t>;</w:t>
      </w:r>
    </w:p>
    <w:p w:rsidR="0058794B" w:rsidRPr="00706BA0" w:rsidRDefault="0058794B" w:rsidP="0058794B">
      <w:pPr>
        <w:pStyle w:val="2"/>
        <w:ind w:firstLine="0"/>
        <w:jc w:val="both"/>
        <w:rPr>
          <w:lang w:val="ro-MO"/>
        </w:rPr>
      </w:pPr>
      <w:r w:rsidRPr="00706BA0">
        <w:rPr>
          <w:lang w:val="ro-MO"/>
        </w:rPr>
        <w:t xml:space="preserve">În baza art. 43 alin. (2), art. 46 din Legea privind administraţia publică locală nr. 436–XVI din 28 decembrie 2006, Consiliul raional Ştefan Vodă </w:t>
      </w:r>
      <w:r w:rsidRPr="00706BA0">
        <w:rPr>
          <w:b/>
          <w:lang w:val="ro-MO"/>
        </w:rPr>
        <w:t>DECIDE</w:t>
      </w:r>
      <w:r w:rsidRPr="00706BA0">
        <w:rPr>
          <w:lang w:val="ro-MO"/>
        </w:rPr>
        <w:t>:</w:t>
      </w:r>
    </w:p>
    <w:p w:rsidR="0058794B" w:rsidRPr="00706BA0" w:rsidRDefault="0058794B" w:rsidP="0058794B">
      <w:pPr>
        <w:pStyle w:val="2"/>
        <w:ind w:firstLine="0"/>
        <w:rPr>
          <w:lang w:val="ro-MO"/>
        </w:rPr>
      </w:pPr>
    </w:p>
    <w:p w:rsidR="0058794B" w:rsidRPr="00706BA0" w:rsidRDefault="0058794B" w:rsidP="00587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706BA0">
        <w:rPr>
          <w:rFonts w:ascii="Times New Roman" w:hAnsi="Times New Roman"/>
          <w:sz w:val="24"/>
          <w:szCs w:val="24"/>
          <w:lang w:val="ro-MO"/>
        </w:rPr>
        <w:t xml:space="preserve">1. Se </w:t>
      </w:r>
      <w:r w:rsidR="00706BA0" w:rsidRPr="00706BA0">
        <w:rPr>
          <w:rFonts w:ascii="Times New Roman" w:hAnsi="Times New Roman"/>
          <w:sz w:val="24"/>
          <w:szCs w:val="24"/>
          <w:lang w:val="ro-MO"/>
        </w:rPr>
        <w:t>creează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Comisia raionului Ștefan Vodă pentru protecţia drepturilor omului</w:t>
      </w:r>
      <w:r w:rsidR="00AE6AB0" w:rsidRPr="00706BA0">
        <w:rPr>
          <w:rFonts w:ascii="Times New Roman" w:hAnsi="Times New Roman"/>
          <w:sz w:val="24"/>
          <w:szCs w:val="24"/>
          <w:lang w:val="ro-MO"/>
        </w:rPr>
        <w:t>, în continuare Comisie,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E6AB0" w:rsidRPr="00706BA0">
        <w:rPr>
          <w:rFonts w:ascii="Times New Roman" w:hAnsi="Times New Roman"/>
          <w:i/>
          <w:sz w:val="24"/>
          <w:szCs w:val="24"/>
          <w:lang w:val="ro-MO"/>
        </w:rPr>
        <w:t xml:space="preserve">conform </w:t>
      </w:r>
      <w:r w:rsidRPr="00706BA0">
        <w:rPr>
          <w:rFonts w:ascii="Times New Roman" w:hAnsi="Times New Roman"/>
          <w:i/>
          <w:sz w:val="24"/>
          <w:szCs w:val="24"/>
          <w:lang w:val="ro-MO"/>
        </w:rPr>
        <w:t>anex</w:t>
      </w:r>
      <w:r w:rsidR="00AE6AB0" w:rsidRPr="00706BA0">
        <w:rPr>
          <w:rFonts w:ascii="Times New Roman" w:hAnsi="Times New Roman"/>
          <w:i/>
          <w:sz w:val="24"/>
          <w:szCs w:val="24"/>
          <w:lang w:val="ro-MO"/>
        </w:rPr>
        <w:t>ei nr. 1.</w:t>
      </w:r>
    </w:p>
    <w:p w:rsidR="00AE6AB0" w:rsidRPr="00706BA0" w:rsidRDefault="0058794B" w:rsidP="00AE6A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706BA0">
        <w:rPr>
          <w:rFonts w:ascii="Times New Roman" w:hAnsi="Times New Roman"/>
          <w:sz w:val="24"/>
          <w:szCs w:val="24"/>
          <w:lang w:val="ro-MO"/>
        </w:rPr>
        <w:t>2. Se aprobă Regulamentul de activitate a</w:t>
      </w:r>
      <w:r w:rsidR="00AE6AB0" w:rsidRPr="00706BA0">
        <w:rPr>
          <w:rFonts w:ascii="Times New Roman" w:hAnsi="Times New Roman"/>
          <w:sz w:val="24"/>
          <w:szCs w:val="24"/>
          <w:lang w:val="ro-MO"/>
        </w:rPr>
        <w:t>l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Comisiei</w:t>
      </w:r>
      <w:r w:rsidR="00AE6AB0" w:rsidRPr="00706BA0">
        <w:rPr>
          <w:rFonts w:ascii="Times New Roman" w:hAnsi="Times New Roman"/>
          <w:sz w:val="24"/>
          <w:szCs w:val="24"/>
          <w:lang w:val="ro-MO"/>
        </w:rPr>
        <w:t xml:space="preserve">, </w:t>
      </w:r>
      <w:r w:rsidR="00AE6AB0" w:rsidRPr="00706BA0">
        <w:rPr>
          <w:rFonts w:ascii="Times New Roman" w:hAnsi="Times New Roman"/>
          <w:i/>
          <w:sz w:val="24"/>
          <w:szCs w:val="24"/>
          <w:lang w:val="ro-MO"/>
        </w:rPr>
        <w:t>conform anexei nr. 2.</w:t>
      </w:r>
    </w:p>
    <w:p w:rsidR="0058794B" w:rsidRPr="00706BA0" w:rsidRDefault="0058794B" w:rsidP="00587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706BA0">
        <w:rPr>
          <w:rFonts w:ascii="Times New Roman" w:hAnsi="Times New Roman"/>
          <w:sz w:val="24"/>
          <w:szCs w:val="24"/>
          <w:lang w:val="ro-MO"/>
        </w:rPr>
        <w:t>3. Se desemnează coordonator în domeniul protecţiei drepturilor omului</w:t>
      </w:r>
      <w:r w:rsidR="009018DA" w:rsidRPr="00706BA0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B05076" w:rsidRPr="00706BA0">
        <w:rPr>
          <w:rFonts w:ascii="Times New Roman" w:hAnsi="Times New Roman"/>
          <w:sz w:val="24"/>
          <w:szCs w:val="24"/>
          <w:lang w:val="ro-MO"/>
        </w:rPr>
        <w:t>pentru</w:t>
      </w:r>
      <w:r w:rsidR="009018DA" w:rsidRPr="00706BA0">
        <w:rPr>
          <w:rFonts w:ascii="Times New Roman" w:hAnsi="Times New Roman"/>
          <w:sz w:val="24"/>
          <w:szCs w:val="24"/>
          <w:lang w:val="ro-MO"/>
        </w:rPr>
        <w:t xml:space="preserve"> raionul</w:t>
      </w:r>
      <w:r w:rsidR="001D0885" w:rsidRPr="00706BA0">
        <w:rPr>
          <w:rFonts w:ascii="Times New Roman" w:hAnsi="Times New Roman"/>
          <w:sz w:val="24"/>
          <w:szCs w:val="24"/>
          <w:lang w:val="ro-MO"/>
        </w:rPr>
        <w:t xml:space="preserve"> Ștefan Vodă</w:t>
      </w:r>
      <w:r w:rsidR="00AE6AB0" w:rsidRPr="00706BA0">
        <w:rPr>
          <w:rFonts w:ascii="Times New Roman" w:hAnsi="Times New Roman"/>
          <w:sz w:val="24"/>
          <w:szCs w:val="24"/>
          <w:lang w:val="ro-MO"/>
        </w:rPr>
        <w:t>,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specialistul principal al su</w:t>
      </w:r>
      <w:r w:rsidR="00AE6AB0" w:rsidRPr="00706BA0">
        <w:rPr>
          <w:rFonts w:ascii="Times New Roman" w:hAnsi="Times New Roman"/>
          <w:sz w:val="24"/>
          <w:szCs w:val="24"/>
          <w:lang w:val="ro-MO"/>
        </w:rPr>
        <w:t>bdiviziunii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juridic</w:t>
      </w:r>
      <w:r w:rsidR="00AE6AB0" w:rsidRPr="00706BA0">
        <w:rPr>
          <w:rFonts w:ascii="Times New Roman" w:hAnsi="Times New Roman"/>
          <w:sz w:val="24"/>
          <w:szCs w:val="24"/>
          <w:lang w:val="ro-MO"/>
        </w:rPr>
        <w:t>e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din</w:t>
      </w:r>
      <w:r w:rsidR="00AE6AB0" w:rsidRPr="00706BA0">
        <w:rPr>
          <w:rFonts w:ascii="Times New Roman" w:hAnsi="Times New Roman"/>
          <w:sz w:val="24"/>
          <w:szCs w:val="24"/>
          <w:lang w:val="ro-MO"/>
        </w:rPr>
        <w:t xml:space="preserve"> cadrul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Aparatul</w:t>
      </w:r>
      <w:r w:rsidR="00AE6AB0" w:rsidRPr="00706BA0">
        <w:rPr>
          <w:rFonts w:ascii="Times New Roman" w:hAnsi="Times New Roman"/>
          <w:sz w:val="24"/>
          <w:szCs w:val="24"/>
          <w:lang w:val="ro-MO"/>
        </w:rPr>
        <w:t>ui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preşedintelui raionului, care îşi va desfăşura activitatea conform Regulamentului privind activitatea coordonatorului în domeniul drepturilor omului, aprobat prin Hotărârea</w:t>
      </w:r>
      <w:r w:rsidR="00AE6AB0" w:rsidRPr="00706BA0">
        <w:rPr>
          <w:rFonts w:ascii="Times New Roman" w:hAnsi="Times New Roman"/>
          <w:sz w:val="24"/>
          <w:szCs w:val="24"/>
          <w:lang w:val="ro-MO"/>
        </w:rPr>
        <w:t xml:space="preserve"> Guvernului nr. 65 din 11 februarie 2019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cu privire la Consiliul naţional pentru drepturile omului.</w:t>
      </w:r>
    </w:p>
    <w:p w:rsidR="0058794B" w:rsidRPr="00706BA0" w:rsidRDefault="0058794B" w:rsidP="00587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706BA0">
        <w:rPr>
          <w:rFonts w:ascii="Times New Roman" w:hAnsi="Times New Roman"/>
          <w:sz w:val="24"/>
          <w:szCs w:val="24"/>
          <w:lang w:val="ro-MO"/>
        </w:rPr>
        <w:t>4. Controlul executării prezentei decizii se a</w:t>
      </w:r>
      <w:r w:rsidR="00B7198C" w:rsidRPr="00706BA0">
        <w:rPr>
          <w:rFonts w:ascii="Times New Roman" w:hAnsi="Times New Roman"/>
          <w:sz w:val="24"/>
          <w:szCs w:val="24"/>
          <w:lang w:val="ro-MO"/>
        </w:rPr>
        <w:t>tribuie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preşedintelui raionului.</w:t>
      </w:r>
    </w:p>
    <w:p w:rsidR="0058794B" w:rsidRPr="00706BA0" w:rsidRDefault="00B7198C" w:rsidP="00587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706BA0">
        <w:rPr>
          <w:rFonts w:ascii="Times New Roman" w:hAnsi="Times New Roman"/>
          <w:sz w:val="24"/>
          <w:szCs w:val="24"/>
          <w:lang w:val="ro-MO"/>
        </w:rPr>
        <w:t>5</w:t>
      </w:r>
      <w:r w:rsidR="0058794B" w:rsidRPr="00706BA0">
        <w:rPr>
          <w:rFonts w:ascii="Times New Roman" w:hAnsi="Times New Roman"/>
          <w:sz w:val="24"/>
          <w:szCs w:val="24"/>
          <w:lang w:val="ro-MO"/>
        </w:rPr>
        <w:t>. Prezenta decizie se aduce la cunoştinţa:</w:t>
      </w:r>
    </w:p>
    <w:p w:rsidR="0058794B" w:rsidRPr="00706BA0" w:rsidRDefault="0058794B" w:rsidP="0058794B">
      <w:pPr>
        <w:spacing w:after="0" w:line="240" w:lineRule="auto"/>
        <w:ind w:firstLine="855"/>
        <w:rPr>
          <w:rFonts w:ascii="Times New Roman" w:hAnsi="Times New Roman"/>
          <w:sz w:val="24"/>
          <w:szCs w:val="24"/>
          <w:lang w:val="ro-MO"/>
        </w:rPr>
      </w:pPr>
      <w:r w:rsidRPr="00706BA0">
        <w:rPr>
          <w:rFonts w:ascii="Times New Roman" w:hAnsi="Times New Roman"/>
          <w:sz w:val="24"/>
          <w:szCs w:val="24"/>
          <w:lang w:val="ro-MO"/>
        </w:rPr>
        <w:t>Oficiul teritorial Căuşeni al Cancelariei de Stat;</w:t>
      </w:r>
    </w:p>
    <w:p w:rsidR="0058794B" w:rsidRPr="00706BA0" w:rsidRDefault="0058794B" w:rsidP="0058794B">
      <w:pPr>
        <w:spacing w:after="0" w:line="240" w:lineRule="auto"/>
        <w:ind w:firstLine="855"/>
        <w:rPr>
          <w:rFonts w:ascii="Times New Roman" w:hAnsi="Times New Roman"/>
          <w:sz w:val="24"/>
          <w:szCs w:val="24"/>
          <w:lang w:val="ro-MO"/>
        </w:rPr>
      </w:pPr>
      <w:r w:rsidRPr="00706BA0">
        <w:rPr>
          <w:rFonts w:ascii="Times New Roman" w:hAnsi="Times New Roman"/>
          <w:sz w:val="24"/>
          <w:szCs w:val="24"/>
          <w:lang w:val="ro-MO"/>
        </w:rPr>
        <w:t>Subdiviziunilor şi persoanelor vizate;</w:t>
      </w:r>
    </w:p>
    <w:p w:rsidR="0058794B" w:rsidRPr="00706BA0" w:rsidRDefault="0058794B" w:rsidP="0058794B">
      <w:pPr>
        <w:spacing w:after="0" w:line="240" w:lineRule="auto"/>
        <w:ind w:firstLine="855"/>
        <w:rPr>
          <w:rFonts w:ascii="Times New Roman" w:hAnsi="Times New Roman"/>
          <w:sz w:val="24"/>
          <w:szCs w:val="24"/>
          <w:lang w:val="ro-MO"/>
        </w:rPr>
      </w:pPr>
      <w:r w:rsidRPr="00706BA0">
        <w:rPr>
          <w:rFonts w:ascii="Times New Roman" w:hAnsi="Times New Roman"/>
          <w:sz w:val="24"/>
          <w:szCs w:val="24"/>
          <w:lang w:val="ro-MO"/>
        </w:rPr>
        <w:t>Prin publicare pe pagina web</w:t>
      </w:r>
      <w:r w:rsidR="00B7198C" w:rsidRPr="00706BA0">
        <w:rPr>
          <w:rFonts w:ascii="Times New Roman" w:hAnsi="Times New Roman"/>
          <w:sz w:val="24"/>
          <w:szCs w:val="24"/>
          <w:lang w:val="ro-MO"/>
        </w:rPr>
        <w:t xml:space="preserve"> și Monitorul Oficial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a</w:t>
      </w:r>
      <w:r w:rsidR="00B7198C" w:rsidRPr="00706BA0">
        <w:rPr>
          <w:rFonts w:ascii="Times New Roman" w:hAnsi="Times New Roman"/>
          <w:sz w:val="24"/>
          <w:szCs w:val="24"/>
          <w:lang w:val="ro-MO"/>
        </w:rPr>
        <w:t>l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Consiliului raional</w:t>
      </w:r>
      <w:r w:rsidR="00B7198C" w:rsidRPr="00706BA0">
        <w:rPr>
          <w:rFonts w:ascii="Times New Roman" w:hAnsi="Times New Roman"/>
          <w:sz w:val="24"/>
          <w:szCs w:val="24"/>
          <w:lang w:val="ro-MO"/>
        </w:rPr>
        <w:t xml:space="preserve"> Ștefan Vodă</w:t>
      </w:r>
      <w:r w:rsidRPr="00706BA0">
        <w:rPr>
          <w:rFonts w:ascii="Times New Roman" w:hAnsi="Times New Roman"/>
          <w:sz w:val="24"/>
          <w:szCs w:val="24"/>
          <w:lang w:val="ro-MO"/>
        </w:rPr>
        <w:t>.</w:t>
      </w:r>
    </w:p>
    <w:p w:rsidR="0058794B" w:rsidRPr="00706BA0" w:rsidRDefault="0058794B" w:rsidP="0058794B">
      <w:pPr>
        <w:pStyle w:val="2"/>
        <w:ind w:firstLine="0"/>
        <w:rPr>
          <w:lang w:val="ro-MO"/>
        </w:rPr>
      </w:pPr>
    </w:p>
    <w:p w:rsidR="0058794B" w:rsidRPr="00706BA0" w:rsidRDefault="0058794B" w:rsidP="0058794B">
      <w:pPr>
        <w:pStyle w:val="2"/>
        <w:ind w:firstLine="0"/>
        <w:rPr>
          <w:lang w:val="ro-MO"/>
        </w:rPr>
      </w:pPr>
    </w:p>
    <w:p w:rsidR="0058794B" w:rsidRPr="00706BA0" w:rsidRDefault="0058794B" w:rsidP="0058794B">
      <w:pPr>
        <w:pStyle w:val="2"/>
        <w:ind w:firstLine="0"/>
        <w:rPr>
          <w:lang w:val="ro-MO"/>
        </w:rPr>
      </w:pPr>
    </w:p>
    <w:p w:rsidR="0058794B" w:rsidRPr="00706BA0" w:rsidRDefault="0058794B" w:rsidP="0058794B">
      <w:pPr>
        <w:pStyle w:val="2"/>
        <w:ind w:firstLine="0"/>
        <w:rPr>
          <w:lang w:val="ro-MO"/>
        </w:rPr>
      </w:pPr>
    </w:p>
    <w:p w:rsidR="00CB1A8F" w:rsidRPr="00706BA0" w:rsidRDefault="00CB1A8F" w:rsidP="0058794B">
      <w:pPr>
        <w:pStyle w:val="2"/>
        <w:ind w:firstLine="0"/>
        <w:rPr>
          <w:lang w:val="ro-MO"/>
        </w:rPr>
      </w:pPr>
    </w:p>
    <w:p w:rsidR="00CB1A8F" w:rsidRPr="00706BA0" w:rsidRDefault="00CB1A8F" w:rsidP="0058794B">
      <w:pPr>
        <w:pStyle w:val="2"/>
        <w:ind w:firstLine="0"/>
        <w:rPr>
          <w:lang w:val="ro-MO"/>
        </w:rPr>
      </w:pPr>
    </w:p>
    <w:p w:rsidR="00CB1A8F" w:rsidRPr="00706BA0" w:rsidRDefault="00CB1A8F" w:rsidP="0058794B">
      <w:pPr>
        <w:pStyle w:val="2"/>
        <w:ind w:firstLine="0"/>
        <w:rPr>
          <w:lang w:val="ro-MO"/>
        </w:rPr>
      </w:pPr>
    </w:p>
    <w:p w:rsidR="00CB1A8F" w:rsidRPr="00706BA0" w:rsidRDefault="00CB1A8F" w:rsidP="0058794B">
      <w:pPr>
        <w:pStyle w:val="2"/>
        <w:ind w:firstLine="0"/>
        <w:rPr>
          <w:lang w:val="ro-MO"/>
        </w:rPr>
      </w:pPr>
    </w:p>
    <w:p w:rsidR="00CB1A8F" w:rsidRPr="00706BA0" w:rsidRDefault="00CB1A8F" w:rsidP="0058794B">
      <w:pPr>
        <w:pStyle w:val="2"/>
        <w:ind w:firstLine="0"/>
        <w:rPr>
          <w:lang w:val="ro-MO"/>
        </w:rPr>
      </w:pPr>
    </w:p>
    <w:p w:rsidR="0058794B" w:rsidRPr="00706BA0" w:rsidRDefault="0058794B" w:rsidP="0058794B">
      <w:pPr>
        <w:pStyle w:val="2"/>
        <w:ind w:firstLine="0"/>
        <w:rPr>
          <w:lang w:val="ro-MO"/>
        </w:rPr>
      </w:pPr>
    </w:p>
    <w:p w:rsidR="0058794B" w:rsidRPr="00706BA0" w:rsidRDefault="0058794B" w:rsidP="0058794B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706BA0">
        <w:rPr>
          <w:rFonts w:ascii="Times New Roman" w:hAnsi="Times New Roman"/>
          <w:sz w:val="24"/>
          <w:szCs w:val="24"/>
          <w:lang w:val="ro-MO"/>
        </w:rPr>
        <w:t xml:space="preserve">            </w:t>
      </w:r>
      <w:r w:rsidRPr="00706BA0">
        <w:rPr>
          <w:rFonts w:ascii="Times New Roman" w:hAnsi="Times New Roman"/>
          <w:b/>
          <w:sz w:val="24"/>
          <w:szCs w:val="24"/>
          <w:lang w:val="ro-MO"/>
        </w:rPr>
        <w:t xml:space="preserve">Preşedintele şedinţei          </w:t>
      </w:r>
    </w:p>
    <w:p w:rsidR="0058794B" w:rsidRPr="00706BA0" w:rsidRDefault="0058794B" w:rsidP="0058794B">
      <w:pPr>
        <w:spacing w:after="0" w:line="240" w:lineRule="auto"/>
        <w:rPr>
          <w:rFonts w:ascii="Times New Roman" w:hAnsi="Times New Roman"/>
          <w:i/>
          <w:sz w:val="24"/>
          <w:szCs w:val="24"/>
          <w:lang w:val="ro-MO"/>
        </w:rPr>
      </w:pPr>
      <w:r w:rsidRPr="00706BA0">
        <w:rPr>
          <w:rFonts w:ascii="Times New Roman" w:hAnsi="Times New Roman"/>
          <w:i/>
          <w:sz w:val="24"/>
          <w:szCs w:val="24"/>
          <w:lang w:val="ro-MO"/>
        </w:rPr>
        <w:t xml:space="preserve">               Contrasemnează:</w:t>
      </w:r>
    </w:p>
    <w:p w:rsidR="0058794B" w:rsidRPr="00706BA0" w:rsidRDefault="0058794B" w:rsidP="0058794B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706BA0">
        <w:rPr>
          <w:rFonts w:ascii="Times New Roman" w:hAnsi="Times New Roman"/>
          <w:b/>
          <w:sz w:val="24"/>
          <w:szCs w:val="24"/>
          <w:lang w:val="ro-MO"/>
        </w:rPr>
        <w:t xml:space="preserve">          Secretarul Consiliul raional              </w:t>
      </w:r>
      <w:r w:rsidR="00CB1A8F" w:rsidRPr="00706BA0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</w:t>
      </w:r>
      <w:r w:rsidRPr="00706BA0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Ion Ţurcan</w:t>
      </w:r>
    </w:p>
    <w:p w:rsidR="0058794B" w:rsidRPr="00706BA0" w:rsidRDefault="0058794B" w:rsidP="0058794B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58794B" w:rsidRPr="00706BA0" w:rsidRDefault="0058794B" w:rsidP="0058794B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E1305C" w:rsidRPr="00706BA0" w:rsidRDefault="00E1305C" w:rsidP="00E1305C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  <w:r w:rsidRPr="00706BA0">
        <w:rPr>
          <w:rFonts w:ascii="Times New Roman" w:hAnsi="Times New Roman" w:cs="Times New Roman"/>
          <w:b/>
          <w:lang w:val="ro-MO"/>
        </w:rPr>
        <w:t>Anexa nr.1</w:t>
      </w:r>
    </w:p>
    <w:p w:rsidR="00E1305C" w:rsidRPr="00706BA0" w:rsidRDefault="00E1305C" w:rsidP="00E1305C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706BA0">
        <w:rPr>
          <w:rFonts w:ascii="Times New Roman" w:hAnsi="Times New Roman" w:cs="Times New Roman"/>
          <w:lang w:val="ro-MO"/>
        </w:rPr>
        <w:t>la decizia Consiliului raional Ştefan Vodă</w:t>
      </w:r>
    </w:p>
    <w:p w:rsidR="00E1305C" w:rsidRPr="00706BA0" w:rsidRDefault="00E1305C" w:rsidP="00E1305C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706BA0">
        <w:rPr>
          <w:rFonts w:ascii="Times New Roman" w:hAnsi="Times New Roman" w:cs="Times New Roman"/>
          <w:lang w:val="ro-MO"/>
        </w:rPr>
        <w:t xml:space="preserve">  nr. 1/23 din 21 martie 2019</w:t>
      </w:r>
    </w:p>
    <w:p w:rsidR="00CB1A8F" w:rsidRPr="00706BA0" w:rsidRDefault="00CB1A8F" w:rsidP="00E1305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MO"/>
        </w:rPr>
      </w:pPr>
    </w:p>
    <w:p w:rsidR="0058794B" w:rsidRPr="00706BA0" w:rsidRDefault="0058794B" w:rsidP="00E13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COMPONENŢA</w:t>
      </w:r>
    </w:p>
    <w:p w:rsidR="0058794B" w:rsidRPr="00706BA0" w:rsidRDefault="0058794B" w:rsidP="00E13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b/>
          <w:sz w:val="24"/>
          <w:szCs w:val="24"/>
          <w:lang w:val="ro-MO"/>
        </w:rPr>
        <w:t>Comisiei raion</w:t>
      </w:r>
      <w:r w:rsidR="00E1305C" w:rsidRPr="00706BA0">
        <w:rPr>
          <w:rFonts w:ascii="Times New Roman" w:hAnsi="Times New Roman" w:cs="Times New Roman"/>
          <w:b/>
          <w:sz w:val="24"/>
          <w:szCs w:val="24"/>
          <w:lang w:val="ro-MO"/>
        </w:rPr>
        <w:t>ului Ștefan Vodă</w:t>
      </w:r>
      <w:r w:rsidRPr="00706BA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pentru protecţia drepturilor omului</w:t>
      </w:r>
    </w:p>
    <w:p w:rsidR="0058794B" w:rsidRPr="00706BA0" w:rsidRDefault="0058794B" w:rsidP="00E130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8794B" w:rsidRPr="00706BA0" w:rsidRDefault="0058794B" w:rsidP="00291A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b/>
          <w:sz w:val="24"/>
          <w:szCs w:val="24"/>
          <w:lang w:val="ro-MO"/>
        </w:rPr>
        <w:t>Preşedinte:</w:t>
      </w: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       Preşedintele raionului Ştefan Vodă</w:t>
      </w:r>
      <w:r w:rsidR="00E1305C" w:rsidRPr="00706BA0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8794B" w:rsidRPr="00706BA0" w:rsidRDefault="0058794B" w:rsidP="00291A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b/>
          <w:sz w:val="24"/>
          <w:szCs w:val="24"/>
          <w:lang w:val="ro-MO"/>
        </w:rPr>
        <w:t>Vicepreşedinte:</w:t>
      </w: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Vicepreşedintele raionului </w:t>
      </w:r>
      <w:r w:rsidR="00E1305C" w:rsidRPr="00706BA0">
        <w:rPr>
          <w:rFonts w:ascii="Times New Roman" w:hAnsi="Times New Roman" w:cs="Times New Roman"/>
          <w:sz w:val="24"/>
          <w:szCs w:val="24"/>
          <w:lang w:val="ro-MO"/>
        </w:rPr>
        <w:t>r</w:t>
      </w:r>
      <w:r w:rsidRPr="00706BA0">
        <w:rPr>
          <w:rFonts w:ascii="Times New Roman" w:hAnsi="Times New Roman" w:cs="Times New Roman"/>
          <w:sz w:val="24"/>
          <w:szCs w:val="24"/>
          <w:lang w:val="ro-MO"/>
        </w:rPr>
        <w:t>e</w:t>
      </w:r>
      <w:r w:rsidR="00E1305C" w:rsidRPr="00706BA0">
        <w:rPr>
          <w:rFonts w:ascii="Times New Roman" w:hAnsi="Times New Roman" w:cs="Times New Roman"/>
          <w:sz w:val="24"/>
          <w:szCs w:val="24"/>
          <w:lang w:val="ro-MO"/>
        </w:rPr>
        <w:t>sponsabil pentru</w:t>
      </w: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probleme sociale</w:t>
      </w:r>
      <w:r w:rsidR="00E1305C" w:rsidRPr="00706BA0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8794B" w:rsidRPr="00706BA0" w:rsidRDefault="0058794B" w:rsidP="00291A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b/>
          <w:sz w:val="24"/>
          <w:szCs w:val="24"/>
          <w:lang w:val="ro-MO"/>
        </w:rPr>
        <w:t>Secretar:</w:t>
      </w: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           Şeful-adjunct al direcţiei asistenţă socială şi protecţia familiei</w:t>
      </w:r>
      <w:r w:rsidR="00E1305C" w:rsidRPr="00706BA0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8794B" w:rsidRPr="00706BA0" w:rsidRDefault="0058794B" w:rsidP="00291AFB">
      <w:pPr>
        <w:pStyle w:val="a5"/>
        <w:ind w:left="426"/>
        <w:jc w:val="both"/>
        <w:rPr>
          <w:rFonts w:ascii="Times New Roman" w:hAnsi="Times New Roman"/>
          <w:sz w:val="24"/>
          <w:szCs w:val="24"/>
          <w:lang w:val="ro-MO"/>
        </w:rPr>
      </w:pPr>
      <w:r w:rsidRPr="00706BA0">
        <w:rPr>
          <w:rFonts w:ascii="Times New Roman" w:hAnsi="Times New Roman"/>
          <w:b/>
          <w:sz w:val="24"/>
          <w:szCs w:val="24"/>
          <w:lang w:val="ro-MO"/>
        </w:rPr>
        <w:t xml:space="preserve">Membrii:   </w:t>
      </w:r>
      <w:r w:rsidRPr="00706BA0">
        <w:rPr>
          <w:rFonts w:ascii="Times New Roman" w:hAnsi="Times New Roman"/>
          <w:sz w:val="24"/>
          <w:szCs w:val="24"/>
          <w:lang w:val="ro-MO"/>
        </w:rPr>
        <w:t>Specialistul principal al su</w:t>
      </w:r>
      <w:r w:rsidR="00E1305C" w:rsidRPr="00706BA0">
        <w:rPr>
          <w:rFonts w:ascii="Times New Roman" w:hAnsi="Times New Roman"/>
          <w:sz w:val="24"/>
          <w:szCs w:val="24"/>
          <w:lang w:val="ro-MO"/>
        </w:rPr>
        <w:t>bdiviziunii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juridic</w:t>
      </w:r>
      <w:r w:rsidR="00E1305C" w:rsidRPr="00706BA0">
        <w:rPr>
          <w:rFonts w:ascii="Times New Roman" w:hAnsi="Times New Roman"/>
          <w:sz w:val="24"/>
          <w:szCs w:val="24"/>
          <w:lang w:val="ro-MO"/>
        </w:rPr>
        <w:t>e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din</w:t>
      </w:r>
      <w:r w:rsidR="00E1305C" w:rsidRPr="00706BA0">
        <w:rPr>
          <w:rFonts w:ascii="Times New Roman" w:hAnsi="Times New Roman"/>
          <w:sz w:val="24"/>
          <w:szCs w:val="24"/>
          <w:lang w:val="ro-MO"/>
        </w:rPr>
        <w:t xml:space="preserve"> cadrul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Aparatul</w:t>
      </w:r>
      <w:r w:rsidR="00E1305C" w:rsidRPr="00706BA0">
        <w:rPr>
          <w:rFonts w:ascii="Times New Roman" w:hAnsi="Times New Roman"/>
          <w:sz w:val="24"/>
          <w:szCs w:val="24"/>
          <w:lang w:val="ro-MO"/>
        </w:rPr>
        <w:t>ui președintelui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raionului</w:t>
      </w:r>
      <w:r w:rsidR="00E1305C" w:rsidRPr="00706BA0">
        <w:rPr>
          <w:rFonts w:ascii="Times New Roman" w:hAnsi="Times New Roman"/>
          <w:sz w:val="24"/>
          <w:szCs w:val="24"/>
          <w:lang w:val="ro-MO"/>
        </w:rPr>
        <w:t>;</w:t>
      </w:r>
    </w:p>
    <w:p w:rsidR="0058794B" w:rsidRPr="00706BA0" w:rsidRDefault="0058794B" w:rsidP="00291A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Şeful direcţiei generale educaţie</w:t>
      </w:r>
      <w:r w:rsidR="00E1305C" w:rsidRPr="00706BA0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8794B" w:rsidRPr="00706BA0" w:rsidRDefault="0058794B" w:rsidP="00291AF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</w:t>
      </w:r>
      <w:r w:rsidR="00E1305C"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Directorul </w:t>
      </w:r>
      <w:r w:rsidRPr="00706BA0">
        <w:rPr>
          <w:rFonts w:ascii="Times New Roman" w:hAnsi="Times New Roman" w:cs="Times New Roman"/>
          <w:sz w:val="24"/>
          <w:szCs w:val="24"/>
          <w:lang w:val="ro-MO"/>
        </w:rPr>
        <w:t>IMSP Spitalul Raional Ştefan Vodă</w:t>
      </w:r>
      <w:r w:rsidR="00E1305C" w:rsidRPr="00706BA0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58794B" w:rsidRPr="00706BA0" w:rsidRDefault="0058794B" w:rsidP="00291AFB">
      <w:pPr>
        <w:pStyle w:val="a5"/>
        <w:ind w:left="426"/>
        <w:rPr>
          <w:rFonts w:ascii="Times New Roman" w:hAnsi="Times New Roman"/>
          <w:sz w:val="24"/>
          <w:szCs w:val="24"/>
          <w:lang w:val="ro-MO"/>
        </w:rPr>
      </w:pPr>
      <w:r w:rsidRPr="00706BA0">
        <w:rPr>
          <w:rFonts w:ascii="Times New Roman" w:hAnsi="Times New Roman"/>
          <w:sz w:val="24"/>
          <w:szCs w:val="24"/>
          <w:lang w:val="ro-MO"/>
        </w:rPr>
        <w:t xml:space="preserve">                    Preşedintele</w:t>
      </w:r>
      <w:r w:rsidR="00E1305C" w:rsidRPr="00706BA0">
        <w:rPr>
          <w:rFonts w:ascii="Times New Roman" w:hAnsi="Times New Roman"/>
          <w:sz w:val="24"/>
          <w:szCs w:val="24"/>
          <w:lang w:val="ro-MO"/>
        </w:rPr>
        <w:t>,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E1305C" w:rsidRPr="00706BA0">
        <w:rPr>
          <w:rFonts w:ascii="Times New Roman" w:hAnsi="Times New Roman"/>
          <w:sz w:val="24"/>
          <w:szCs w:val="24"/>
          <w:lang w:val="ro-MO"/>
        </w:rPr>
        <w:t>C</w:t>
      </w:r>
      <w:r w:rsidRPr="00706BA0">
        <w:rPr>
          <w:rFonts w:ascii="Times New Roman" w:hAnsi="Times New Roman"/>
          <w:sz w:val="24"/>
          <w:szCs w:val="24"/>
          <w:lang w:val="ro-MO"/>
        </w:rPr>
        <w:t xml:space="preserve">omisiei consultative de specialitate a Consiliului </w:t>
      </w:r>
      <w:r w:rsidR="00E1305C" w:rsidRPr="00706BA0">
        <w:rPr>
          <w:rFonts w:ascii="Times New Roman" w:hAnsi="Times New Roman"/>
          <w:sz w:val="24"/>
          <w:szCs w:val="24"/>
          <w:lang w:val="ro-MO"/>
        </w:rPr>
        <w:t>r</w:t>
      </w:r>
      <w:r w:rsidRPr="00706BA0">
        <w:rPr>
          <w:rFonts w:ascii="Times New Roman" w:hAnsi="Times New Roman"/>
          <w:sz w:val="24"/>
          <w:szCs w:val="24"/>
          <w:lang w:val="ro-MO"/>
        </w:rPr>
        <w:t>aional Ştefan Vodă pentru administraţie publică, mass-media, drepturile omului, numiri, petiţii şi disciplină</w:t>
      </w:r>
      <w:r w:rsidR="00E1305C" w:rsidRPr="00706BA0">
        <w:rPr>
          <w:rFonts w:ascii="Times New Roman" w:hAnsi="Times New Roman"/>
          <w:sz w:val="24"/>
          <w:szCs w:val="24"/>
          <w:lang w:val="ro-MO"/>
        </w:rPr>
        <w:t>.</w:t>
      </w:r>
    </w:p>
    <w:p w:rsidR="0058794B" w:rsidRPr="00706BA0" w:rsidRDefault="0058794B" w:rsidP="00291AFB">
      <w:pPr>
        <w:pStyle w:val="a5"/>
        <w:ind w:left="426"/>
        <w:rPr>
          <w:rFonts w:ascii="Times New Roman" w:hAnsi="Times New Roman"/>
          <w:sz w:val="24"/>
          <w:szCs w:val="24"/>
          <w:lang w:val="ro-MO"/>
        </w:rPr>
      </w:pPr>
    </w:p>
    <w:p w:rsidR="0058794B" w:rsidRPr="00706BA0" w:rsidRDefault="0058794B" w:rsidP="00E130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1305C" w:rsidRPr="00706BA0" w:rsidRDefault="00E1305C" w:rsidP="00E1305C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  <w:r w:rsidRPr="00706BA0">
        <w:rPr>
          <w:rFonts w:ascii="Times New Roman" w:hAnsi="Times New Roman" w:cs="Times New Roman"/>
          <w:b/>
          <w:lang w:val="ro-MO"/>
        </w:rPr>
        <w:t>Anexa nr.2</w:t>
      </w:r>
    </w:p>
    <w:p w:rsidR="00E1305C" w:rsidRPr="00706BA0" w:rsidRDefault="00E1305C" w:rsidP="00E1305C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706BA0">
        <w:rPr>
          <w:rFonts w:ascii="Times New Roman" w:hAnsi="Times New Roman" w:cs="Times New Roman"/>
          <w:lang w:val="ro-MO"/>
        </w:rPr>
        <w:t>la decizia Consiliului raional Ştefan Vodă</w:t>
      </w:r>
    </w:p>
    <w:p w:rsidR="00E1305C" w:rsidRPr="00706BA0" w:rsidRDefault="00E1305C" w:rsidP="00E1305C">
      <w:pPr>
        <w:spacing w:after="0" w:line="240" w:lineRule="auto"/>
        <w:ind w:left="708"/>
        <w:jc w:val="right"/>
        <w:rPr>
          <w:rFonts w:ascii="Times New Roman" w:hAnsi="Times New Roman" w:cs="Times New Roman"/>
          <w:lang w:val="ro-MO"/>
        </w:rPr>
      </w:pPr>
      <w:r w:rsidRPr="00706BA0">
        <w:rPr>
          <w:rFonts w:ascii="Times New Roman" w:hAnsi="Times New Roman" w:cs="Times New Roman"/>
          <w:lang w:val="ro-MO"/>
        </w:rPr>
        <w:t xml:space="preserve">  nr. 1/23 din 21 martie 2019</w:t>
      </w:r>
    </w:p>
    <w:p w:rsidR="0058794B" w:rsidRPr="00706BA0" w:rsidRDefault="0058794B" w:rsidP="00E130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8794B" w:rsidRPr="00706BA0" w:rsidRDefault="0058794B" w:rsidP="00E130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58794B" w:rsidRPr="00706BA0" w:rsidRDefault="0058794B" w:rsidP="00E13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b/>
          <w:sz w:val="24"/>
          <w:szCs w:val="24"/>
          <w:lang w:val="ro-MO"/>
        </w:rPr>
        <w:t>Regulamentul</w:t>
      </w:r>
    </w:p>
    <w:p w:rsidR="0058794B" w:rsidRPr="00706BA0" w:rsidRDefault="0058794B" w:rsidP="00E13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b/>
          <w:sz w:val="24"/>
          <w:szCs w:val="24"/>
          <w:lang w:val="ro-MO"/>
        </w:rPr>
        <w:t>Comisiei raion</w:t>
      </w:r>
      <w:r w:rsidR="00291AFB" w:rsidRPr="00706BA0">
        <w:rPr>
          <w:rFonts w:ascii="Times New Roman" w:hAnsi="Times New Roman" w:cs="Times New Roman"/>
          <w:b/>
          <w:sz w:val="24"/>
          <w:szCs w:val="24"/>
          <w:lang w:val="ro-MO"/>
        </w:rPr>
        <w:t>ului Ștefan Vodă</w:t>
      </w:r>
      <w:r w:rsidRPr="00706BA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pentru protecţia drepturilor omului</w:t>
      </w:r>
    </w:p>
    <w:p w:rsidR="0058794B" w:rsidRPr="00706BA0" w:rsidRDefault="0058794B" w:rsidP="00E130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b/>
          <w:sz w:val="24"/>
          <w:szCs w:val="24"/>
          <w:lang w:val="ro-MO"/>
        </w:rPr>
        <w:t>Dispoziţii generale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Comisia raională pentru protecţia drepturilor omului (în continuare – Comisia) este instituită în scopul asigurării implementării eficiente a documentelor de politici naţionale din domeniul drepturilor omului la nivel local.</w:t>
      </w:r>
    </w:p>
    <w:p w:rsidR="0058794B" w:rsidRPr="00706BA0" w:rsidRDefault="0058794B" w:rsidP="00E130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b/>
          <w:sz w:val="24"/>
          <w:szCs w:val="24"/>
          <w:lang w:val="ro-MO"/>
        </w:rPr>
        <w:t>Atribuţiile Comisiei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Comisia exercită următoarele atribuţii:</w:t>
      </w:r>
    </w:p>
    <w:p w:rsidR="0058794B" w:rsidRPr="00706BA0" w:rsidRDefault="0058794B" w:rsidP="00E130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implementează documentele de politici naţionale de protecţie a drepturilor omului;</w:t>
      </w:r>
    </w:p>
    <w:p w:rsidR="0058794B" w:rsidRPr="00706BA0" w:rsidRDefault="0058794B" w:rsidP="00E130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elaborează planurile şi programele locale privind aplicarea documentelor de politici naţionale în domeniul protecţiei drepturilor omului la nivel local;</w:t>
      </w:r>
    </w:p>
    <w:p w:rsidR="0058794B" w:rsidRPr="00706BA0" w:rsidRDefault="0058794B" w:rsidP="00E130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monitorizează respectarea drepturilor omului la nivel local;</w:t>
      </w:r>
    </w:p>
    <w:p w:rsidR="0058794B" w:rsidRPr="00706BA0" w:rsidRDefault="0058794B" w:rsidP="00BF73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elaborează rapoarte semestriale privind respectarea drepturilor omului la nivel local şi le remite Secretariatului permanent.</w:t>
      </w:r>
    </w:p>
    <w:p w:rsidR="0058794B" w:rsidRPr="00706BA0" w:rsidRDefault="0058794B" w:rsidP="00E130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b/>
          <w:sz w:val="24"/>
          <w:szCs w:val="24"/>
          <w:lang w:val="ro-MO"/>
        </w:rPr>
        <w:t>Organizarea şi funcţionarea Comisiei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Comisia raională pentru protecţia drepturilor omului este creată de autoritatea publică locală de nivelul doi. 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Din componenţa Comisiei fac parte preşedintele, vicepreşedintele, secretarul, reprezentanţi a subdiviziunilor Consiliului raional cu drept de vot.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Comisia raională pentru protecţia drepturilor omului activează în baza prezentului Regulament.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Activitatea Comisiei este asigurată de către direcţia asistenţă socială şi protecţia familiei.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Funcţia de preşedinte a Comisiei este exercitată de către preşedintele raionului. 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Funcţia de vicepreşedinte a Comisiei este exercitată de către vicepreşedintele raionului pe probleme sociale.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Funcţia de secretar al Comisiei este exercitată de către şeful-adjunct al direcţiei asistenţă socială şi protecţia familiei.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Preşedintele conduce întreaga activitate a Comisiei, delegându-şi atribuţiile, la necesitate, vicepreşedintelui.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Preşedintele Comisiei exercită următoarele atribuţii:</w:t>
      </w:r>
    </w:p>
    <w:p w:rsidR="0058794B" w:rsidRPr="00706BA0" w:rsidRDefault="0058794B" w:rsidP="00E130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coordonează activitatea Comisiei;</w:t>
      </w:r>
    </w:p>
    <w:p w:rsidR="0058794B" w:rsidRPr="00706BA0" w:rsidRDefault="0058794B" w:rsidP="00E130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stabileşte responsabilităţile membrilor Comisiei;</w:t>
      </w:r>
    </w:p>
    <w:p w:rsidR="0058794B" w:rsidRPr="00706BA0" w:rsidRDefault="0058794B" w:rsidP="00E130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convoacă şi conduce şedinţele Comisiei</w:t>
      </w:r>
    </w:p>
    <w:p w:rsidR="0058794B" w:rsidRPr="00706BA0" w:rsidRDefault="0058794B" w:rsidP="00E130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reprezintă Comisia în relaţiile cu terţii.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lastRenderedPageBreak/>
        <w:t xml:space="preserve"> Secretarul Comisiei exercită următoarele atribuţii:</w:t>
      </w:r>
    </w:p>
    <w:p w:rsidR="0058794B" w:rsidRPr="00706BA0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asigură activitatea Comisiei;</w:t>
      </w:r>
    </w:p>
    <w:p w:rsidR="0058794B" w:rsidRPr="00706BA0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acordă asistenţă organizaţională Comisiei;</w:t>
      </w:r>
    </w:p>
    <w:p w:rsidR="0058794B" w:rsidRPr="00706BA0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pregăteşte materialele pentru şedinţele Comisiei</w:t>
      </w:r>
    </w:p>
    <w:p w:rsidR="0058794B" w:rsidRPr="00706BA0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elaborează Planul de lucru anual al Comisiei;</w:t>
      </w:r>
    </w:p>
    <w:p w:rsidR="0058794B" w:rsidRPr="00706BA0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elaborează agenda şedinţelor Comisiei şi asigură distribuirea în termeni a acesteia către membrii Comisiei;</w:t>
      </w:r>
    </w:p>
    <w:p w:rsidR="0058794B" w:rsidRPr="00706BA0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asigură prezentarea de către raportori a informaţiei necesare privind subiectele de pe ordinea de zi a şedinţelor Comisiei;</w:t>
      </w:r>
    </w:p>
    <w:p w:rsidR="0058794B" w:rsidRPr="00706BA0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întocmeşte proiectele de decizii şi procesele-verbale ale şedinţelor Comisiei;</w:t>
      </w:r>
    </w:p>
    <w:p w:rsidR="0058794B" w:rsidRPr="00706BA0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elaborează rapoartele semestriale privind respectarea drepturilor omului la nivel local şi le remite Secretariatului permanent.</w:t>
      </w:r>
    </w:p>
    <w:p w:rsidR="0058794B" w:rsidRPr="00706BA0" w:rsidRDefault="0058794B" w:rsidP="00E1305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>asigură publicarea şi actualizarea informaţiei despre activitatea Comisiei pe pagina oficială a Consiliului raional;</w:t>
      </w:r>
    </w:p>
    <w:p w:rsidR="0058794B" w:rsidRPr="00706BA0" w:rsidRDefault="0058794B" w:rsidP="00E1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    j) asigură activitatea de corespondenţă;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Şedinţele Comisiei se convoacă trimestrial şi la necesitate.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Şedinţele Comisiei </w:t>
      </w:r>
      <w:r w:rsidR="00706BA0" w:rsidRPr="00706BA0">
        <w:rPr>
          <w:rFonts w:ascii="Times New Roman" w:hAnsi="Times New Roman" w:cs="Times New Roman"/>
          <w:sz w:val="24"/>
          <w:szCs w:val="24"/>
          <w:lang w:val="ro-MO"/>
        </w:rPr>
        <w:t>sunt</w:t>
      </w: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deliberative în prezenţa majorităţii membrilor cu drept de vot a acesteia. 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La şedinţele Comisiei pot fi invitaţi reprezentanţi a altor instituţii.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 De regulă, subiectele Comisiei se propun de către preşedintele şi secretarul Comisiei, dar pot fi propuse şi de membri.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Agenda şedinţelor este elaborată de Secretar, se aprobă de preşedintele Comisiei şi se distribuie membrilor cel puţin cu trei zile înainte de şedinţă.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Lucrările şedinţelor se consemnează în procesele-verbale, care se semnează de către preşedintele şi secretarul Comisiei. Procesul-verbal se întocmeşte în cel mult trei zile de la data în care a avut loc şedinţa.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Deciziile Comisiei se adoptă cu votul majorităţii membrilor cu drept de vot la şedinţă. În caz de paritate de voturi, se consideră că decizia nu a fost adoptată, iar examinarea subiectului se amână pentru următoarea şedinţă.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Deciziile Comisiei </w:t>
      </w:r>
      <w:r w:rsidR="00706BA0" w:rsidRPr="00706BA0">
        <w:rPr>
          <w:rFonts w:ascii="Times New Roman" w:hAnsi="Times New Roman" w:cs="Times New Roman"/>
          <w:sz w:val="24"/>
          <w:szCs w:val="24"/>
          <w:lang w:val="ro-MO"/>
        </w:rPr>
        <w:t>sunt</w:t>
      </w: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executorii pentru subdiviziunile şi instituţiile vizate.</w:t>
      </w:r>
    </w:p>
    <w:p w:rsidR="0058794B" w:rsidRPr="00706BA0" w:rsidRDefault="0058794B" w:rsidP="00E130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706BA0">
        <w:rPr>
          <w:rFonts w:ascii="Times New Roman" w:hAnsi="Times New Roman" w:cs="Times New Roman"/>
          <w:sz w:val="24"/>
          <w:szCs w:val="24"/>
          <w:lang w:val="ro-MO"/>
        </w:rPr>
        <w:t xml:space="preserve"> Informaţia privind activitatea Comisiei se publică pe pagina oficială a Consiliului raional Ştefan Vodă.</w:t>
      </w:r>
    </w:p>
    <w:sectPr w:rsidR="0058794B" w:rsidRPr="00706BA0" w:rsidSect="00FA1F37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02FE"/>
    <w:multiLevelType w:val="hybridMultilevel"/>
    <w:tmpl w:val="70EEC76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20E62"/>
    <w:multiLevelType w:val="hybridMultilevel"/>
    <w:tmpl w:val="B2E44B8E"/>
    <w:lvl w:ilvl="0" w:tplc="0EFA02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E48DA"/>
    <w:multiLevelType w:val="hybridMultilevel"/>
    <w:tmpl w:val="478E780C"/>
    <w:lvl w:ilvl="0" w:tplc="DCB4A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01833"/>
    <w:multiLevelType w:val="hybridMultilevel"/>
    <w:tmpl w:val="58A0774A"/>
    <w:lvl w:ilvl="0" w:tplc="A40843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11E91"/>
    <w:multiLevelType w:val="hybridMultilevel"/>
    <w:tmpl w:val="57109318"/>
    <w:lvl w:ilvl="0" w:tplc="872E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F37"/>
    <w:rsid w:val="0001377C"/>
    <w:rsid w:val="001D0885"/>
    <w:rsid w:val="00291AFB"/>
    <w:rsid w:val="00485A81"/>
    <w:rsid w:val="0058794B"/>
    <w:rsid w:val="00706BA0"/>
    <w:rsid w:val="009018DA"/>
    <w:rsid w:val="009C14F0"/>
    <w:rsid w:val="00AE6AB0"/>
    <w:rsid w:val="00B05076"/>
    <w:rsid w:val="00B45E63"/>
    <w:rsid w:val="00B7198C"/>
    <w:rsid w:val="00BF7319"/>
    <w:rsid w:val="00CB1A8F"/>
    <w:rsid w:val="00DC19FD"/>
    <w:rsid w:val="00E1305C"/>
    <w:rsid w:val="00FA0845"/>
    <w:rsid w:val="00FA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37"/>
  </w:style>
  <w:style w:type="paragraph" w:styleId="3">
    <w:name w:val="heading 3"/>
    <w:basedOn w:val="a"/>
    <w:next w:val="a"/>
    <w:link w:val="30"/>
    <w:semiHidden/>
    <w:unhideWhenUsed/>
    <w:qFormat/>
    <w:rsid w:val="00FA1F37"/>
    <w:pPr>
      <w:keepNext/>
      <w:spacing w:after="0" w:line="240" w:lineRule="auto"/>
      <w:ind w:left="720"/>
      <w:outlineLvl w:val="2"/>
    </w:pPr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1F37"/>
    <w:rPr>
      <w:rFonts w:ascii="Times New Roman" w:eastAsia="Times New Roman" w:hAnsi="Times New Roman" w:cs="Times New Roman"/>
      <w:b/>
      <w:sz w:val="24"/>
      <w:szCs w:val="24"/>
      <w:lang w:eastAsia="ro-RO"/>
    </w:rPr>
  </w:style>
  <w:style w:type="paragraph" w:styleId="2">
    <w:name w:val="Body Text Indent 2"/>
    <w:basedOn w:val="a"/>
    <w:link w:val="20"/>
    <w:semiHidden/>
    <w:unhideWhenUsed/>
    <w:rsid w:val="00FA1F37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semiHidden/>
    <w:rsid w:val="00FA1F37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Balloon Text"/>
    <w:basedOn w:val="a"/>
    <w:link w:val="a4"/>
    <w:uiPriority w:val="99"/>
    <w:semiHidden/>
    <w:unhideWhenUsed/>
    <w:rsid w:val="00FA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F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79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2019-03-11T13:33:00Z</dcterms:created>
  <dcterms:modified xsi:type="dcterms:W3CDTF">2019-03-11T13:33:00Z</dcterms:modified>
</cp:coreProperties>
</file>