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AC" w:rsidRPr="004F7754" w:rsidRDefault="00FC6CAC" w:rsidP="00FC6CA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FC6CAC" w:rsidRPr="004F7754" w:rsidRDefault="00FC6CAC" w:rsidP="00FC6CAC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4F7754">
        <w:rPr>
          <w:rFonts w:ascii="Times New Roman" w:hAnsi="Times New Roman" w:cs="Times New Roman"/>
          <w:noProof/>
          <w:sz w:val="24"/>
          <w:szCs w:val="24"/>
          <w:lang w:val="ro-MO" w:eastAsia="ru-RU"/>
        </w:rPr>
        <w:drawing>
          <wp:inline distT="0" distB="0" distL="0" distR="0">
            <wp:extent cx="828675" cy="6667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AC" w:rsidRPr="004F7754" w:rsidRDefault="00FC6CAC" w:rsidP="00FC6CAC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F7754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FC6CAC" w:rsidRPr="004F7754" w:rsidRDefault="00FC6CAC" w:rsidP="00FC6CAC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F7754">
        <w:rPr>
          <w:rFonts w:ascii="Times New Roman" w:hAnsi="Times New Roman" w:cs="Times New Roman"/>
          <w:b/>
          <w:bCs/>
          <w:sz w:val="24"/>
          <w:szCs w:val="24"/>
          <w:lang w:val="ro-MO"/>
        </w:rPr>
        <w:t>CONSILIUL RAIONAL ŞTEFAN VODĂ</w:t>
      </w:r>
    </w:p>
    <w:p w:rsidR="00FC6CAC" w:rsidRPr="004F7754" w:rsidRDefault="00FC6CAC" w:rsidP="00FC6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C6CAC" w:rsidRPr="004F7754" w:rsidRDefault="00FC6CAC" w:rsidP="00FC6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F7754">
        <w:rPr>
          <w:rFonts w:ascii="Times New Roman" w:hAnsi="Times New Roman" w:cs="Times New Roman"/>
          <w:b/>
          <w:sz w:val="24"/>
          <w:szCs w:val="24"/>
          <w:lang w:val="ro-MO"/>
        </w:rPr>
        <w:t>DECIZIE nr. 1/</w:t>
      </w:r>
      <w:r w:rsidR="00EA7365" w:rsidRPr="004F7754">
        <w:rPr>
          <w:rFonts w:ascii="Times New Roman" w:hAnsi="Times New Roman" w:cs="Times New Roman"/>
          <w:b/>
          <w:sz w:val="24"/>
          <w:szCs w:val="24"/>
          <w:lang w:val="ro-MO"/>
        </w:rPr>
        <w:t>11</w:t>
      </w:r>
    </w:p>
    <w:p w:rsidR="00FC6CAC" w:rsidRPr="004F7754" w:rsidRDefault="00FC6CAC" w:rsidP="00FC6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F7754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85565D" w:rsidRPr="004F7754">
        <w:rPr>
          <w:rFonts w:ascii="Times New Roman" w:hAnsi="Times New Roman" w:cs="Times New Roman"/>
          <w:b/>
          <w:sz w:val="24"/>
          <w:szCs w:val="24"/>
          <w:lang w:val="ro-MO"/>
        </w:rPr>
        <w:t>21</w:t>
      </w:r>
      <w:r w:rsidRPr="004F7754">
        <w:rPr>
          <w:rFonts w:ascii="Times New Roman" w:hAnsi="Times New Roman" w:cs="Times New Roman"/>
          <w:b/>
          <w:sz w:val="24"/>
          <w:szCs w:val="24"/>
          <w:lang w:val="ro-MO"/>
        </w:rPr>
        <w:t xml:space="preserve"> martie 2019</w:t>
      </w:r>
    </w:p>
    <w:p w:rsidR="00FC6CAC" w:rsidRPr="004F7754" w:rsidRDefault="00FC6CAC" w:rsidP="00FC6CAC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FC6CAC" w:rsidRPr="004F7754" w:rsidRDefault="00FC6CAC" w:rsidP="00FC6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F7754">
        <w:rPr>
          <w:rFonts w:ascii="Times New Roman" w:hAnsi="Times New Roman" w:cs="Times New Roman"/>
          <w:sz w:val="24"/>
          <w:szCs w:val="24"/>
          <w:lang w:val="ro-MO"/>
        </w:rPr>
        <w:t xml:space="preserve">Cu privire la modificarea deciziei </w:t>
      </w:r>
    </w:p>
    <w:p w:rsidR="00FC6CAC" w:rsidRPr="004F7754" w:rsidRDefault="00FC6CAC" w:rsidP="00FC6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F7754">
        <w:rPr>
          <w:rFonts w:ascii="Times New Roman" w:hAnsi="Times New Roman" w:cs="Times New Roman"/>
          <w:sz w:val="24"/>
          <w:szCs w:val="24"/>
          <w:lang w:val="ro-MO"/>
        </w:rPr>
        <w:t xml:space="preserve">Consiliului raional nr. </w:t>
      </w:r>
      <w:r w:rsidR="00171D44" w:rsidRPr="004F7754">
        <w:rPr>
          <w:rFonts w:ascii="Times New Roman" w:hAnsi="Times New Roman" w:cs="Times New Roman"/>
          <w:sz w:val="24"/>
          <w:szCs w:val="24"/>
          <w:lang w:val="ro-MO"/>
        </w:rPr>
        <w:t>3</w:t>
      </w:r>
      <w:r w:rsidRPr="004F7754">
        <w:rPr>
          <w:rFonts w:ascii="Times New Roman" w:hAnsi="Times New Roman" w:cs="Times New Roman"/>
          <w:sz w:val="24"/>
          <w:szCs w:val="24"/>
          <w:lang w:val="ro-MO"/>
        </w:rPr>
        <w:t>/</w:t>
      </w:r>
      <w:r w:rsidR="00171D44" w:rsidRPr="004F7754">
        <w:rPr>
          <w:rFonts w:ascii="Times New Roman" w:hAnsi="Times New Roman" w:cs="Times New Roman"/>
          <w:sz w:val="24"/>
          <w:szCs w:val="24"/>
          <w:lang w:val="ro-MO"/>
        </w:rPr>
        <w:t>5</w:t>
      </w:r>
      <w:r w:rsidRPr="004F7754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171D44" w:rsidRPr="004F7754">
        <w:rPr>
          <w:rFonts w:ascii="Times New Roman" w:hAnsi="Times New Roman" w:cs="Times New Roman"/>
          <w:sz w:val="24"/>
          <w:szCs w:val="24"/>
          <w:lang w:val="ro-MO"/>
        </w:rPr>
        <w:t>09</w:t>
      </w:r>
      <w:r w:rsidRPr="004F7754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171D44" w:rsidRPr="004F7754">
        <w:rPr>
          <w:rFonts w:ascii="Times New Roman" w:hAnsi="Times New Roman" w:cs="Times New Roman"/>
          <w:sz w:val="24"/>
          <w:szCs w:val="24"/>
          <w:lang w:val="ro-MO"/>
        </w:rPr>
        <w:t>06</w:t>
      </w:r>
      <w:r w:rsidRPr="004F7754">
        <w:rPr>
          <w:rFonts w:ascii="Times New Roman" w:hAnsi="Times New Roman" w:cs="Times New Roman"/>
          <w:sz w:val="24"/>
          <w:szCs w:val="24"/>
          <w:lang w:val="ro-MO"/>
        </w:rPr>
        <w:t>.20</w:t>
      </w:r>
      <w:r w:rsidR="00171D44" w:rsidRPr="004F7754">
        <w:rPr>
          <w:rFonts w:ascii="Times New Roman" w:hAnsi="Times New Roman" w:cs="Times New Roman"/>
          <w:sz w:val="24"/>
          <w:szCs w:val="24"/>
          <w:lang w:val="ro-MO"/>
        </w:rPr>
        <w:t>1</w:t>
      </w:r>
      <w:r w:rsidRPr="004F7754">
        <w:rPr>
          <w:rFonts w:ascii="Times New Roman" w:hAnsi="Times New Roman" w:cs="Times New Roman"/>
          <w:sz w:val="24"/>
          <w:szCs w:val="24"/>
          <w:lang w:val="ro-MO"/>
        </w:rPr>
        <w:t xml:space="preserve">7 </w:t>
      </w:r>
    </w:p>
    <w:p w:rsidR="00171D44" w:rsidRPr="004F7754" w:rsidRDefault="00FC6CAC" w:rsidP="00FC6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F7754">
        <w:rPr>
          <w:rFonts w:ascii="Times New Roman" w:hAnsi="Times New Roman" w:cs="Times New Roman"/>
          <w:sz w:val="24"/>
          <w:szCs w:val="24"/>
          <w:lang w:val="ro-MO"/>
        </w:rPr>
        <w:t xml:space="preserve">„Cu privire la aprobarea Regulamentului de </w:t>
      </w:r>
      <w:r w:rsidR="00171D44" w:rsidRPr="004F7754">
        <w:rPr>
          <w:rFonts w:ascii="Times New Roman" w:hAnsi="Times New Roman" w:cs="Times New Roman"/>
          <w:sz w:val="24"/>
          <w:szCs w:val="24"/>
          <w:lang w:val="ro-MO"/>
        </w:rPr>
        <w:t>susținere a elevilor</w:t>
      </w:r>
    </w:p>
    <w:p w:rsidR="00171D44" w:rsidRPr="004F7754" w:rsidRDefault="00171D44" w:rsidP="00FC6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F7754">
        <w:rPr>
          <w:rFonts w:ascii="Times New Roman" w:hAnsi="Times New Roman" w:cs="Times New Roman"/>
          <w:sz w:val="24"/>
          <w:szCs w:val="24"/>
          <w:lang w:val="ro-MO"/>
        </w:rPr>
        <w:t>capabili de performanță din instituțiile de învățământ secundar,</w:t>
      </w:r>
    </w:p>
    <w:p w:rsidR="00FC6CAC" w:rsidRPr="004F7754" w:rsidRDefault="00171D44" w:rsidP="00FC6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F7754">
        <w:rPr>
          <w:rFonts w:ascii="Times New Roman" w:hAnsi="Times New Roman" w:cs="Times New Roman"/>
          <w:sz w:val="24"/>
          <w:szCs w:val="24"/>
          <w:lang w:val="ro-MO"/>
        </w:rPr>
        <w:t>ciclul I,</w:t>
      </w:r>
      <w:r w:rsidR="004F775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4F7754">
        <w:rPr>
          <w:rFonts w:ascii="Times New Roman" w:hAnsi="Times New Roman" w:cs="Times New Roman"/>
          <w:sz w:val="24"/>
          <w:szCs w:val="24"/>
          <w:lang w:val="ro-MO"/>
        </w:rPr>
        <w:t>II și extrașcolar al raionului Ștefan Vodă</w:t>
      </w:r>
      <w:r w:rsidR="00FC6CAC" w:rsidRPr="004F7754">
        <w:rPr>
          <w:rFonts w:ascii="Times New Roman" w:hAnsi="Times New Roman" w:cs="Times New Roman"/>
          <w:sz w:val="24"/>
          <w:szCs w:val="24"/>
          <w:lang w:val="ro-MO"/>
        </w:rPr>
        <w:t>”</w:t>
      </w:r>
    </w:p>
    <w:p w:rsidR="00FC6CAC" w:rsidRPr="004F7754" w:rsidRDefault="00FC6CAC" w:rsidP="00FC6CAC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171D44" w:rsidRPr="004F7754" w:rsidRDefault="00171D44" w:rsidP="00171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F7754">
        <w:rPr>
          <w:rFonts w:ascii="Times New Roman" w:hAnsi="Times New Roman" w:cs="Times New Roman"/>
          <w:sz w:val="24"/>
          <w:szCs w:val="24"/>
          <w:lang w:val="ro-MO"/>
        </w:rPr>
        <w:t>În scopul creării unor condiții optime de dezvoltare și manifestare a capacităților intelectuale,  susținerii morale și materiale a elevilor capabili de performanțe din instituțiile de învățământ secundar, ciclu I, II și extrașcolar;</w:t>
      </w:r>
    </w:p>
    <w:p w:rsidR="00171D44" w:rsidRPr="004F7754" w:rsidRDefault="00171D44" w:rsidP="00171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F7754">
        <w:rPr>
          <w:rFonts w:ascii="Times New Roman" w:hAnsi="Times New Roman" w:cs="Times New Roman"/>
          <w:sz w:val="24"/>
          <w:szCs w:val="24"/>
          <w:lang w:val="ro-MO"/>
        </w:rPr>
        <w:t xml:space="preserve">În temeiul art. 19, pct. </w:t>
      </w:r>
      <w:r w:rsidR="004F7754" w:rsidRPr="004F7754">
        <w:rPr>
          <w:rFonts w:ascii="Times New Roman" w:hAnsi="Times New Roman" w:cs="Times New Roman"/>
          <w:sz w:val="24"/>
          <w:szCs w:val="24"/>
          <w:lang w:val="ro-MO"/>
        </w:rPr>
        <w:t>1, 2, 3, 4 din Codul Educației nr.152 din 17.07.2014, Programului ,,Copii capabili de performanță</w:t>
      </w:r>
      <w:r w:rsidR="004F7754">
        <w:rPr>
          <w:rFonts w:ascii="Times New Roman" w:hAnsi="Times New Roman" w:cs="Times New Roman"/>
          <w:sz w:val="24"/>
          <w:szCs w:val="24"/>
          <w:lang w:val="ro-MO"/>
        </w:rPr>
        <w:t>”</w:t>
      </w:r>
      <w:r w:rsidR="004F7754" w:rsidRPr="004F7754">
        <w:rPr>
          <w:rFonts w:ascii="Times New Roman" w:hAnsi="Times New Roman" w:cs="Times New Roman"/>
          <w:sz w:val="24"/>
          <w:szCs w:val="24"/>
          <w:lang w:val="ro-MO"/>
        </w:rPr>
        <w:t xml:space="preserve">, aprobat prin Hotărârea Guvernului Republicii Moldova nr.17 din 04.01.2006, Regulamentului cu privire la susținerea elevilor dotați, aprobat prin Hotărârea Guvernului nr. </w:t>
      </w:r>
      <w:r w:rsidRPr="004F7754">
        <w:rPr>
          <w:rFonts w:ascii="Times New Roman" w:hAnsi="Times New Roman" w:cs="Times New Roman"/>
          <w:sz w:val="24"/>
          <w:szCs w:val="24"/>
          <w:lang w:val="ro-MO"/>
        </w:rPr>
        <w:t>1242 din 19 decembrie 2018 pentru modificarea Regulamentului cu privire la  susținerea elevilor dotați;</w:t>
      </w:r>
    </w:p>
    <w:p w:rsidR="00171D44" w:rsidRPr="004F7754" w:rsidRDefault="003F59D0" w:rsidP="00171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F7754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="00171D44" w:rsidRPr="004F7754">
        <w:rPr>
          <w:rFonts w:ascii="Times New Roman" w:hAnsi="Times New Roman" w:cs="Times New Roman"/>
          <w:sz w:val="24"/>
          <w:szCs w:val="24"/>
          <w:lang w:val="ro-MO"/>
        </w:rPr>
        <w:t>n baza art.</w:t>
      </w:r>
      <w:r w:rsidRPr="004F775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171D44" w:rsidRPr="004F7754">
        <w:rPr>
          <w:rFonts w:ascii="Times New Roman" w:hAnsi="Times New Roman" w:cs="Times New Roman"/>
          <w:sz w:val="24"/>
          <w:szCs w:val="24"/>
          <w:lang w:val="ro-MO"/>
        </w:rPr>
        <w:t>43 alin (2) și art.</w:t>
      </w:r>
      <w:r w:rsidRPr="004F775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171D44" w:rsidRPr="004F7754">
        <w:rPr>
          <w:rFonts w:ascii="Times New Roman" w:hAnsi="Times New Roman" w:cs="Times New Roman"/>
          <w:sz w:val="24"/>
          <w:szCs w:val="24"/>
          <w:lang w:val="ro-MO"/>
        </w:rPr>
        <w:t xml:space="preserve">46 din Legea nr.436–XVI din 28 decembrie 2006 privind administrația publică locală, Consiliul raional Ștefan Vodă </w:t>
      </w:r>
      <w:r w:rsidR="00171D44" w:rsidRPr="004F7754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3E41AD" w:rsidRPr="004F7754" w:rsidRDefault="002967EB" w:rsidP="00171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F7754">
        <w:rPr>
          <w:rFonts w:ascii="Times New Roman" w:hAnsi="Times New Roman" w:cs="Times New Roman"/>
          <w:sz w:val="24"/>
          <w:szCs w:val="24"/>
          <w:lang w:val="ro-MO"/>
        </w:rPr>
        <w:t>1.</w:t>
      </w:r>
      <w:r w:rsidR="00DD1EE8" w:rsidRPr="004F7754">
        <w:rPr>
          <w:rFonts w:ascii="Times New Roman" w:hAnsi="Times New Roman" w:cs="Times New Roman"/>
          <w:sz w:val="24"/>
          <w:szCs w:val="24"/>
          <w:lang w:val="ro-MO"/>
        </w:rPr>
        <w:t xml:space="preserve"> Se modifică decizia Consiliului raional nr. 3/5 din 09.06.2017 „Cu privire la aprobarea Regulamentului de susținere a elevilor capabili de performanță din instituțiile de învățământ secundar, ciclul I,II și extrașcolar al raionului Ștefan Vodă</w:t>
      </w:r>
      <w:r w:rsidR="003E41AD" w:rsidRPr="004F7754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171D44" w:rsidRPr="004F7754" w:rsidRDefault="003E41AD" w:rsidP="00171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F7754">
        <w:rPr>
          <w:rFonts w:ascii="Times New Roman" w:hAnsi="Times New Roman" w:cs="Times New Roman"/>
          <w:sz w:val="24"/>
          <w:szCs w:val="24"/>
          <w:lang w:val="ro-MO"/>
        </w:rPr>
        <w:t>-</w:t>
      </w:r>
      <w:r w:rsidR="00DD1EE8" w:rsidRPr="004F7754">
        <w:rPr>
          <w:rFonts w:ascii="Times New Roman" w:hAnsi="Times New Roman" w:cs="Times New Roman"/>
          <w:sz w:val="24"/>
          <w:szCs w:val="24"/>
          <w:lang w:val="ro-MO"/>
        </w:rPr>
        <w:t xml:space="preserve"> prin completarea</w:t>
      </w:r>
      <w:r w:rsidR="00DE3F2E" w:rsidRPr="004F7754">
        <w:rPr>
          <w:rFonts w:ascii="Times New Roman" w:hAnsi="Times New Roman" w:cs="Times New Roman"/>
          <w:sz w:val="24"/>
          <w:szCs w:val="24"/>
          <w:lang w:val="ro-MO"/>
        </w:rPr>
        <w:t xml:space="preserve"> capitolului III al Regulamentului cu punctul 13, care va avea următorul conținut</w:t>
      </w:r>
      <w:r w:rsidRPr="004F7754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884DFB" w:rsidRPr="004F7754">
        <w:rPr>
          <w:rFonts w:ascii="Times New Roman" w:hAnsi="Times New Roman" w:cs="Times New Roman"/>
          <w:sz w:val="24"/>
          <w:szCs w:val="24"/>
          <w:lang w:val="ro-MO"/>
        </w:rPr>
        <w:t xml:space="preserve"> „</w:t>
      </w:r>
      <w:r w:rsidR="00171D44" w:rsidRPr="004F7754">
        <w:rPr>
          <w:rFonts w:ascii="Times New Roman" w:hAnsi="Times New Roman" w:cs="Times New Roman"/>
          <w:sz w:val="24"/>
          <w:szCs w:val="24"/>
          <w:lang w:val="ro-MO"/>
        </w:rPr>
        <w:t>Sportiv</w:t>
      </w:r>
      <w:r w:rsidRPr="004F7754">
        <w:rPr>
          <w:rFonts w:ascii="Times New Roman" w:hAnsi="Times New Roman" w:cs="Times New Roman"/>
          <w:sz w:val="24"/>
          <w:szCs w:val="24"/>
          <w:lang w:val="ro-MO"/>
        </w:rPr>
        <w:t>i</w:t>
      </w:r>
      <w:r w:rsidR="00171D44" w:rsidRPr="004F7754">
        <w:rPr>
          <w:rFonts w:ascii="Times New Roman" w:hAnsi="Times New Roman" w:cs="Times New Roman"/>
          <w:sz w:val="24"/>
          <w:szCs w:val="24"/>
          <w:lang w:val="ro-MO"/>
        </w:rPr>
        <w:t>i din raion, învingători</w:t>
      </w:r>
      <w:r w:rsidRPr="004F7754">
        <w:rPr>
          <w:rFonts w:ascii="Times New Roman" w:hAnsi="Times New Roman" w:cs="Times New Roman"/>
          <w:sz w:val="24"/>
          <w:szCs w:val="24"/>
          <w:lang w:val="ro-MO"/>
        </w:rPr>
        <w:t xml:space="preserve"> ai</w:t>
      </w:r>
      <w:r w:rsidR="00171D44" w:rsidRPr="004F7754">
        <w:rPr>
          <w:rFonts w:ascii="Times New Roman" w:hAnsi="Times New Roman" w:cs="Times New Roman"/>
          <w:sz w:val="24"/>
          <w:szCs w:val="24"/>
          <w:lang w:val="ro-MO"/>
        </w:rPr>
        <w:t xml:space="preserve"> competițiilor sportive la nivel internațional, mondial, olimpiade, (locurile I, II, III)</w:t>
      </w:r>
      <w:r w:rsidR="00884DFB" w:rsidRPr="004F7754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171D44" w:rsidRPr="004F7754">
        <w:rPr>
          <w:rFonts w:ascii="Times New Roman" w:hAnsi="Times New Roman" w:cs="Times New Roman"/>
          <w:sz w:val="24"/>
          <w:szCs w:val="24"/>
          <w:lang w:val="ro-MO"/>
        </w:rPr>
        <w:t xml:space="preserve"> vor beneficia de burse lunare în mărime de 1000 lei.</w:t>
      </w:r>
    </w:p>
    <w:p w:rsidR="00171D44" w:rsidRPr="004F7754" w:rsidRDefault="000726C4" w:rsidP="00171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F7754">
        <w:rPr>
          <w:rFonts w:ascii="Times New Roman" w:hAnsi="Times New Roman" w:cs="Times New Roman"/>
          <w:sz w:val="24"/>
          <w:szCs w:val="24"/>
          <w:lang w:val="ro-MO"/>
        </w:rPr>
        <w:t>- prin completarea capitolului VII</w:t>
      </w:r>
      <w:r w:rsidR="00147433" w:rsidRPr="004F7754">
        <w:rPr>
          <w:rFonts w:ascii="Times New Roman" w:hAnsi="Times New Roman" w:cs="Times New Roman"/>
          <w:sz w:val="24"/>
          <w:szCs w:val="24"/>
          <w:lang w:val="ro-MO"/>
        </w:rPr>
        <w:t xml:space="preserve"> al Regulamentului</w:t>
      </w:r>
      <w:r w:rsidRPr="004F775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171D44" w:rsidRPr="004F7754">
        <w:rPr>
          <w:rFonts w:ascii="Times New Roman" w:hAnsi="Times New Roman" w:cs="Times New Roman"/>
          <w:sz w:val="24"/>
          <w:szCs w:val="24"/>
          <w:lang w:val="ro-MO"/>
        </w:rPr>
        <w:t>,,Premii și stimulări”,</w:t>
      </w:r>
      <w:r w:rsidR="002D5C98" w:rsidRPr="004F775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171D44" w:rsidRPr="004F7754">
        <w:rPr>
          <w:rFonts w:ascii="Times New Roman" w:hAnsi="Times New Roman" w:cs="Times New Roman"/>
          <w:sz w:val="24"/>
          <w:szCs w:val="24"/>
          <w:lang w:val="ro-MO"/>
        </w:rPr>
        <w:t xml:space="preserve">tabela </w:t>
      </w:r>
      <w:r w:rsidR="002D5C98" w:rsidRPr="004F7754">
        <w:rPr>
          <w:rFonts w:ascii="Times New Roman" w:hAnsi="Times New Roman" w:cs="Times New Roman"/>
          <w:sz w:val="24"/>
          <w:szCs w:val="24"/>
          <w:lang w:val="ro-MO"/>
        </w:rPr>
        <w:t>cu următorul conținut</w:t>
      </w:r>
      <w:r w:rsidR="00171D44" w:rsidRPr="004F7754">
        <w:rPr>
          <w:rFonts w:ascii="Times New Roman" w:hAnsi="Times New Roman" w:cs="Times New Roman"/>
          <w:sz w:val="24"/>
          <w:szCs w:val="24"/>
          <w:lang w:val="ro-MO"/>
        </w:rPr>
        <w:t>:</w:t>
      </w:r>
    </w:p>
    <w:tbl>
      <w:tblPr>
        <w:tblStyle w:val="a5"/>
        <w:tblW w:w="9958" w:type="dxa"/>
        <w:jc w:val="center"/>
        <w:tblInd w:w="776" w:type="dxa"/>
        <w:tblLook w:val="04A0"/>
      </w:tblPr>
      <w:tblGrid>
        <w:gridCol w:w="556"/>
        <w:gridCol w:w="1336"/>
        <w:gridCol w:w="1793"/>
        <w:gridCol w:w="1375"/>
        <w:gridCol w:w="1478"/>
        <w:gridCol w:w="1435"/>
        <w:gridCol w:w="1985"/>
      </w:tblGrid>
      <w:tr w:rsidR="00171D44" w:rsidRPr="004F7754" w:rsidTr="00842EF9">
        <w:trPr>
          <w:trHeight w:val="610"/>
          <w:jc w:val="center"/>
        </w:trPr>
        <w:tc>
          <w:tcPr>
            <w:tcW w:w="556" w:type="dxa"/>
          </w:tcPr>
          <w:p w:rsidR="00171D44" w:rsidRPr="004F7754" w:rsidRDefault="00171D44" w:rsidP="000726C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F775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Nr. d/o</w:t>
            </w:r>
          </w:p>
        </w:tc>
        <w:tc>
          <w:tcPr>
            <w:tcW w:w="1336" w:type="dxa"/>
          </w:tcPr>
          <w:p w:rsidR="00171D44" w:rsidRPr="004F7754" w:rsidRDefault="00171D44" w:rsidP="000726C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F775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Activitatea </w:t>
            </w:r>
          </w:p>
        </w:tc>
        <w:tc>
          <w:tcPr>
            <w:tcW w:w="1793" w:type="dxa"/>
          </w:tcPr>
          <w:p w:rsidR="00171D44" w:rsidRPr="004F7754" w:rsidRDefault="00171D44" w:rsidP="002D5C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F775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Premiul I</w:t>
            </w:r>
          </w:p>
          <w:p w:rsidR="00842EF9" w:rsidRPr="004F7754" w:rsidRDefault="00842EF9" w:rsidP="00842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F775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Locul I</w:t>
            </w:r>
          </w:p>
        </w:tc>
        <w:tc>
          <w:tcPr>
            <w:tcW w:w="1375" w:type="dxa"/>
          </w:tcPr>
          <w:p w:rsidR="00171D44" w:rsidRPr="004F7754" w:rsidRDefault="00171D44" w:rsidP="002D5C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F775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Premiul II</w:t>
            </w:r>
          </w:p>
          <w:p w:rsidR="00842EF9" w:rsidRPr="004F7754" w:rsidRDefault="00842EF9" w:rsidP="00842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F775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Locul II</w:t>
            </w:r>
          </w:p>
        </w:tc>
        <w:tc>
          <w:tcPr>
            <w:tcW w:w="1478" w:type="dxa"/>
          </w:tcPr>
          <w:p w:rsidR="00171D44" w:rsidRPr="004F7754" w:rsidRDefault="00171D44" w:rsidP="002D5C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F775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Premiul III</w:t>
            </w:r>
          </w:p>
          <w:p w:rsidR="00842EF9" w:rsidRPr="004F7754" w:rsidRDefault="00842EF9" w:rsidP="00842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F775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Locul III</w:t>
            </w:r>
          </w:p>
        </w:tc>
        <w:tc>
          <w:tcPr>
            <w:tcW w:w="1435" w:type="dxa"/>
          </w:tcPr>
          <w:p w:rsidR="00171D44" w:rsidRPr="004F7754" w:rsidRDefault="00171D44" w:rsidP="002D5C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F775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Premiul IV</w:t>
            </w:r>
          </w:p>
          <w:p w:rsidR="00842EF9" w:rsidRPr="004F7754" w:rsidRDefault="00842EF9" w:rsidP="00842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F775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Locul IV</w:t>
            </w:r>
          </w:p>
        </w:tc>
        <w:tc>
          <w:tcPr>
            <w:tcW w:w="1985" w:type="dxa"/>
          </w:tcPr>
          <w:p w:rsidR="00171D44" w:rsidRPr="004F7754" w:rsidRDefault="00171D44" w:rsidP="002D5C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F775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Cine acordă premiul</w:t>
            </w:r>
          </w:p>
        </w:tc>
      </w:tr>
      <w:tr w:rsidR="00171D44" w:rsidRPr="004F7754" w:rsidTr="00842EF9">
        <w:trPr>
          <w:trHeight w:val="541"/>
          <w:jc w:val="center"/>
        </w:trPr>
        <w:tc>
          <w:tcPr>
            <w:tcW w:w="556" w:type="dxa"/>
          </w:tcPr>
          <w:p w:rsidR="00171D44" w:rsidRPr="004F7754" w:rsidRDefault="002D5C98" w:rsidP="00842E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bookmarkStart w:id="0" w:name="_GoBack" w:colFirst="2" w:colLast="6"/>
            <w:r w:rsidRPr="004F775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1.</w:t>
            </w:r>
          </w:p>
        </w:tc>
        <w:tc>
          <w:tcPr>
            <w:tcW w:w="1336" w:type="dxa"/>
          </w:tcPr>
          <w:p w:rsidR="00171D44" w:rsidRPr="004F7754" w:rsidRDefault="00842EF9" w:rsidP="00842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F775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Competiții</w:t>
            </w:r>
          </w:p>
          <w:p w:rsidR="00842EF9" w:rsidRPr="004F7754" w:rsidRDefault="00842EF9" w:rsidP="00842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F775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olimpice</w:t>
            </w:r>
          </w:p>
        </w:tc>
        <w:tc>
          <w:tcPr>
            <w:tcW w:w="1793" w:type="dxa"/>
          </w:tcPr>
          <w:p w:rsidR="002D5C98" w:rsidRPr="004F7754" w:rsidRDefault="002D5C98" w:rsidP="00842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F775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10000 lei</w:t>
            </w:r>
          </w:p>
        </w:tc>
        <w:tc>
          <w:tcPr>
            <w:tcW w:w="1375" w:type="dxa"/>
          </w:tcPr>
          <w:p w:rsidR="00171D44" w:rsidRPr="004F7754" w:rsidRDefault="002D5C98" w:rsidP="00842E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F775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8000 lei</w:t>
            </w:r>
          </w:p>
        </w:tc>
        <w:tc>
          <w:tcPr>
            <w:tcW w:w="1478" w:type="dxa"/>
          </w:tcPr>
          <w:p w:rsidR="00171D44" w:rsidRPr="004F7754" w:rsidRDefault="002D5C98" w:rsidP="00842E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F775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6000 lei</w:t>
            </w:r>
          </w:p>
        </w:tc>
        <w:tc>
          <w:tcPr>
            <w:tcW w:w="1435" w:type="dxa"/>
          </w:tcPr>
          <w:p w:rsidR="00171D44" w:rsidRPr="004F7754" w:rsidRDefault="00AA6DF6" w:rsidP="00842E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F775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</w:t>
            </w:r>
            <w:r w:rsidR="002D5C98" w:rsidRPr="004F775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000 lei</w:t>
            </w:r>
          </w:p>
        </w:tc>
        <w:tc>
          <w:tcPr>
            <w:tcW w:w="1985" w:type="dxa"/>
          </w:tcPr>
          <w:p w:rsidR="00171D44" w:rsidRPr="004F7754" w:rsidRDefault="002D5C98" w:rsidP="00842E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F775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Consiliul raional</w:t>
            </w:r>
          </w:p>
        </w:tc>
      </w:tr>
      <w:bookmarkEnd w:id="0"/>
      <w:tr w:rsidR="00171D44" w:rsidRPr="004F7754" w:rsidTr="00842EF9">
        <w:trPr>
          <w:jc w:val="center"/>
        </w:trPr>
        <w:tc>
          <w:tcPr>
            <w:tcW w:w="556" w:type="dxa"/>
          </w:tcPr>
          <w:p w:rsidR="00171D44" w:rsidRPr="004F7754" w:rsidRDefault="002D5C98" w:rsidP="00842E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F775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2.</w:t>
            </w:r>
          </w:p>
        </w:tc>
        <w:tc>
          <w:tcPr>
            <w:tcW w:w="1336" w:type="dxa"/>
          </w:tcPr>
          <w:p w:rsidR="002D5C98" w:rsidRPr="004F7754" w:rsidRDefault="002D5C98" w:rsidP="002D5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F775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Competiții</w:t>
            </w:r>
          </w:p>
          <w:p w:rsidR="00171D44" w:rsidRPr="004F7754" w:rsidRDefault="00171D44" w:rsidP="002D5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F775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mondiale</w:t>
            </w:r>
          </w:p>
        </w:tc>
        <w:tc>
          <w:tcPr>
            <w:tcW w:w="1793" w:type="dxa"/>
          </w:tcPr>
          <w:p w:rsidR="00171D44" w:rsidRPr="004F7754" w:rsidRDefault="00171D44" w:rsidP="002D5C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F775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6000 lei</w:t>
            </w:r>
          </w:p>
        </w:tc>
        <w:tc>
          <w:tcPr>
            <w:tcW w:w="1375" w:type="dxa"/>
          </w:tcPr>
          <w:p w:rsidR="00171D44" w:rsidRPr="004F7754" w:rsidRDefault="00171D44" w:rsidP="002D5C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F775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5000 lei</w:t>
            </w:r>
          </w:p>
        </w:tc>
        <w:tc>
          <w:tcPr>
            <w:tcW w:w="1478" w:type="dxa"/>
          </w:tcPr>
          <w:p w:rsidR="00171D44" w:rsidRPr="004F7754" w:rsidRDefault="00171D44" w:rsidP="002D5C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F775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4000 lei</w:t>
            </w:r>
          </w:p>
        </w:tc>
        <w:tc>
          <w:tcPr>
            <w:tcW w:w="1435" w:type="dxa"/>
          </w:tcPr>
          <w:p w:rsidR="00171D44" w:rsidRPr="004F7754" w:rsidRDefault="00171D44" w:rsidP="002D5C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F775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3000 lei</w:t>
            </w:r>
          </w:p>
        </w:tc>
        <w:tc>
          <w:tcPr>
            <w:tcW w:w="1985" w:type="dxa"/>
          </w:tcPr>
          <w:p w:rsidR="00171D44" w:rsidRPr="004F7754" w:rsidRDefault="00171D44" w:rsidP="004C00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F775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Consiliul raional</w:t>
            </w:r>
          </w:p>
        </w:tc>
      </w:tr>
      <w:tr w:rsidR="00171D44" w:rsidRPr="004F7754" w:rsidTr="00842EF9">
        <w:trPr>
          <w:jc w:val="center"/>
        </w:trPr>
        <w:tc>
          <w:tcPr>
            <w:tcW w:w="556" w:type="dxa"/>
          </w:tcPr>
          <w:p w:rsidR="00171D44" w:rsidRPr="004F7754" w:rsidRDefault="00842EF9" w:rsidP="00842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F775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</w:t>
            </w:r>
            <w:r w:rsidR="00171D44" w:rsidRPr="004F775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.</w:t>
            </w:r>
          </w:p>
        </w:tc>
        <w:tc>
          <w:tcPr>
            <w:tcW w:w="1336" w:type="dxa"/>
          </w:tcPr>
          <w:p w:rsidR="00842EF9" w:rsidRPr="004F7754" w:rsidRDefault="00842EF9" w:rsidP="00842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F775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Competiții</w:t>
            </w:r>
          </w:p>
          <w:p w:rsidR="00171D44" w:rsidRPr="004F7754" w:rsidRDefault="00171D44" w:rsidP="00842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F775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europene</w:t>
            </w:r>
          </w:p>
        </w:tc>
        <w:tc>
          <w:tcPr>
            <w:tcW w:w="1793" w:type="dxa"/>
          </w:tcPr>
          <w:p w:rsidR="00171D44" w:rsidRPr="004F7754" w:rsidRDefault="00171D44" w:rsidP="00842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F775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4000 lei</w:t>
            </w:r>
          </w:p>
        </w:tc>
        <w:tc>
          <w:tcPr>
            <w:tcW w:w="1375" w:type="dxa"/>
          </w:tcPr>
          <w:p w:rsidR="00171D44" w:rsidRPr="004F7754" w:rsidRDefault="00171D44" w:rsidP="00842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F775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3000 lei</w:t>
            </w:r>
          </w:p>
        </w:tc>
        <w:tc>
          <w:tcPr>
            <w:tcW w:w="1478" w:type="dxa"/>
          </w:tcPr>
          <w:p w:rsidR="00171D44" w:rsidRPr="004F7754" w:rsidRDefault="00171D44" w:rsidP="00842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F775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2000 lei</w:t>
            </w:r>
          </w:p>
        </w:tc>
        <w:tc>
          <w:tcPr>
            <w:tcW w:w="1435" w:type="dxa"/>
          </w:tcPr>
          <w:p w:rsidR="00171D44" w:rsidRPr="004F7754" w:rsidRDefault="00171D44" w:rsidP="00842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F775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1000 lei</w:t>
            </w:r>
          </w:p>
        </w:tc>
        <w:tc>
          <w:tcPr>
            <w:tcW w:w="1985" w:type="dxa"/>
          </w:tcPr>
          <w:p w:rsidR="00171D44" w:rsidRPr="004F7754" w:rsidRDefault="00171D44" w:rsidP="004C00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F775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Consiliul raional</w:t>
            </w:r>
          </w:p>
        </w:tc>
      </w:tr>
    </w:tbl>
    <w:p w:rsidR="00171D44" w:rsidRPr="004F7754" w:rsidRDefault="00632B22" w:rsidP="00171D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F7754">
        <w:rPr>
          <w:rFonts w:ascii="Times New Roman" w:hAnsi="Times New Roman" w:cs="Times New Roman"/>
          <w:sz w:val="24"/>
          <w:szCs w:val="24"/>
          <w:lang w:val="ro-MO"/>
        </w:rPr>
        <w:t xml:space="preserve"> 2</w:t>
      </w:r>
      <w:r w:rsidR="00171D44" w:rsidRPr="004F7754">
        <w:rPr>
          <w:rFonts w:ascii="Times New Roman" w:hAnsi="Times New Roman" w:cs="Times New Roman"/>
          <w:sz w:val="24"/>
          <w:szCs w:val="24"/>
          <w:lang w:val="ro-MO"/>
        </w:rPr>
        <w:t>.</w:t>
      </w:r>
      <w:r w:rsidRPr="004F775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171D44" w:rsidRPr="004F7754">
        <w:rPr>
          <w:rFonts w:ascii="Times New Roman" w:hAnsi="Times New Roman" w:cs="Times New Roman"/>
          <w:sz w:val="24"/>
          <w:szCs w:val="24"/>
          <w:lang w:val="ro-MO"/>
        </w:rPr>
        <w:t>Sursele financiare vor fi alocate din bugetul raional, sponsorizării și alte surse legale.</w:t>
      </w:r>
    </w:p>
    <w:p w:rsidR="00171D44" w:rsidRPr="004F7754" w:rsidRDefault="00632B22" w:rsidP="00171D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F775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426F14" w:rsidRPr="004F7754">
        <w:rPr>
          <w:rFonts w:ascii="Times New Roman" w:hAnsi="Times New Roman" w:cs="Times New Roman"/>
          <w:sz w:val="24"/>
          <w:szCs w:val="24"/>
          <w:lang w:val="ro-MO"/>
        </w:rPr>
        <w:t>3</w:t>
      </w:r>
      <w:r w:rsidR="00171D44" w:rsidRPr="004F7754">
        <w:rPr>
          <w:rFonts w:ascii="Times New Roman" w:hAnsi="Times New Roman" w:cs="Times New Roman"/>
          <w:sz w:val="24"/>
          <w:szCs w:val="24"/>
          <w:lang w:val="ro-MO"/>
        </w:rPr>
        <w:t xml:space="preserve">.Controlul executării </w:t>
      </w:r>
      <w:r w:rsidR="004F7754">
        <w:rPr>
          <w:rFonts w:ascii="Times New Roman" w:hAnsi="Times New Roman" w:cs="Times New Roman"/>
          <w:sz w:val="24"/>
          <w:szCs w:val="24"/>
          <w:lang w:val="ro-MO"/>
        </w:rPr>
        <w:t>prezentei deciziei se atribuie</w:t>
      </w:r>
      <w:r w:rsidR="00171D44" w:rsidRPr="004F7754">
        <w:rPr>
          <w:rFonts w:ascii="Times New Roman" w:hAnsi="Times New Roman" w:cs="Times New Roman"/>
          <w:sz w:val="24"/>
          <w:szCs w:val="24"/>
          <w:lang w:val="ro-MO"/>
        </w:rPr>
        <w:t xml:space="preserve"> președintel</w:t>
      </w:r>
      <w:r w:rsidRPr="004F7754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="00171D44" w:rsidRPr="004F7754">
        <w:rPr>
          <w:rFonts w:ascii="Times New Roman" w:hAnsi="Times New Roman" w:cs="Times New Roman"/>
          <w:sz w:val="24"/>
          <w:szCs w:val="24"/>
          <w:lang w:val="ro-MO"/>
        </w:rPr>
        <w:t xml:space="preserve"> raionului.</w:t>
      </w:r>
    </w:p>
    <w:p w:rsidR="00171D44" w:rsidRPr="004F7754" w:rsidRDefault="00632B22" w:rsidP="00171D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F775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426F14" w:rsidRPr="004F7754">
        <w:rPr>
          <w:rFonts w:ascii="Times New Roman" w:hAnsi="Times New Roman" w:cs="Times New Roman"/>
          <w:sz w:val="24"/>
          <w:szCs w:val="24"/>
          <w:lang w:val="ro-MO"/>
        </w:rPr>
        <w:t>4</w:t>
      </w:r>
      <w:r w:rsidRPr="004F7754">
        <w:rPr>
          <w:rFonts w:ascii="Times New Roman" w:hAnsi="Times New Roman" w:cs="Times New Roman"/>
          <w:sz w:val="24"/>
          <w:szCs w:val="24"/>
          <w:lang w:val="ro-MO"/>
        </w:rPr>
        <w:t xml:space="preserve">. </w:t>
      </w:r>
      <w:r w:rsidR="00171D44" w:rsidRPr="004F7754">
        <w:rPr>
          <w:rFonts w:ascii="Times New Roman" w:hAnsi="Times New Roman" w:cs="Times New Roman"/>
          <w:sz w:val="24"/>
          <w:szCs w:val="24"/>
          <w:lang w:val="ro-MO"/>
        </w:rPr>
        <w:t>Prezenta decizie se aduc</w:t>
      </w:r>
      <w:r w:rsidR="004F7754">
        <w:rPr>
          <w:rFonts w:ascii="Times New Roman" w:hAnsi="Times New Roman" w:cs="Times New Roman"/>
          <w:sz w:val="24"/>
          <w:szCs w:val="24"/>
          <w:lang w:val="ro-MO"/>
        </w:rPr>
        <w:t>e</w:t>
      </w:r>
      <w:r w:rsidR="00171D44" w:rsidRPr="004F7754">
        <w:rPr>
          <w:rFonts w:ascii="Times New Roman" w:hAnsi="Times New Roman" w:cs="Times New Roman"/>
          <w:sz w:val="24"/>
          <w:szCs w:val="24"/>
          <w:lang w:val="ro-MO"/>
        </w:rPr>
        <w:t xml:space="preserve"> la cunoștință:</w:t>
      </w:r>
    </w:p>
    <w:p w:rsidR="00171D44" w:rsidRPr="004F7754" w:rsidRDefault="00171D44" w:rsidP="004F775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F7754">
        <w:rPr>
          <w:rFonts w:ascii="Times New Roman" w:hAnsi="Times New Roman" w:cs="Times New Roman"/>
          <w:sz w:val="24"/>
          <w:szCs w:val="24"/>
          <w:lang w:val="ro-MO"/>
        </w:rPr>
        <w:t xml:space="preserve">          Oficiul teritorial Căușeni al Cancelariei de Stat;</w:t>
      </w:r>
    </w:p>
    <w:p w:rsidR="00171D44" w:rsidRPr="004F7754" w:rsidRDefault="00171D44" w:rsidP="004F775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F7754">
        <w:rPr>
          <w:rFonts w:ascii="Times New Roman" w:hAnsi="Times New Roman" w:cs="Times New Roman"/>
          <w:sz w:val="24"/>
          <w:szCs w:val="24"/>
          <w:lang w:val="ro-MO"/>
        </w:rPr>
        <w:t xml:space="preserve">          Direcției generale educație;</w:t>
      </w:r>
    </w:p>
    <w:p w:rsidR="00171D44" w:rsidRPr="004F7754" w:rsidRDefault="00171D44" w:rsidP="004F775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F7754">
        <w:rPr>
          <w:rFonts w:ascii="Times New Roman" w:hAnsi="Times New Roman" w:cs="Times New Roman"/>
          <w:sz w:val="24"/>
          <w:szCs w:val="24"/>
          <w:lang w:val="ro-MO"/>
        </w:rPr>
        <w:t xml:space="preserve">          Direcției finanțe;</w:t>
      </w:r>
    </w:p>
    <w:p w:rsidR="00171D44" w:rsidRPr="004F7754" w:rsidRDefault="00171D44" w:rsidP="004F775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F7754">
        <w:rPr>
          <w:rFonts w:ascii="Times New Roman" w:hAnsi="Times New Roman" w:cs="Times New Roman"/>
          <w:sz w:val="24"/>
          <w:szCs w:val="24"/>
          <w:lang w:val="ro-MO"/>
        </w:rPr>
        <w:t xml:space="preserve">          Direcției cultură, tineret, sport și turism;</w:t>
      </w:r>
    </w:p>
    <w:p w:rsidR="00171D44" w:rsidRPr="004F7754" w:rsidRDefault="00171D44" w:rsidP="004F775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F7754">
        <w:rPr>
          <w:rFonts w:ascii="Times New Roman" w:hAnsi="Times New Roman" w:cs="Times New Roman"/>
          <w:sz w:val="24"/>
          <w:szCs w:val="24"/>
          <w:lang w:val="ro-MO"/>
        </w:rPr>
        <w:t xml:space="preserve">          Instituțiilor de învățământ din cadrul raionului </w:t>
      </w:r>
    </w:p>
    <w:p w:rsidR="00171D44" w:rsidRPr="004F7754" w:rsidRDefault="00171D44" w:rsidP="004F775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F7754">
        <w:rPr>
          <w:rFonts w:ascii="Times New Roman" w:hAnsi="Times New Roman" w:cs="Times New Roman"/>
          <w:sz w:val="24"/>
          <w:szCs w:val="24"/>
          <w:lang w:val="ro-MO"/>
        </w:rPr>
        <w:t xml:space="preserve">          Prin publicare pe pagina web și Monitorul Oficial al Consiliului raionala Ștefan Vodă.</w:t>
      </w:r>
    </w:p>
    <w:p w:rsidR="00147433" w:rsidRPr="004F7754" w:rsidRDefault="00147433" w:rsidP="00171D4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71D44" w:rsidRPr="004F7754" w:rsidRDefault="00171D44" w:rsidP="00171D4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F7754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Președintele ședinței                                        </w:t>
      </w:r>
      <w:r w:rsidR="008F180F" w:rsidRPr="004F7754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</w:t>
      </w:r>
      <w:r w:rsidR="00EA7365" w:rsidRPr="004F7754">
        <w:rPr>
          <w:rFonts w:ascii="Times New Roman" w:hAnsi="Times New Roman" w:cs="Times New Roman"/>
          <w:b/>
          <w:sz w:val="24"/>
          <w:szCs w:val="24"/>
          <w:lang w:val="ro-MO"/>
        </w:rPr>
        <w:t>Vasile Buzu</w:t>
      </w:r>
    </w:p>
    <w:p w:rsidR="00171D44" w:rsidRPr="004F7754" w:rsidRDefault="008F180F" w:rsidP="00171D4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4F7754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</w:t>
      </w:r>
      <w:r w:rsidR="00171D44" w:rsidRPr="004F7754">
        <w:rPr>
          <w:rFonts w:ascii="Times New Roman" w:hAnsi="Times New Roman" w:cs="Times New Roman"/>
          <w:i/>
          <w:sz w:val="24"/>
          <w:szCs w:val="24"/>
          <w:lang w:val="ro-MO"/>
        </w:rPr>
        <w:t>Contrasemnează</w:t>
      </w:r>
    </w:p>
    <w:p w:rsidR="00171D44" w:rsidRPr="004F7754" w:rsidRDefault="00171D44" w:rsidP="00171D4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F7754">
        <w:rPr>
          <w:rFonts w:ascii="Times New Roman" w:hAnsi="Times New Roman" w:cs="Times New Roman"/>
          <w:b/>
          <w:sz w:val="24"/>
          <w:szCs w:val="24"/>
          <w:lang w:val="ro-MO"/>
        </w:rPr>
        <w:t xml:space="preserve">Secretarul Consiliul raional                   </w:t>
      </w:r>
      <w:r w:rsidR="00632B22" w:rsidRPr="004F7754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</w:t>
      </w:r>
      <w:r w:rsidRPr="004F7754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Ion Țurcan</w:t>
      </w:r>
    </w:p>
    <w:sectPr w:rsidR="00171D44" w:rsidRPr="004F7754" w:rsidSect="00147433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CAC"/>
    <w:rsid w:val="0001377C"/>
    <w:rsid w:val="000726C4"/>
    <w:rsid w:val="00096179"/>
    <w:rsid w:val="00147433"/>
    <w:rsid w:val="00156666"/>
    <w:rsid w:val="00171D44"/>
    <w:rsid w:val="00186621"/>
    <w:rsid w:val="002967EB"/>
    <w:rsid w:val="002D5C98"/>
    <w:rsid w:val="003A4CD2"/>
    <w:rsid w:val="003B541A"/>
    <w:rsid w:val="003E41AD"/>
    <w:rsid w:val="003F59D0"/>
    <w:rsid w:val="00426F14"/>
    <w:rsid w:val="004A625C"/>
    <w:rsid w:val="004D009C"/>
    <w:rsid w:val="004F36C4"/>
    <w:rsid w:val="004F7754"/>
    <w:rsid w:val="00632B22"/>
    <w:rsid w:val="00657FF8"/>
    <w:rsid w:val="006771E3"/>
    <w:rsid w:val="00842EF9"/>
    <w:rsid w:val="0085565D"/>
    <w:rsid w:val="00884DFB"/>
    <w:rsid w:val="008F180F"/>
    <w:rsid w:val="00966C83"/>
    <w:rsid w:val="00AA6DF6"/>
    <w:rsid w:val="00DC19FD"/>
    <w:rsid w:val="00DD1EE8"/>
    <w:rsid w:val="00DE3F2E"/>
    <w:rsid w:val="00EA7365"/>
    <w:rsid w:val="00EE0430"/>
    <w:rsid w:val="00FC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AC"/>
    <w:pPr>
      <w:spacing w:after="160" w:line="254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C6CA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6C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CAC"/>
    <w:rPr>
      <w:rFonts w:ascii="Tahoma" w:hAnsi="Tahoma" w:cs="Tahoma"/>
      <w:sz w:val="16"/>
      <w:szCs w:val="16"/>
      <w:lang w:val="ru-RU"/>
    </w:rPr>
  </w:style>
  <w:style w:type="table" w:styleId="a5">
    <w:name w:val="Table Grid"/>
    <w:basedOn w:val="a1"/>
    <w:uiPriority w:val="39"/>
    <w:rsid w:val="00171D4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1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cp:lastPrinted>2019-03-05T12:43:00Z</cp:lastPrinted>
  <dcterms:created xsi:type="dcterms:W3CDTF">2019-03-28T12:53:00Z</dcterms:created>
  <dcterms:modified xsi:type="dcterms:W3CDTF">2019-03-28T12:53:00Z</dcterms:modified>
</cp:coreProperties>
</file>