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7CE" w:rsidRPr="00B409D6" w:rsidRDefault="008037CE" w:rsidP="00B409D6">
      <w:pPr>
        <w:spacing w:after="0" w:line="240" w:lineRule="auto"/>
        <w:jc w:val="right"/>
        <w:rPr>
          <w:rFonts w:ascii="Times New Roman" w:hAnsi="Times New Roman" w:cs="Times New Roman"/>
          <w:b/>
          <w:i/>
          <w:sz w:val="24"/>
          <w:szCs w:val="24"/>
        </w:rPr>
      </w:pPr>
    </w:p>
    <w:p w:rsidR="00B409D6" w:rsidRDefault="00B409D6" w:rsidP="00B409D6">
      <w:pPr>
        <w:spacing w:after="0" w:line="240" w:lineRule="auto"/>
        <w:ind w:right="-21"/>
        <w:jc w:val="center"/>
        <w:rPr>
          <w:rFonts w:ascii="Times New Roman" w:hAnsi="Times New Roman" w:cs="Times New Roman"/>
          <w:b/>
          <w:sz w:val="24"/>
          <w:szCs w:val="24"/>
        </w:rPr>
      </w:pPr>
      <w:r>
        <w:rPr>
          <w:rFonts w:ascii="Times New Roman" w:hAnsi="Times New Roman" w:cs="Times New Roman"/>
          <w:b/>
          <w:i/>
          <w:noProof/>
          <w:sz w:val="24"/>
          <w:szCs w:val="24"/>
          <w:lang w:eastAsia="ro-RO"/>
        </w:rPr>
        <w:drawing>
          <wp:inline distT="0" distB="0" distL="0" distR="0">
            <wp:extent cx="885825" cy="685800"/>
            <wp:effectExtent l="1905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6" cstate="print"/>
                    <a:srcRect/>
                    <a:stretch>
                      <a:fillRect/>
                    </a:stretch>
                  </pic:blipFill>
                  <pic:spPr bwMode="auto">
                    <a:xfrm>
                      <a:off x="0" y="0"/>
                      <a:ext cx="885825" cy="685800"/>
                    </a:xfrm>
                    <a:prstGeom prst="rect">
                      <a:avLst/>
                    </a:prstGeom>
                    <a:noFill/>
                    <a:ln w="9525">
                      <a:noFill/>
                      <a:miter lim="800000"/>
                      <a:headEnd/>
                      <a:tailEnd/>
                    </a:ln>
                  </pic:spPr>
                </pic:pic>
              </a:graphicData>
            </a:graphic>
          </wp:inline>
        </w:drawing>
      </w:r>
    </w:p>
    <w:p w:rsidR="00B409D6" w:rsidRDefault="00B409D6" w:rsidP="00B409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t-IT"/>
        </w:rPr>
        <w:t xml:space="preserve">DECIZIE nr. </w:t>
      </w:r>
      <w:r w:rsidR="006C19E1">
        <w:rPr>
          <w:rFonts w:ascii="Times New Roman" w:hAnsi="Times New Roman" w:cs="Times New Roman"/>
          <w:b/>
          <w:sz w:val="24"/>
          <w:szCs w:val="24"/>
          <w:lang w:val="it-IT"/>
        </w:rPr>
        <w:t>7/13</w:t>
      </w:r>
    </w:p>
    <w:tbl>
      <w:tblPr>
        <w:tblpPr w:leftFromText="180" w:rightFromText="180" w:bottomFromText="200" w:vertAnchor="page" w:horzAnchor="margin" w:tblpY="2266"/>
        <w:tblW w:w="5000" w:type="pct"/>
        <w:tblLook w:val="04A0"/>
      </w:tblPr>
      <w:tblGrid>
        <w:gridCol w:w="9997"/>
      </w:tblGrid>
      <w:tr w:rsidR="00035AC6" w:rsidTr="00035AC6">
        <w:trPr>
          <w:trHeight w:val="539"/>
        </w:trPr>
        <w:tc>
          <w:tcPr>
            <w:tcW w:w="5000" w:type="pct"/>
            <w:hideMark/>
          </w:tcPr>
          <w:p w:rsidR="00035AC6" w:rsidRDefault="00035AC6" w:rsidP="00035AC6">
            <w:pPr>
              <w:pStyle w:val="Legend"/>
              <w:spacing w:line="276" w:lineRule="auto"/>
              <w:jc w:val="center"/>
              <w:rPr>
                <w:b/>
                <w:bCs/>
                <w:sz w:val="24"/>
                <w:szCs w:val="24"/>
                <w:lang w:val="ro-RO"/>
              </w:rPr>
            </w:pPr>
            <w:r>
              <w:rPr>
                <w:b/>
                <w:bCs/>
                <w:sz w:val="24"/>
                <w:szCs w:val="24"/>
                <w:lang w:val="ro-RO"/>
              </w:rPr>
              <w:t>REPUBLICA MOLDOVA</w:t>
            </w:r>
          </w:p>
          <w:p w:rsidR="00035AC6" w:rsidRDefault="00035AC6" w:rsidP="00035AC6">
            <w:pPr>
              <w:spacing w:after="0" w:line="240" w:lineRule="auto"/>
              <w:jc w:val="center"/>
              <w:rPr>
                <w:rFonts w:ascii="Times New Roman" w:eastAsia="Times New Roman" w:hAnsi="Times New Roman" w:cs="Times New Roman"/>
                <w:b/>
                <w:color w:val="000000"/>
                <w:sz w:val="24"/>
                <w:szCs w:val="24"/>
                <w:lang w:eastAsia="ru-RU"/>
              </w:rPr>
            </w:pPr>
            <w:r>
              <w:rPr>
                <w:rFonts w:ascii="Times New Roman" w:hAnsi="Times New Roman" w:cs="Times New Roman"/>
                <w:b/>
                <w:sz w:val="24"/>
                <w:szCs w:val="24"/>
                <w:lang w:val="it-IT"/>
              </w:rPr>
              <w:t>CONSILIUL RAIONAL ŞTEFAN VODĂ</w:t>
            </w:r>
          </w:p>
        </w:tc>
      </w:tr>
    </w:tbl>
    <w:p w:rsidR="00B409D6" w:rsidRDefault="00B409D6" w:rsidP="00B409D6">
      <w:pPr>
        <w:spacing w:after="0" w:line="240" w:lineRule="auto"/>
        <w:jc w:val="center"/>
        <w:rPr>
          <w:rFonts w:ascii="Times New Roman" w:hAnsi="Times New Roman" w:cs="Times New Roman"/>
          <w:b/>
          <w:sz w:val="24"/>
          <w:szCs w:val="24"/>
          <w:u w:val="single"/>
          <w:lang w:val="it-IT"/>
        </w:rPr>
      </w:pPr>
      <w:r>
        <w:rPr>
          <w:rFonts w:ascii="Times New Roman" w:hAnsi="Times New Roman" w:cs="Times New Roman"/>
          <w:b/>
          <w:sz w:val="24"/>
          <w:szCs w:val="24"/>
          <w:lang w:val="it-IT"/>
        </w:rPr>
        <w:t xml:space="preserve">din </w:t>
      </w:r>
      <w:r w:rsidR="00D40D0C">
        <w:rPr>
          <w:rFonts w:ascii="Times New Roman" w:hAnsi="Times New Roman" w:cs="Times New Roman"/>
          <w:b/>
          <w:sz w:val="24"/>
          <w:szCs w:val="24"/>
          <w:lang w:val="it-IT"/>
        </w:rPr>
        <w:t>14</w:t>
      </w:r>
      <w:r>
        <w:rPr>
          <w:rFonts w:ascii="Times New Roman" w:hAnsi="Times New Roman" w:cs="Times New Roman"/>
          <w:b/>
          <w:sz w:val="24"/>
          <w:szCs w:val="24"/>
          <w:lang w:val="it-IT"/>
        </w:rPr>
        <w:t xml:space="preserve"> decembrie 201</w:t>
      </w:r>
      <w:r w:rsidR="00A34B83">
        <w:rPr>
          <w:rFonts w:ascii="Times New Roman" w:hAnsi="Times New Roman" w:cs="Times New Roman"/>
          <w:b/>
          <w:sz w:val="24"/>
          <w:szCs w:val="24"/>
          <w:lang w:val="it-IT"/>
        </w:rPr>
        <w:t>7</w:t>
      </w:r>
    </w:p>
    <w:p w:rsidR="00B409D6" w:rsidRDefault="00B409D6" w:rsidP="00B409D6">
      <w:pPr>
        <w:spacing w:after="0" w:line="240" w:lineRule="auto"/>
        <w:rPr>
          <w:rFonts w:ascii="Times New Roman" w:hAnsi="Times New Roman" w:cs="Times New Roman"/>
          <w:b/>
          <w:sz w:val="24"/>
          <w:szCs w:val="24"/>
          <w:lang w:val="it-IT"/>
        </w:rPr>
      </w:pPr>
    </w:p>
    <w:p w:rsidR="00B409D6" w:rsidRDefault="00B409D6" w:rsidP="00B409D6">
      <w:pPr>
        <w:spacing w:after="0" w:line="240" w:lineRule="auto"/>
        <w:rPr>
          <w:rFonts w:ascii="Times New Roman" w:hAnsi="Times New Roman"/>
          <w:b/>
          <w:sz w:val="26"/>
          <w:szCs w:val="26"/>
          <w:lang w:val="it-IT"/>
        </w:rPr>
      </w:pPr>
    </w:p>
    <w:p w:rsidR="00B409D6" w:rsidRDefault="00B409D6" w:rsidP="00B409D6">
      <w:pPr>
        <w:spacing w:after="0" w:line="240" w:lineRule="auto"/>
        <w:rPr>
          <w:rFonts w:ascii="Times New Roman" w:hAnsi="Times New Roman"/>
          <w:sz w:val="24"/>
          <w:szCs w:val="24"/>
        </w:rPr>
      </w:pPr>
      <w:r>
        <w:rPr>
          <w:rFonts w:ascii="Times New Roman" w:hAnsi="Times New Roman"/>
          <w:sz w:val="24"/>
          <w:szCs w:val="24"/>
        </w:rPr>
        <w:t xml:space="preserve">Cu privire la aprobarea Programului de </w:t>
      </w:r>
    </w:p>
    <w:p w:rsidR="00B409D6" w:rsidRDefault="00B409D6" w:rsidP="00B409D6">
      <w:pPr>
        <w:spacing w:after="0" w:line="240" w:lineRule="auto"/>
        <w:rPr>
          <w:rFonts w:ascii="Times New Roman" w:hAnsi="Times New Roman"/>
          <w:sz w:val="24"/>
          <w:szCs w:val="24"/>
        </w:rPr>
      </w:pPr>
      <w:r>
        <w:rPr>
          <w:rFonts w:ascii="Times New Roman" w:hAnsi="Times New Roman"/>
          <w:sz w:val="24"/>
          <w:szCs w:val="24"/>
        </w:rPr>
        <w:t xml:space="preserve">activitate al Consiliului raional Ştefan Vodă </w:t>
      </w:r>
    </w:p>
    <w:p w:rsidR="00B409D6" w:rsidRDefault="00B409D6" w:rsidP="00B409D6">
      <w:pPr>
        <w:spacing w:after="0" w:line="240" w:lineRule="auto"/>
        <w:rPr>
          <w:rFonts w:ascii="Times New Roman" w:hAnsi="Times New Roman"/>
          <w:sz w:val="24"/>
          <w:szCs w:val="24"/>
        </w:rPr>
      </w:pPr>
      <w:r>
        <w:rPr>
          <w:rFonts w:ascii="Times New Roman" w:hAnsi="Times New Roman"/>
          <w:sz w:val="24"/>
          <w:szCs w:val="24"/>
        </w:rPr>
        <w:t>pentru semestrul I al anului 201</w:t>
      </w:r>
      <w:r w:rsidR="00A34B83">
        <w:rPr>
          <w:rFonts w:ascii="Times New Roman" w:hAnsi="Times New Roman"/>
          <w:sz w:val="24"/>
          <w:szCs w:val="24"/>
        </w:rPr>
        <w:t>8</w:t>
      </w:r>
    </w:p>
    <w:p w:rsidR="00B409D6" w:rsidRDefault="00B409D6" w:rsidP="00B409D6">
      <w:pPr>
        <w:spacing w:after="0" w:line="240" w:lineRule="auto"/>
        <w:rPr>
          <w:rFonts w:ascii="Times New Roman" w:hAnsi="Times New Roman"/>
          <w:bCs/>
          <w:sz w:val="24"/>
          <w:szCs w:val="24"/>
        </w:rPr>
      </w:pPr>
    </w:p>
    <w:p w:rsidR="00B409D6" w:rsidRDefault="00B409D6" w:rsidP="00B409D6">
      <w:pPr>
        <w:spacing w:after="0" w:line="240" w:lineRule="auto"/>
        <w:ind w:firstLine="142"/>
        <w:jc w:val="both"/>
        <w:rPr>
          <w:rFonts w:ascii="Times New Roman" w:hAnsi="Times New Roman"/>
          <w:bCs/>
          <w:sz w:val="24"/>
          <w:szCs w:val="24"/>
        </w:rPr>
      </w:pPr>
      <w:r>
        <w:rPr>
          <w:rFonts w:ascii="Times New Roman" w:hAnsi="Times New Roman"/>
          <w:bCs/>
          <w:sz w:val="24"/>
          <w:szCs w:val="24"/>
        </w:rPr>
        <w:t>În temeiul art. 43 alin. (2) şi art. 46 din Legea nr. 436 – XVI din 28 decembrie 2006 privind administraţia publică locală, Consiliul raional Ştefan Vodă DECIDE:</w:t>
      </w:r>
    </w:p>
    <w:p w:rsidR="00B409D6" w:rsidRDefault="00B409D6" w:rsidP="00B409D6">
      <w:pPr>
        <w:spacing w:after="0" w:line="240" w:lineRule="auto"/>
        <w:ind w:firstLine="993"/>
        <w:jc w:val="both"/>
        <w:rPr>
          <w:rFonts w:ascii="Times New Roman" w:hAnsi="Times New Roman"/>
          <w:sz w:val="24"/>
          <w:szCs w:val="24"/>
        </w:rPr>
      </w:pPr>
    </w:p>
    <w:p w:rsidR="00B409D6" w:rsidRDefault="00B409D6" w:rsidP="00B409D6">
      <w:pPr>
        <w:tabs>
          <w:tab w:val="left" w:pos="-48"/>
        </w:tabs>
        <w:spacing w:after="0" w:line="240" w:lineRule="auto"/>
        <w:ind w:left="-48"/>
        <w:jc w:val="both"/>
        <w:rPr>
          <w:rFonts w:ascii="Times New Roman" w:hAnsi="Times New Roman"/>
          <w:sz w:val="24"/>
          <w:szCs w:val="24"/>
        </w:rPr>
      </w:pPr>
      <w:r>
        <w:rPr>
          <w:rFonts w:ascii="Times New Roman" w:hAnsi="Times New Roman"/>
          <w:sz w:val="24"/>
          <w:szCs w:val="24"/>
        </w:rPr>
        <w:t>1. Se aprobă Programul de activitate al Consiliului raional Ştefan Vodă pentru semestrul I                      al anului 201</w:t>
      </w:r>
      <w:r w:rsidR="00A34B83">
        <w:rPr>
          <w:rFonts w:ascii="Times New Roman" w:hAnsi="Times New Roman"/>
          <w:sz w:val="24"/>
          <w:szCs w:val="24"/>
        </w:rPr>
        <w:t>8</w:t>
      </w:r>
      <w:r>
        <w:rPr>
          <w:rFonts w:ascii="Times New Roman" w:hAnsi="Times New Roman"/>
          <w:sz w:val="24"/>
          <w:szCs w:val="24"/>
        </w:rPr>
        <w:t xml:space="preserve"> (</w:t>
      </w:r>
      <w:r>
        <w:rPr>
          <w:rFonts w:ascii="Times New Roman" w:hAnsi="Times New Roman"/>
          <w:i/>
          <w:sz w:val="24"/>
          <w:szCs w:val="24"/>
        </w:rPr>
        <w:t>se anexează</w:t>
      </w:r>
      <w:r>
        <w:rPr>
          <w:rFonts w:ascii="Times New Roman" w:hAnsi="Times New Roman"/>
          <w:sz w:val="24"/>
          <w:szCs w:val="24"/>
        </w:rPr>
        <w:t>).</w:t>
      </w:r>
    </w:p>
    <w:p w:rsidR="00B409D6" w:rsidRDefault="00B409D6" w:rsidP="00B409D6">
      <w:pPr>
        <w:tabs>
          <w:tab w:val="left" w:pos="-48"/>
        </w:tabs>
        <w:spacing w:after="0" w:line="240" w:lineRule="auto"/>
        <w:ind w:left="-48"/>
        <w:jc w:val="both"/>
        <w:rPr>
          <w:rFonts w:ascii="Times New Roman" w:hAnsi="Times New Roman"/>
          <w:sz w:val="24"/>
          <w:szCs w:val="24"/>
        </w:rPr>
      </w:pPr>
      <w:r>
        <w:rPr>
          <w:rFonts w:ascii="Times New Roman" w:hAnsi="Times New Roman"/>
          <w:sz w:val="24"/>
          <w:szCs w:val="24"/>
        </w:rPr>
        <w:t>2. Conducătorii subdiviziunilor Consiliului raional, alţi responsabili de executare vor întreprinde măsurile necesare pentru executarea integrală şi în termenii stabiliţi a acţiunilor planificate.</w:t>
      </w:r>
    </w:p>
    <w:p w:rsidR="00B409D6" w:rsidRDefault="00B409D6" w:rsidP="00B409D6">
      <w:pPr>
        <w:tabs>
          <w:tab w:val="left" w:pos="-48"/>
        </w:tabs>
        <w:spacing w:after="0" w:line="240" w:lineRule="auto"/>
        <w:ind w:left="-72"/>
        <w:jc w:val="both"/>
        <w:rPr>
          <w:rFonts w:ascii="Times New Roman" w:hAnsi="Times New Roman"/>
          <w:sz w:val="24"/>
          <w:szCs w:val="24"/>
        </w:rPr>
      </w:pPr>
      <w:r>
        <w:rPr>
          <w:rFonts w:ascii="Times New Roman" w:hAnsi="Times New Roman"/>
          <w:sz w:val="24"/>
          <w:szCs w:val="24"/>
        </w:rPr>
        <w:t>3.</w:t>
      </w:r>
      <w:r w:rsidR="00092F44">
        <w:rPr>
          <w:rFonts w:ascii="Times New Roman" w:hAnsi="Times New Roman"/>
          <w:sz w:val="24"/>
          <w:szCs w:val="24"/>
        </w:rPr>
        <w:t xml:space="preserve"> </w:t>
      </w:r>
      <w:r>
        <w:rPr>
          <w:rFonts w:ascii="Times New Roman" w:hAnsi="Times New Roman"/>
          <w:sz w:val="24"/>
          <w:szCs w:val="24"/>
        </w:rPr>
        <w:t>Controlul executării prezentei decizii se atribuie dlui Ion Ţurcan, secretarul Consiliului raional.</w:t>
      </w:r>
    </w:p>
    <w:p w:rsidR="00B409D6" w:rsidRDefault="00B409D6" w:rsidP="00B409D6">
      <w:pPr>
        <w:tabs>
          <w:tab w:val="left" w:pos="-24"/>
        </w:tabs>
        <w:spacing w:after="0" w:line="240" w:lineRule="auto"/>
        <w:ind w:left="-48"/>
        <w:jc w:val="both"/>
        <w:rPr>
          <w:rFonts w:ascii="Times New Roman" w:hAnsi="Times New Roman"/>
          <w:sz w:val="24"/>
          <w:szCs w:val="24"/>
        </w:rPr>
      </w:pPr>
      <w:r>
        <w:rPr>
          <w:rFonts w:ascii="Times New Roman" w:hAnsi="Times New Roman"/>
          <w:sz w:val="24"/>
          <w:szCs w:val="24"/>
        </w:rPr>
        <w:t>4</w:t>
      </w:r>
      <w:r w:rsidR="00092F44">
        <w:rPr>
          <w:rFonts w:ascii="Times New Roman" w:hAnsi="Times New Roman"/>
          <w:sz w:val="24"/>
          <w:szCs w:val="24"/>
        </w:rPr>
        <w:t xml:space="preserve"> </w:t>
      </w:r>
      <w:r>
        <w:rPr>
          <w:rFonts w:ascii="Times New Roman" w:hAnsi="Times New Roman"/>
          <w:sz w:val="24"/>
          <w:szCs w:val="24"/>
        </w:rPr>
        <w:t>.Prezenta decizie se aduce la cunoştinţa:</w:t>
      </w:r>
    </w:p>
    <w:p w:rsidR="00B409D6" w:rsidRDefault="00B409D6" w:rsidP="00B409D6">
      <w:pPr>
        <w:spacing w:after="0" w:line="240" w:lineRule="auto"/>
        <w:ind w:left="800"/>
        <w:jc w:val="both"/>
        <w:rPr>
          <w:rFonts w:ascii="Times New Roman" w:hAnsi="Times New Roman"/>
          <w:sz w:val="24"/>
          <w:szCs w:val="24"/>
        </w:rPr>
      </w:pPr>
      <w:r>
        <w:rPr>
          <w:rFonts w:ascii="Times New Roman" w:hAnsi="Times New Roman"/>
          <w:sz w:val="24"/>
          <w:szCs w:val="24"/>
        </w:rPr>
        <w:t>Oficiului teritorial Căuşeni al Cancelariei de Stat;</w:t>
      </w:r>
    </w:p>
    <w:p w:rsidR="00B409D6" w:rsidRDefault="00B409D6" w:rsidP="00B409D6">
      <w:pPr>
        <w:tabs>
          <w:tab w:val="left" w:pos="648"/>
        </w:tabs>
        <w:spacing w:after="0" w:line="240" w:lineRule="auto"/>
        <w:ind w:left="792"/>
        <w:jc w:val="both"/>
        <w:rPr>
          <w:rFonts w:ascii="Times New Roman" w:hAnsi="Times New Roman"/>
          <w:sz w:val="24"/>
          <w:szCs w:val="24"/>
        </w:rPr>
      </w:pPr>
      <w:r>
        <w:rPr>
          <w:rFonts w:ascii="Times New Roman" w:hAnsi="Times New Roman"/>
          <w:sz w:val="24"/>
          <w:szCs w:val="24"/>
        </w:rPr>
        <w:t>Aparatului preşedintelui raionului;</w:t>
      </w:r>
    </w:p>
    <w:p w:rsidR="00B409D6" w:rsidRDefault="00B409D6" w:rsidP="00B409D6">
      <w:pPr>
        <w:tabs>
          <w:tab w:val="left" w:pos="648"/>
        </w:tabs>
        <w:spacing w:after="0" w:line="240" w:lineRule="auto"/>
        <w:ind w:left="792"/>
        <w:jc w:val="both"/>
        <w:rPr>
          <w:rFonts w:ascii="Times New Roman" w:hAnsi="Times New Roman"/>
          <w:sz w:val="24"/>
          <w:szCs w:val="24"/>
        </w:rPr>
      </w:pPr>
      <w:r>
        <w:rPr>
          <w:rFonts w:ascii="Times New Roman" w:hAnsi="Times New Roman"/>
          <w:sz w:val="24"/>
          <w:szCs w:val="24"/>
        </w:rPr>
        <w:t>Secţiilor şi direcţiilor Consiliului raional;</w:t>
      </w:r>
    </w:p>
    <w:p w:rsidR="00B409D6" w:rsidRDefault="00B409D6" w:rsidP="00B409D6">
      <w:pPr>
        <w:tabs>
          <w:tab w:val="left" w:pos="1254"/>
        </w:tabs>
        <w:spacing w:after="0" w:line="240" w:lineRule="auto"/>
        <w:ind w:left="-57" w:firstLine="849"/>
        <w:jc w:val="both"/>
        <w:rPr>
          <w:rFonts w:ascii="Times New Roman" w:hAnsi="Times New Roman"/>
          <w:sz w:val="24"/>
          <w:szCs w:val="24"/>
        </w:rPr>
      </w:pPr>
      <w:r>
        <w:rPr>
          <w:rFonts w:ascii="Times New Roman" w:hAnsi="Times New Roman"/>
          <w:sz w:val="24"/>
          <w:szCs w:val="24"/>
        </w:rPr>
        <w:t>Prin publicare pe pagina web și Monitorul Oficial al Consiliului raional Ștefan Vodă.</w:t>
      </w:r>
    </w:p>
    <w:p w:rsidR="00B409D6" w:rsidRDefault="00B409D6" w:rsidP="00B409D6">
      <w:pPr>
        <w:spacing w:after="0" w:line="240" w:lineRule="auto"/>
        <w:jc w:val="both"/>
        <w:rPr>
          <w:rFonts w:ascii="Times New Roman" w:hAnsi="Times New Roman"/>
          <w:sz w:val="24"/>
          <w:szCs w:val="24"/>
        </w:rPr>
      </w:pPr>
    </w:p>
    <w:p w:rsidR="00B409D6" w:rsidRDefault="00B409D6" w:rsidP="00B409D6">
      <w:pPr>
        <w:spacing w:after="0" w:line="240" w:lineRule="auto"/>
        <w:jc w:val="both"/>
        <w:rPr>
          <w:rFonts w:ascii="Times New Roman" w:hAnsi="Times New Roman"/>
          <w:sz w:val="24"/>
          <w:szCs w:val="24"/>
        </w:rPr>
      </w:pPr>
    </w:p>
    <w:p w:rsidR="00B409D6" w:rsidRDefault="00B409D6" w:rsidP="00B409D6">
      <w:pPr>
        <w:spacing w:after="0" w:line="240" w:lineRule="auto"/>
        <w:jc w:val="both"/>
        <w:rPr>
          <w:rFonts w:ascii="Times New Roman" w:hAnsi="Times New Roman"/>
          <w:sz w:val="24"/>
          <w:szCs w:val="24"/>
        </w:rPr>
      </w:pPr>
    </w:p>
    <w:p w:rsidR="00B409D6" w:rsidRDefault="00B409D6" w:rsidP="00B409D6">
      <w:pPr>
        <w:spacing w:after="0" w:line="240" w:lineRule="auto"/>
        <w:jc w:val="both"/>
        <w:rPr>
          <w:rFonts w:ascii="Times New Roman" w:hAnsi="Times New Roman"/>
          <w:sz w:val="24"/>
          <w:szCs w:val="24"/>
        </w:rPr>
      </w:pPr>
    </w:p>
    <w:p w:rsidR="00B409D6" w:rsidRDefault="00B409D6" w:rsidP="00B409D6">
      <w:pPr>
        <w:spacing w:after="0" w:line="240" w:lineRule="auto"/>
        <w:jc w:val="both"/>
        <w:rPr>
          <w:rFonts w:ascii="Times New Roman" w:hAnsi="Times New Roman"/>
          <w:sz w:val="24"/>
          <w:szCs w:val="24"/>
        </w:rPr>
      </w:pPr>
    </w:p>
    <w:p w:rsidR="00B409D6" w:rsidRDefault="00B409D6" w:rsidP="00B409D6">
      <w:pPr>
        <w:spacing w:after="0" w:line="240" w:lineRule="auto"/>
        <w:jc w:val="both"/>
        <w:rPr>
          <w:rFonts w:ascii="Times New Roman" w:hAnsi="Times New Roman"/>
          <w:sz w:val="24"/>
          <w:szCs w:val="24"/>
        </w:rPr>
      </w:pPr>
    </w:p>
    <w:p w:rsidR="00B409D6" w:rsidRDefault="00B409D6" w:rsidP="00B409D6">
      <w:pPr>
        <w:spacing w:after="0" w:line="240" w:lineRule="auto"/>
        <w:jc w:val="both"/>
        <w:rPr>
          <w:rFonts w:ascii="Times New Roman" w:hAnsi="Times New Roman"/>
          <w:sz w:val="24"/>
          <w:szCs w:val="24"/>
        </w:rPr>
      </w:pPr>
    </w:p>
    <w:p w:rsidR="00B409D6" w:rsidRDefault="00B409D6" w:rsidP="00B409D6">
      <w:pPr>
        <w:spacing w:after="0" w:line="240" w:lineRule="auto"/>
        <w:jc w:val="both"/>
        <w:rPr>
          <w:rFonts w:ascii="Times New Roman" w:hAnsi="Times New Roman"/>
          <w:sz w:val="24"/>
          <w:szCs w:val="24"/>
        </w:rPr>
      </w:pPr>
    </w:p>
    <w:p w:rsidR="00B409D6" w:rsidRDefault="00B409D6" w:rsidP="00B409D6">
      <w:pPr>
        <w:spacing w:after="0" w:line="240" w:lineRule="auto"/>
        <w:jc w:val="both"/>
        <w:rPr>
          <w:rFonts w:ascii="Times New Roman" w:hAnsi="Times New Roman"/>
          <w:sz w:val="24"/>
          <w:szCs w:val="24"/>
        </w:rPr>
      </w:pPr>
    </w:p>
    <w:p w:rsidR="00B409D6" w:rsidRDefault="00B409D6" w:rsidP="00B409D6">
      <w:pPr>
        <w:pStyle w:val="Titlu7"/>
        <w:spacing w:before="0" w:after="0"/>
        <w:ind w:firstLine="456"/>
        <w:rPr>
          <w:b/>
          <w:bCs/>
        </w:rPr>
      </w:pPr>
      <w:r>
        <w:rPr>
          <w:b/>
          <w:bCs/>
        </w:rPr>
        <w:t xml:space="preserve">    Preşedintele  şedinţei                                                                        </w:t>
      </w:r>
      <w:r w:rsidR="00404351">
        <w:rPr>
          <w:b/>
          <w:bCs/>
        </w:rPr>
        <w:t xml:space="preserve"> </w:t>
      </w:r>
      <w:r w:rsidR="00D40D0C">
        <w:rPr>
          <w:b/>
          <w:bCs/>
        </w:rPr>
        <w:t>Vladimir Baligari</w:t>
      </w:r>
    </w:p>
    <w:p w:rsidR="00B409D6" w:rsidRDefault="00B409D6" w:rsidP="00B409D6">
      <w:pPr>
        <w:spacing w:after="0" w:line="240" w:lineRule="auto"/>
        <w:ind w:left="72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 xml:space="preserve">Contrasemnează: </w:t>
      </w:r>
    </w:p>
    <w:p w:rsidR="00B409D6" w:rsidRDefault="00B409D6" w:rsidP="00B409D6">
      <w:pPr>
        <w:pStyle w:val="Indentcorptext2"/>
        <w:ind w:firstLine="0"/>
        <w:rPr>
          <w:b/>
          <w:sz w:val="24"/>
          <w:szCs w:val="24"/>
        </w:rPr>
      </w:pPr>
      <w:r>
        <w:rPr>
          <w:b/>
          <w:sz w:val="24"/>
          <w:szCs w:val="24"/>
        </w:rPr>
        <w:t xml:space="preserve">          Secretarul  Consiliului raional                                                           Ion Ţurcan</w:t>
      </w:r>
    </w:p>
    <w:p w:rsidR="00B409D6" w:rsidRDefault="00B409D6" w:rsidP="00B409D6">
      <w:pPr>
        <w:spacing w:after="0" w:line="240" w:lineRule="auto"/>
        <w:rPr>
          <w:rFonts w:ascii="Times New Roman" w:hAnsi="Times New Roman"/>
          <w:b/>
          <w:sz w:val="24"/>
          <w:szCs w:val="24"/>
        </w:rPr>
      </w:pPr>
    </w:p>
    <w:p w:rsidR="00B409D6" w:rsidRDefault="00B409D6" w:rsidP="00B409D6">
      <w:pPr>
        <w:spacing w:after="0" w:line="240" w:lineRule="auto"/>
        <w:rPr>
          <w:rFonts w:ascii="Times New Roman" w:hAnsi="Times New Roman"/>
          <w:b/>
          <w:sz w:val="24"/>
          <w:szCs w:val="24"/>
        </w:rPr>
      </w:pPr>
    </w:p>
    <w:p w:rsidR="00B409D6" w:rsidRDefault="00B409D6" w:rsidP="00B409D6">
      <w:pPr>
        <w:spacing w:after="0" w:line="240" w:lineRule="auto"/>
        <w:rPr>
          <w:rFonts w:ascii="Times New Roman" w:hAnsi="Times New Roman"/>
          <w:b/>
          <w:sz w:val="24"/>
          <w:szCs w:val="24"/>
        </w:rPr>
      </w:pPr>
    </w:p>
    <w:p w:rsidR="00B409D6" w:rsidRDefault="00B409D6" w:rsidP="00B409D6">
      <w:pPr>
        <w:spacing w:after="0" w:line="240" w:lineRule="auto"/>
        <w:rPr>
          <w:rFonts w:ascii="Times New Roman" w:hAnsi="Times New Roman"/>
          <w:sz w:val="28"/>
          <w:szCs w:val="28"/>
        </w:rPr>
      </w:pPr>
    </w:p>
    <w:p w:rsidR="00B409D6" w:rsidRDefault="00B409D6" w:rsidP="00B409D6">
      <w:pPr>
        <w:spacing w:line="240" w:lineRule="auto"/>
        <w:rPr>
          <w:rFonts w:ascii="Times New Roman" w:hAnsi="Times New Roman"/>
        </w:rPr>
      </w:pPr>
    </w:p>
    <w:p w:rsidR="00B409D6" w:rsidRDefault="00B409D6" w:rsidP="00B409D6">
      <w:pPr>
        <w:spacing w:line="240" w:lineRule="auto"/>
        <w:rPr>
          <w:rFonts w:ascii="Times New Roman" w:hAnsi="Times New Roman"/>
        </w:rPr>
      </w:pPr>
    </w:p>
    <w:p w:rsidR="00B409D6" w:rsidRDefault="00B409D6" w:rsidP="00B409D6">
      <w:pPr>
        <w:spacing w:line="240" w:lineRule="auto"/>
        <w:rPr>
          <w:rFonts w:ascii="Times New Roman" w:hAnsi="Times New Roman"/>
        </w:rPr>
      </w:pPr>
    </w:p>
    <w:p w:rsidR="00B409D6" w:rsidRDefault="00B409D6" w:rsidP="00B409D6">
      <w:pPr>
        <w:spacing w:line="240" w:lineRule="auto"/>
        <w:rPr>
          <w:rFonts w:ascii="Times New Roman" w:hAnsi="Times New Roman"/>
        </w:rPr>
      </w:pPr>
    </w:p>
    <w:p w:rsidR="00B409D6" w:rsidRDefault="00B409D6" w:rsidP="00B409D6">
      <w:pPr>
        <w:spacing w:line="240" w:lineRule="auto"/>
        <w:rPr>
          <w:rFonts w:ascii="Times New Roman" w:hAnsi="Times New Roman"/>
        </w:rPr>
      </w:pPr>
    </w:p>
    <w:p w:rsidR="00B409D6" w:rsidRDefault="00B409D6" w:rsidP="00B409D6">
      <w:pPr>
        <w:spacing w:after="0" w:line="240" w:lineRule="auto"/>
        <w:rPr>
          <w:rFonts w:ascii="Times New Roman" w:hAnsi="Times New Roman"/>
        </w:rPr>
        <w:sectPr w:rsidR="00B409D6" w:rsidSect="00035AC6">
          <w:pgSz w:w="11906" w:h="16838"/>
          <w:pgMar w:top="709" w:right="849" w:bottom="360" w:left="1276" w:header="709" w:footer="709" w:gutter="0"/>
          <w:cols w:space="708"/>
        </w:sectPr>
      </w:pPr>
    </w:p>
    <w:p w:rsidR="00B409D6" w:rsidRDefault="00B409D6" w:rsidP="00B409D6">
      <w:pPr>
        <w:spacing w:after="0" w:line="240" w:lineRule="auto"/>
        <w:ind w:firstLine="5904"/>
        <w:jc w:val="right"/>
        <w:rPr>
          <w:rFonts w:ascii="Times New Roman" w:hAnsi="Times New Roman"/>
          <w:b/>
          <w:bCs/>
          <w:sz w:val="20"/>
          <w:szCs w:val="20"/>
        </w:rPr>
      </w:pPr>
      <w:r>
        <w:rPr>
          <w:rFonts w:ascii="Times New Roman" w:hAnsi="Times New Roman"/>
          <w:b/>
          <w:bCs/>
          <w:sz w:val="20"/>
          <w:szCs w:val="20"/>
        </w:rPr>
        <w:lastRenderedPageBreak/>
        <w:t>Anexă</w:t>
      </w:r>
    </w:p>
    <w:p w:rsidR="00B409D6" w:rsidRDefault="00B409D6" w:rsidP="00B409D6">
      <w:pPr>
        <w:spacing w:after="0" w:line="240" w:lineRule="auto"/>
        <w:ind w:firstLine="4440"/>
        <w:jc w:val="right"/>
        <w:rPr>
          <w:rFonts w:ascii="Times New Roman" w:hAnsi="Times New Roman"/>
          <w:bCs/>
          <w:sz w:val="20"/>
          <w:szCs w:val="20"/>
        </w:rPr>
      </w:pPr>
      <w:r>
        <w:rPr>
          <w:rFonts w:ascii="Times New Roman" w:hAnsi="Times New Roman"/>
          <w:bCs/>
          <w:sz w:val="20"/>
          <w:szCs w:val="20"/>
        </w:rPr>
        <w:t>la decizia Consiliului raional Ştefan Vodă</w:t>
      </w:r>
    </w:p>
    <w:p w:rsidR="00B409D6" w:rsidRDefault="00B409D6" w:rsidP="00B409D6">
      <w:pPr>
        <w:spacing w:after="0" w:line="240" w:lineRule="auto"/>
        <w:ind w:firstLine="4320"/>
        <w:jc w:val="right"/>
        <w:rPr>
          <w:rFonts w:ascii="Times New Roman" w:hAnsi="Times New Roman"/>
          <w:bCs/>
          <w:sz w:val="24"/>
          <w:szCs w:val="24"/>
        </w:rPr>
      </w:pPr>
      <w:r>
        <w:rPr>
          <w:rFonts w:ascii="Times New Roman" w:hAnsi="Times New Roman"/>
          <w:bCs/>
          <w:sz w:val="20"/>
          <w:szCs w:val="20"/>
        </w:rPr>
        <w:t xml:space="preserve">nr. </w:t>
      </w:r>
      <w:r w:rsidR="00D40D0C">
        <w:rPr>
          <w:rFonts w:ascii="Times New Roman" w:hAnsi="Times New Roman"/>
          <w:bCs/>
          <w:sz w:val="20"/>
          <w:szCs w:val="20"/>
        </w:rPr>
        <w:t>7/13</w:t>
      </w:r>
      <w:r>
        <w:rPr>
          <w:rFonts w:ascii="Times New Roman" w:hAnsi="Times New Roman"/>
          <w:bCs/>
          <w:sz w:val="20"/>
          <w:szCs w:val="20"/>
        </w:rPr>
        <w:t xml:space="preserve">  din </w:t>
      </w:r>
      <w:r w:rsidR="00D40D0C">
        <w:rPr>
          <w:rFonts w:ascii="Times New Roman" w:hAnsi="Times New Roman"/>
          <w:bCs/>
          <w:sz w:val="20"/>
          <w:szCs w:val="20"/>
        </w:rPr>
        <w:t xml:space="preserve">14 </w:t>
      </w:r>
      <w:r w:rsidR="006034DF">
        <w:rPr>
          <w:rFonts w:ascii="Times New Roman" w:hAnsi="Times New Roman"/>
          <w:bCs/>
          <w:sz w:val="20"/>
          <w:szCs w:val="20"/>
        </w:rPr>
        <w:t xml:space="preserve">  </w:t>
      </w:r>
      <w:r>
        <w:rPr>
          <w:rFonts w:ascii="Times New Roman" w:hAnsi="Times New Roman"/>
          <w:bCs/>
          <w:sz w:val="20"/>
          <w:szCs w:val="20"/>
        </w:rPr>
        <w:t xml:space="preserve"> decembrie 201</w:t>
      </w:r>
      <w:r w:rsidR="00356EE4">
        <w:rPr>
          <w:rFonts w:ascii="Times New Roman" w:hAnsi="Times New Roman"/>
          <w:bCs/>
          <w:sz w:val="20"/>
          <w:szCs w:val="20"/>
        </w:rPr>
        <w:t>7</w:t>
      </w:r>
    </w:p>
    <w:p w:rsidR="00B409D6" w:rsidRDefault="00B409D6" w:rsidP="00B409D6">
      <w:pPr>
        <w:spacing w:after="0" w:line="240" w:lineRule="auto"/>
        <w:jc w:val="right"/>
        <w:rPr>
          <w:rFonts w:ascii="Times New Roman" w:hAnsi="Times New Roman"/>
          <w:sz w:val="24"/>
          <w:szCs w:val="24"/>
        </w:rPr>
      </w:pPr>
    </w:p>
    <w:p w:rsidR="00B409D6" w:rsidRDefault="00B409D6" w:rsidP="00B409D6">
      <w:pPr>
        <w:spacing w:after="0" w:line="240" w:lineRule="auto"/>
        <w:jc w:val="center"/>
        <w:rPr>
          <w:rFonts w:ascii="Times New Roman" w:hAnsi="Times New Roman"/>
          <w:b/>
          <w:sz w:val="24"/>
          <w:szCs w:val="24"/>
        </w:rPr>
      </w:pPr>
      <w:r>
        <w:rPr>
          <w:rFonts w:ascii="Times New Roman" w:hAnsi="Times New Roman"/>
          <w:b/>
          <w:sz w:val="24"/>
          <w:szCs w:val="24"/>
        </w:rPr>
        <w:t>PROGRAM DE ACTIVITATE</w:t>
      </w:r>
    </w:p>
    <w:p w:rsidR="00B409D6" w:rsidRDefault="00B409D6" w:rsidP="00B409D6">
      <w:pPr>
        <w:spacing w:after="0" w:line="240" w:lineRule="auto"/>
        <w:jc w:val="center"/>
        <w:rPr>
          <w:rFonts w:ascii="Times New Roman" w:hAnsi="Times New Roman"/>
          <w:sz w:val="24"/>
          <w:szCs w:val="24"/>
        </w:rPr>
      </w:pPr>
      <w:r>
        <w:rPr>
          <w:rFonts w:ascii="Times New Roman" w:hAnsi="Times New Roman"/>
          <w:sz w:val="24"/>
          <w:szCs w:val="24"/>
        </w:rPr>
        <w:t xml:space="preserve">al Consiliului raional Ştefan Vodă </w:t>
      </w:r>
    </w:p>
    <w:p w:rsidR="00B409D6" w:rsidRDefault="00B409D6" w:rsidP="00B409D6">
      <w:pPr>
        <w:spacing w:after="0" w:line="240" w:lineRule="auto"/>
        <w:jc w:val="center"/>
        <w:rPr>
          <w:rFonts w:ascii="Times New Roman" w:hAnsi="Times New Roman"/>
          <w:sz w:val="24"/>
          <w:szCs w:val="24"/>
        </w:rPr>
      </w:pPr>
      <w:r>
        <w:rPr>
          <w:rFonts w:ascii="Times New Roman" w:hAnsi="Times New Roman"/>
          <w:sz w:val="24"/>
          <w:szCs w:val="24"/>
        </w:rPr>
        <w:t>pentru semestrul I al anului 201</w:t>
      </w:r>
      <w:r w:rsidR="008A42F1">
        <w:rPr>
          <w:rFonts w:ascii="Times New Roman" w:hAnsi="Times New Roman"/>
          <w:sz w:val="24"/>
          <w:szCs w:val="24"/>
        </w:rPr>
        <w:t>8</w:t>
      </w:r>
      <w:r>
        <w:rPr>
          <w:rFonts w:ascii="Times New Roman" w:hAnsi="Times New Roman"/>
          <w:sz w:val="24"/>
          <w:szCs w:val="24"/>
        </w:rPr>
        <w:t>.</w:t>
      </w:r>
    </w:p>
    <w:p w:rsidR="006E7939" w:rsidRDefault="006E7939" w:rsidP="00726E40">
      <w:pPr>
        <w:spacing w:after="0" w:line="240" w:lineRule="auto"/>
        <w:jc w:val="center"/>
        <w:rPr>
          <w:rFonts w:ascii="Times New Roman" w:hAnsi="Times New Roman"/>
          <w:b/>
        </w:rPr>
      </w:pPr>
    </w:p>
    <w:p w:rsidR="00726E40" w:rsidRPr="00BD69A4" w:rsidRDefault="00726E40" w:rsidP="00726E40">
      <w:pPr>
        <w:spacing w:after="0" w:line="240" w:lineRule="auto"/>
        <w:jc w:val="center"/>
        <w:rPr>
          <w:rFonts w:ascii="Times New Roman" w:hAnsi="Times New Roman"/>
          <w:b/>
        </w:rPr>
      </w:pPr>
      <w:r w:rsidRPr="00BD69A4">
        <w:rPr>
          <w:rFonts w:ascii="Times New Roman" w:hAnsi="Times New Roman"/>
          <w:b/>
        </w:rPr>
        <w:t>Aparatului preşedintelui raionului Ștefan Vodă</w:t>
      </w:r>
    </w:p>
    <w:tbl>
      <w:tblPr>
        <w:tblW w:w="14749" w:type="dxa"/>
        <w:jc w:val="center"/>
        <w:tblInd w:w="-182" w:type="dxa"/>
        <w:tblLayout w:type="fixed"/>
        <w:tblCellMar>
          <w:left w:w="10" w:type="dxa"/>
          <w:right w:w="10" w:type="dxa"/>
        </w:tblCellMar>
        <w:tblLook w:val="0000"/>
      </w:tblPr>
      <w:tblGrid>
        <w:gridCol w:w="574"/>
        <w:gridCol w:w="2150"/>
        <w:gridCol w:w="485"/>
        <w:gridCol w:w="41"/>
        <w:gridCol w:w="45"/>
        <w:gridCol w:w="3387"/>
        <w:gridCol w:w="743"/>
        <w:gridCol w:w="2376"/>
        <w:gridCol w:w="695"/>
        <w:gridCol w:w="1289"/>
        <w:gridCol w:w="838"/>
        <w:gridCol w:w="1572"/>
        <w:gridCol w:w="554"/>
      </w:tblGrid>
      <w:tr w:rsidR="00726E40" w:rsidRPr="00BD69A4" w:rsidTr="005F532D">
        <w:trPr>
          <w:gridAfter w:val="1"/>
          <w:wAfter w:w="554" w:type="dxa"/>
          <w:trHeight w:val="514"/>
          <w:jc w:val="center"/>
        </w:trPr>
        <w:tc>
          <w:tcPr>
            <w:tcW w:w="14195"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7939" w:rsidRDefault="00726E40" w:rsidP="006E7939">
            <w:pPr>
              <w:tabs>
                <w:tab w:val="left" w:pos="14447"/>
              </w:tabs>
              <w:spacing w:after="0" w:line="240" w:lineRule="auto"/>
              <w:jc w:val="center"/>
              <w:rPr>
                <w:rFonts w:ascii="Times New Roman" w:hAnsi="Times New Roman"/>
                <w:b/>
              </w:rPr>
            </w:pPr>
            <w:r w:rsidRPr="00BD69A4">
              <w:rPr>
                <w:rFonts w:ascii="Times New Roman" w:hAnsi="Times New Roman"/>
                <w:b/>
              </w:rPr>
              <w:t>Obiectivul nr.1: Activitatea eficientă a Consiliului raional pentru dezvoltarea social-economică a raionului.</w:t>
            </w:r>
          </w:p>
          <w:p w:rsidR="00726E40" w:rsidRPr="00BD69A4" w:rsidRDefault="00726E40" w:rsidP="006E7939">
            <w:pPr>
              <w:tabs>
                <w:tab w:val="left" w:pos="14447"/>
              </w:tabs>
              <w:spacing w:after="0" w:line="240" w:lineRule="auto"/>
              <w:jc w:val="center"/>
              <w:rPr>
                <w:rFonts w:ascii="Times New Roman" w:hAnsi="Times New Roman"/>
                <w:b/>
              </w:rPr>
            </w:pPr>
            <w:r w:rsidRPr="00BD69A4">
              <w:rPr>
                <w:rFonts w:ascii="Times New Roman" w:hAnsi="Times New Roman"/>
                <w:b/>
              </w:rPr>
              <w:t>Atribuțiile Consiliului raional realizate în strictă conformitate cu legislația</w:t>
            </w:r>
          </w:p>
        </w:tc>
      </w:tr>
      <w:tr w:rsidR="00726E40" w:rsidRPr="00BD69A4" w:rsidTr="00F06AF3">
        <w:trPr>
          <w:gridAfter w:val="1"/>
          <w:wAfter w:w="554" w:type="dxa"/>
          <w:trHeight w:val="514"/>
          <w:jc w:val="center"/>
        </w:trPr>
        <w:tc>
          <w:tcPr>
            <w:tcW w:w="2724" w:type="dxa"/>
            <w:gridSpan w:val="2"/>
            <w:tcBorders>
              <w:top w:val="single" w:sz="4" w:space="0" w:color="000000"/>
              <w:left w:val="single" w:sz="4" w:space="0" w:color="000000"/>
              <w:bottom w:val="single" w:sz="4" w:space="0" w:color="000000"/>
              <w:right w:val="single" w:sz="4" w:space="0" w:color="auto"/>
            </w:tcBorders>
            <w:vAlign w:val="center"/>
          </w:tcPr>
          <w:p w:rsidR="00726E40" w:rsidRPr="00BD69A4" w:rsidRDefault="00726E40" w:rsidP="008037CE">
            <w:pPr>
              <w:spacing w:after="0" w:line="240" w:lineRule="auto"/>
              <w:jc w:val="center"/>
              <w:rPr>
                <w:rFonts w:ascii="Times New Roman" w:hAnsi="Times New Roman"/>
                <w:b/>
              </w:rPr>
            </w:pPr>
            <w:r w:rsidRPr="00BD69A4">
              <w:rPr>
                <w:rFonts w:ascii="Times New Roman" w:hAnsi="Times New Roman"/>
                <w:b/>
              </w:rPr>
              <w:t>Acţiuni</w:t>
            </w:r>
          </w:p>
        </w:tc>
        <w:tc>
          <w:tcPr>
            <w:tcW w:w="3958" w:type="dxa"/>
            <w:gridSpan w:val="4"/>
            <w:tcBorders>
              <w:top w:val="single" w:sz="4" w:space="0" w:color="000000"/>
              <w:left w:val="single" w:sz="4" w:space="0" w:color="auto"/>
              <w:bottom w:val="single" w:sz="4" w:space="0" w:color="000000"/>
              <w:right w:val="single" w:sz="4" w:space="0" w:color="000000"/>
            </w:tcBorders>
            <w:vAlign w:val="center"/>
          </w:tcPr>
          <w:p w:rsidR="00726E40" w:rsidRPr="00BD69A4" w:rsidRDefault="00726E40" w:rsidP="008037CE">
            <w:pPr>
              <w:spacing w:after="0" w:line="240" w:lineRule="auto"/>
              <w:jc w:val="center"/>
              <w:rPr>
                <w:rFonts w:ascii="Times New Roman" w:hAnsi="Times New Roman"/>
                <w:b/>
              </w:rPr>
            </w:pPr>
            <w:r w:rsidRPr="00BD69A4">
              <w:rPr>
                <w:rFonts w:ascii="Times New Roman" w:hAnsi="Times New Roman"/>
                <w:b/>
              </w:rPr>
              <w:t>Subacţiuni</w:t>
            </w:r>
          </w:p>
        </w:tc>
        <w:tc>
          <w:tcPr>
            <w:tcW w:w="31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6E40" w:rsidRPr="00BD69A4" w:rsidRDefault="00726E40" w:rsidP="008037CE">
            <w:pPr>
              <w:spacing w:after="0" w:line="240" w:lineRule="auto"/>
              <w:jc w:val="center"/>
              <w:rPr>
                <w:rFonts w:ascii="Times New Roman" w:hAnsi="Times New Roman"/>
                <w:b/>
              </w:rPr>
            </w:pPr>
            <w:r w:rsidRPr="00BD69A4">
              <w:rPr>
                <w:rFonts w:ascii="Times New Roman" w:hAnsi="Times New Roman"/>
                <w:b/>
              </w:rPr>
              <w:t>Indicatori de produs/rezultat</w:t>
            </w: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6E40" w:rsidRPr="00BD69A4" w:rsidRDefault="00726E40" w:rsidP="008037CE">
            <w:pPr>
              <w:spacing w:after="0" w:line="240" w:lineRule="auto"/>
              <w:jc w:val="center"/>
              <w:rPr>
                <w:rFonts w:ascii="Times New Roman" w:hAnsi="Times New Roman"/>
                <w:b/>
              </w:rPr>
            </w:pPr>
            <w:r w:rsidRPr="00BD69A4">
              <w:rPr>
                <w:rFonts w:ascii="Times New Roman" w:hAnsi="Times New Roman"/>
                <w:b/>
              </w:rPr>
              <w:t>Termen de realizare</w:t>
            </w:r>
          </w:p>
        </w:tc>
        <w:tc>
          <w:tcPr>
            <w:tcW w:w="2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6E40" w:rsidRPr="00BD69A4" w:rsidRDefault="00726E40" w:rsidP="008037CE">
            <w:pPr>
              <w:spacing w:after="0" w:line="240" w:lineRule="auto"/>
              <w:jc w:val="center"/>
              <w:rPr>
                <w:rFonts w:ascii="Times New Roman" w:hAnsi="Times New Roman"/>
                <w:b/>
              </w:rPr>
            </w:pPr>
            <w:r w:rsidRPr="00BD69A4">
              <w:rPr>
                <w:rFonts w:ascii="Times New Roman" w:hAnsi="Times New Roman"/>
                <w:b/>
              </w:rPr>
              <w:t xml:space="preserve">Responsabil </w:t>
            </w:r>
          </w:p>
          <w:p w:rsidR="00726E40" w:rsidRPr="00BD69A4" w:rsidRDefault="00726E40" w:rsidP="008037CE">
            <w:pPr>
              <w:spacing w:after="0" w:line="240" w:lineRule="auto"/>
              <w:jc w:val="center"/>
              <w:rPr>
                <w:rFonts w:ascii="Times New Roman" w:hAnsi="Times New Roman"/>
                <w:b/>
              </w:rPr>
            </w:pPr>
            <w:r w:rsidRPr="00BD69A4">
              <w:rPr>
                <w:rFonts w:ascii="Times New Roman" w:hAnsi="Times New Roman"/>
              </w:rPr>
              <w:t>funcţionar public</w:t>
            </w:r>
          </w:p>
        </w:tc>
      </w:tr>
      <w:tr w:rsidR="00726E40" w:rsidRPr="00BD69A4" w:rsidTr="00F06AF3">
        <w:trPr>
          <w:gridAfter w:val="1"/>
          <w:wAfter w:w="554" w:type="dxa"/>
          <w:trHeight w:val="315"/>
          <w:jc w:val="center"/>
        </w:trPr>
        <w:tc>
          <w:tcPr>
            <w:tcW w:w="2724" w:type="dxa"/>
            <w:gridSpan w:val="2"/>
            <w:vMerge w:val="restart"/>
            <w:tcBorders>
              <w:top w:val="single" w:sz="4" w:space="0" w:color="000000"/>
              <w:left w:val="single" w:sz="4" w:space="0" w:color="000000"/>
              <w:bottom w:val="single" w:sz="4" w:space="0" w:color="000000"/>
              <w:right w:val="single" w:sz="4" w:space="0" w:color="auto"/>
            </w:tcBorders>
          </w:tcPr>
          <w:p w:rsidR="00726E40" w:rsidRPr="00715867" w:rsidRDefault="00726E40" w:rsidP="008037CE">
            <w:pPr>
              <w:spacing w:after="0" w:line="240" w:lineRule="auto"/>
              <w:rPr>
                <w:rFonts w:ascii="Times New Roman" w:hAnsi="Times New Roman"/>
              </w:rPr>
            </w:pPr>
            <w:r w:rsidRPr="00715867">
              <w:rPr>
                <w:rFonts w:ascii="Times New Roman" w:hAnsi="Times New Roman"/>
              </w:rPr>
              <w:t>11. Desfășurarea ședințelor Consiliului raional</w:t>
            </w:r>
          </w:p>
        </w:tc>
        <w:tc>
          <w:tcPr>
            <w:tcW w:w="3958" w:type="dxa"/>
            <w:gridSpan w:val="4"/>
            <w:tcBorders>
              <w:top w:val="single" w:sz="4" w:space="0" w:color="000000"/>
              <w:left w:val="single" w:sz="4" w:space="0" w:color="auto"/>
              <w:bottom w:val="single" w:sz="4" w:space="0" w:color="auto"/>
              <w:right w:val="single" w:sz="4" w:space="0" w:color="000000"/>
            </w:tcBorders>
          </w:tcPr>
          <w:p w:rsidR="00726E40" w:rsidRPr="00715867" w:rsidRDefault="00726E40" w:rsidP="008037CE">
            <w:pPr>
              <w:spacing w:after="0" w:line="240" w:lineRule="auto"/>
              <w:rPr>
                <w:rFonts w:ascii="Times New Roman" w:hAnsi="Times New Roman"/>
              </w:rPr>
            </w:pPr>
            <w:r w:rsidRPr="00715867">
              <w:rPr>
                <w:rFonts w:ascii="Times New Roman" w:hAnsi="Times New Roman"/>
              </w:rPr>
              <w:t>1.1.1Ședința 1</w:t>
            </w:r>
          </w:p>
        </w:tc>
        <w:tc>
          <w:tcPr>
            <w:tcW w:w="3119"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 xml:space="preserve">Prezența 100% consilierilor raional la ședință </w:t>
            </w:r>
          </w:p>
        </w:tc>
        <w:tc>
          <w:tcPr>
            <w:tcW w:w="1984"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 xml:space="preserve">Februarie </w:t>
            </w:r>
            <w:r>
              <w:rPr>
                <w:rFonts w:ascii="Times New Roman" w:hAnsi="Times New Roman"/>
              </w:rPr>
              <w:t>2018</w:t>
            </w:r>
          </w:p>
        </w:tc>
        <w:tc>
          <w:tcPr>
            <w:tcW w:w="2410"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Ion Țurcan,</w:t>
            </w:r>
          </w:p>
          <w:p w:rsidR="00726E40" w:rsidRPr="00BD69A4" w:rsidRDefault="00726E40" w:rsidP="008037CE">
            <w:pPr>
              <w:spacing w:after="0" w:line="240" w:lineRule="auto"/>
              <w:rPr>
                <w:rFonts w:ascii="Times New Roman" w:hAnsi="Times New Roman"/>
              </w:rPr>
            </w:pPr>
            <w:r w:rsidRPr="00BD69A4">
              <w:rPr>
                <w:rFonts w:ascii="Times New Roman" w:hAnsi="Times New Roman"/>
              </w:rPr>
              <w:t>Secretarul CR</w:t>
            </w:r>
          </w:p>
        </w:tc>
      </w:tr>
      <w:tr w:rsidR="00726E40" w:rsidRPr="00BD69A4" w:rsidTr="00F06AF3">
        <w:trPr>
          <w:gridAfter w:val="1"/>
          <w:wAfter w:w="554" w:type="dxa"/>
          <w:trHeight w:val="305"/>
          <w:jc w:val="center"/>
        </w:trPr>
        <w:tc>
          <w:tcPr>
            <w:tcW w:w="2724" w:type="dxa"/>
            <w:gridSpan w:val="2"/>
            <w:vMerge/>
            <w:tcBorders>
              <w:top w:val="single" w:sz="4" w:space="0" w:color="000000"/>
              <w:left w:val="single" w:sz="4" w:space="0" w:color="000000"/>
              <w:bottom w:val="single" w:sz="4" w:space="0" w:color="000000"/>
              <w:right w:val="single" w:sz="4" w:space="0" w:color="auto"/>
            </w:tcBorders>
            <w:vAlign w:val="center"/>
          </w:tcPr>
          <w:p w:rsidR="00726E40" w:rsidRPr="00715867" w:rsidRDefault="00726E40" w:rsidP="008037CE">
            <w:pPr>
              <w:spacing w:after="0" w:line="240" w:lineRule="auto"/>
              <w:rPr>
                <w:rFonts w:ascii="Times New Roman" w:hAnsi="Times New Roman"/>
              </w:rPr>
            </w:pPr>
          </w:p>
        </w:tc>
        <w:tc>
          <w:tcPr>
            <w:tcW w:w="3958" w:type="dxa"/>
            <w:gridSpan w:val="4"/>
            <w:tcBorders>
              <w:top w:val="single" w:sz="4" w:space="0" w:color="auto"/>
              <w:left w:val="single" w:sz="4" w:space="0" w:color="auto"/>
              <w:bottom w:val="single" w:sz="4" w:space="0" w:color="000000"/>
              <w:right w:val="single" w:sz="4" w:space="0" w:color="000000"/>
            </w:tcBorders>
          </w:tcPr>
          <w:p w:rsidR="00726E40" w:rsidRPr="00715867" w:rsidRDefault="00726E40" w:rsidP="008037CE">
            <w:pPr>
              <w:spacing w:after="0" w:line="240" w:lineRule="auto"/>
              <w:rPr>
                <w:rFonts w:ascii="Times New Roman" w:hAnsi="Times New Roman"/>
              </w:rPr>
            </w:pPr>
            <w:r w:rsidRPr="00715867">
              <w:rPr>
                <w:rFonts w:ascii="Times New Roman" w:hAnsi="Times New Roman"/>
              </w:rPr>
              <w:t>1.1. 2 Ședința 2</w:t>
            </w:r>
          </w:p>
        </w:tc>
        <w:tc>
          <w:tcPr>
            <w:tcW w:w="3119"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Prezența 100% consilierilor raional la ședință</w:t>
            </w:r>
          </w:p>
        </w:tc>
        <w:tc>
          <w:tcPr>
            <w:tcW w:w="1984"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 xml:space="preserve">Mai </w:t>
            </w:r>
            <w:r>
              <w:rPr>
                <w:rFonts w:ascii="Times New Roman" w:hAnsi="Times New Roman"/>
              </w:rPr>
              <w:t>2018</w:t>
            </w:r>
          </w:p>
        </w:tc>
        <w:tc>
          <w:tcPr>
            <w:tcW w:w="2410"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Ion Țurcan,</w:t>
            </w:r>
          </w:p>
          <w:p w:rsidR="00726E40" w:rsidRPr="00BD69A4" w:rsidRDefault="00726E40" w:rsidP="008037CE">
            <w:pPr>
              <w:spacing w:after="0" w:line="240" w:lineRule="auto"/>
              <w:rPr>
                <w:rFonts w:ascii="Times New Roman" w:hAnsi="Times New Roman"/>
              </w:rPr>
            </w:pPr>
            <w:r w:rsidRPr="00BD69A4">
              <w:rPr>
                <w:rFonts w:ascii="Times New Roman" w:hAnsi="Times New Roman"/>
              </w:rPr>
              <w:t>Secretarul CR</w:t>
            </w:r>
          </w:p>
        </w:tc>
      </w:tr>
      <w:tr w:rsidR="00726E40" w:rsidRPr="00BD69A4" w:rsidTr="00F06AF3">
        <w:trPr>
          <w:gridAfter w:val="1"/>
          <w:wAfter w:w="554" w:type="dxa"/>
          <w:trHeight w:val="275"/>
          <w:jc w:val="center"/>
        </w:trPr>
        <w:tc>
          <w:tcPr>
            <w:tcW w:w="2724" w:type="dxa"/>
            <w:gridSpan w:val="2"/>
            <w:vMerge w:val="restart"/>
            <w:tcBorders>
              <w:top w:val="single" w:sz="4" w:space="0" w:color="000000"/>
              <w:left w:val="single" w:sz="4" w:space="0" w:color="000000"/>
              <w:bottom w:val="single" w:sz="4" w:space="0" w:color="auto"/>
              <w:right w:val="single" w:sz="4" w:space="0" w:color="auto"/>
            </w:tcBorders>
          </w:tcPr>
          <w:p w:rsidR="00726E40" w:rsidRPr="006E7939" w:rsidRDefault="00726E40" w:rsidP="008037CE">
            <w:pPr>
              <w:spacing w:after="0" w:line="240" w:lineRule="auto"/>
              <w:rPr>
                <w:rFonts w:ascii="Times New Roman" w:hAnsi="Times New Roman"/>
              </w:rPr>
            </w:pPr>
            <w:r w:rsidRPr="006E7939">
              <w:rPr>
                <w:rFonts w:ascii="Times New Roman" w:hAnsi="Times New Roman"/>
              </w:rPr>
              <w:t xml:space="preserve">1.2. Respectarea prevederilor legislative pentru îmbunătățirea procesului de fundamentare, elaborare, aplicare și adoptare actului administrativ </w:t>
            </w:r>
          </w:p>
        </w:tc>
        <w:tc>
          <w:tcPr>
            <w:tcW w:w="3958" w:type="dxa"/>
            <w:gridSpan w:val="4"/>
            <w:tcBorders>
              <w:top w:val="single" w:sz="4" w:space="0" w:color="000000"/>
              <w:left w:val="single" w:sz="4" w:space="0" w:color="auto"/>
              <w:bottom w:val="single" w:sz="4" w:space="0" w:color="auto"/>
              <w:right w:val="single" w:sz="4" w:space="0" w:color="000000"/>
            </w:tcBorders>
          </w:tcPr>
          <w:p w:rsidR="00726E40" w:rsidRPr="00BD69A4" w:rsidRDefault="00726E40" w:rsidP="008037CE">
            <w:pPr>
              <w:spacing w:after="0" w:line="240" w:lineRule="auto"/>
              <w:rPr>
                <w:rFonts w:ascii="Times New Roman" w:hAnsi="Times New Roman"/>
              </w:rPr>
            </w:pPr>
            <w:r w:rsidRPr="00BD69A4">
              <w:rPr>
                <w:rFonts w:ascii="Times New Roman" w:hAnsi="Times New Roman"/>
              </w:rPr>
              <w:t>1.2.1Organizarea și desfășurarea comisiilor consultative</w:t>
            </w:r>
          </w:p>
        </w:tc>
        <w:tc>
          <w:tcPr>
            <w:tcW w:w="3119"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Numărul de avize pozitive  în raport cu numărul de proiecte de decizii</w:t>
            </w:r>
          </w:p>
        </w:tc>
        <w:tc>
          <w:tcPr>
            <w:tcW w:w="1984"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 xml:space="preserve">Februarie, mai </w:t>
            </w:r>
            <w:r>
              <w:rPr>
                <w:rFonts w:ascii="Times New Roman" w:hAnsi="Times New Roman"/>
              </w:rPr>
              <w:t>2018</w:t>
            </w:r>
          </w:p>
        </w:tc>
        <w:tc>
          <w:tcPr>
            <w:tcW w:w="2410"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Ion Țurcan,</w:t>
            </w:r>
          </w:p>
          <w:p w:rsidR="00726E40" w:rsidRPr="00BD69A4" w:rsidRDefault="00726E40" w:rsidP="008037CE">
            <w:pPr>
              <w:spacing w:after="0" w:line="240" w:lineRule="auto"/>
              <w:rPr>
                <w:rFonts w:ascii="Times New Roman" w:hAnsi="Times New Roman"/>
              </w:rPr>
            </w:pPr>
            <w:r w:rsidRPr="00BD69A4">
              <w:rPr>
                <w:rFonts w:ascii="Times New Roman" w:hAnsi="Times New Roman"/>
              </w:rPr>
              <w:t>Secretarul CR</w:t>
            </w:r>
          </w:p>
        </w:tc>
      </w:tr>
      <w:tr w:rsidR="00726E40" w:rsidRPr="00BD69A4" w:rsidTr="00F06AF3">
        <w:trPr>
          <w:gridAfter w:val="1"/>
          <w:wAfter w:w="554" w:type="dxa"/>
          <w:trHeight w:val="1170"/>
          <w:jc w:val="center"/>
        </w:trPr>
        <w:tc>
          <w:tcPr>
            <w:tcW w:w="2724" w:type="dxa"/>
            <w:gridSpan w:val="2"/>
            <w:vMerge/>
            <w:tcBorders>
              <w:top w:val="single" w:sz="4" w:space="0" w:color="000000"/>
              <w:left w:val="single" w:sz="4" w:space="0" w:color="000000"/>
              <w:bottom w:val="single" w:sz="4" w:space="0" w:color="auto"/>
              <w:right w:val="single" w:sz="4" w:space="0" w:color="auto"/>
            </w:tcBorders>
            <w:vAlign w:val="center"/>
          </w:tcPr>
          <w:p w:rsidR="00726E40" w:rsidRPr="006E7939" w:rsidRDefault="00726E40" w:rsidP="008037CE">
            <w:pPr>
              <w:spacing w:after="0" w:line="240" w:lineRule="auto"/>
              <w:rPr>
                <w:rFonts w:ascii="Times New Roman" w:hAnsi="Times New Roman"/>
              </w:rPr>
            </w:pPr>
          </w:p>
        </w:tc>
        <w:tc>
          <w:tcPr>
            <w:tcW w:w="3958" w:type="dxa"/>
            <w:gridSpan w:val="4"/>
            <w:tcBorders>
              <w:top w:val="single" w:sz="4" w:space="0" w:color="auto"/>
              <w:left w:val="single" w:sz="4" w:space="0" w:color="auto"/>
              <w:bottom w:val="single" w:sz="4" w:space="0" w:color="auto"/>
              <w:right w:val="single" w:sz="4" w:space="0" w:color="000000"/>
            </w:tcBorders>
          </w:tcPr>
          <w:p w:rsidR="00726E40" w:rsidRPr="00BD69A4" w:rsidRDefault="00726E40" w:rsidP="008037CE">
            <w:pPr>
              <w:spacing w:after="0" w:line="240" w:lineRule="auto"/>
              <w:rPr>
                <w:rFonts w:ascii="Times New Roman" w:hAnsi="Times New Roman"/>
              </w:rPr>
            </w:pPr>
            <w:r w:rsidRPr="00BD69A4">
              <w:rPr>
                <w:rFonts w:ascii="Times New Roman" w:hAnsi="Times New Roman"/>
              </w:rPr>
              <w:t xml:space="preserve">1.2.2. Multiplicarea, sistematizarea în pachete şi transmiterea proiectelor de decizii în adresa consilierilor raionali </w:t>
            </w:r>
          </w:p>
        </w:tc>
        <w:tc>
          <w:tcPr>
            <w:tcW w:w="311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 xml:space="preserve">Numărul pachetelor constituite şi transmise în raport cu  numărul total de consilieri </w:t>
            </w:r>
          </w:p>
        </w:tc>
        <w:tc>
          <w:tcPr>
            <w:tcW w:w="1984"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 xml:space="preserve">Februarie, mai </w:t>
            </w:r>
            <w:r>
              <w:rPr>
                <w:rFonts w:ascii="Times New Roman" w:hAnsi="Times New Roman"/>
              </w:rPr>
              <w:t>2018</w:t>
            </w:r>
          </w:p>
        </w:tc>
        <w:tc>
          <w:tcPr>
            <w:tcW w:w="241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Ion Țurcan,</w:t>
            </w:r>
          </w:p>
          <w:p w:rsidR="00726E40" w:rsidRPr="00BD69A4" w:rsidRDefault="00726E40" w:rsidP="008037CE">
            <w:pPr>
              <w:spacing w:after="0" w:line="240" w:lineRule="auto"/>
              <w:rPr>
                <w:rFonts w:ascii="Times New Roman" w:hAnsi="Times New Roman"/>
              </w:rPr>
            </w:pPr>
            <w:r w:rsidRPr="00BD69A4">
              <w:rPr>
                <w:rFonts w:ascii="Times New Roman" w:hAnsi="Times New Roman"/>
              </w:rPr>
              <w:t xml:space="preserve">Secretarul CR </w:t>
            </w:r>
          </w:p>
          <w:p w:rsidR="00726E40" w:rsidRPr="00BD69A4" w:rsidRDefault="00726E40" w:rsidP="008037CE">
            <w:pPr>
              <w:spacing w:after="0" w:line="240" w:lineRule="auto"/>
              <w:rPr>
                <w:rFonts w:ascii="Times New Roman" w:hAnsi="Times New Roman"/>
              </w:rPr>
            </w:pPr>
            <w:r w:rsidRPr="00BD69A4">
              <w:rPr>
                <w:rFonts w:ascii="Times New Roman" w:hAnsi="Times New Roman"/>
              </w:rPr>
              <w:t>Galina Șargarovschi,</w:t>
            </w:r>
          </w:p>
          <w:p w:rsidR="00726E40" w:rsidRPr="00BD69A4" w:rsidRDefault="00726E40" w:rsidP="008037CE">
            <w:pPr>
              <w:spacing w:after="0" w:line="240" w:lineRule="auto"/>
              <w:rPr>
                <w:rFonts w:ascii="Times New Roman" w:hAnsi="Times New Roman"/>
              </w:rPr>
            </w:pPr>
            <w:r w:rsidRPr="00BD69A4">
              <w:rPr>
                <w:rFonts w:ascii="Times New Roman" w:hAnsi="Times New Roman"/>
              </w:rPr>
              <w:t xml:space="preserve">Specialist principal SAP </w:t>
            </w:r>
          </w:p>
        </w:tc>
      </w:tr>
      <w:tr w:rsidR="00726E40" w:rsidRPr="00BD69A4" w:rsidTr="00F06AF3">
        <w:trPr>
          <w:gridAfter w:val="1"/>
          <w:wAfter w:w="554" w:type="dxa"/>
          <w:trHeight w:val="750"/>
          <w:jc w:val="center"/>
        </w:trPr>
        <w:tc>
          <w:tcPr>
            <w:tcW w:w="2724" w:type="dxa"/>
            <w:gridSpan w:val="2"/>
            <w:vMerge w:val="restart"/>
            <w:tcBorders>
              <w:top w:val="single" w:sz="4" w:space="0" w:color="auto"/>
              <w:left w:val="single" w:sz="4" w:space="0" w:color="000000"/>
              <w:right w:val="single" w:sz="4" w:space="0" w:color="auto"/>
            </w:tcBorders>
            <w:vAlign w:val="center"/>
          </w:tcPr>
          <w:p w:rsidR="00726E40" w:rsidRPr="006E7939" w:rsidRDefault="00726E40" w:rsidP="008037CE">
            <w:pPr>
              <w:spacing w:after="0"/>
              <w:rPr>
                <w:rFonts w:ascii="Times New Roman" w:hAnsi="Times New Roman"/>
              </w:rPr>
            </w:pPr>
            <w:r w:rsidRPr="006E7939">
              <w:rPr>
                <w:rFonts w:ascii="Times New Roman" w:hAnsi="Times New Roman"/>
              </w:rPr>
              <w:t xml:space="preserve">1.3.Creșterea calității procesului decizional la nivelul administrației publice locale, pentru a răspunde în mod fundamentat și coerent nevoilor comunităţilor locale </w:t>
            </w:r>
          </w:p>
        </w:tc>
        <w:tc>
          <w:tcPr>
            <w:tcW w:w="3958" w:type="dxa"/>
            <w:gridSpan w:val="4"/>
            <w:tcBorders>
              <w:top w:val="single" w:sz="4" w:space="0" w:color="auto"/>
              <w:left w:val="single" w:sz="4" w:space="0" w:color="auto"/>
              <w:bottom w:val="single" w:sz="4" w:space="0" w:color="auto"/>
              <w:right w:val="single" w:sz="4" w:space="0" w:color="000000"/>
            </w:tcBorders>
          </w:tcPr>
          <w:p w:rsidR="00726E40" w:rsidRPr="00BD69A4" w:rsidRDefault="00726E40" w:rsidP="008037CE">
            <w:pPr>
              <w:rPr>
                <w:rFonts w:ascii="Times New Roman" w:hAnsi="Times New Roman"/>
              </w:rPr>
            </w:pPr>
            <w:r w:rsidRPr="00BD69A4">
              <w:rPr>
                <w:rFonts w:ascii="Times New Roman" w:hAnsi="Times New Roman"/>
              </w:rPr>
              <w:t>1.3.1 Organizarea și desfășurarea consultărilor publice privind adoptarea deciziilor de interes raional</w:t>
            </w:r>
          </w:p>
        </w:tc>
        <w:tc>
          <w:tcPr>
            <w:tcW w:w="311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rPr>
                <w:rFonts w:ascii="Times New Roman" w:hAnsi="Times New Roman"/>
              </w:rPr>
            </w:pPr>
            <w:r w:rsidRPr="00BD69A4">
              <w:rPr>
                <w:rFonts w:ascii="Times New Roman" w:hAnsi="Times New Roman"/>
              </w:rPr>
              <w:t>Nr. de consultări în raport cu nr. deciziilor adoptate</w:t>
            </w:r>
          </w:p>
        </w:tc>
        <w:tc>
          <w:tcPr>
            <w:tcW w:w="1984"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rPr>
                <w:rFonts w:ascii="Times New Roman" w:hAnsi="Times New Roman"/>
              </w:rPr>
            </w:pPr>
            <w:r w:rsidRPr="00BD69A4">
              <w:rPr>
                <w:rFonts w:ascii="Times New Roman" w:hAnsi="Times New Roman"/>
              </w:rPr>
              <w:t xml:space="preserve">Februarie, mai </w:t>
            </w:r>
            <w:r>
              <w:rPr>
                <w:rFonts w:ascii="Times New Roman" w:hAnsi="Times New Roman"/>
              </w:rPr>
              <w:t>2018</w:t>
            </w:r>
          </w:p>
        </w:tc>
        <w:tc>
          <w:tcPr>
            <w:tcW w:w="241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Ion Țurcan,</w:t>
            </w:r>
          </w:p>
          <w:p w:rsidR="00726E40" w:rsidRPr="00BD69A4" w:rsidRDefault="00726E40" w:rsidP="008037CE">
            <w:pPr>
              <w:spacing w:after="0" w:line="240" w:lineRule="auto"/>
              <w:rPr>
                <w:rFonts w:ascii="Times New Roman" w:hAnsi="Times New Roman"/>
              </w:rPr>
            </w:pPr>
            <w:r w:rsidRPr="00BD69A4">
              <w:rPr>
                <w:rFonts w:ascii="Times New Roman" w:hAnsi="Times New Roman"/>
              </w:rPr>
              <w:t>Secretarul CR</w:t>
            </w:r>
          </w:p>
        </w:tc>
      </w:tr>
      <w:tr w:rsidR="00726E40" w:rsidRPr="00BD69A4" w:rsidTr="00F06AF3">
        <w:trPr>
          <w:gridAfter w:val="1"/>
          <w:wAfter w:w="554" w:type="dxa"/>
          <w:trHeight w:val="416"/>
          <w:jc w:val="center"/>
        </w:trPr>
        <w:tc>
          <w:tcPr>
            <w:tcW w:w="2724" w:type="dxa"/>
            <w:gridSpan w:val="2"/>
            <w:vMerge/>
            <w:tcBorders>
              <w:left w:val="single" w:sz="4" w:space="0" w:color="000000"/>
              <w:bottom w:val="single" w:sz="4" w:space="0" w:color="auto"/>
              <w:right w:val="single" w:sz="4" w:space="0" w:color="auto"/>
            </w:tcBorders>
            <w:vAlign w:val="center"/>
          </w:tcPr>
          <w:p w:rsidR="00726E40" w:rsidRPr="00BD69A4" w:rsidRDefault="00726E40" w:rsidP="008037CE">
            <w:pPr>
              <w:spacing w:after="0"/>
              <w:rPr>
                <w:rFonts w:ascii="Times New Roman" w:hAnsi="Times New Roman"/>
                <w:b/>
              </w:rPr>
            </w:pPr>
          </w:p>
        </w:tc>
        <w:tc>
          <w:tcPr>
            <w:tcW w:w="3958" w:type="dxa"/>
            <w:gridSpan w:val="4"/>
            <w:tcBorders>
              <w:top w:val="single" w:sz="4" w:space="0" w:color="auto"/>
              <w:left w:val="single" w:sz="4" w:space="0" w:color="auto"/>
              <w:bottom w:val="single" w:sz="4" w:space="0" w:color="auto"/>
              <w:right w:val="single" w:sz="4" w:space="0" w:color="000000"/>
            </w:tcBorders>
          </w:tcPr>
          <w:p w:rsidR="00726E40" w:rsidRPr="00BD69A4" w:rsidRDefault="00726E40" w:rsidP="008037CE">
            <w:pPr>
              <w:rPr>
                <w:rFonts w:ascii="Times New Roman" w:hAnsi="Times New Roman"/>
              </w:rPr>
            </w:pPr>
            <w:r w:rsidRPr="00BD69A4">
              <w:rPr>
                <w:rFonts w:ascii="Times New Roman" w:hAnsi="Times New Roman"/>
              </w:rPr>
              <w:t>1.3.2 Consultarea APL I, servicii desconcentrate</w:t>
            </w:r>
          </w:p>
        </w:tc>
        <w:tc>
          <w:tcPr>
            <w:tcW w:w="311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rPr>
                <w:rFonts w:ascii="Times New Roman" w:hAnsi="Times New Roman"/>
              </w:rPr>
            </w:pPr>
            <w:r w:rsidRPr="00BD69A4">
              <w:rPr>
                <w:rFonts w:ascii="Times New Roman" w:hAnsi="Times New Roman"/>
              </w:rPr>
              <w:t>Nr de decizii aprobate în dependență de nr. de inițiative</w:t>
            </w:r>
          </w:p>
        </w:tc>
        <w:tc>
          <w:tcPr>
            <w:tcW w:w="1984"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rPr>
                <w:rFonts w:ascii="Times New Roman" w:hAnsi="Times New Roman"/>
              </w:rPr>
            </w:pPr>
            <w:r w:rsidRPr="00BD69A4">
              <w:rPr>
                <w:rFonts w:ascii="Times New Roman" w:hAnsi="Times New Roman"/>
              </w:rPr>
              <w:t xml:space="preserve">Februarie, mai </w:t>
            </w:r>
            <w:r>
              <w:rPr>
                <w:rFonts w:ascii="Times New Roman" w:hAnsi="Times New Roman"/>
              </w:rPr>
              <w:t>2018</w:t>
            </w:r>
          </w:p>
        </w:tc>
        <w:tc>
          <w:tcPr>
            <w:tcW w:w="241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Ion Țurcan,</w:t>
            </w:r>
          </w:p>
          <w:p w:rsidR="00726E40" w:rsidRPr="00BD69A4" w:rsidRDefault="00726E40" w:rsidP="008037CE">
            <w:pPr>
              <w:spacing w:after="0" w:line="240" w:lineRule="auto"/>
              <w:rPr>
                <w:rFonts w:ascii="Times New Roman" w:hAnsi="Times New Roman"/>
              </w:rPr>
            </w:pPr>
            <w:r w:rsidRPr="00BD69A4">
              <w:rPr>
                <w:rFonts w:ascii="Times New Roman" w:hAnsi="Times New Roman"/>
              </w:rPr>
              <w:t>Secretarul CR,</w:t>
            </w:r>
          </w:p>
          <w:p w:rsidR="00726E40" w:rsidRPr="00BD69A4" w:rsidRDefault="00726E40" w:rsidP="008037CE">
            <w:pPr>
              <w:spacing w:after="0" w:line="240" w:lineRule="auto"/>
              <w:rPr>
                <w:rFonts w:ascii="Times New Roman" w:hAnsi="Times New Roman"/>
              </w:rPr>
            </w:pPr>
            <w:r w:rsidRPr="00BD69A4">
              <w:rPr>
                <w:rFonts w:ascii="Times New Roman" w:hAnsi="Times New Roman"/>
              </w:rPr>
              <w:t>Secția SAP</w:t>
            </w:r>
          </w:p>
        </w:tc>
      </w:tr>
      <w:tr w:rsidR="00726E40" w:rsidRPr="00715867" w:rsidTr="005F532D">
        <w:trPr>
          <w:gridAfter w:val="1"/>
          <w:wAfter w:w="554" w:type="dxa"/>
          <w:trHeight w:val="154"/>
          <w:jc w:val="center"/>
        </w:trPr>
        <w:tc>
          <w:tcPr>
            <w:tcW w:w="14195"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6E40" w:rsidRPr="00BD69A4" w:rsidRDefault="00726E40" w:rsidP="00193055">
            <w:pPr>
              <w:spacing w:after="0" w:line="240" w:lineRule="auto"/>
              <w:jc w:val="center"/>
              <w:rPr>
                <w:rFonts w:ascii="Times New Roman" w:hAnsi="Times New Roman"/>
                <w:b/>
              </w:rPr>
            </w:pPr>
            <w:r w:rsidRPr="00BD69A4">
              <w:rPr>
                <w:rFonts w:ascii="Times New Roman" w:hAnsi="Times New Roman"/>
                <w:b/>
              </w:rPr>
              <w:t xml:space="preserve">Obiectivul nr.2: </w:t>
            </w:r>
            <w:r w:rsidR="006E7939">
              <w:rPr>
                <w:rFonts w:ascii="Times New Roman" w:hAnsi="Times New Roman"/>
                <w:b/>
              </w:rPr>
              <w:t>Asigurarea t</w:t>
            </w:r>
            <w:r>
              <w:rPr>
                <w:rFonts w:ascii="Times New Roman" w:hAnsi="Times New Roman"/>
                <w:b/>
              </w:rPr>
              <w:t>ransparenț</w:t>
            </w:r>
            <w:r w:rsidR="006E7939">
              <w:rPr>
                <w:rFonts w:ascii="Times New Roman" w:hAnsi="Times New Roman"/>
                <w:b/>
              </w:rPr>
              <w:t>ei</w:t>
            </w:r>
            <w:r>
              <w:rPr>
                <w:rFonts w:ascii="Times New Roman" w:hAnsi="Times New Roman"/>
                <w:b/>
              </w:rPr>
              <w:t xml:space="preserve"> decizional</w:t>
            </w:r>
            <w:r w:rsidR="002B4F62">
              <w:rPr>
                <w:rFonts w:ascii="Times New Roman" w:hAnsi="Times New Roman"/>
                <w:b/>
              </w:rPr>
              <w:t>e</w:t>
            </w:r>
            <w:r>
              <w:rPr>
                <w:rFonts w:ascii="Times New Roman" w:hAnsi="Times New Roman"/>
                <w:b/>
              </w:rPr>
              <w:t xml:space="preserve"> și activităților organizate și desfășurate de către</w:t>
            </w:r>
            <w:r w:rsidRPr="00BD69A4">
              <w:rPr>
                <w:rFonts w:ascii="Times New Roman" w:hAnsi="Times New Roman"/>
                <w:b/>
              </w:rPr>
              <w:t xml:space="preserve"> Consiliului raional, aparatul președintelui</w:t>
            </w:r>
          </w:p>
        </w:tc>
      </w:tr>
      <w:tr w:rsidR="001017EF" w:rsidRPr="00BD69A4" w:rsidTr="00F06AF3">
        <w:trPr>
          <w:gridAfter w:val="1"/>
          <w:wAfter w:w="554" w:type="dxa"/>
          <w:trHeight w:val="315"/>
          <w:jc w:val="center"/>
        </w:trPr>
        <w:tc>
          <w:tcPr>
            <w:tcW w:w="2724" w:type="dxa"/>
            <w:gridSpan w:val="2"/>
            <w:vMerge w:val="restart"/>
            <w:tcBorders>
              <w:top w:val="single" w:sz="4" w:space="0" w:color="000000"/>
              <w:left w:val="single" w:sz="4" w:space="0" w:color="000000"/>
              <w:right w:val="single" w:sz="4" w:space="0" w:color="auto"/>
            </w:tcBorders>
          </w:tcPr>
          <w:p w:rsidR="001017EF" w:rsidRPr="002B4F62" w:rsidRDefault="001017EF" w:rsidP="002B4F62">
            <w:pPr>
              <w:spacing w:after="0" w:line="240" w:lineRule="auto"/>
              <w:rPr>
                <w:rFonts w:ascii="Times New Roman" w:hAnsi="Times New Roman"/>
              </w:rPr>
            </w:pPr>
            <w:r w:rsidRPr="002B4F62">
              <w:rPr>
                <w:rFonts w:ascii="Times New Roman" w:hAnsi="Times New Roman"/>
              </w:rPr>
              <w:t>2.1.</w:t>
            </w:r>
            <w:r>
              <w:rPr>
                <w:rFonts w:ascii="Times New Roman" w:hAnsi="Times New Roman"/>
              </w:rPr>
              <w:t>Publicarea</w:t>
            </w:r>
            <w:r w:rsidRPr="002B4F62">
              <w:rPr>
                <w:rFonts w:ascii="Times New Roman" w:hAnsi="Times New Roman"/>
              </w:rPr>
              <w:t xml:space="preserve"> deciziilor CR şi dispoziţiilor Preşedintelui raionului (după caz) în sursele de informare în masă disponibile</w:t>
            </w:r>
          </w:p>
        </w:tc>
        <w:tc>
          <w:tcPr>
            <w:tcW w:w="3958" w:type="dxa"/>
            <w:gridSpan w:val="4"/>
            <w:tcBorders>
              <w:top w:val="single" w:sz="4" w:space="0" w:color="000000"/>
              <w:left w:val="single" w:sz="4" w:space="0" w:color="auto"/>
              <w:bottom w:val="single" w:sz="4" w:space="0" w:color="auto"/>
              <w:right w:val="single" w:sz="4" w:space="0" w:color="000000"/>
            </w:tcBorders>
          </w:tcPr>
          <w:p w:rsidR="001017EF" w:rsidRPr="00BD69A4" w:rsidRDefault="001017EF" w:rsidP="002B4F62">
            <w:pPr>
              <w:spacing w:after="0" w:line="240" w:lineRule="auto"/>
              <w:rPr>
                <w:rFonts w:ascii="Times New Roman" w:hAnsi="Times New Roman"/>
              </w:rPr>
            </w:pPr>
            <w:r w:rsidRPr="00BD69A4">
              <w:rPr>
                <w:rFonts w:ascii="Times New Roman" w:hAnsi="Times New Roman"/>
              </w:rPr>
              <w:t>2.1.1. Asigurarea publicării deciziilor CR în ”Monitorul oficial al Consiliului raional Ștefan Vodă”</w:t>
            </w:r>
          </w:p>
        </w:tc>
        <w:tc>
          <w:tcPr>
            <w:tcW w:w="3119"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017EF" w:rsidRPr="00BD69A4" w:rsidRDefault="001017EF" w:rsidP="008037CE">
            <w:pPr>
              <w:spacing w:after="0" w:line="240" w:lineRule="auto"/>
              <w:rPr>
                <w:rFonts w:ascii="Times New Roman" w:hAnsi="Times New Roman"/>
              </w:rPr>
            </w:pPr>
            <w:r w:rsidRPr="00BD69A4">
              <w:rPr>
                <w:rFonts w:ascii="Times New Roman" w:hAnsi="Times New Roman"/>
              </w:rPr>
              <w:t>Numărul deciziilor publicate în raport cu numărul deciziilor aprobate</w:t>
            </w:r>
          </w:p>
        </w:tc>
        <w:tc>
          <w:tcPr>
            <w:tcW w:w="1984"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017EF" w:rsidRPr="00BD69A4" w:rsidRDefault="001017EF" w:rsidP="008037CE">
            <w:pPr>
              <w:rPr>
                <w:rFonts w:ascii="Times New Roman" w:hAnsi="Times New Roman"/>
              </w:rPr>
            </w:pPr>
            <w:r w:rsidRPr="00BD69A4">
              <w:rPr>
                <w:rFonts w:ascii="Times New Roman" w:hAnsi="Times New Roman"/>
              </w:rPr>
              <w:t xml:space="preserve">Februarie, mai </w:t>
            </w:r>
            <w:r>
              <w:rPr>
                <w:rFonts w:ascii="Times New Roman" w:hAnsi="Times New Roman"/>
              </w:rPr>
              <w:t>2018</w:t>
            </w:r>
          </w:p>
        </w:tc>
        <w:tc>
          <w:tcPr>
            <w:tcW w:w="2410"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017EF" w:rsidRPr="00BD69A4" w:rsidRDefault="001017EF" w:rsidP="008037CE">
            <w:pPr>
              <w:spacing w:after="0" w:line="240" w:lineRule="auto"/>
              <w:rPr>
                <w:rFonts w:ascii="Times New Roman" w:hAnsi="Times New Roman"/>
              </w:rPr>
            </w:pPr>
            <w:r w:rsidRPr="00BD69A4">
              <w:rPr>
                <w:rFonts w:ascii="Times New Roman" w:hAnsi="Times New Roman"/>
              </w:rPr>
              <w:t>Ion Țurcan,</w:t>
            </w:r>
          </w:p>
          <w:p w:rsidR="001017EF" w:rsidRPr="00BD69A4" w:rsidRDefault="001017EF" w:rsidP="008037CE">
            <w:pPr>
              <w:spacing w:after="0" w:line="240" w:lineRule="auto"/>
              <w:rPr>
                <w:rFonts w:ascii="Times New Roman" w:hAnsi="Times New Roman"/>
              </w:rPr>
            </w:pPr>
            <w:r w:rsidRPr="00BD69A4">
              <w:rPr>
                <w:rFonts w:ascii="Times New Roman" w:hAnsi="Times New Roman"/>
              </w:rPr>
              <w:t>Secretarul CR</w:t>
            </w:r>
          </w:p>
        </w:tc>
      </w:tr>
      <w:tr w:rsidR="001017EF" w:rsidRPr="00BD69A4" w:rsidTr="00F06AF3">
        <w:trPr>
          <w:gridAfter w:val="1"/>
          <w:wAfter w:w="554" w:type="dxa"/>
          <w:trHeight w:val="780"/>
          <w:jc w:val="center"/>
        </w:trPr>
        <w:tc>
          <w:tcPr>
            <w:tcW w:w="2724" w:type="dxa"/>
            <w:gridSpan w:val="2"/>
            <w:vMerge/>
            <w:tcBorders>
              <w:left w:val="single" w:sz="4" w:space="0" w:color="000000"/>
              <w:bottom w:val="single" w:sz="4" w:space="0" w:color="auto"/>
              <w:right w:val="single" w:sz="4" w:space="0" w:color="auto"/>
            </w:tcBorders>
            <w:vAlign w:val="center"/>
          </w:tcPr>
          <w:p w:rsidR="001017EF" w:rsidRPr="00BD69A4" w:rsidRDefault="001017EF" w:rsidP="008037CE">
            <w:pPr>
              <w:spacing w:after="0" w:line="240" w:lineRule="auto"/>
              <w:rPr>
                <w:rFonts w:ascii="Times New Roman" w:hAnsi="Times New Roman"/>
                <w:b/>
              </w:rPr>
            </w:pPr>
          </w:p>
        </w:tc>
        <w:tc>
          <w:tcPr>
            <w:tcW w:w="3958" w:type="dxa"/>
            <w:gridSpan w:val="4"/>
            <w:tcBorders>
              <w:top w:val="single" w:sz="4" w:space="0" w:color="auto"/>
              <w:left w:val="single" w:sz="4" w:space="0" w:color="auto"/>
              <w:bottom w:val="single" w:sz="4" w:space="0" w:color="auto"/>
              <w:right w:val="single" w:sz="4" w:space="0" w:color="000000"/>
            </w:tcBorders>
          </w:tcPr>
          <w:p w:rsidR="001017EF" w:rsidRPr="00BD69A4" w:rsidRDefault="001017EF" w:rsidP="008037CE">
            <w:pPr>
              <w:spacing w:after="0" w:line="240" w:lineRule="auto"/>
              <w:rPr>
                <w:rFonts w:ascii="Times New Roman" w:hAnsi="Times New Roman"/>
              </w:rPr>
            </w:pPr>
            <w:r w:rsidRPr="00BD69A4">
              <w:rPr>
                <w:rFonts w:ascii="Times New Roman" w:hAnsi="Times New Roman"/>
              </w:rPr>
              <w:t xml:space="preserve">2.1.2. Plasarea deciziilor aprobate de CR pe portalul electronic oficial </w:t>
            </w:r>
            <w:hyperlink r:id="rId7" w:history="1">
              <w:r w:rsidRPr="00BD69A4">
                <w:rPr>
                  <w:rStyle w:val="Hyperlink"/>
                </w:rPr>
                <w:t>www.ștefan-vodă.md</w:t>
              </w:r>
            </w:hyperlink>
            <w:r w:rsidRPr="00BD69A4">
              <w:rPr>
                <w:rFonts w:ascii="Times New Roman" w:hAnsi="Times New Roman"/>
              </w:rPr>
              <w:t xml:space="preserve"> </w:t>
            </w:r>
          </w:p>
        </w:tc>
        <w:tc>
          <w:tcPr>
            <w:tcW w:w="311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017EF" w:rsidRPr="00BD69A4" w:rsidRDefault="001017EF" w:rsidP="008037CE">
            <w:pPr>
              <w:spacing w:after="0" w:line="240" w:lineRule="auto"/>
              <w:rPr>
                <w:rFonts w:ascii="Times New Roman" w:hAnsi="Times New Roman"/>
              </w:rPr>
            </w:pPr>
            <w:r w:rsidRPr="00BD69A4">
              <w:rPr>
                <w:rFonts w:ascii="Times New Roman" w:hAnsi="Times New Roman"/>
              </w:rPr>
              <w:t>Numărul deciziilor plasate în raport cu deciziile aprobate</w:t>
            </w:r>
          </w:p>
        </w:tc>
        <w:tc>
          <w:tcPr>
            <w:tcW w:w="1984"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017EF" w:rsidRPr="00BD69A4" w:rsidRDefault="001017EF" w:rsidP="008037CE">
            <w:pPr>
              <w:rPr>
                <w:rFonts w:ascii="Times New Roman" w:hAnsi="Times New Roman"/>
              </w:rPr>
            </w:pPr>
            <w:r w:rsidRPr="00BD69A4">
              <w:rPr>
                <w:rFonts w:ascii="Times New Roman" w:hAnsi="Times New Roman"/>
              </w:rPr>
              <w:t xml:space="preserve">Februarie, mai </w:t>
            </w:r>
            <w:r>
              <w:rPr>
                <w:rFonts w:ascii="Times New Roman" w:hAnsi="Times New Roman"/>
              </w:rPr>
              <w:t>2018</w:t>
            </w:r>
          </w:p>
        </w:tc>
        <w:tc>
          <w:tcPr>
            <w:tcW w:w="241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017EF" w:rsidRPr="00BD69A4" w:rsidRDefault="001017EF" w:rsidP="008037CE">
            <w:pPr>
              <w:spacing w:after="0" w:line="240" w:lineRule="auto"/>
              <w:rPr>
                <w:rFonts w:ascii="Times New Roman" w:hAnsi="Times New Roman"/>
              </w:rPr>
            </w:pPr>
            <w:r w:rsidRPr="00BD69A4">
              <w:rPr>
                <w:rFonts w:ascii="Times New Roman" w:hAnsi="Times New Roman"/>
              </w:rPr>
              <w:t>Aliona Muntean,</w:t>
            </w:r>
          </w:p>
          <w:p w:rsidR="001017EF" w:rsidRPr="00BD69A4" w:rsidRDefault="001017EF" w:rsidP="008037CE">
            <w:pPr>
              <w:spacing w:after="0" w:line="240" w:lineRule="auto"/>
              <w:rPr>
                <w:rFonts w:ascii="Times New Roman" w:hAnsi="Times New Roman"/>
              </w:rPr>
            </w:pPr>
            <w:r w:rsidRPr="00BD69A4">
              <w:rPr>
                <w:rFonts w:ascii="Times New Roman" w:hAnsi="Times New Roman"/>
              </w:rPr>
              <w:t>șefa SAP</w:t>
            </w:r>
          </w:p>
        </w:tc>
      </w:tr>
      <w:tr w:rsidR="00665270" w:rsidRPr="00665270" w:rsidTr="00F06AF3">
        <w:trPr>
          <w:gridAfter w:val="1"/>
          <w:wAfter w:w="554" w:type="dxa"/>
          <w:trHeight w:val="1412"/>
          <w:jc w:val="center"/>
        </w:trPr>
        <w:tc>
          <w:tcPr>
            <w:tcW w:w="2724" w:type="dxa"/>
            <w:gridSpan w:val="2"/>
            <w:tcBorders>
              <w:top w:val="single" w:sz="4" w:space="0" w:color="auto"/>
              <w:left w:val="single" w:sz="4" w:space="0" w:color="000000"/>
              <w:right w:val="single" w:sz="4" w:space="0" w:color="auto"/>
            </w:tcBorders>
            <w:vAlign w:val="center"/>
          </w:tcPr>
          <w:p w:rsidR="00665270" w:rsidRPr="00BD69A4" w:rsidRDefault="00665270" w:rsidP="00641EFD">
            <w:pPr>
              <w:spacing w:after="0" w:line="240" w:lineRule="auto"/>
              <w:rPr>
                <w:rFonts w:ascii="Times New Roman" w:hAnsi="Times New Roman"/>
                <w:b/>
              </w:rPr>
            </w:pPr>
            <w:r w:rsidRPr="00193055">
              <w:rPr>
                <w:rFonts w:ascii="Times New Roman" w:hAnsi="Times New Roman"/>
              </w:rPr>
              <w:lastRenderedPageBreak/>
              <w:t>2.2 Publicarea în termen a actelor aprobate/ emise de către autoritățile administrației publice de nivelul II din raionul</w:t>
            </w:r>
            <w:r>
              <w:rPr>
                <w:rFonts w:ascii="Times New Roman" w:hAnsi="Times New Roman"/>
              </w:rPr>
              <w:t xml:space="preserve"> </w:t>
            </w:r>
            <w:r w:rsidRPr="00193055">
              <w:rPr>
                <w:rFonts w:ascii="Times New Roman" w:hAnsi="Times New Roman"/>
              </w:rPr>
              <w:t>Ștefan Vodă</w:t>
            </w:r>
          </w:p>
        </w:tc>
        <w:tc>
          <w:tcPr>
            <w:tcW w:w="3958" w:type="dxa"/>
            <w:gridSpan w:val="4"/>
            <w:tcBorders>
              <w:top w:val="single" w:sz="4" w:space="0" w:color="auto"/>
              <w:left w:val="single" w:sz="4" w:space="0" w:color="auto"/>
              <w:right w:val="single" w:sz="4" w:space="0" w:color="000000"/>
            </w:tcBorders>
          </w:tcPr>
          <w:p w:rsidR="00665270" w:rsidRPr="00BD69A4" w:rsidRDefault="00665270" w:rsidP="008037CE">
            <w:pPr>
              <w:spacing w:after="0" w:line="240" w:lineRule="auto"/>
              <w:rPr>
                <w:rFonts w:ascii="Times New Roman" w:hAnsi="Times New Roman"/>
              </w:rPr>
            </w:pPr>
            <w:r>
              <w:rPr>
                <w:rFonts w:ascii="Times New Roman" w:hAnsi="Times New Roman"/>
              </w:rPr>
              <w:t xml:space="preserve">2.2 Deciziile Consiliului raional și dispozițiile președintelui raionului publicate pe purtatul de acces unic </w:t>
            </w:r>
            <w:r w:rsidRPr="00EF56B7">
              <w:rPr>
                <w:rFonts w:ascii="Times New Roman" w:hAnsi="Times New Roman"/>
                <w:color w:val="0000FF"/>
              </w:rPr>
              <w:t>www.actelocale.md</w:t>
            </w:r>
          </w:p>
        </w:tc>
        <w:tc>
          <w:tcPr>
            <w:tcW w:w="3119"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665270" w:rsidRDefault="00665270" w:rsidP="008037CE">
            <w:pPr>
              <w:spacing w:after="0" w:line="240" w:lineRule="auto"/>
              <w:rPr>
                <w:rFonts w:ascii="Times New Roman" w:hAnsi="Times New Roman"/>
              </w:rPr>
            </w:pPr>
          </w:p>
          <w:p w:rsidR="00665270" w:rsidRPr="00BD69A4" w:rsidRDefault="00665270" w:rsidP="008037CE">
            <w:pPr>
              <w:spacing w:after="0" w:line="240" w:lineRule="auto"/>
              <w:rPr>
                <w:rFonts w:ascii="Times New Roman" w:hAnsi="Times New Roman"/>
              </w:rPr>
            </w:pPr>
            <w:r>
              <w:rPr>
                <w:rFonts w:ascii="Times New Roman" w:hAnsi="Times New Roman"/>
              </w:rPr>
              <w:t>Nr actelor administrative plasate în raport cu nr cele elaborate</w:t>
            </w:r>
          </w:p>
        </w:tc>
        <w:tc>
          <w:tcPr>
            <w:tcW w:w="1984"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665270" w:rsidRDefault="00665270" w:rsidP="008037CE">
            <w:pPr>
              <w:rPr>
                <w:rFonts w:ascii="Times New Roman" w:hAnsi="Times New Roman"/>
              </w:rPr>
            </w:pPr>
          </w:p>
          <w:p w:rsidR="00665270" w:rsidRPr="00BD69A4" w:rsidRDefault="00665270" w:rsidP="008037CE">
            <w:pPr>
              <w:rPr>
                <w:rFonts w:ascii="Times New Roman" w:hAnsi="Times New Roman"/>
              </w:rPr>
            </w:pPr>
            <w:r>
              <w:rPr>
                <w:rFonts w:ascii="Times New Roman" w:hAnsi="Times New Roman"/>
              </w:rPr>
              <w:t>Ianuarie-iunie 2017</w:t>
            </w:r>
          </w:p>
        </w:tc>
        <w:tc>
          <w:tcPr>
            <w:tcW w:w="2410"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665270" w:rsidRPr="00BD69A4" w:rsidRDefault="00665270" w:rsidP="008037CE">
            <w:pPr>
              <w:spacing w:after="0" w:line="240" w:lineRule="auto"/>
              <w:rPr>
                <w:rFonts w:ascii="Times New Roman" w:hAnsi="Times New Roman"/>
              </w:rPr>
            </w:pPr>
            <w:r w:rsidRPr="00BD69A4">
              <w:rPr>
                <w:rFonts w:ascii="Times New Roman" w:hAnsi="Times New Roman"/>
              </w:rPr>
              <w:t>Aliona Muntean,</w:t>
            </w:r>
          </w:p>
          <w:p w:rsidR="00665270" w:rsidRDefault="00665270" w:rsidP="008037CE">
            <w:pPr>
              <w:spacing w:after="0" w:line="240" w:lineRule="auto"/>
              <w:rPr>
                <w:rFonts w:ascii="Times New Roman" w:hAnsi="Times New Roman"/>
              </w:rPr>
            </w:pPr>
            <w:r w:rsidRPr="00BD69A4">
              <w:rPr>
                <w:rFonts w:ascii="Times New Roman" w:hAnsi="Times New Roman"/>
              </w:rPr>
              <w:t>șefa SAP</w:t>
            </w:r>
          </w:p>
          <w:p w:rsidR="00665270" w:rsidRPr="00BD69A4" w:rsidRDefault="00665270" w:rsidP="008037CE">
            <w:pPr>
              <w:spacing w:after="0" w:line="240" w:lineRule="auto"/>
              <w:rPr>
                <w:rFonts w:ascii="Times New Roman" w:hAnsi="Times New Roman"/>
              </w:rPr>
            </w:pPr>
            <w:r>
              <w:rPr>
                <w:rFonts w:ascii="Times New Roman" w:hAnsi="Times New Roman"/>
              </w:rPr>
              <w:t>Lia Banari, specialist principal, serviciul juridic</w:t>
            </w:r>
          </w:p>
        </w:tc>
      </w:tr>
      <w:tr w:rsidR="00726E40" w:rsidRPr="00BD69A4" w:rsidTr="00F06AF3">
        <w:trPr>
          <w:gridAfter w:val="1"/>
          <w:wAfter w:w="554" w:type="dxa"/>
          <w:trHeight w:val="330"/>
          <w:jc w:val="center"/>
        </w:trPr>
        <w:tc>
          <w:tcPr>
            <w:tcW w:w="2724" w:type="dxa"/>
            <w:gridSpan w:val="2"/>
            <w:tcBorders>
              <w:top w:val="single" w:sz="4" w:space="0" w:color="auto"/>
              <w:left w:val="single" w:sz="4" w:space="0" w:color="000000"/>
              <w:bottom w:val="single" w:sz="4" w:space="0" w:color="auto"/>
              <w:right w:val="single" w:sz="4" w:space="0" w:color="auto"/>
            </w:tcBorders>
          </w:tcPr>
          <w:p w:rsidR="00726E40" w:rsidRPr="00193055" w:rsidRDefault="00726E40" w:rsidP="008037CE">
            <w:pPr>
              <w:spacing w:after="0" w:line="240" w:lineRule="auto"/>
              <w:rPr>
                <w:rFonts w:ascii="Times New Roman" w:hAnsi="Times New Roman"/>
              </w:rPr>
            </w:pPr>
            <w:r w:rsidRPr="00193055">
              <w:rPr>
                <w:rFonts w:ascii="Times New Roman" w:hAnsi="Times New Roman"/>
              </w:rPr>
              <w:t>2.3. Elaborarea</w:t>
            </w:r>
          </w:p>
          <w:p w:rsidR="00726E40" w:rsidRPr="00193055" w:rsidRDefault="00726E40" w:rsidP="008037CE">
            <w:pPr>
              <w:spacing w:after="0" w:line="240" w:lineRule="auto"/>
              <w:rPr>
                <w:rFonts w:ascii="Times New Roman" w:hAnsi="Times New Roman"/>
              </w:rPr>
            </w:pPr>
            <w:r w:rsidRPr="00193055">
              <w:rPr>
                <w:rFonts w:ascii="Times New Roman" w:hAnsi="Times New Roman"/>
              </w:rPr>
              <w:t xml:space="preserve"> Platformei de socializare între structurile Consiliului raional şi primării, cetăţenii</w:t>
            </w:r>
          </w:p>
        </w:tc>
        <w:tc>
          <w:tcPr>
            <w:tcW w:w="3958" w:type="dxa"/>
            <w:gridSpan w:val="4"/>
            <w:tcBorders>
              <w:top w:val="single" w:sz="4" w:space="0" w:color="auto"/>
              <w:left w:val="single" w:sz="4" w:space="0" w:color="auto"/>
              <w:right w:val="single" w:sz="4" w:space="0" w:color="000000"/>
            </w:tcBorders>
          </w:tcPr>
          <w:p w:rsidR="00726E40" w:rsidRPr="00BD69A4" w:rsidRDefault="00726E40" w:rsidP="008037CE">
            <w:pPr>
              <w:spacing w:after="0" w:line="240" w:lineRule="auto"/>
              <w:rPr>
                <w:rFonts w:ascii="Times New Roman" w:hAnsi="Times New Roman"/>
              </w:rPr>
            </w:pPr>
            <w:r w:rsidRPr="00BD69A4">
              <w:rPr>
                <w:rFonts w:ascii="Times New Roman" w:hAnsi="Times New Roman"/>
              </w:rPr>
              <w:t>2.</w:t>
            </w:r>
            <w:r>
              <w:rPr>
                <w:rFonts w:ascii="Times New Roman" w:hAnsi="Times New Roman"/>
              </w:rPr>
              <w:t>3</w:t>
            </w:r>
            <w:r w:rsidRPr="00BD69A4">
              <w:rPr>
                <w:rFonts w:ascii="Times New Roman" w:hAnsi="Times New Roman"/>
              </w:rPr>
              <w:t>.</w:t>
            </w:r>
            <w:r>
              <w:rPr>
                <w:rFonts w:ascii="Times New Roman" w:hAnsi="Times New Roman"/>
              </w:rPr>
              <w:t>1</w:t>
            </w:r>
            <w:r w:rsidRPr="00BD69A4">
              <w:rPr>
                <w:rFonts w:ascii="Times New Roman" w:hAnsi="Times New Roman"/>
              </w:rPr>
              <w:t xml:space="preserve">. Plasarea informaţiilor pe portalul electronic oficial </w:t>
            </w:r>
            <w:hyperlink r:id="rId8" w:history="1">
              <w:r w:rsidRPr="00BD69A4">
                <w:rPr>
                  <w:rStyle w:val="Hyperlink"/>
                </w:rPr>
                <w:t>www.ștefan-vodă.md</w:t>
              </w:r>
            </w:hyperlink>
          </w:p>
        </w:tc>
        <w:tc>
          <w:tcPr>
            <w:tcW w:w="3119"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Numărul informaţiilor plasate în raport cu numărul evenimentelor, care vor avea loc</w:t>
            </w:r>
          </w:p>
        </w:tc>
        <w:tc>
          <w:tcPr>
            <w:tcW w:w="1984"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726E40" w:rsidRPr="00BD69A4" w:rsidRDefault="00726E40" w:rsidP="008037CE">
            <w:pPr>
              <w:rPr>
                <w:rFonts w:ascii="Times New Roman" w:hAnsi="Times New Roman"/>
              </w:rPr>
            </w:pPr>
            <w:r w:rsidRPr="00BD69A4">
              <w:rPr>
                <w:rFonts w:ascii="Times New Roman" w:hAnsi="Times New Roman"/>
              </w:rPr>
              <w:t xml:space="preserve">Februarie, mai </w:t>
            </w:r>
            <w:r>
              <w:rPr>
                <w:rFonts w:ascii="Times New Roman" w:hAnsi="Times New Roman"/>
              </w:rPr>
              <w:t>2018</w:t>
            </w:r>
          </w:p>
        </w:tc>
        <w:tc>
          <w:tcPr>
            <w:tcW w:w="2410"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Aliona Muntean,</w:t>
            </w:r>
          </w:p>
          <w:p w:rsidR="00726E40" w:rsidRPr="00BD69A4" w:rsidRDefault="00726E40" w:rsidP="008037CE">
            <w:pPr>
              <w:spacing w:after="0" w:line="240" w:lineRule="auto"/>
              <w:rPr>
                <w:rFonts w:ascii="Times New Roman" w:hAnsi="Times New Roman"/>
              </w:rPr>
            </w:pPr>
            <w:r w:rsidRPr="00BD69A4">
              <w:rPr>
                <w:rFonts w:ascii="Times New Roman" w:hAnsi="Times New Roman"/>
              </w:rPr>
              <w:t>șefa SAP</w:t>
            </w:r>
          </w:p>
        </w:tc>
      </w:tr>
      <w:tr w:rsidR="00726E40" w:rsidRPr="00BF5EAC" w:rsidTr="005F532D">
        <w:trPr>
          <w:gridAfter w:val="1"/>
          <w:wAfter w:w="554" w:type="dxa"/>
          <w:trHeight w:val="242"/>
          <w:jc w:val="center"/>
        </w:trPr>
        <w:tc>
          <w:tcPr>
            <w:tcW w:w="14195"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6E40" w:rsidRPr="00BF5EAC" w:rsidRDefault="00726E40" w:rsidP="00304D9D">
            <w:pPr>
              <w:spacing w:after="0" w:line="240" w:lineRule="auto"/>
              <w:jc w:val="center"/>
              <w:rPr>
                <w:rFonts w:ascii="Times New Roman" w:hAnsi="Times New Roman"/>
                <w:b/>
                <w:i/>
                <w:lang w:val="en-US"/>
              </w:rPr>
            </w:pPr>
            <w:r w:rsidRPr="00BD69A4">
              <w:rPr>
                <w:rFonts w:ascii="Times New Roman" w:hAnsi="Times New Roman"/>
                <w:b/>
              </w:rPr>
              <w:t xml:space="preserve">Obiectivul nr.3: </w:t>
            </w:r>
            <w:r w:rsidR="00E1210F">
              <w:rPr>
                <w:rFonts w:ascii="Times New Roman" w:hAnsi="Times New Roman"/>
                <w:b/>
              </w:rPr>
              <w:t>Sporirea</w:t>
            </w:r>
            <w:r w:rsidRPr="00BF5EAC">
              <w:rPr>
                <w:rFonts w:ascii="Times New Roman" w:hAnsi="Times New Roman"/>
                <w:b/>
                <w:bCs/>
                <w:color w:val="000000"/>
                <w:lang w:val="en-US"/>
              </w:rPr>
              <w:t xml:space="preserve"> capacități</w:t>
            </w:r>
            <w:r w:rsidR="00304D9D">
              <w:rPr>
                <w:rFonts w:ascii="Times New Roman" w:hAnsi="Times New Roman"/>
                <w:b/>
                <w:bCs/>
                <w:color w:val="000000"/>
                <w:lang w:val="en-US"/>
              </w:rPr>
              <w:t>lor</w:t>
            </w:r>
            <w:r w:rsidRPr="00BF5EAC">
              <w:rPr>
                <w:rFonts w:ascii="Times New Roman" w:hAnsi="Times New Roman"/>
                <w:b/>
                <w:bCs/>
                <w:color w:val="000000"/>
                <w:lang w:val="en-US"/>
              </w:rPr>
              <w:t xml:space="preserve"> organizatorice </w:t>
            </w:r>
            <w:r>
              <w:rPr>
                <w:rFonts w:ascii="Times New Roman" w:hAnsi="Times New Roman"/>
                <w:b/>
                <w:bCs/>
                <w:color w:val="000000"/>
                <w:lang w:val="en-US"/>
              </w:rPr>
              <w:t xml:space="preserve">ale </w:t>
            </w:r>
            <w:r w:rsidRPr="00BF5EAC">
              <w:rPr>
                <w:rFonts w:ascii="Times New Roman" w:hAnsi="Times New Roman"/>
                <w:b/>
                <w:bCs/>
                <w:color w:val="000000"/>
                <w:lang w:val="en-US"/>
              </w:rPr>
              <w:t>aparatului președintelui raionului</w:t>
            </w:r>
            <w:r w:rsidR="00304D9D">
              <w:rPr>
                <w:rFonts w:ascii="Times New Roman" w:hAnsi="Times New Roman"/>
                <w:b/>
                <w:bCs/>
                <w:color w:val="000000"/>
                <w:lang w:val="en-US"/>
              </w:rPr>
              <w:t xml:space="preserve"> și subdiviziunilor Consiliului raional </w:t>
            </w:r>
          </w:p>
        </w:tc>
      </w:tr>
      <w:tr w:rsidR="00726E40" w:rsidRPr="00BD69A4" w:rsidTr="00F06AF3">
        <w:trPr>
          <w:gridAfter w:val="1"/>
          <w:wAfter w:w="554" w:type="dxa"/>
          <w:trHeight w:val="315"/>
          <w:jc w:val="center"/>
        </w:trPr>
        <w:tc>
          <w:tcPr>
            <w:tcW w:w="2724" w:type="dxa"/>
            <w:gridSpan w:val="2"/>
            <w:vMerge w:val="restart"/>
            <w:tcBorders>
              <w:top w:val="single" w:sz="4" w:space="0" w:color="000000"/>
              <w:left w:val="single" w:sz="4" w:space="0" w:color="000000"/>
              <w:right w:val="single" w:sz="4" w:space="0" w:color="auto"/>
            </w:tcBorders>
          </w:tcPr>
          <w:p w:rsidR="00E1210F" w:rsidRDefault="00E1210F" w:rsidP="008037CE">
            <w:pPr>
              <w:spacing w:after="0" w:line="240" w:lineRule="auto"/>
              <w:rPr>
                <w:rFonts w:ascii="Times New Roman" w:hAnsi="Times New Roman"/>
                <w:bCs/>
                <w:color w:val="000000"/>
                <w:lang w:val="fr-CA"/>
              </w:rPr>
            </w:pPr>
          </w:p>
          <w:p w:rsidR="00E1210F" w:rsidRDefault="00E1210F" w:rsidP="008037CE">
            <w:pPr>
              <w:spacing w:after="0" w:line="240" w:lineRule="auto"/>
              <w:rPr>
                <w:rFonts w:ascii="Times New Roman" w:hAnsi="Times New Roman"/>
                <w:bCs/>
                <w:color w:val="000000"/>
                <w:lang w:val="fr-CA"/>
              </w:rPr>
            </w:pPr>
          </w:p>
          <w:p w:rsidR="00E1210F" w:rsidRDefault="00E1210F" w:rsidP="008037CE">
            <w:pPr>
              <w:spacing w:after="0" w:line="240" w:lineRule="auto"/>
              <w:rPr>
                <w:rFonts w:ascii="Times New Roman" w:hAnsi="Times New Roman"/>
                <w:bCs/>
                <w:color w:val="000000"/>
                <w:lang w:val="fr-CA"/>
              </w:rPr>
            </w:pPr>
          </w:p>
          <w:p w:rsidR="00E1210F" w:rsidRDefault="00E1210F" w:rsidP="008037CE">
            <w:pPr>
              <w:spacing w:after="0" w:line="240" w:lineRule="auto"/>
              <w:rPr>
                <w:rFonts w:ascii="Times New Roman" w:hAnsi="Times New Roman"/>
                <w:bCs/>
                <w:color w:val="000000"/>
                <w:lang w:val="fr-CA"/>
              </w:rPr>
            </w:pPr>
          </w:p>
          <w:p w:rsidR="00E1210F" w:rsidRDefault="00E1210F" w:rsidP="008037CE">
            <w:pPr>
              <w:spacing w:after="0" w:line="240" w:lineRule="auto"/>
              <w:rPr>
                <w:rFonts w:ascii="Times New Roman" w:hAnsi="Times New Roman"/>
                <w:bCs/>
                <w:color w:val="000000"/>
                <w:lang w:val="fr-CA"/>
              </w:rPr>
            </w:pPr>
          </w:p>
          <w:p w:rsidR="00726E40" w:rsidRPr="005477A4" w:rsidRDefault="00726E40" w:rsidP="008037CE">
            <w:pPr>
              <w:spacing w:after="0" w:line="240" w:lineRule="auto"/>
              <w:rPr>
                <w:rFonts w:ascii="Times New Roman" w:hAnsi="Times New Roman"/>
              </w:rPr>
            </w:pPr>
            <w:r w:rsidRPr="005477A4">
              <w:rPr>
                <w:rFonts w:ascii="Times New Roman" w:hAnsi="Times New Roman"/>
                <w:bCs/>
                <w:color w:val="000000"/>
                <w:lang w:val="fr-CA"/>
              </w:rPr>
              <w:t>3.1</w:t>
            </w:r>
            <w:r w:rsidRPr="005477A4">
              <w:rPr>
                <w:rFonts w:ascii="Times New Roman" w:hAnsi="Times New Roman"/>
              </w:rPr>
              <w:t xml:space="preserve"> Implementarea unui management performant în  cadrul aparatul președintelui raionului, direcțiilor raionale</w:t>
            </w:r>
          </w:p>
        </w:tc>
        <w:tc>
          <w:tcPr>
            <w:tcW w:w="3958" w:type="dxa"/>
            <w:gridSpan w:val="4"/>
            <w:tcBorders>
              <w:top w:val="single" w:sz="4" w:space="0" w:color="000000"/>
              <w:left w:val="single" w:sz="4" w:space="0" w:color="auto"/>
              <w:bottom w:val="single" w:sz="4" w:space="0" w:color="auto"/>
              <w:right w:val="single" w:sz="4" w:space="0" w:color="000000"/>
            </w:tcBorders>
          </w:tcPr>
          <w:p w:rsidR="00726E40" w:rsidRPr="00BD69A4" w:rsidRDefault="00726E40" w:rsidP="008037CE">
            <w:pPr>
              <w:spacing w:after="0" w:line="240" w:lineRule="auto"/>
              <w:rPr>
                <w:rFonts w:ascii="Times New Roman" w:hAnsi="Times New Roman"/>
              </w:rPr>
            </w:pPr>
            <w:r w:rsidRPr="00BD69A4">
              <w:rPr>
                <w:rFonts w:ascii="Times New Roman" w:hAnsi="Times New Roman"/>
              </w:rPr>
              <w:t>3.1.1 Organizarea şi desfăşurarea şedinţelor operative de lucru a Preşedintelui raionului cu funcţionarii din aparatul preşedintelui, conducătorii secţiilor şi direcţiilor raionale</w:t>
            </w:r>
          </w:p>
        </w:tc>
        <w:tc>
          <w:tcPr>
            <w:tcW w:w="3119"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46 şedinţe</w:t>
            </w:r>
          </w:p>
          <w:p w:rsidR="00726E40" w:rsidRPr="00BD69A4" w:rsidRDefault="00726E40" w:rsidP="008037CE">
            <w:pPr>
              <w:spacing w:after="0" w:line="240" w:lineRule="auto"/>
              <w:rPr>
                <w:rFonts w:ascii="Times New Roman" w:hAnsi="Times New Roman"/>
              </w:rPr>
            </w:pPr>
            <w:r w:rsidRPr="00BD69A4">
              <w:rPr>
                <w:rFonts w:ascii="Times New Roman" w:hAnsi="Times New Roman"/>
              </w:rPr>
              <w:t>100% prezenţa conducătorilor şi persoanelor invitate</w:t>
            </w:r>
          </w:p>
        </w:tc>
        <w:tc>
          <w:tcPr>
            <w:tcW w:w="1984"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săptămânal,</w:t>
            </w:r>
          </w:p>
          <w:p w:rsidR="00726E40" w:rsidRPr="00BD69A4" w:rsidRDefault="00726E40" w:rsidP="008037CE">
            <w:pPr>
              <w:spacing w:after="0" w:line="240" w:lineRule="auto"/>
              <w:rPr>
                <w:rFonts w:ascii="Times New Roman" w:hAnsi="Times New Roman"/>
              </w:rPr>
            </w:pPr>
            <w:r w:rsidRPr="00BD69A4">
              <w:rPr>
                <w:rFonts w:ascii="Times New Roman" w:hAnsi="Times New Roman"/>
              </w:rPr>
              <w:t>fiecare zi de luni,</w:t>
            </w:r>
          </w:p>
          <w:p w:rsidR="00726E40" w:rsidRPr="00BD69A4" w:rsidRDefault="00726E40" w:rsidP="00B3609D">
            <w:pPr>
              <w:spacing w:after="0" w:line="240" w:lineRule="auto"/>
              <w:rPr>
                <w:rFonts w:ascii="Times New Roman" w:hAnsi="Times New Roman"/>
              </w:rPr>
            </w:pPr>
            <w:r w:rsidRPr="00BD69A4">
              <w:rPr>
                <w:rFonts w:ascii="Times New Roman" w:hAnsi="Times New Roman"/>
              </w:rPr>
              <w:t xml:space="preserve">ora </w:t>
            </w:r>
            <w:r w:rsidR="00B3609D">
              <w:rPr>
                <w:rFonts w:ascii="Times New Roman" w:hAnsi="Times New Roman"/>
              </w:rPr>
              <w:t>8</w:t>
            </w:r>
            <w:r w:rsidRPr="00BD69A4">
              <w:rPr>
                <w:rFonts w:ascii="Times New Roman" w:hAnsi="Times New Roman"/>
              </w:rPr>
              <w:t>.</w:t>
            </w:r>
            <w:r w:rsidR="00B3609D">
              <w:rPr>
                <w:rFonts w:ascii="Times New Roman" w:hAnsi="Times New Roman"/>
              </w:rPr>
              <w:t>3</w:t>
            </w:r>
            <w:r w:rsidRPr="00BD69A4">
              <w:rPr>
                <w:rFonts w:ascii="Times New Roman" w:hAnsi="Times New Roman"/>
              </w:rPr>
              <w:t>0</w:t>
            </w:r>
          </w:p>
        </w:tc>
        <w:tc>
          <w:tcPr>
            <w:tcW w:w="2410"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Secția SAP</w:t>
            </w:r>
          </w:p>
        </w:tc>
      </w:tr>
      <w:tr w:rsidR="00726E40" w:rsidRPr="00BD69A4" w:rsidTr="00F06AF3">
        <w:trPr>
          <w:gridAfter w:val="1"/>
          <w:wAfter w:w="554" w:type="dxa"/>
          <w:trHeight w:val="675"/>
          <w:jc w:val="center"/>
        </w:trPr>
        <w:tc>
          <w:tcPr>
            <w:tcW w:w="2724" w:type="dxa"/>
            <w:gridSpan w:val="2"/>
            <w:vMerge/>
            <w:tcBorders>
              <w:left w:val="single" w:sz="4" w:space="0" w:color="000000"/>
              <w:right w:val="single" w:sz="4" w:space="0" w:color="auto"/>
            </w:tcBorders>
            <w:vAlign w:val="center"/>
          </w:tcPr>
          <w:p w:rsidR="00726E40" w:rsidRPr="00BD69A4" w:rsidRDefault="00726E40" w:rsidP="008037CE">
            <w:pPr>
              <w:spacing w:after="0" w:line="240" w:lineRule="auto"/>
              <w:rPr>
                <w:rFonts w:ascii="Times New Roman" w:hAnsi="Times New Roman"/>
              </w:rPr>
            </w:pPr>
          </w:p>
        </w:tc>
        <w:tc>
          <w:tcPr>
            <w:tcW w:w="3958" w:type="dxa"/>
            <w:gridSpan w:val="4"/>
            <w:tcBorders>
              <w:top w:val="single" w:sz="4" w:space="0" w:color="auto"/>
              <w:left w:val="single" w:sz="4" w:space="0" w:color="auto"/>
              <w:bottom w:val="single" w:sz="4" w:space="0" w:color="auto"/>
              <w:right w:val="single" w:sz="4" w:space="0" w:color="000000"/>
            </w:tcBorders>
          </w:tcPr>
          <w:p w:rsidR="00726E40" w:rsidRPr="00BD69A4" w:rsidRDefault="00726E40" w:rsidP="008037CE">
            <w:pPr>
              <w:spacing w:after="0" w:line="240" w:lineRule="auto"/>
              <w:rPr>
                <w:rFonts w:ascii="Times New Roman" w:hAnsi="Times New Roman"/>
              </w:rPr>
            </w:pPr>
            <w:r w:rsidRPr="00BD69A4">
              <w:rPr>
                <w:rFonts w:ascii="Times New Roman" w:hAnsi="Times New Roman"/>
              </w:rPr>
              <w:t>3. 1.2 Organizarea şi desfăşurarea şedinţelor operative de lucru a Preşedintelui raionului cu funcţionarii din aparatul preşedintelui, conducătorii serviciilor descentralizate şi desconcentrate în teritoriu, instituţiilor publice, organelor de drept.</w:t>
            </w:r>
          </w:p>
        </w:tc>
        <w:tc>
          <w:tcPr>
            <w:tcW w:w="311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100%</w:t>
            </w:r>
          </w:p>
          <w:p w:rsidR="00726E40" w:rsidRPr="00BD69A4" w:rsidRDefault="00726E40" w:rsidP="008037CE">
            <w:pPr>
              <w:spacing w:after="0" w:line="240" w:lineRule="auto"/>
              <w:rPr>
                <w:rFonts w:ascii="Times New Roman" w:hAnsi="Times New Roman"/>
              </w:rPr>
            </w:pPr>
            <w:r w:rsidRPr="00BD69A4">
              <w:rPr>
                <w:rFonts w:ascii="Times New Roman" w:hAnsi="Times New Roman"/>
              </w:rPr>
              <w:t>prezenţa conducătorilor şi persoanelor invitate</w:t>
            </w:r>
          </w:p>
        </w:tc>
        <w:tc>
          <w:tcPr>
            <w:tcW w:w="1984"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O dată la 2 luni</w:t>
            </w:r>
          </w:p>
        </w:tc>
        <w:tc>
          <w:tcPr>
            <w:tcW w:w="241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Secția SAP</w:t>
            </w:r>
          </w:p>
        </w:tc>
      </w:tr>
      <w:tr w:rsidR="00726E40" w:rsidRPr="00BD69A4" w:rsidTr="00F06AF3">
        <w:trPr>
          <w:gridAfter w:val="1"/>
          <w:wAfter w:w="554" w:type="dxa"/>
          <w:trHeight w:val="1245"/>
          <w:jc w:val="center"/>
        </w:trPr>
        <w:tc>
          <w:tcPr>
            <w:tcW w:w="2724" w:type="dxa"/>
            <w:gridSpan w:val="2"/>
            <w:vMerge/>
            <w:tcBorders>
              <w:left w:val="single" w:sz="4" w:space="0" w:color="000000"/>
              <w:right w:val="single" w:sz="4" w:space="0" w:color="auto"/>
            </w:tcBorders>
            <w:vAlign w:val="center"/>
          </w:tcPr>
          <w:p w:rsidR="00726E40" w:rsidRPr="00BD69A4" w:rsidRDefault="00726E40" w:rsidP="008037CE">
            <w:pPr>
              <w:spacing w:after="0" w:line="240" w:lineRule="auto"/>
              <w:rPr>
                <w:rFonts w:ascii="Times New Roman" w:hAnsi="Times New Roman"/>
              </w:rPr>
            </w:pPr>
          </w:p>
        </w:tc>
        <w:tc>
          <w:tcPr>
            <w:tcW w:w="3958" w:type="dxa"/>
            <w:gridSpan w:val="4"/>
            <w:tcBorders>
              <w:top w:val="single" w:sz="4" w:space="0" w:color="auto"/>
              <w:left w:val="single" w:sz="4" w:space="0" w:color="auto"/>
              <w:bottom w:val="single" w:sz="4" w:space="0" w:color="auto"/>
              <w:right w:val="single" w:sz="4" w:space="0" w:color="000000"/>
            </w:tcBorders>
          </w:tcPr>
          <w:p w:rsidR="00726E40" w:rsidRPr="00BD69A4" w:rsidRDefault="00726E40" w:rsidP="008037CE">
            <w:pPr>
              <w:spacing w:after="0" w:line="240" w:lineRule="auto"/>
              <w:rPr>
                <w:rFonts w:ascii="Times New Roman" w:hAnsi="Times New Roman"/>
              </w:rPr>
            </w:pPr>
            <w:r w:rsidRPr="00BD69A4">
              <w:rPr>
                <w:rFonts w:ascii="Times New Roman" w:hAnsi="Times New Roman"/>
              </w:rPr>
              <w:t>3.1.3</w:t>
            </w:r>
            <w:r w:rsidR="007D6A72">
              <w:rPr>
                <w:rFonts w:ascii="Times New Roman" w:hAnsi="Times New Roman"/>
              </w:rPr>
              <w:t xml:space="preserve"> </w:t>
            </w:r>
            <w:r w:rsidRPr="00BD69A4">
              <w:rPr>
                <w:rFonts w:ascii="Times New Roman" w:hAnsi="Times New Roman"/>
              </w:rPr>
              <w:t>Organizarea şi desfăşurarea întâlnirilor şi audienţei cetăţenilor de către membrii Guvernului şi alţi conducători ai autorităţilor administraţiei publice centrale de specialitate cu cetăţenii din raion.</w:t>
            </w:r>
          </w:p>
        </w:tc>
        <w:tc>
          <w:tcPr>
            <w:tcW w:w="311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Respectarea de către 100% a invitaţiilor</w:t>
            </w:r>
          </w:p>
        </w:tc>
        <w:tc>
          <w:tcPr>
            <w:tcW w:w="1984"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Conform orarului Guvernului Republicii Moldova</w:t>
            </w:r>
          </w:p>
        </w:tc>
        <w:tc>
          <w:tcPr>
            <w:tcW w:w="241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Secția AP</w:t>
            </w:r>
          </w:p>
        </w:tc>
      </w:tr>
      <w:tr w:rsidR="00726E40" w:rsidRPr="00BD69A4" w:rsidTr="00F06AF3">
        <w:trPr>
          <w:gridAfter w:val="1"/>
          <w:wAfter w:w="554" w:type="dxa"/>
          <w:trHeight w:val="778"/>
          <w:jc w:val="center"/>
        </w:trPr>
        <w:tc>
          <w:tcPr>
            <w:tcW w:w="2724" w:type="dxa"/>
            <w:gridSpan w:val="2"/>
            <w:vMerge/>
            <w:tcBorders>
              <w:left w:val="single" w:sz="4" w:space="0" w:color="000000"/>
              <w:right w:val="single" w:sz="4" w:space="0" w:color="auto"/>
            </w:tcBorders>
            <w:vAlign w:val="center"/>
          </w:tcPr>
          <w:p w:rsidR="00726E40" w:rsidRPr="00BD69A4" w:rsidRDefault="00726E40" w:rsidP="008037CE">
            <w:pPr>
              <w:spacing w:after="0" w:line="240" w:lineRule="auto"/>
              <w:rPr>
                <w:rFonts w:ascii="Times New Roman" w:hAnsi="Times New Roman"/>
              </w:rPr>
            </w:pPr>
          </w:p>
        </w:tc>
        <w:tc>
          <w:tcPr>
            <w:tcW w:w="3958" w:type="dxa"/>
            <w:gridSpan w:val="4"/>
            <w:tcBorders>
              <w:top w:val="single" w:sz="4" w:space="0" w:color="auto"/>
              <w:left w:val="single" w:sz="4" w:space="0" w:color="auto"/>
              <w:right w:val="single" w:sz="4" w:space="0" w:color="000000"/>
            </w:tcBorders>
          </w:tcPr>
          <w:p w:rsidR="00726E40" w:rsidRPr="00BD69A4" w:rsidRDefault="00726E40" w:rsidP="005145E2">
            <w:pPr>
              <w:spacing w:after="0" w:line="240" w:lineRule="auto"/>
              <w:rPr>
                <w:rFonts w:ascii="Times New Roman" w:hAnsi="Times New Roman"/>
              </w:rPr>
            </w:pPr>
            <w:r>
              <w:rPr>
                <w:rFonts w:ascii="Times New Roman" w:hAnsi="Times New Roman"/>
              </w:rPr>
              <w:t>3.1.4 Elaborarea și îmbunătățirea regulamentelor existente în raport cu cele necesare. Conturarea și delim</w:t>
            </w:r>
            <w:r w:rsidR="005145E2">
              <w:rPr>
                <w:rFonts w:ascii="Times New Roman" w:hAnsi="Times New Roman"/>
              </w:rPr>
              <w:t>i</w:t>
            </w:r>
            <w:r>
              <w:rPr>
                <w:rFonts w:ascii="Times New Roman" w:hAnsi="Times New Roman"/>
              </w:rPr>
              <w:t>tarea competențelor.</w:t>
            </w:r>
          </w:p>
        </w:tc>
        <w:tc>
          <w:tcPr>
            <w:tcW w:w="3119"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Pr>
                <w:rFonts w:ascii="Times New Roman" w:hAnsi="Times New Roman"/>
              </w:rPr>
              <w:t xml:space="preserve">Nr de regulamente elaborate și perfecționate în raport cu nr. de regulamente existente </w:t>
            </w:r>
          </w:p>
        </w:tc>
        <w:tc>
          <w:tcPr>
            <w:tcW w:w="1984"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Pr>
                <w:rFonts w:ascii="Times New Roman" w:hAnsi="Times New Roman"/>
              </w:rPr>
              <w:t>Mai- iunie 2018</w:t>
            </w:r>
          </w:p>
        </w:tc>
        <w:tc>
          <w:tcPr>
            <w:tcW w:w="2410"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Pr>
                <w:rFonts w:ascii="Times New Roman" w:hAnsi="Times New Roman"/>
              </w:rPr>
              <w:t>Secția administrație publică</w:t>
            </w:r>
          </w:p>
        </w:tc>
      </w:tr>
      <w:tr w:rsidR="00726E40" w:rsidRPr="00BD69A4" w:rsidTr="005F532D">
        <w:trPr>
          <w:gridAfter w:val="1"/>
          <w:wAfter w:w="554" w:type="dxa"/>
          <w:trHeight w:val="359"/>
          <w:jc w:val="center"/>
        </w:trPr>
        <w:tc>
          <w:tcPr>
            <w:tcW w:w="14195" w:type="dxa"/>
            <w:gridSpan w:val="12"/>
            <w:tcBorders>
              <w:top w:val="single" w:sz="4" w:space="0" w:color="000000"/>
              <w:left w:val="single" w:sz="4" w:space="0" w:color="000000"/>
              <w:bottom w:val="single" w:sz="4" w:space="0" w:color="auto"/>
              <w:right w:val="single" w:sz="4" w:space="0" w:color="000000"/>
            </w:tcBorders>
            <w:vAlign w:val="center"/>
          </w:tcPr>
          <w:p w:rsidR="00726E40" w:rsidRPr="005145E2" w:rsidRDefault="00726E40" w:rsidP="005145E2">
            <w:pPr>
              <w:spacing w:after="0" w:line="240" w:lineRule="auto"/>
              <w:ind w:firstLine="13"/>
              <w:jc w:val="center"/>
              <w:rPr>
                <w:rFonts w:ascii="Times New Roman" w:hAnsi="Times New Roman" w:cs="Times New Roman"/>
                <w:b/>
                <w:i/>
              </w:rPr>
            </w:pPr>
            <w:r w:rsidRPr="005145E2">
              <w:rPr>
                <w:rFonts w:ascii="Times New Roman" w:hAnsi="Times New Roman" w:cs="Times New Roman"/>
                <w:b/>
                <w:i/>
              </w:rPr>
              <w:t>Obiectiv nr. 4</w:t>
            </w:r>
            <w:r w:rsidRPr="005145E2">
              <w:rPr>
                <w:rFonts w:ascii="Times New Roman" w:hAnsi="Times New Roman" w:cs="Times New Roman"/>
                <w:b/>
              </w:rPr>
              <w:t xml:space="preserve"> Capacitate îmbunătățită de relaționare și colaborare a APL de nivelul II cu APL nivelul I, ONG, parteneri externi</w:t>
            </w:r>
          </w:p>
        </w:tc>
      </w:tr>
      <w:tr w:rsidR="00726E40" w:rsidRPr="00BD69A4" w:rsidTr="00F06AF3">
        <w:trPr>
          <w:gridAfter w:val="1"/>
          <w:wAfter w:w="554" w:type="dxa"/>
          <w:trHeight w:val="388"/>
          <w:jc w:val="center"/>
        </w:trPr>
        <w:tc>
          <w:tcPr>
            <w:tcW w:w="2724" w:type="dxa"/>
            <w:gridSpan w:val="2"/>
            <w:vMerge w:val="restart"/>
            <w:tcBorders>
              <w:top w:val="single" w:sz="4" w:space="0" w:color="auto"/>
              <w:left w:val="single" w:sz="4" w:space="0" w:color="000000"/>
              <w:right w:val="single" w:sz="4" w:space="0" w:color="auto"/>
            </w:tcBorders>
            <w:vAlign w:val="center"/>
          </w:tcPr>
          <w:p w:rsidR="00726E40" w:rsidRPr="001C612B" w:rsidRDefault="00726E40" w:rsidP="008D6A4A">
            <w:pPr>
              <w:spacing w:after="0"/>
              <w:ind w:firstLine="13"/>
              <w:rPr>
                <w:rFonts w:ascii="Times New Roman" w:hAnsi="Times New Roman"/>
                <w:b/>
              </w:rPr>
            </w:pPr>
            <w:r w:rsidRPr="001C612B">
              <w:rPr>
                <w:rFonts w:ascii="Times New Roman" w:hAnsi="Times New Roman"/>
                <w:b/>
              </w:rPr>
              <w:t>4.1</w:t>
            </w:r>
            <w:r w:rsidRPr="001C612B">
              <w:rPr>
                <w:rFonts w:ascii="Times New Roman" w:hAnsi="Times New Roman"/>
                <w:bCs/>
              </w:rPr>
              <w:t xml:space="preserve"> </w:t>
            </w:r>
            <w:r>
              <w:rPr>
                <w:rFonts w:ascii="Times New Roman" w:hAnsi="Times New Roman"/>
                <w:bCs/>
              </w:rPr>
              <w:t>Stabilirea de parteneriate și dezvoltarea celor existente</w:t>
            </w:r>
            <w:r w:rsidRPr="001C612B">
              <w:rPr>
                <w:rFonts w:ascii="Times New Roman" w:hAnsi="Times New Roman"/>
                <w:bCs/>
              </w:rPr>
              <w:t xml:space="preserve"> </w:t>
            </w:r>
          </w:p>
        </w:tc>
        <w:tc>
          <w:tcPr>
            <w:tcW w:w="3958" w:type="dxa"/>
            <w:gridSpan w:val="4"/>
            <w:tcBorders>
              <w:top w:val="single" w:sz="4" w:space="0" w:color="auto"/>
              <w:left w:val="single" w:sz="4" w:space="0" w:color="auto"/>
              <w:bottom w:val="single" w:sz="4" w:space="0" w:color="auto"/>
              <w:right w:val="single" w:sz="4" w:space="0" w:color="auto"/>
            </w:tcBorders>
            <w:vAlign w:val="center"/>
          </w:tcPr>
          <w:p w:rsidR="00726E40" w:rsidRPr="001C612B" w:rsidRDefault="00726E40" w:rsidP="008D6A4A">
            <w:pPr>
              <w:spacing w:after="0"/>
              <w:ind w:firstLine="13"/>
              <w:rPr>
                <w:rFonts w:ascii="Times New Roman" w:hAnsi="Times New Roman"/>
              </w:rPr>
            </w:pPr>
            <w:r w:rsidRPr="001C612B">
              <w:rPr>
                <w:rFonts w:ascii="Times New Roman" w:hAnsi="Times New Roman"/>
              </w:rPr>
              <w:t xml:space="preserve">4.1.1 </w:t>
            </w:r>
            <w:r>
              <w:rPr>
                <w:rFonts w:ascii="Times New Roman" w:hAnsi="Times New Roman"/>
              </w:rPr>
              <w:t>Identificarea partenerilor noi și încheierea acordurilor de colaborare</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726E40" w:rsidRPr="001C612B" w:rsidRDefault="00726E40" w:rsidP="008D6A4A">
            <w:pPr>
              <w:spacing w:after="0"/>
              <w:rPr>
                <w:rFonts w:ascii="Times New Roman" w:hAnsi="Times New Roman"/>
              </w:rPr>
            </w:pPr>
            <w:r w:rsidRPr="001C612B">
              <w:rPr>
                <w:rFonts w:ascii="Times New Roman" w:hAnsi="Times New Roman"/>
              </w:rPr>
              <w:t xml:space="preserve">Numărul de </w:t>
            </w:r>
            <w:r>
              <w:rPr>
                <w:rFonts w:ascii="Times New Roman" w:hAnsi="Times New Roman"/>
              </w:rPr>
              <w:t>parteneriate stabilite</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726E40" w:rsidRPr="001C612B" w:rsidRDefault="00726E40" w:rsidP="008D6A4A">
            <w:pPr>
              <w:spacing w:after="0"/>
              <w:ind w:firstLine="13"/>
              <w:rPr>
                <w:rFonts w:ascii="Times New Roman" w:hAnsi="Times New Roman"/>
              </w:rPr>
            </w:pPr>
            <w:r w:rsidRPr="001C612B">
              <w:rPr>
                <w:rFonts w:ascii="Times New Roman" w:hAnsi="Times New Roman"/>
              </w:rPr>
              <w:t>I</w:t>
            </w:r>
            <w:r>
              <w:rPr>
                <w:rFonts w:ascii="Times New Roman" w:hAnsi="Times New Roman"/>
              </w:rPr>
              <w:t>anuarie- i</w:t>
            </w:r>
            <w:r w:rsidRPr="001C612B">
              <w:rPr>
                <w:rFonts w:ascii="Times New Roman" w:hAnsi="Times New Roman"/>
              </w:rPr>
              <w:t xml:space="preserve">unie </w:t>
            </w:r>
            <w:r>
              <w:rPr>
                <w:rFonts w:ascii="Times New Roman" w:hAnsi="Times New Roman"/>
              </w:rPr>
              <w:t>2018</w:t>
            </w:r>
          </w:p>
        </w:tc>
        <w:tc>
          <w:tcPr>
            <w:tcW w:w="2410" w:type="dxa"/>
            <w:gridSpan w:val="2"/>
            <w:tcBorders>
              <w:top w:val="single" w:sz="4" w:space="0" w:color="auto"/>
              <w:left w:val="single" w:sz="4" w:space="0" w:color="auto"/>
              <w:bottom w:val="single" w:sz="4" w:space="0" w:color="auto"/>
              <w:right w:val="single" w:sz="4" w:space="0" w:color="000000"/>
            </w:tcBorders>
            <w:vAlign w:val="center"/>
          </w:tcPr>
          <w:p w:rsidR="00726E40" w:rsidRPr="001C612B" w:rsidRDefault="00726E40" w:rsidP="008D6A4A">
            <w:pPr>
              <w:spacing w:after="0"/>
              <w:ind w:firstLine="13"/>
              <w:rPr>
                <w:rFonts w:ascii="Times New Roman" w:hAnsi="Times New Roman"/>
              </w:rPr>
            </w:pPr>
            <w:r w:rsidRPr="001C612B">
              <w:rPr>
                <w:rFonts w:ascii="Times New Roman" w:hAnsi="Times New Roman"/>
              </w:rPr>
              <w:t xml:space="preserve">Secția AP </w:t>
            </w:r>
            <w:r>
              <w:rPr>
                <w:rFonts w:ascii="Times New Roman" w:hAnsi="Times New Roman"/>
              </w:rPr>
              <w:t>și direcțiile CR, partenerii stabiliți</w:t>
            </w:r>
          </w:p>
        </w:tc>
      </w:tr>
      <w:tr w:rsidR="00726E40" w:rsidRPr="00BD69A4" w:rsidTr="00F06AF3">
        <w:trPr>
          <w:gridAfter w:val="1"/>
          <w:wAfter w:w="554" w:type="dxa"/>
          <w:trHeight w:val="555"/>
          <w:jc w:val="center"/>
        </w:trPr>
        <w:tc>
          <w:tcPr>
            <w:tcW w:w="2724" w:type="dxa"/>
            <w:gridSpan w:val="2"/>
            <w:vMerge/>
            <w:tcBorders>
              <w:left w:val="single" w:sz="4" w:space="0" w:color="000000"/>
              <w:bottom w:val="single" w:sz="4" w:space="0" w:color="auto"/>
              <w:right w:val="single" w:sz="4" w:space="0" w:color="auto"/>
            </w:tcBorders>
            <w:vAlign w:val="center"/>
          </w:tcPr>
          <w:p w:rsidR="00726E40" w:rsidRPr="00BD69A4" w:rsidRDefault="00726E40" w:rsidP="008D6A4A">
            <w:pPr>
              <w:spacing w:after="0"/>
              <w:ind w:firstLine="13"/>
              <w:rPr>
                <w:rFonts w:ascii="Times New Roman" w:hAnsi="Times New Roman"/>
                <w:b/>
              </w:rPr>
            </w:pPr>
          </w:p>
        </w:tc>
        <w:tc>
          <w:tcPr>
            <w:tcW w:w="3958" w:type="dxa"/>
            <w:gridSpan w:val="4"/>
            <w:tcBorders>
              <w:top w:val="single" w:sz="4" w:space="0" w:color="auto"/>
              <w:left w:val="single" w:sz="4" w:space="0" w:color="auto"/>
              <w:bottom w:val="single" w:sz="4" w:space="0" w:color="auto"/>
              <w:right w:val="single" w:sz="4" w:space="0" w:color="auto"/>
            </w:tcBorders>
            <w:vAlign w:val="center"/>
          </w:tcPr>
          <w:p w:rsidR="00726E40" w:rsidRPr="00BD69A4" w:rsidRDefault="00726E40" w:rsidP="008D6A4A">
            <w:pPr>
              <w:spacing w:after="0"/>
              <w:ind w:firstLine="13"/>
              <w:rPr>
                <w:rFonts w:ascii="Times New Roman" w:hAnsi="Times New Roman"/>
              </w:rPr>
            </w:pPr>
            <w:r w:rsidRPr="00BD69A4">
              <w:rPr>
                <w:rFonts w:ascii="Times New Roman" w:hAnsi="Times New Roman"/>
              </w:rPr>
              <w:t xml:space="preserve">4.2.1 </w:t>
            </w:r>
            <w:r>
              <w:rPr>
                <w:rFonts w:ascii="Times New Roman" w:hAnsi="Times New Roman"/>
              </w:rPr>
              <w:t xml:space="preserve">Elaborarea și realizarea proiectelor comune </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726E40" w:rsidRPr="00BD69A4" w:rsidRDefault="00726E40" w:rsidP="008D6A4A">
            <w:pPr>
              <w:spacing w:after="0"/>
              <w:ind w:firstLine="13"/>
              <w:rPr>
                <w:rFonts w:ascii="Times New Roman" w:hAnsi="Times New Roman"/>
              </w:rPr>
            </w:pPr>
            <w:r>
              <w:rPr>
                <w:rFonts w:ascii="Times New Roman" w:hAnsi="Times New Roman"/>
              </w:rPr>
              <w:t>2 proiecte</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726E40" w:rsidRPr="00BD69A4" w:rsidRDefault="00726E40" w:rsidP="008D6A4A">
            <w:pPr>
              <w:spacing w:after="0"/>
              <w:ind w:firstLine="13"/>
              <w:rPr>
                <w:rFonts w:ascii="Times New Roman" w:hAnsi="Times New Roman"/>
              </w:rPr>
            </w:pPr>
            <w:r>
              <w:rPr>
                <w:rFonts w:ascii="Times New Roman" w:hAnsi="Times New Roman"/>
              </w:rPr>
              <w:t>Ianuarie-iunie 2018</w:t>
            </w:r>
          </w:p>
        </w:tc>
        <w:tc>
          <w:tcPr>
            <w:tcW w:w="2410" w:type="dxa"/>
            <w:gridSpan w:val="2"/>
            <w:tcBorders>
              <w:top w:val="single" w:sz="4" w:space="0" w:color="auto"/>
              <w:left w:val="single" w:sz="4" w:space="0" w:color="auto"/>
              <w:bottom w:val="single" w:sz="4" w:space="0" w:color="auto"/>
              <w:right w:val="single" w:sz="4" w:space="0" w:color="000000"/>
            </w:tcBorders>
            <w:vAlign w:val="center"/>
          </w:tcPr>
          <w:p w:rsidR="00726E40" w:rsidRPr="00BD69A4" w:rsidRDefault="00726E40" w:rsidP="008D6A4A">
            <w:pPr>
              <w:spacing w:after="0"/>
              <w:ind w:firstLine="13"/>
              <w:rPr>
                <w:rFonts w:ascii="Times New Roman" w:hAnsi="Times New Roman"/>
              </w:rPr>
            </w:pPr>
            <w:r w:rsidRPr="001C612B">
              <w:rPr>
                <w:rFonts w:ascii="Times New Roman" w:hAnsi="Times New Roman"/>
              </w:rPr>
              <w:t xml:space="preserve">Secția AP </w:t>
            </w:r>
            <w:r>
              <w:rPr>
                <w:rFonts w:ascii="Times New Roman" w:hAnsi="Times New Roman"/>
              </w:rPr>
              <w:t>și direcțiile CR, partenerii stabiliți</w:t>
            </w:r>
          </w:p>
        </w:tc>
      </w:tr>
      <w:tr w:rsidR="00726E40" w:rsidRPr="00BD69A4" w:rsidTr="00F06AF3">
        <w:trPr>
          <w:gridAfter w:val="1"/>
          <w:wAfter w:w="554" w:type="dxa"/>
          <w:trHeight w:val="212"/>
          <w:jc w:val="center"/>
        </w:trPr>
        <w:tc>
          <w:tcPr>
            <w:tcW w:w="2724" w:type="dxa"/>
            <w:gridSpan w:val="2"/>
            <w:tcBorders>
              <w:top w:val="single" w:sz="4" w:space="0" w:color="auto"/>
              <w:left w:val="single" w:sz="4" w:space="0" w:color="000000"/>
              <w:bottom w:val="single" w:sz="4" w:space="0" w:color="auto"/>
              <w:right w:val="single" w:sz="4" w:space="0" w:color="auto"/>
            </w:tcBorders>
            <w:vAlign w:val="center"/>
          </w:tcPr>
          <w:p w:rsidR="00726E40" w:rsidRPr="008C3DA2" w:rsidRDefault="00726E40" w:rsidP="008D6A4A">
            <w:pPr>
              <w:spacing w:after="0"/>
              <w:ind w:firstLine="13"/>
              <w:rPr>
                <w:rFonts w:ascii="Times New Roman" w:hAnsi="Times New Roman"/>
              </w:rPr>
            </w:pPr>
            <w:r w:rsidRPr="008C3DA2">
              <w:rPr>
                <w:rFonts w:ascii="Times New Roman" w:hAnsi="Times New Roman"/>
              </w:rPr>
              <w:t>4.2 Dezvoltarea capacității de relaționarea</w:t>
            </w:r>
          </w:p>
        </w:tc>
        <w:tc>
          <w:tcPr>
            <w:tcW w:w="3958" w:type="dxa"/>
            <w:gridSpan w:val="4"/>
            <w:tcBorders>
              <w:top w:val="single" w:sz="4" w:space="0" w:color="auto"/>
              <w:left w:val="single" w:sz="4" w:space="0" w:color="auto"/>
              <w:bottom w:val="single" w:sz="4" w:space="0" w:color="auto"/>
              <w:right w:val="single" w:sz="4" w:space="0" w:color="auto"/>
            </w:tcBorders>
            <w:vAlign w:val="center"/>
          </w:tcPr>
          <w:p w:rsidR="00726E40" w:rsidRPr="00BD69A4" w:rsidRDefault="00726E40" w:rsidP="008D6A4A">
            <w:pPr>
              <w:spacing w:after="0"/>
              <w:ind w:firstLine="13"/>
              <w:rPr>
                <w:rFonts w:ascii="Times New Roman" w:hAnsi="Times New Roman"/>
              </w:rPr>
            </w:pPr>
            <w:r>
              <w:rPr>
                <w:rFonts w:ascii="Times New Roman" w:hAnsi="Times New Roman"/>
              </w:rPr>
              <w:t xml:space="preserve">4.2.1 Organizarea unui set de activități de schimb de experiență  și vizite </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726E40" w:rsidRDefault="00726E40" w:rsidP="008D6A4A">
            <w:pPr>
              <w:spacing w:after="0"/>
              <w:ind w:firstLine="13"/>
              <w:rPr>
                <w:rFonts w:ascii="Times New Roman" w:hAnsi="Times New Roman"/>
              </w:rPr>
            </w:pPr>
            <w:r>
              <w:rPr>
                <w:rFonts w:ascii="Times New Roman" w:hAnsi="Times New Roman"/>
              </w:rPr>
              <w:t>1 vizita sau schimb de experiență</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726E40" w:rsidRDefault="00726E40" w:rsidP="008D6A4A">
            <w:pPr>
              <w:spacing w:after="0"/>
              <w:ind w:firstLine="13"/>
              <w:rPr>
                <w:rFonts w:ascii="Times New Roman" w:hAnsi="Times New Roman"/>
              </w:rPr>
            </w:pPr>
            <w:r>
              <w:rPr>
                <w:rFonts w:ascii="Times New Roman" w:hAnsi="Times New Roman"/>
              </w:rPr>
              <w:t>Ianuarie-iunie 2018</w:t>
            </w:r>
          </w:p>
        </w:tc>
        <w:tc>
          <w:tcPr>
            <w:tcW w:w="2410" w:type="dxa"/>
            <w:gridSpan w:val="2"/>
            <w:tcBorders>
              <w:top w:val="single" w:sz="4" w:space="0" w:color="auto"/>
              <w:left w:val="single" w:sz="4" w:space="0" w:color="auto"/>
              <w:bottom w:val="single" w:sz="4" w:space="0" w:color="auto"/>
              <w:right w:val="single" w:sz="4" w:space="0" w:color="000000"/>
            </w:tcBorders>
            <w:vAlign w:val="center"/>
          </w:tcPr>
          <w:p w:rsidR="00726E40" w:rsidRPr="001C612B" w:rsidRDefault="00726E40" w:rsidP="008D6A4A">
            <w:pPr>
              <w:spacing w:after="0"/>
              <w:ind w:firstLine="13"/>
              <w:rPr>
                <w:rFonts w:ascii="Times New Roman" w:hAnsi="Times New Roman"/>
              </w:rPr>
            </w:pPr>
            <w:r w:rsidRPr="001C612B">
              <w:rPr>
                <w:rFonts w:ascii="Times New Roman" w:hAnsi="Times New Roman"/>
              </w:rPr>
              <w:t xml:space="preserve">Secția AP </w:t>
            </w:r>
            <w:r>
              <w:rPr>
                <w:rFonts w:ascii="Times New Roman" w:hAnsi="Times New Roman"/>
              </w:rPr>
              <w:t>și direcțiile CR, partenerii stabiliți</w:t>
            </w:r>
          </w:p>
        </w:tc>
      </w:tr>
      <w:tr w:rsidR="00726E40" w:rsidRPr="00BD69A4" w:rsidTr="005F532D">
        <w:trPr>
          <w:gridAfter w:val="1"/>
          <w:wAfter w:w="554" w:type="dxa"/>
          <w:trHeight w:val="278"/>
          <w:jc w:val="center"/>
        </w:trPr>
        <w:tc>
          <w:tcPr>
            <w:tcW w:w="14195"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6E40" w:rsidRPr="00BD69A4" w:rsidRDefault="00726E40" w:rsidP="00C83CF3">
            <w:pPr>
              <w:spacing w:after="0" w:line="240" w:lineRule="auto"/>
              <w:jc w:val="center"/>
              <w:rPr>
                <w:rFonts w:ascii="Times New Roman" w:hAnsi="Times New Roman"/>
                <w:b/>
              </w:rPr>
            </w:pPr>
            <w:r w:rsidRPr="00BD69A4">
              <w:rPr>
                <w:rFonts w:ascii="Times New Roman" w:hAnsi="Times New Roman"/>
                <w:b/>
              </w:rPr>
              <w:t>Obiectivul nr.</w:t>
            </w:r>
            <w:r>
              <w:rPr>
                <w:rFonts w:ascii="Times New Roman" w:hAnsi="Times New Roman"/>
                <w:b/>
              </w:rPr>
              <w:t>5</w:t>
            </w:r>
            <w:r w:rsidRPr="00BD69A4">
              <w:rPr>
                <w:rFonts w:ascii="Times New Roman" w:hAnsi="Times New Roman"/>
                <w:b/>
              </w:rPr>
              <w:t xml:space="preserve"> Activitate eficientă în domeniul  protecţiei civile şi serviciul alternativă</w:t>
            </w:r>
          </w:p>
        </w:tc>
      </w:tr>
      <w:tr w:rsidR="00726E40" w:rsidRPr="00BD69A4" w:rsidTr="00F06AF3">
        <w:trPr>
          <w:gridAfter w:val="1"/>
          <w:wAfter w:w="554" w:type="dxa"/>
          <w:trHeight w:val="489"/>
          <w:jc w:val="center"/>
        </w:trPr>
        <w:tc>
          <w:tcPr>
            <w:tcW w:w="2724" w:type="dxa"/>
            <w:gridSpan w:val="2"/>
            <w:vMerge w:val="restart"/>
            <w:tcBorders>
              <w:top w:val="single" w:sz="4" w:space="0" w:color="000000"/>
              <w:left w:val="single" w:sz="4" w:space="0" w:color="000000"/>
              <w:right w:val="single" w:sz="4" w:space="0" w:color="auto"/>
            </w:tcBorders>
          </w:tcPr>
          <w:p w:rsidR="00726E40" w:rsidRPr="00D864AF" w:rsidRDefault="00726E40" w:rsidP="008037CE">
            <w:pPr>
              <w:spacing w:after="0" w:line="240" w:lineRule="auto"/>
              <w:rPr>
                <w:rFonts w:ascii="Times New Roman" w:hAnsi="Times New Roman"/>
              </w:rPr>
            </w:pPr>
            <w:r w:rsidRPr="00D864AF">
              <w:rPr>
                <w:rFonts w:ascii="Times New Roman" w:hAnsi="Times New Roman"/>
              </w:rPr>
              <w:t xml:space="preserve">5.1 Asigurarea  respectării legislaţiei în domeniul protecţiei civile de către APL I şi APL II </w:t>
            </w:r>
          </w:p>
        </w:tc>
        <w:tc>
          <w:tcPr>
            <w:tcW w:w="3958" w:type="dxa"/>
            <w:gridSpan w:val="4"/>
            <w:tcBorders>
              <w:top w:val="single" w:sz="4" w:space="0" w:color="000000"/>
              <w:left w:val="single" w:sz="4" w:space="0" w:color="auto"/>
              <w:bottom w:val="single" w:sz="4" w:space="0" w:color="auto"/>
              <w:right w:val="single" w:sz="4" w:space="0" w:color="000000"/>
            </w:tcBorders>
          </w:tcPr>
          <w:p w:rsidR="00726E40" w:rsidRPr="00726E40" w:rsidRDefault="00726E40" w:rsidP="008037CE">
            <w:pPr>
              <w:pStyle w:val="Listparagraf"/>
              <w:ind w:left="0"/>
              <w:rPr>
                <w:sz w:val="22"/>
                <w:szCs w:val="22"/>
                <w:lang w:val="en-US"/>
              </w:rPr>
            </w:pPr>
            <w:r w:rsidRPr="00726E40">
              <w:rPr>
                <w:sz w:val="22"/>
                <w:szCs w:val="22"/>
                <w:lang w:val="en-US"/>
              </w:rPr>
              <w:t>5.1. 1. Convocarea şedinţelor comisiei pentru stări excepţionale</w:t>
            </w:r>
          </w:p>
        </w:tc>
        <w:tc>
          <w:tcPr>
            <w:tcW w:w="3119"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Respectarea de către 100% a invitaţiilor la şedinţă a timpului de prezentare</w:t>
            </w:r>
          </w:p>
        </w:tc>
        <w:tc>
          <w:tcPr>
            <w:tcW w:w="1984"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la necesitate</w:t>
            </w:r>
          </w:p>
        </w:tc>
        <w:tc>
          <w:tcPr>
            <w:tcW w:w="2410"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Specialist SAP</w:t>
            </w:r>
          </w:p>
        </w:tc>
      </w:tr>
      <w:tr w:rsidR="00726E40" w:rsidRPr="00BD69A4" w:rsidTr="00F06AF3">
        <w:trPr>
          <w:gridAfter w:val="1"/>
          <w:wAfter w:w="554" w:type="dxa"/>
          <w:trHeight w:val="346"/>
          <w:jc w:val="center"/>
        </w:trPr>
        <w:tc>
          <w:tcPr>
            <w:tcW w:w="2724" w:type="dxa"/>
            <w:gridSpan w:val="2"/>
            <w:vMerge/>
            <w:tcBorders>
              <w:left w:val="single" w:sz="4" w:space="0" w:color="000000"/>
              <w:bottom w:val="single" w:sz="4" w:space="0" w:color="000000"/>
              <w:right w:val="single" w:sz="4" w:space="0" w:color="auto"/>
            </w:tcBorders>
          </w:tcPr>
          <w:p w:rsidR="00726E40" w:rsidRPr="00D864AF" w:rsidRDefault="00726E40" w:rsidP="008037CE">
            <w:pPr>
              <w:pStyle w:val="Listparagraf"/>
              <w:ind w:left="0"/>
              <w:rPr>
                <w:sz w:val="22"/>
                <w:szCs w:val="22"/>
              </w:rPr>
            </w:pPr>
          </w:p>
        </w:tc>
        <w:tc>
          <w:tcPr>
            <w:tcW w:w="3958" w:type="dxa"/>
            <w:gridSpan w:val="4"/>
            <w:tcBorders>
              <w:top w:val="single" w:sz="4" w:space="0" w:color="auto"/>
              <w:left w:val="single" w:sz="4" w:space="0" w:color="auto"/>
              <w:right w:val="single" w:sz="4" w:space="0" w:color="000000"/>
            </w:tcBorders>
          </w:tcPr>
          <w:p w:rsidR="00726E40" w:rsidRPr="00BD69A4" w:rsidRDefault="00726E40" w:rsidP="008037CE">
            <w:pPr>
              <w:spacing w:after="0" w:line="240" w:lineRule="auto"/>
              <w:rPr>
                <w:rFonts w:ascii="Times New Roman" w:hAnsi="Times New Roman"/>
              </w:rPr>
            </w:pPr>
            <w:r>
              <w:rPr>
                <w:rFonts w:ascii="Times New Roman" w:hAnsi="Times New Roman"/>
              </w:rPr>
              <w:t>5</w:t>
            </w:r>
            <w:r w:rsidRPr="00BD69A4">
              <w:rPr>
                <w:rFonts w:ascii="Times New Roman" w:hAnsi="Times New Roman"/>
              </w:rPr>
              <w:t>.2.1 Informarea APL I şi APL II</w:t>
            </w:r>
          </w:p>
        </w:tc>
        <w:tc>
          <w:tcPr>
            <w:tcW w:w="3119"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Nr notelor informative</w:t>
            </w:r>
          </w:p>
        </w:tc>
        <w:tc>
          <w:tcPr>
            <w:tcW w:w="1984"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La necesitate</w:t>
            </w:r>
          </w:p>
        </w:tc>
        <w:tc>
          <w:tcPr>
            <w:tcW w:w="2410"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Specialist SAP</w:t>
            </w:r>
          </w:p>
        </w:tc>
      </w:tr>
      <w:tr w:rsidR="00726E40" w:rsidRPr="00BD69A4" w:rsidTr="00F06AF3">
        <w:trPr>
          <w:gridAfter w:val="1"/>
          <w:wAfter w:w="554" w:type="dxa"/>
          <w:trHeight w:val="718"/>
          <w:jc w:val="center"/>
        </w:trPr>
        <w:tc>
          <w:tcPr>
            <w:tcW w:w="2724" w:type="dxa"/>
            <w:gridSpan w:val="2"/>
            <w:vMerge w:val="restart"/>
            <w:tcBorders>
              <w:top w:val="single" w:sz="4" w:space="0" w:color="000000"/>
              <w:left w:val="single" w:sz="4" w:space="0" w:color="000000"/>
              <w:right w:val="single" w:sz="4" w:space="0" w:color="auto"/>
            </w:tcBorders>
          </w:tcPr>
          <w:p w:rsidR="00726E40" w:rsidRPr="00D864AF" w:rsidRDefault="00726E40" w:rsidP="008037CE">
            <w:pPr>
              <w:spacing w:after="0" w:line="240" w:lineRule="auto"/>
              <w:rPr>
                <w:rFonts w:ascii="Times New Roman" w:hAnsi="Times New Roman"/>
              </w:rPr>
            </w:pPr>
            <w:r w:rsidRPr="00D864AF">
              <w:rPr>
                <w:rFonts w:ascii="Times New Roman" w:hAnsi="Times New Roman"/>
              </w:rPr>
              <w:lastRenderedPageBreak/>
              <w:t>5.2</w:t>
            </w:r>
            <w:r w:rsidR="00D864AF" w:rsidRPr="00D864AF">
              <w:rPr>
                <w:rFonts w:ascii="Times New Roman" w:hAnsi="Times New Roman"/>
              </w:rPr>
              <w:t xml:space="preserve"> </w:t>
            </w:r>
            <w:r w:rsidRPr="00D864AF">
              <w:rPr>
                <w:rFonts w:ascii="Times New Roman" w:hAnsi="Times New Roman"/>
              </w:rPr>
              <w:t>Organizarea</w:t>
            </w:r>
            <w:r w:rsidR="00C57B21">
              <w:rPr>
                <w:rFonts w:ascii="Times New Roman" w:hAnsi="Times New Roman"/>
              </w:rPr>
              <w:t xml:space="preserve"> și desfășurarea</w:t>
            </w:r>
            <w:r w:rsidRPr="00D864AF">
              <w:rPr>
                <w:rFonts w:ascii="Times New Roman" w:hAnsi="Times New Roman"/>
              </w:rPr>
              <w:t xml:space="preserve"> serviciului</w:t>
            </w:r>
            <w:r w:rsidR="00C57B21">
              <w:rPr>
                <w:rFonts w:ascii="Times New Roman" w:hAnsi="Times New Roman"/>
              </w:rPr>
              <w:t xml:space="preserve"> de</w:t>
            </w:r>
            <w:r w:rsidRPr="00D864AF">
              <w:rPr>
                <w:rFonts w:ascii="Times New Roman" w:hAnsi="Times New Roman"/>
              </w:rPr>
              <w:t xml:space="preserve"> alternativă</w:t>
            </w:r>
          </w:p>
        </w:tc>
        <w:tc>
          <w:tcPr>
            <w:tcW w:w="3958" w:type="dxa"/>
            <w:gridSpan w:val="4"/>
            <w:tcBorders>
              <w:top w:val="single" w:sz="4" w:space="0" w:color="auto"/>
              <w:left w:val="single" w:sz="4" w:space="0" w:color="auto"/>
              <w:bottom w:val="single" w:sz="4" w:space="0" w:color="auto"/>
              <w:right w:val="single" w:sz="4" w:space="0" w:color="000000"/>
            </w:tcBorders>
          </w:tcPr>
          <w:p w:rsidR="00726E40" w:rsidRPr="00BD69A4" w:rsidRDefault="00726E40" w:rsidP="008037CE">
            <w:pPr>
              <w:spacing w:after="0" w:line="240" w:lineRule="auto"/>
              <w:rPr>
                <w:rFonts w:ascii="Times New Roman" w:hAnsi="Times New Roman"/>
              </w:rPr>
            </w:pPr>
            <w:r>
              <w:rPr>
                <w:rFonts w:ascii="Times New Roman" w:hAnsi="Times New Roman"/>
              </w:rPr>
              <w:t>5</w:t>
            </w:r>
            <w:r w:rsidRPr="00BD69A4">
              <w:rPr>
                <w:rFonts w:ascii="Times New Roman" w:hAnsi="Times New Roman"/>
              </w:rPr>
              <w:t xml:space="preserve">.2.1 Întocmirea dosarelor </w:t>
            </w:r>
          </w:p>
        </w:tc>
        <w:tc>
          <w:tcPr>
            <w:tcW w:w="311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Nr. de dosare comparativ cu aceiaşi perioadă de raportare anterioară</w:t>
            </w:r>
          </w:p>
        </w:tc>
        <w:tc>
          <w:tcPr>
            <w:tcW w:w="1984"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 xml:space="preserve">Conform solicitărilor </w:t>
            </w:r>
          </w:p>
        </w:tc>
        <w:tc>
          <w:tcPr>
            <w:tcW w:w="241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Specialist SAP</w:t>
            </w:r>
          </w:p>
        </w:tc>
      </w:tr>
      <w:tr w:rsidR="00726E40" w:rsidRPr="00BD69A4" w:rsidTr="00F06AF3">
        <w:trPr>
          <w:gridAfter w:val="1"/>
          <w:wAfter w:w="554" w:type="dxa"/>
          <w:trHeight w:val="220"/>
          <w:jc w:val="center"/>
        </w:trPr>
        <w:tc>
          <w:tcPr>
            <w:tcW w:w="2724" w:type="dxa"/>
            <w:gridSpan w:val="2"/>
            <w:vMerge/>
            <w:tcBorders>
              <w:left w:val="single" w:sz="4" w:space="0" w:color="000000"/>
              <w:bottom w:val="single" w:sz="4" w:space="0" w:color="auto"/>
              <w:right w:val="single" w:sz="4" w:space="0" w:color="auto"/>
            </w:tcBorders>
          </w:tcPr>
          <w:p w:rsidR="00726E40" w:rsidRPr="00BD69A4" w:rsidRDefault="00726E40" w:rsidP="008037CE">
            <w:pPr>
              <w:spacing w:after="0" w:line="240" w:lineRule="auto"/>
              <w:rPr>
                <w:rFonts w:ascii="Times New Roman" w:hAnsi="Times New Roman"/>
              </w:rPr>
            </w:pPr>
          </w:p>
        </w:tc>
        <w:tc>
          <w:tcPr>
            <w:tcW w:w="3958" w:type="dxa"/>
            <w:gridSpan w:val="4"/>
            <w:tcBorders>
              <w:top w:val="single" w:sz="4" w:space="0" w:color="auto"/>
              <w:left w:val="single" w:sz="4" w:space="0" w:color="auto"/>
              <w:bottom w:val="single" w:sz="4" w:space="0" w:color="auto"/>
              <w:right w:val="single" w:sz="4" w:space="0" w:color="000000"/>
            </w:tcBorders>
          </w:tcPr>
          <w:p w:rsidR="00726E40" w:rsidRPr="00BD69A4" w:rsidRDefault="00726E40" w:rsidP="008037CE">
            <w:pPr>
              <w:spacing w:after="0" w:line="240" w:lineRule="auto"/>
              <w:rPr>
                <w:rFonts w:ascii="Times New Roman" w:hAnsi="Times New Roman"/>
              </w:rPr>
            </w:pPr>
            <w:r>
              <w:rPr>
                <w:rFonts w:ascii="Times New Roman" w:hAnsi="Times New Roman"/>
              </w:rPr>
              <w:t>5</w:t>
            </w:r>
            <w:r w:rsidRPr="00BD69A4">
              <w:rPr>
                <w:rFonts w:ascii="Times New Roman" w:hAnsi="Times New Roman"/>
              </w:rPr>
              <w:t>.2.2Elaborarea rapoartelor</w:t>
            </w:r>
          </w:p>
        </w:tc>
        <w:tc>
          <w:tcPr>
            <w:tcW w:w="311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Pr>
                <w:rFonts w:ascii="Times New Roman" w:hAnsi="Times New Roman"/>
              </w:rPr>
              <w:t>1</w:t>
            </w:r>
            <w:r w:rsidRPr="00BD69A4">
              <w:rPr>
                <w:rFonts w:ascii="Times New Roman" w:hAnsi="Times New Roman"/>
              </w:rPr>
              <w:t xml:space="preserve"> raport</w:t>
            </w:r>
          </w:p>
        </w:tc>
        <w:tc>
          <w:tcPr>
            <w:tcW w:w="1984"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 xml:space="preserve">Iunie </w:t>
            </w:r>
            <w:r>
              <w:rPr>
                <w:rFonts w:ascii="Times New Roman" w:hAnsi="Times New Roman"/>
              </w:rPr>
              <w:t>2018</w:t>
            </w:r>
          </w:p>
        </w:tc>
        <w:tc>
          <w:tcPr>
            <w:tcW w:w="241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Specialist SAP</w:t>
            </w:r>
          </w:p>
        </w:tc>
      </w:tr>
      <w:tr w:rsidR="00726E40" w:rsidRPr="00BD69A4" w:rsidTr="005F532D">
        <w:trPr>
          <w:gridAfter w:val="1"/>
          <w:wAfter w:w="554" w:type="dxa"/>
          <w:trHeight w:val="288"/>
          <w:jc w:val="center"/>
        </w:trPr>
        <w:tc>
          <w:tcPr>
            <w:tcW w:w="14195" w:type="dxa"/>
            <w:gridSpan w:val="12"/>
            <w:tcBorders>
              <w:top w:val="single" w:sz="4" w:space="0" w:color="auto"/>
              <w:left w:val="single" w:sz="4" w:space="0" w:color="000000"/>
              <w:bottom w:val="single" w:sz="4" w:space="0" w:color="auto"/>
              <w:right w:val="single" w:sz="4" w:space="0" w:color="000000"/>
            </w:tcBorders>
            <w:vAlign w:val="center"/>
          </w:tcPr>
          <w:p w:rsidR="00726E40" w:rsidRPr="00BD69A4" w:rsidRDefault="00726E40" w:rsidP="005D7ED1">
            <w:pPr>
              <w:spacing w:after="0" w:line="240" w:lineRule="auto"/>
              <w:jc w:val="center"/>
              <w:rPr>
                <w:rFonts w:ascii="Times New Roman" w:hAnsi="Times New Roman"/>
                <w:b/>
              </w:rPr>
            </w:pPr>
            <w:r w:rsidRPr="00BD69A4">
              <w:rPr>
                <w:rFonts w:ascii="Times New Roman" w:hAnsi="Times New Roman"/>
                <w:b/>
              </w:rPr>
              <w:t>Obiectivul nr.</w:t>
            </w:r>
            <w:r>
              <w:rPr>
                <w:rFonts w:ascii="Times New Roman" w:hAnsi="Times New Roman"/>
                <w:b/>
              </w:rPr>
              <w:t>6</w:t>
            </w:r>
            <w:r w:rsidRPr="00BD69A4">
              <w:rPr>
                <w:rFonts w:ascii="Times New Roman" w:hAnsi="Times New Roman"/>
                <w:b/>
              </w:rPr>
              <w:t xml:space="preserve">: </w:t>
            </w:r>
            <w:r>
              <w:rPr>
                <w:rFonts w:ascii="Times New Roman" w:hAnsi="Times New Roman"/>
                <w:b/>
              </w:rPr>
              <w:t>Sporirea gradului de capacitate</w:t>
            </w:r>
            <w:r w:rsidRPr="00BD69A4">
              <w:rPr>
                <w:rFonts w:ascii="Times New Roman" w:hAnsi="Times New Roman"/>
                <w:b/>
              </w:rPr>
              <w:t xml:space="preserve"> </w:t>
            </w:r>
            <w:r>
              <w:rPr>
                <w:rFonts w:ascii="Times New Roman" w:hAnsi="Times New Roman"/>
                <w:b/>
              </w:rPr>
              <w:t>privind realizarea și prestarea serviciilor publice la nivel raional</w:t>
            </w:r>
          </w:p>
        </w:tc>
      </w:tr>
      <w:tr w:rsidR="00726E40" w:rsidRPr="00BD69A4" w:rsidTr="00295CEA">
        <w:trPr>
          <w:gridAfter w:val="1"/>
          <w:wAfter w:w="554" w:type="dxa"/>
          <w:trHeight w:val="500"/>
          <w:jc w:val="center"/>
        </w:trPr>
        <w:tc>
          <w:tcPr>
            <w:tcW w:w="2724" w:type="dxa"/>
            <w:gridSpan w:val="2"/>
            <w:vMerge w:val="restart"/>
            <w:tcBorders>
              <w:top w:val="single" w:sz="4" w:space="0" w:color="auto"/>
              <w:left w:val="single" w:sz="4" w:space="0" w:color="000000"/>
              <w:right w:val="single" w:sz="4" w:space="0" w:color="auto"/>
            </w:tcBorders>
          </w:tcPr>
          <w:p w:rsidR="00726E40" w:rsidRPr="005D7ED1" w:rsidRDefault="00726E40" w:rsidP="005D7ED1">
            <w:pPr>
              <w:spacing w:after="0" w:line="240" w:lineRule="auto"/>
              <w:rPr>
                <w:rFonts w:ascii="Times New Roman" w:hAnsi="Times New Roman"/>
              </w:rPr>
            </w:pPr>
            <w:r w:rsidRPr="005D7ED1">
              <w:rPr>
                <w:rFonts w:ascii="Times New Roman" w:hAnsi="Times New Roman"/>
              </w:rPr>
              <w:t xml:space="preserve">6.1. Examinarea petițiilor din partea cetățenilor adresate pe numele președintelui raionului, organelor centrale. </w:t>
            </w:r>
          </w:p>
        </w:tc>
        <w:tc>
          <w:tcPr>
            <w:tcW w:w="3958" w:type="dxa"/>
            <w:gridSpan w:val="4"/>
            <w:tcBorders>
              <w:top w:val="single" w:sz="4" w:space="0" w:color="auto"/>
              <w:left w:val="single" w:sz="4" w:space="0" w:color="auto"/>
              <w:bottom w:val="single" w:sz="4" w:space="0" w:color="auto"/>
              <w:right w:val="single" w:sz="4" w:space="0" w:color="000000"/>
            </w:tcBorders>
          </w:tcPr>
          <w:p w:rsidR="00726E40" w:rsidRPr="00BD69A4" w:rsidRDefault="00726E40" w:rsidP="008037CE">
            <w:pPr>
              <w:spacing w:after="0" w:line="240" w:lineRule="auto"/>
              <w:rPr>
                <w:rFonts w:ascii="Times New Roman" w:hAnsi="Times New Roman"/>
              </w:rPr>
            </w:pPr>
            <w:r>
              <w:rPr>
                <w:rFonts w:ascii="Times New Roman" w:hAnsi="Times New Roman"/>
              </w:rPr>
              <w:t>6</w:t>
            </w:r>
            <w:r w:rsidRPr="00BD69A4">
              <w:rPr>
                <w:rFonts w:ascii="Times New Roman" w:hAnsi="Times New Roman"/>
              </w:rPr>
              <w:t xml:space="preserve">.1.1. Înregistrarea petițiilor în Registrul de evidenţă  </w:t>
            </w:r>
          </w:p>
        </w:tc>
        <w:tc>
          <w:tcPr>
            <w:tcW w:w="311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 xml:space="preserve">Asigurarea înregistrării la timp a petiţiilor </w:t>
            </w:r>
          </w:p>
        </w:tc>
        <w:tc>
          <w:tcPr>
            <w:tcW w:w="1984"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rPr>
                <w:rFonts w:ascii="Times New Roman" w:hAnsi="Times New Roman"/>
              </w:rPr>
            </w:pPr>
            <w:r w:rsidRPr="00BD69A4">
              <w:rPr>
                <w:rFonts w:ascii="Times New Roman" w:hAnsi="Times New Roman"/>
                <w:color w:val="000000"/>
                <w:lang w:val="ro-MO"/>
              </w:rPr>
              <w:t xml:space="preserve">Ianuarie–iunie </w:t>
            </w:r>
            <w:r>
              <w:rPr>
                <w:rFonts w:ascii="Times New Roman" w:hAnsi="Times New Roman"/>
                <w:color w:val="000000"/>
                <w:lang w:val="ro-MO"/>
              </w:rPr>
              <w:t>2018</w:t>
            </w:r>
          </w:p>
        </w:tc>
        <w:tc>
          <w:tcPr>
            <w:tcW w:w="241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Viorica Dimitrenco,</w:t>
            </w:r>
          </w:p>
          <w:p w:rsidR="00726E40" w:rsidRPr="00BD69A4" w:rsidRDefault="00726E40" w:rsidP="008037CE">
            <w:pPr>
              <w:spacing w:after="0" w:line="240" w:lineRule="auto"/>
              <w:rPr>
                <w:rFonts w:ascii="Times New Roman" w:hAnsi="Times New Roman"/>
              </w:rPr>
            </w:pPr>
            <w:r w:rsidRPr="00BD69A4">
              <w:rPr>
                <w:rFonts w:ascii="Times New Roman" w:hAnsi="Times New Roman"/>
              </w:rPr>
              <w:t>specialist superior SAP</w:t>
            </w:r>
          </w:p>
        </w:tc>
      </w:tr>
      <w:tr w:rsidR="00726E40" w:rsidRPr="00BD69A4" w:rsidTr="00F06AF3">
        <w:trPr>
          <w:gridAfter w:val="1"/>
          <w:wAfter w:w="554" w:type="dxa"/>
          <w:trHeight w:val="612"/>
          <w:jc w:val="center"/>
        </w:trPr>
        <w:tc>
          <w:tcPr>
            <w:tcW w:w="2724" w:type="dxa"/>
            <w:gridSpan w:val="2"/>
            <w:vMerge/>
            <w:tcBorders>
              <w:left w:val="single" w:sz="4" w:space="0" w:color="000000"/>
              <w:bottom w:val="single" w:sz="4" w:space="0" w:color="auto"/>
              <w:right w:val="single" w:sz="4" w:space="0" w:color="auto"/>
            </w:tcBorders>
          </w:tcPr>
          <w:p w:rsidR="00726E40" w:rsidRPr="005D7ED1" w:rsidRDefault="00726E40" w:rsidP="005D7ED1">
            <w:pPr>
              <w:spacing w:after="0" w:line="240" w:lineRule="auto"/>
              <w:rPr>
                <w:rFonts w:ascii="Times New Roman" w:hAnsi="Times New Roman"/>
              </w:rPr>
            </w:pPr>
          </w:p>
        </w:tc>
        <w:tc>
          <w:tcPr>
            <w:tcW w:w="3958" w:type="dxa"/>
            <w:gridSpan w:val="4"/>
            <w:tcBorders>
              <w:top w:val="single" w:sz="4" w:space="0" w:color="auto"/>
              <w:left w:val="single" w:sz="4" w:space="0" w:color="auto"/>
              <w:bottom w:val="single" w:sz="4" w:space="0" w:color="auto"/>
              <w:right w:val="single" w:sz="4" w:space="0" w:color="000000"/>
            </w:tcBorders>
          </w:tcPr>
          <w:p w:rsidR="00726E40" w:rsidRPr="00BD69A4" w:rsidRDefault="00726E40" w:rsidP="005D7ED1">
            <w:pPr>
              <w:spacing w:after="0" w:line="240" w:lineRule="auto"/>
              <w:rPr>
                <w:rFonts w:ascii="Times New Roman" w:hAnsi="Times New Roman"/>
              </w:rPr>
            </w:pPr>
            <w:r>
              <w:rPr>
                <w:rFonts w:ascii="Times New Roman" w:hAnsi="Times New Roman"/>
              </w:rPr>
              <w:t>6</w:t>
            </w:r>
            <w:r w:rsidRPr="00BD69A4">
              <w:rPr>
                <w:rFonts w:ascii="Times New Roman" w:hAnsi="Times New Roman"/>
              </w:rPr>
              <w:t xml:space="preserve">.1.2 Transmiterea în termen pentru examinare a petiţiilor către specialiștii din cadrul Aparatului Președintelui raionului, şefii secțiilor și direcțiilor Consiliului raional. </w:t>
            </w:r>
          </w:p>
        </w:tc>
        <w:tc>
          <w:tcPr>
            <w:tcW w:w="311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Numărul petițiilor transmise în termen în raport cu numărul total de petiţii</w:t>
            </w:r>
          </w:p>
        </w:tc>
        <w:tc>
          <w:tcPr>
            <w:tcW w:w="1984"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rPr>
                <w:rFonts w:ascii="Times New Roman" w:hAnsi="Times New Roman"/>
              </w:rPr>
            </w:pPr>
            <w:r w:rsidRPr="00BD69A4">
              <w:rPr>
                <w:rFonts w:ascii="Times New Roman" w:hAnsi="Times New Roman"/>
                <w:color w:val="000000"/>
                <w:lang w:val="ro-MO"/>
              </w:rPr>
              <w:t xml:space="preserve">Ianuarie–iunie </w:t>
            </w:r>
            <w:r>
              <w:rPr>
                <w:rFonts w:ascii="Times New Roman" w:hAnsi="Times New Roman"/>
                <w:color w:val="000000"/>
                <w:lang w:val="ro-MO"/>
              </w:rPr>
              <w:t>2018</w:t>
            </w:r>
          </w:p>
        </w:tc>
        <w:tc>
          <w:tcPr>
            <w:tcW w:w="241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Viorica Dimitrenco,</w:t>
            </w:r>
          </w:p>
          <w:p w:rsidR="00726E40" w:rsidRPr="00BD69A4" w:rsidRDefault="00726E40" w:rsidP="008037CE">
            <w:pPr>
              <w:spacing w:after="0" w:line="240" w:lineRule="auto"/>
              <w:rPr>
                <w:rFonts w:ascii="Times New Roman" w:hAnsi="Times New Roman"/>
              </w:rPr>
            </w:pPr>
            <w:r w:rsidRPr="00BD69A4">
              <w:rPr>
                <w:rFonts w:ascii="Times New Roman" w:hAnsi="Times New Roman"/>
              </w:rPr>
              <w:t>specialist superior SAP</w:t>
            </w:r>
          </w:p>
        </w:tc>
      </w:tr>
      <w:tr w:rsidR="00726E40" w:rsidRPr="00BD69A4" w:rsidTr="00F06AF3">
        <w:trPr>
          <w:gridAfter w:val="1"/>
          <w:wAfter w:w="554" w:type="dxa"/>
          <w:trHeight w:val="708"/>
          <w:jc w:val="center"/>
        </w:trPr>
        <w:tc>
          <w:tcPr>
            <w:tcW w:w="2724" w:type="dxa"/>
            <w:gridSpan w:val="2"/>
            <w:vMerge w:val="restart"/>
            <w:tcBorders>
              <w:top w:val="single" w:sz="4" w:space="0" w:color="auto"/>
              <w:left w:val="single" w:sz="4" w:space="0" w:color="000000"/>
              <w:right w:val="single" w:sz="4" w:space="0" w:color="auto"/>
            </w:tcBorders>
          </w:tcPr>
          <w:p w:rsidR="00726E40" w:rsidRPr="005D7ED1" w:rsidRDefault="00726E40" w:rsidP="00413601">
            <w:pPr>
              <w:spacing w:after="0" w:line="240" w:lineRule="auto"/>
              <w:rPr>
                <w:rFonts w:ascii="Times New Roman" w:hAnsi="Times New Roman"/>
              </w:rPr>
            </w:pPr>
            <w:r w:rsidRPr="005D7ED1">
              <w:rPr>
                <w:rFonts w:ascii="Times New Roman" w:hAnsi="Times New Roman"/>
              </w:rPr>
              <w:t>6.2</w:t>
            </w:r>
            <w:r w:rsidR="00A12650">
              <w:rPr>
                <w:rFonts w:ascii="Times New Roman" w:hAnsi="Times New Roman"/>
              </w:rPr>
              <w:t>.</w:t>
            </w:r>
            <w:r w:rsidRPr="005D7ED1">
              <w:rPr>
                <w:rFonts w:ascii="Times New Roman" w:hAnsi="Times New Roman"/>
              </w:rPr>
              <w:t xml:space="preserve"> </w:t>
            </w:r>
            <w:r w:rsidR="00EF513E">
              <w:rPr>
                <w:rFonts w:ascii="Times New Roman" w:hAnsi="Times New Roman"/>
              </w:rPr>
              <w:t>Sporirea</w:t>
            </w:r>
            <w:r w:rsidRPr="005D7ED1">
              <w:rPr>
                <w:rFonts w:ascii="Times New Roman" w:hAnsi="Times New Roman"/>
              </w:rPr>
              <w:t xml:space="preserve"> calității accesului cetățenilor la informații și servicii publice</w:t>
            </w:r>
          </w:p>
        </w:tc>
        <w:tc>
          <w:tcPr>
            <w:tcW w:w="3958" w:type="dxa"/>
            <w:gridSpan w:val="4"/>
            <w:tcBorders>
              <w:top w:val="single" w:sz="4" w:space="0" w:color="auto"/>
              <w:left w:val="single" w:sz="4" w:space="0" w:color="auto"/>
              <w:bottom w:val="single" w:sz="4" w:space="0" w:color="auto"/>
              <w:right w:val="single" w:sz="4" w:space="0" w:color="000000"/>
            </w:tcBorders>
          </w:tcPr>
          <w:p w:rsidR="00726E40" w:rsidRPr="00BD69A4" w:rsidRDefault="00726E40" w:rsidP="00413601">
            <w:pPr>
              <w:spacing w:after="0"/>
              <w:rPr>
                <w:rFonts w:ascii="Times New Roman" w:hAnsi="Times New Roman"/>
              </w:rPr>
            </w:pPr>
            <w:r>
              <w:rPr>
                <w:rFonts w:ascii="Times New Roman" w:hAnsi="Times New Roman"/>
              </w:rPr>
              <w:t>6</w:t>
            </w:r>
            <w:r w:rsidRPr="00BD69A4">
              <w:rPr>
                <w:rFonts w:ascii="Times New Roman" w:hAnsi="Times New Roman"/>
              </w:rPr>
              <w:t>.2.1 Deplasarea echipelor mobile ale biroului comun servicii și informații</w:t>
            </w:r>
          </w:p>
        </w:tc>
        <w:tc>
          <w:tcPr>
            <w:tcW w:w="311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413601">
            <w:pPr>
              <w:spacing w:after="0"/>
              <w:rPr>
                <w:rFonts w:ascii="Times New Roman" w:hAnsi="Times New Roman"/>
              </w:rPr>
            </w:pPr>
            <w:r w:rsidRPr="00BD69A4">
              <w:rPr>
                <w:rFonts w:ascii="Times New Roman" w:hAnsi="Times New Roman"/>
              </w:rPr>
              <w:t xml:space="preserve">2 deplasări </w:t>
            </w:r>
          </w:p>
        </w:tc>
        <w:tc>
          <w:tcPr>
            <w:tcW w:w="1984"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413601">
            <w:pPr>
              <w:spacing w:after="0"/>
              <w:rPr>
                <w:rFonts w:ascii="Times New Roman" w:hAnsi="Times New Roman"/>
                <w:color w:val="000000"/>
                <w:lang w:val="ro-MO"/>
              </w:rPr>
            </w:pPr>
            <w:r w:rsidRPr="00BD69A4">
              <w:rPr>
                <w:rFonts w:ascii="Times New Roman" w:hAnsi="Times New Roman"/>
                <w:color w:val="000000"/>
                <w:lang w:val="ro-MO"/>
              </w:rPr>
              <w:t xml:space="preserve">În fiecare zi de miercuri </w:t>
            </w:r>
          </w:p>
        </w:tc>
        <w:tc>
          <w:tcPr>
            <w:tcW w:w="241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413601">
            <w:pPr>
              <w:spacing w:after="0"/>
              <w:rPr>
                <w:rFonts w:ascii="Times New Roman" w:hAnsi="Times New Roman"/>
                <w:lang w:val="ro-MO"/>
              </w:rPr>
            </w:pPr>
            <w:r w:rsidRPr="00BD69A4">
              <w:rPr>
                <w:rFonts w:ascii="Times New Roman" w:hAnsi="Times New Roman"/>
                <w:lang w:val="ro-MO"/>
              </w:rPr>
              <w:t>Aliona Muntean, șefa SAP, membrii echipei BCIS</w:t>
            </w:r>
          </w:p>
        </w:tc>
      </w:tr>
      <w:tr w:rsidR="00726E40" w:rsidRPr="00BD69A4" w:rsidTr="00F06AF3">
        <w:trPr>
          <w:gridAfter w:val="1"/>
          <w:wAfter w:w="554" w:type="dxa"/>
          <w:trHeight w:val="611"/>
          <w:jc w:val="center"/>
        </w:trPr>
        <w:tc>
          <w:tcPr>
            <w:tcW w:w="2724" w:type="dxa"/>
            <w:gridSpan w:val="2"/>
            <w:vMerge/>
            <w:tcBorders>
              <w:left w:val="single" w:sz="4" w:space="0" w:color="000000"/>
              <w:right w:val="single" w:sz="4" w:space="0" w:color="auto"/>
            </w:tcBorders>
          </w:tcPr>
          <w:p w:rsidR="00726E40" w:rsidRPr="00BD69A4" w:rsidRDefault="00726E40" w:rsidP="00413601">
            <w:pPr>
              <w:spacing w:after="0"/>
              <w:rPr>
                <w:rFonts w:ascii="Times New Roman" w:hAnsi="Times New Roman"/>
              </w:rPr>
            </w:pPr>
          </w:p>
        </w:tc>
        <w:tc>
          <w:tcPr>
            <w:tcW w:w="3958" w:type="dxa"/>
            <w:gridSpan w:val="4"/>
            <w:tcBorders>
              <w:top w:val="single" w:sz="4" w:space="0" w:color="auto"/>
              <w:left w:val="single" w:sz="4" w:space="0" w:color="auto"/>
              <w:bottom w:val="single" w:sz="4" w:space="0" w:color="auto"/>
              <w:right w:val="single" w:sz="4" w:space="0" w:color="000000"/>
            </w:tcBorders>
          </w:tcPr>
          <w:p w:rsidR="00726E40" w:rsidRPr="00BD69A4" w:rsidRDefault="00726E40" w:rsidP="00413601">
            <w:pPr>
              <w:spacing w:after="0"/>
              <w:rPr>
                <w:rFonts w:ascii="Times New Roman" w:hAnsi="Times New Roman"/>
              </w:rPr>
            </w:pPr>
            <w:r>
              <w:rPr>
                <w:rFonts w:ascii="Times New Roman" w:hAnsi="Times New Roman"/>
              </w:rPr>
              <w:t>6</w:t>
            </w:r>
            <w:r w:rsidRPr="00BD69A4">
              <w:rPr>
                <w:rFonts w:ascii="Times New Roman" w:hAnsi="Times New Roman"/>
              </w:rPr>
              <w:t>.2.2 Examinarea  și soluționarea petițiilor cetățenilor</w:t>
            </w:r>
          </w:p>
        </w:tc>
        <w:tc>
          <w:tcPr>
            <w:tcW w:w="311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413601">
            <w:pPr>
              <w:spacing w:after="0"/>
              <w:rPr>
                <w:rFonts w:ascii="Times New Roman" w:hAnsi="Times New Roman"/>
              </w:rPr>
            </w:pPr>
            <w:r w:rsidRPr="00BD69A4">
              <w:rPr>
                <w:rFonts w:ascii="Times New Roman" w:hAnsi="Times New Roman"/>
              </w:rPr>
              <w:t>Nr petițiilor soluționate în raport cu nr</w:t>
            </w:r>
            <w:r w:rsidR="00413601">
              <w:rPr>
                <w:rFonts w:ascii="Times New Roman" w:hAnsi="Times New Roman"/>
              </w:rPr>
              <w:t>.</w:t>
            </w:r>
            <w:r w:rsidRPr="00BD69A4">
              <w:rPr>
                <w:rFonts w:ascii="Times New Roman" w:hAnsi="Times New Roman"/>
              </w:rPr>
              <w:t xml:space="preserve"> petițiilor depuse </w:t>
            </w:r>
          </w:p>
        </w:tc>
        <w:tc>
          <w:tcPr>
            <w:tcW w:w="1984"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413601">
            <w:pPr>
              <w:spacing w:after="0"/>
              <w:rPr>
                <w:rFonts w:ascii="Times New Roman" w:hAnsi="Times New Roman"/>
                <w:color w:val="000000"/>
                <w:lang w:val="ro-MO"/>
              </w:rPr>
            </w:pPr>
            <w:r w:rsidRPr="00BD69A4">
              <w:rPr>
                <w:rFonts w:ascii="Times New Roman" w:hAnsi="Times New Roman"/>
                <w:color w:val="000000"/>
                <w:lang w:val="ro-MO"/>
              </w:rPr>
              <w:t>La solicitare</w:t>
            </w:r>
          </w:p>
        </w:tc>
        <w:tc>
          <w:tcPr>
            <w:tcW w:w="241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413601">
            <w:pPr>
              <w:spacing w:after="0" w:line="240" w:lineRule="auto"/>
              <w:rPr>
                <w:rFonts w:ascii="Times New Roman" w:hAnsi="Times New Roman"/>
              </w:rPr>
            </w:pPr>
            <w:r w:rsidRPr="00BD69A4">
              <w:rPr>
                <w:rFonts w:ascii="Times New Roman" w:hAnsi="Times New Roman"/>
              </w:rPr>
              <w:t>Viorica Dimitrenco,</w:t>
            </w:r>
          </w:p>
          <w:p w:rsidR="00726E40" w:rsidRPr="00BD69A4" w:rsidRDefault="00726E40" w:rsidP="00413601">
            <w:pPr>
              <w:spacing w:after="0"/>
              <w:rPr>
                <w:rFonts w:ascii="Times New Roman" w:hAnsi="Times New Roman"/>
              </w:rPr>
            </w:pPr>
            <w:r w:rsidRPr="00BD69A4">
              <w:rPr>
                <w:rFonts w:ascii="Times New Roman" w:hAnsi="Times New Roman"/>
              </w:rPr>
              <w:t>specialist superior SAP</w:t>
            </w:r>
          </w:p>
        </w:tc>
      </w:tr>
      <w:tr w:rsidR="00726E40" w:rsidRPr="00BD69A4" w:rsidTr="00F06AF3">
        <w:trPr>
          <w:gridAfter w:val="1"/>
          <w:wAfter w:w="554" w:type="dxa"/>
          <w:trHeight w:val="168"/>
          <w:jc w:val="center"/>
        </w:trPr>
        <w:tc>
          <w:tcPr>
            <w:tcW w:w="2724" w:type="dxa"/>
            <w:gridSpan w:val="2"/>
            <w:vMerge/>
            <w:tcBorders>
              <w:left w:val="single" w:sz="4" w:space="0" w:color="000000"/>
              <w:bottom w:val="single" w:sz="4" w:space="0" w:color="auto"/>
              <w:right w:val="single" w:sz="4" w:space="0" w:color="auto"/>
            </w:tcBorders>
          </w:tcPr>
          <w:p w:rsidR="00726E40" w:rsidRPr="00BD69A4" w:rsidRDefault="00726E40" w:rsidP="00413601">
            <w:pPr>
              <w:spacing w:after="0"/>
              <w:rPr>
                <w:rFonts w:ascii="Times New Roman" w:hAnsi="Times New Roman"/>
              </w:rPr>
            </w:pPr>
          </w:p>
        </w:tc>
        <w:tc>
          <w:tcPr>
            <w:tcW w:w="3958" w:type="dxa"/>
            <w:gridSpan w:val="4"/>
            <w:tcBorders>
              <w:top w:val="single" w:sz="4" w:space="0" w:color="auto"/>
              <w:left w:val="single" w:sz="4" w:space="0" w:color="auto"/>
              <w:bottom w:val="single" w:sz="4" w:space="0" w:color="auto"/>
              <w:right w:val="single" w:sz="4" w:space="0" w:color="000000"/>
            </w:tcBorders>
          </w:tcPr>
          <w:p w:rsidR="00726E40" w:rsidRDefault="00726E40" w:rsidP="00413601">
            <w:pPr>
              <w:spacing w:after="0"/>
              <w:rPr>
                <w:rFonts w:ascii="Times New Roman" w:hAnsi="Times New Roman"/>
              </w:rPr>
            </w:pPr>
            <w:r>
              <w:rPr>
                <w:rFonts w:ascii="Times New Roman" w:hAnsi="Times New Roman"/>
              </w:rPr>
              <w:t>6.2.3 Organizarea unui sondaj pentru determinarea instrumentelor pentru acordarea serviciilor cetățenilor</w:t>
            </w:r>
          </w:p>
        </w:tc>
        <w:tc>
          <w:tcPr>
            <w:tcW w:w="311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413601">
            <w:pPr>
              <w:spacing w:after="0"/>
              <w:rPr>
                <w:rFonts w:ascii="Times New Roman" w:hAnsi="Times New Roman"/>
              </w:rPr>
            </w:pPr>
            <w:r>
              <w:rPr>
                <w:rFonts w:ascii="Times New Roman" w:hAnsi="Times New Roman"/>
              </w:rPr>
              <w:t>1 sondaj</w:t>
            </w:r>
          </w:p>
        </w:tc>
        <w:tc>
          <w:tcPr>
            <w:tcW w:w="1984"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413601">
            <w:pPr>
              <w:spacing w:after="0"/>
              <w:rPr>
                <w:rFonts w:ascii="Times New Roman" w:hAnsi="Times New Roman"/>
                <w:color w:val="000000"/>
                <w:lang w:val="ro-MO"/>
              </w:rPr>
            </w:pPr>
            <w:r>
              <w:rPr>
                <w:rFonts w:ascii="Times New Roman" w:hAnsi="Times New Roman"/>
                <w:color w:val="000000"/>
                <w:lang w:val="ro-MO"/>
              </w:rPr>
              <w:t>Iunie 2018</w:t>
            </w:r>
          </w:p>
        </w:tc>
        <w:tc>
          <w:tcPr>
            <w:tcW w:w="241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413601">
            <w:pPr>
              <w:spacing w:after="0"/>
              <w:rPr>
                <w:rFonts w:ascii="Times New Roman" w:hAnsi="Times New Roman"/>
                <w:lang w:val="ro-MO"/>
              </w:rPr>
            </w:pPr>
            <w:r>
              <w:rPr>
                <w:rFonts w:ascii="Times New Roman" w:hAnsi="Times New Roman"/>
                <w:lang w:val="ro-MO"/>
              </w:rPr>
              <w:t>Galina Șargarovschi, specialist principal SAP</w:t>
            </w:r>
          </w:p>
        </w:tc>
      </w:tr>
      <w:tr w:rsidR="00726E40" w:rsidRPr="00BD69A4" w:rsidTr="005F532D">
        <w:trPr>
          <w:gridAfter w:val="1"/>
          <w:wAfter w:w="554" w:type="dxa"/>
          <w:trHeight w:val="754"/>
          <w:jc w:val="center"/>
        </w:trPr>
        <w:tc>
          <w:tcPr>
            <w:tcW w:w="14195" w:type="dxa"/>
            <w:gridSpan w:val="1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tbl>
            <w:tblPr>
              <w:tblpPr w:leftFromText="180" w:rightFromText="180" w:vertAnchor="text" w:tblpY="1"/>
              <w:tblOverlap w:val="never"/>
              <w:tblW w:w="15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9"/>
              <w:gridCol w:w="3969"/>
              <w:gridCol w:w="3118"/>
              <w:gridCol w:w="1985"/>
              <w:gridCol w:w="3673"/>
            </w:tblGrid>
            <w:tr w:rsidR="00726E40" w:rsidRPr="00BD69A4" w:rsidTr="00767A3A">
              <w:trPr>
                <w:trHeight w:val="137"/>
              </w:trPr>
              <w:tc>
                <w:tcPr>
                  <w:tcW w:w="15434" w:type="dxa"/>
                  <w:gridSpan w:val="5"/>
                  <w:shd w:val="clear" w:color="auto" w:fill="auto"/>
                </w:tcPr>
                <w:p w:rsidR="00726E40" w:rsidRPr="00BD69A4" w:rsidRDefault="00726E40" w:rsidP="00767A3A">
                  <w:pPr>
                    <w:spacing w:after="0"/>
                    <w:jc w:val="center"/>
                    <w:rPr>
                      <w:rFonts w:ascii="Times New Roman" w:hAnsi="Times New Roman"/>
                      <w:b/>
                    </w:rPr>
                  </w:pPr>
                  <w:r w:rsidRPr="00767A3A">
                    <w:rPr>
                      <w:rFonts w:ascii="Times New Roman" w:hAnsi="Times New Roman"/>
                      <w:b/>
                    </w:rPr>
                    <w:t>Obiectivul nr.7:</w:t>
                  </w:r>
                  <w:r w:rsidRPr="00BD69A4">
                    <w:rPr>
                      <w:rFonts w:ascii="Times New Roman" w:hAnsi="Times New Roman"/>
                      <w:b/>
                    </w:rPr>
                    <w:t xml:space="preserve"> </w:t>
                  </w:r>
                  <w:r w:rsidR="00767A3A">
                    <w:rPr>
                      <w:rFonts w:ascii="Times New Roman" w:hAnsi="Times New Roman"/>
                      <w:b/>
                    </w:rPr>
                    <w:t>Asigurarea juridică actelor emise de</w:t>
                  </w:r>
                  <w:r w:rsidRPr="00BD69A4">
                    <w:rPr>
                      <w:rFonts w:ascii="Times New Roman" w:hAnsi="Times New Roman"/>
                      <w:b/>
                    </w:rPr>
                    <w:t xml:space="preserve"> președintelui raionului</w:t>
                  </w:r>
                  <w:r>
                    <w:rPr>
                      <w:rFonts w:ascii="Times New Roman" w:hAnsi="Times New Roman"/>
                      <w:b/>
                    </w:rPr>
                    <w:t xml:space="preserve"> </w:t>
                  </w:r>
                  <w:r w:rsidRPr="00BD69A4">
                    <w:rPr>
                      <w:rFonts w:ascii="Times New Roman" w:hAnsi="Times New Roman"/>
                      <w:b/>
                    </w:rPr>
                    <w:t xml:space="preserve">și Consiliului </w:t>
                  </w:r>
                  <w:r w:rsidR="00767A3A">
                    <w:rPr>
                      <w:rFonts w:ascii="Times New Roman" w:hAnsi="Times New Roman"/>
                      <w:b/>
                    </w:rPr>
                    <w:t>r</w:t>
                  </w:r>
                  <w:r w:rsidRPr="00BD69A4">
                    <w:rPr>
                      <w:rFonts w:ascii="Times New Roman" w:hAnsi="Times New Roman"/>
                      <w:b/>
                    </w:rPr>
                    <w:t>aional</w:t>
                  </w:r>
                  <w:r w:rsidR="00767A3A">
                    <w:rPr>
                      <w:rFonts w:ascii="Times New Roman" w:hAnsi="Times New Roman"/>
                      <w:b/>
                    </w:rPr>
                    <w:t>.</w:t>
                  </w:r>
                </w:p>
              </w:tc>
            </w:tr>
            <w:tr w:rsidR="00726E40" w:rsidRPr="00BD69A4" w:rsidTr="00FB762F">
              <w:tc>
                <w:tcPr>
                  <w:tcW w:w="2689" w:type="dxa"/>
                  <w:vMerge w:val="restart"/>
                </w:tcPr>
                <w:p w:rsidR="00E40548" w:rsidRDefault="00E40548" w:rsidP="00A12650">
                  <w:pPr>
                    <w:pStyle w:val="Listparagraf"/>
                    <w:ind w:left="0" w:right="-197"/>
                    <w:rPr>
                      <w:sz w:val="22"/>
                      <w:szCs w:val="22"/>
                      <w:lang w:val="en-US"/>
                    </w:rPr>
                  </w:pPr>
                </w:p>
                <w:p w:rsidR="00726E40" w:rsidRPr="00767A3A" w:rsidRDefault="00726E40" w:rsidP="00A12650">
                  <w:pPr>
                    <w:pStyle w:val="Listparagraf"/>
                    <w:ind w:left="0" w:right="-197"/>
                    <w:rPr>
                      <w:sz w:val="22"/>
                      <w:szCs w:val="22"/>
                      <w:lang w:val="en-US"/>
                    </w:rPr>
                  </w:pPr>
                  <w:r w:rsidRPr="00767A3A">
                    <w:rPr>
                      <w:sz w:val="22"/>
                      <w:szCs w:val="22"/>
                      <w:lang w:val="en-US"/>
                    </w:rPr>
                    <w:t>7.1</w:t>
                  </w:r>
                  <w:r w:rsidR="00A12650">
                    <w:rPr>
                      <w:sz w:val="22"/>
                      <w:szCs w:val="22"/>
                      <w:lang w:val="en-US"/>
                    </w:rPr>
                    <w:t xml:space="preserve">. </w:t>
                  </w:r>
                  <w:r w:rsidRPr="00767A3A">
                    <w:rPr>
                      <w:sz w:val="22"/>
                      <w:szCs w:val="22"/>
                      <w:lang w:val="en-US"/>
                    </w:rPr>
                    <w:t xml:space="preserve">Reprezentarea în fața instanțelor de judecată a </w:t>
                  </w:r>
                  <w:r w:rsidR="00A12650">
                    <w:rPr>
                      <w:sz w:val="22"/>
                      <w:szCs w:val="22"/>
                      <w:lang w:val="en-US"/>
                    </w:rPr>
                    <w:t>p</w:t>
                  </w:r>
                  <w:r w:rsidRPr="00767A3A">
                    <w:rPr>
                      <w:sz w:val="22"/>
                      <w:szCs w:val="22"/>
                      <w:lang w:val="en-US"/>
                    </w:rPr>
                    <w:t>reședintelui raionului și Consiliului raional</w:t>
                  </w:r>
                </w:p>
              </w:tc>
              <w:tc>
                <w:tcPr>
                  <w:tcW w:w="3969" w:type="dxa"/>
                </w:tcPr>
                <w:p w:rsidR="00726E40" w:rsidRPr="00726E40" w:rsidRDefault="00726E40" w:rsidP="00767A3A">
                  <w:pPr>
                    <w:pStyle w:val="Listparagraf"/>
                    <w:ind w:left="0"/>
                    <w:rPr>
                      <w:sz w:val="22"/>
                      <w:szCs w:val="22"/>
                      <w:lang w:val="en-US"/>
                    </w:rPr>
                  </w:pPr>
                  <w:r w:rsidRPr="00726E40">
                    <w:rPr>
                      <w:sz w:val="22"/>
                      <w:szCs w:val="22"/>
                      <w:lang w:val="en-US"/>
                    </w:rPr>
                    <w:t>7.1.1Formularea și promovarea în instanță a actelor de procedură civilă, după caz (</w:t>
                  </w:r>
                  <w:r w:rsidRPr="00726E40">
                    <w:rPr>
                      <w:i/>
                      <w:sz w:val="22"/>
                      <w:szCs w:val="22"/>
                      <w:lang w:val="en-US"/>
                    </w:rPr>
                    <w:t>cereri de chemare în judecată, întâmpinări, cereri de intervenție, contestații, de repunere pe rol etc.)</w:t>
                  </w:r>
                </w:p>
              </w:tc>
              <w:tc>
                <w:tcPr>
                  <w:tcW w:w="3118" w:type="dxa"/>
                </w:tcPr>
                <w:p w:rsidR="00726E40" w:rsidRPr="00BD69A4" w:rsidRDefault="00726E40" w:rsidP="00767A3A">
                  <w:pPr>
                    <w:spacing w:after="0" w:line="240" w:lineRule="auto"/>
                    <w:rPr>
                      <w:rFonts w:ascii="Times New Roman" w:hAnsi="Times New Roman"/>
                    </w:rPr>
                  </w:pPr>
                  <w:r w:rsidRPr="00BD69A4">
                    <w:rPr>
                      <w:rFonts w:ascii="Times New Roman" w:hAnsi="Times New Roman"/>
                    </w:rPr>
                    <w:t>Numărul de acte de procedură în raport cu numărul dosarelor</w:t>
                  </w:r>
                </w:p>
              </w:tc>
              <w:tc>
                <w:tcPr>
                  <w:tcW w:w="1985" w:type="dxa"/>
                </w:tcPr>
                <w:p w:rsidR="00726E40" w:rsidRPr="00BD69A4" w:rsidRDefault="00726E40" w:rsidP="00767A3A">
                  <w:pPr>
                    <w:spacing w:after="0" w:line="240" w:lineRule="auto"/>
                    <w:rPr>
                      <w:rFonts w:ascii="Times New Roman" w:hAnsi="Times New Roman"/>
                    </w:rPr>
                  </w:pPr>
                  <w:r w:rsidRPr="00BD69A4">
                    <w:rPr>
                      <w:rFonts w:ascii="Times New Roman" w:hAnsi="Times New Roman"/>
                    </w:rPr>
                    <w:t xml:space="preserve">ianuarie-iunie </w:t>
                  </w:r>
                  <w:r>
                    <w:rPr>
                      <w:rFonts w:ascii="Times New Roman" w:hAnsi="Times New Roman"/>
                    </w:rPr>
                    <w:t>2018</w:t>
                  </w:r>
                </w:p>
              </w:tc>
              <w:tc>
                <w:tcPr>
                  <w:tcW w:w="3673" w:type="dxa"/>
                </w:tcPr>
                <w:p w:rsidR="00726E40" w:rsidRDefault="00726E40" w:rsidP="00767A3A">
                  <w:pPr>
                    <w:spacing w:after="0" w:line="240" w:lineRule="auto"/>
                    <w:rPr>
                      <w:rFonts w:ascii="Times New Roman" w:hAnsi="Times New Roman"/>
                    </w:rPr>
                  </w:pPr>
                  <w:r>
                    <w:rPr>
                      <w:rFonts w:ascii="Times New Roman" w:hAnsi="Times New Roman"/>
                    </w:rPr>
                    <w:t>Lia Banari, specialist</w:t>
                  </w:r>
                </w:p>
                <w:p w:rsidR="00726E40" w:rsidRPr="00BD69A4" w:rsidRDefault="00726E40" w:rsidP="00767A3A">
                  <w:pPr>
                    <w:spacing w:after="0" w:line="240" w:lineRule="auto"/>
                    <w:rPr>
                      <w:rFonts w:ascii="Times New Roman" w:hAnsi="Times New Roman"/>
                    </w:rPr>
                  </w:pPr>
                  <w:r>
                    <w:rPr>
                      <w:rFonts w:ascii="Times New Roman" w:hAnsi="Times New Roman"/>
                    </w:rPr>
                    <w:t xml:space="preserve"> serviciul juridic</w:t>
                  </w:r>
                </w:p>
              </w:tc>
            </w:tr>
            <w:tr w:rsidR="00726E40" w:rsidRPr="00BD69A4" w:rsidTr="00FB762F">
              <w:trPr>
                <w:trHeight w:val="718"/>
              </w:trPr>
              <w:tc>
                <w:tcPr>
                  <w:tcW w:w="2689" w:type="dxa"/>
                  <w:vMerge/>
                </w:tcPr>
                <w:p w:rsidR="00726E40" w:rsidRPr="00726E40" w:rsidRDefault="00726E40" w:rsidP="00767A3A">
                  <w:pPr>
                    <w:pStyle w:val="Listparagraf"/>
                    <w:ind w:left="0" w:right="-197"/>
                    <w:rPr>
                      <w:sz w:val="22"/>
                      <w:szCs w:val="22"/>
                      <w:lang w:val="en-US"/>
                    </w:rPr>
                  </w:pPr>
                </w:p>
              </w:tc>
              <w:tc>
                <w:tcPr>
                  <w:tcW w:w="3969" w:type="dxa"/>
                </w:tcPr>
                <w:p w:rsidR="00726E40" w:rsidRDefault="00726E40" w:rsidP="00767A3A">
                  <w:pPr>
                    <w:pStyle w:val="Listparagraf"/>
                    <w:ind w:left="0"/>
                    <w:rPr>
                      <w:sz w:val="22"/>
                      <w:szCs w:val="22"/>
                      <w:lang w:val="en-US"/>
                    </w:rPr>
                  </w:pPr>
                  <w:r w:rsidRPr="00726E40">
                    <w:rPr>
                      <w:sz w:val="22"/>
                      <w:szCs w:val="22"/>
                      <w:lang w:val="en-US"/>
                    </w:rPr>
                    <w:t>7.1.2Implicare în vederea soluționării cauzelor aflate pe rolul instanțelor judecătorești</w:t>
                  </w:r>
                </w:p>
                <w:p w:rsidR="00767A3A" w:rsidRPr="00726E40" w:rsidRDefault="00767A3A" w:rsidP="00767A3A">
                  <w:pPr>
                    <w:pStyle w:val="Listparagraf"/>
                    <w:ind w:left="0"/>
                    <w:rPr>
                      <w:sz w:val="22"/>
                      <w:szCs w:val="22"/>
                      <w:lang w:val="en-US"/>
                    </w:rPr>
                  </w:pPr>
                </w:p>
              </w:tc>
              <w:tc>
                <w:tcPr>
                  <w:tcW w:w="3118" w:type="dxa"/>
                </w:tcPr>
                <w:p w:rsidR="00726E40" w:rsidRPr="00BD69A4" w:rsidRDefault="00726E40" w:rsidP="00767A3A">
                  <w:pPr>
                    <w:spacing w:after="0" w:line="240" w:lineRule="auto"/>
                    <w:rPr>
                      <w:rFonts w:ascii="Times New Roman" w:hAnsi="Times New Roman"/>
                    </w:rPr>
                  </w:pPr>
                  <w:r w:rsidRPr="00BD69A4">
                    <w:rPr>
                      <w:rFonts w:ascii="Times New Roman" w:hAnsi="Times New Roman"/>
                    </w:rPr>
                    <w:t>Numărul de participări la ședințele de judecată în raport cu numărul de citații</w:t>
                  </w:r>
                </w:p>
              </w:tc>
              <w:tc>
                <w:tcPr>
                  <w:tcW w:w="1985" w:type="dxa"/>
                </w:tcPr>
                <w:p w:rsidR="00726E40" w:rsidRPr="00BD69A4" w:rsidRDefault="00726E40" w:rsidP="00767A3A">
                  <w:pPr>
                    <w:spacing w:after="0" w:line="240" w:lineRule="auto"/>
                    <w:rPr>
                      <w:rFonts w:ascii="Times New Roman" w:hAnsi="Times New Roman"/>
                    </w:rPr>
                  </w:pPr>
                  <w:r w:rsidRPr="00BD69A4">
                    <w:rPr>
                      <w:rFonts w:ascii="Times New Roman" w:hAnsi="Times New Roman"/>
                    </w:rPr>
                    <w:t xml:space="preserve">ianuarie-iunie </w:t>
                  </w:r>
                  <w:r>
                    <w:rPr>
                      <w:rFonts w:ascii="Times New Roman" w:hAnsi="Times New Roman"/>
                    </w:rPr>
                    <w:t>2018</w:t>
                  </w:r>
                </w:p>
              </w:tc>
              <w:tc>
                <w:tcPr>
                  <w:tcW w:w="3673" w:type="dxa"/>
                </w:tcPr>
                <w:p w:rsidR="00726E40" w:rsidRDefault="00726E40" w:rsidP="00767A3A">
                  <w:pPr>
                    <w:spacing w:after="0" w:line="240" w:lineRule="auto"/>
                    <w:rPr>
                      <w:rFonts w:ascii="Times New Roman" w:hAnsi="Times New Roman"/>
                    </w:rPr>
                  </w:pPr>
                  <w:r>
                    <w:rPr>
                      <w:rFonts w:ascii="Times New Roman" w:hAnsi="Times New Roman"/>
                    </w:rPr>
                    <w:t>Lia Banari, specialist</w:t>
                  </w:r>
                </w:p>
                <w:p w:rsidR="00726E40" w:rsidRPr="00BD69A4" w:rsidRDefault="00726E40" w:rsidP="00767A3A">
                  <w:pPr>
                    <w:spacing w:after="0" w:line="240" w:lineRule="auto"/>
                    <w:rPr>
                      <w:rFonts w:ascii="Times New Roman" w:hAnsi="Times New Roman"/>
                    </w:rPr>
                  </w:pPr>
                  <w:r>
                    <w:rPr>
                      <w:rFonts w:ascii="Times New Roman" w:hAnsi="Times New Roman"/>
                    </w:rPr>
                    <w:t xml:space="preserve"> serviciul juridic</w:t>
                  </w:r>
                </w:p>
              </w:tc>
            </w:tr>
            <w:tr w:rsidR="00726E40" w:rsidRPr="00BD69A4" w:rsidTr="00FB762F">
              <w:tc>
                <w:tcPr>
                  <w:tcW w:w="2689" w:type="dxa"/>
                  <w:vMerge/>
                </w:tcPr>
                <w:p w:rsidR="00726E40" w:rsidRPr="00726E40" w:rsidRDefault="00726E40" w:rsidP="00767A3A">
                  <w:pPr>
                    <w:pStyle w:val="Listparagraf"/>
                    <w:ind w:left="0" w:right="-197"/>
                    <w:rPr>
                      <w:sz w:val="22"/>
                      <w:szCs w:val="22"/>
                      <w:lang w:val="en-US"/>
                    </w:rPr>
                  </w:pPr>
                </w:p>
              </w:tc>
              <w:tc>
                <w:tcPr>
                  <w:tcW w:w="3969" w:type="dxa"/>
                </w:tcPr>
                <w:p w:rsidR="00726E40" w:rsidRPr="00726E40" w:rsidRDefault="00726E40" w:rsidP="00767A3A">
                  <w:pPr>
                    <w:pStyle w:val="Listparagraf"/>
                    <w:ind w:left="0"/>
                    <w:rPr>
                      <w:sz w:val="22"/>
                      <w:szCs w:val="22"/>
                      <w:lang w:val="en-US"/>
                    </w:rPr>
                  </w:pPr>
                  <w:r w:rsidRPr="00726E40">
                    <w:rPr>
                      <w:sz w:val="22"/>
                      <w:szCs w:val="22"/>
                      <w:lang w:val="en-US"/>
                    </w:rPr>
                    <w:t>7.1.3Punerea în aplicare a hotărârilor judecătorești</w:t>
                  </w:r>
                </w:p>
              </w:tc>
              <w:tc>
                <w:tcPr>
                  <w:tcW w:w="3118" w:type="dxa"/>
                </w:tcPr>
                <w:p w:rsidR="00726E40" w:rsidRDefault="00726E40" w:rsidP="00767A3A">
                  <w:pPr>
                    <w:spacing w:after="0" w:line="240" w:lineRule="auto"/>
                    <w:rPr>
                      <w:rFonts w:ascii="Times New Roman" w:hAnsi="Times New Roman"/>
                    </w:rPr>
                  </w:pPr>
                  <w:r w:rsidRPr="00BD69A4">
                    <w:rPr>
                      <w:rFonts w:ascii="Times New Roman" w:hAnsi="Times New Roman"/>
                    </w:rPr>
                    <w:t>Numărul de hotărâri executate în raport cu numărul de hotărâri emise de instanța de judecată</w:t>
                  </w:r>
                </w:p>
                <w:p w:rsidR="00767A3A" w:rsidRPr="00BD69A4" w:rsidRDefault="00767A3A" w:rsidP="00767A3A">
                  <w:pPr>
                    <w:spacing w:after="0" w:line="240" w:lineRule="auto"/>
                    <w:rPr>
                      <w:rFonts w:ascii="Times New Roman" w:hAnsi="Times New Roman"/>
                    </w:rPr>
                  </w:pPr>
                </w:p>
              </w:tc>
              <w:tc>
                <w:tcPr>
                  <w:tcW w:w="1985" w:type="dxa"/>
                </w:tcPr>
                <w:p w:rsidR="00726E40" w:rsidRPr="00BD69A4" w:rsidRDefault="00726E40" w:rsidP="00767A3A">
                  <w:pPr>
                    <w:spacing w:after="0" w:line="240" w:lineRule="auto"/>
                    <w:rPr>
                      <w:rFonts w:ascii="Times New Roman" w:hAnsi="Times New Roman"/>
                    </w:rPr>
                  </w:pPr>
                  <w:r w:rsidRPr="00BD69A4">
                    <w:rPr>
                      <w:rFonts w:ascii="Times New Roman" w:hAnsi="Times New Roman"/>
                    </w:rPr>
                    <w:t xml:space="preserve">ianuarie-iunie </w:t>
                  </w:r>
                  <w:r>
                    <w:rPr>
                      <w:rFonts w:ascii="Times New Roman" w:hAnsi="Times New Roman"/>
                    </w:rPr>
                    <w:t>2018</w:t>
                  </w:r>
                </w:p>
              </w:tc>
              <w:tc>
                <w:tcPr>
                  <w:tcW w:w="3673" w:type="dxa"/>
                </w:tcPr>
                <w:p w:rsidR="00726E40" w:rsidRDefault="00726E40" w:rsidP="00767A3A">
                  <w:pPr>
                    <w:spacing w:after="0" w:line="240" w:lineRule="auto"/>
                    <w:rPr>
                      <w:rFonts w:ascii="Times New Roman" w:hAnsi="Times New Roman"/>
                    </w:rPr>
                  </w:pPr>
                  <w:r>
                    <w:rPr>
                      <w:rFonts w:ascii="Times New Roman" w:hAnsi="Times New Roman"/>
                    </w:rPr>
                    <w:t>Lia Banari, specialist</w:t>
                  </w:r>
                </w:p>
                <w:p w:rsidR="00726E40" w:rsidRPr="00BD69A4" w:rsidRDefault="00726E40" w:rsidP="00767A3A">
                  <w:pPr>
                    <w:spacing w:after="0" w:line="240" w:lineRule="auto"/>
                    <w:rPr>
                      <w:rFonts w:ascii="Times New Roman" w:hAnsi="Times New Roman"/>
                    </w:rPr>
                  </w:pPr>
                  <w:r>
                    <w:rPr>
                      <w:rFonts w:ascii="Times New Roman" w:hAnsi="Times New Roman"/>
                    </w:rPr>
                    <w:t xml:space="preserve"> serviciul juridic</w:t>
                  </w:r>
                </w:p>
              </w:tc>
            </w:tr>
            <w:tr w:rsidR="00726E40" w:rsidRPr="00BD69A4" w:rsidTr="00FB762F">
              <w:tc>
                <w:tcPr>
                  <w:tcW w:w="2689" w:type="dxa"/>
                  <w:vMerge/>
                </w:tcPr>
                <w:p w:rsidR="00726E40" w:rsidRPr="00726E40" w:rsidRDefault="00726E40" w:rsidP="00767A3A">
                  <w:pPr>
                    <w:pStyle w:val="Listparagraf"/>
                    <w:ind w:left="0" w:right="-197"/>
                    <w:rPr>
                      <w:b/>
                      <w:i/>
                      <w:sz w:val="22"/>
                      <w:szCs w:val="22"/>
                      <w:lang w:val="en-US"/>
                    </w:rPr>
                  </w:pPr>
                </w:p>
              </w:tc>
              <w:tc>
                <w:tcPr>
                  <w:tcW w:w="3969" w:type="dxa"/>
                </w:tcPr>
                <w:p w:rsidR="00726E40" w:rsidRPr="00726E40" w:rsidRDefault="00726E40" w:rsidP="00767A3A">
                  <w:pPr>
                    <w:pStyle w:val="Listparagraf"/>
                    <w:ind w:left="0"/>
                    <w:rPr>
                      <w:sz w:val="22"/>
                      <w:szCs w:val="22"/>
                      <w:lang w:val="en-US"/>
                    </w:rPr>
                  </w:pPr>
                  <w:r w:rsidRPr="00726E40">
                    <w:rPr>
                      <w:sz w:val="22"/>
                      <w:szCs w:val="22"/>
                      <w:lang w:val="en-US"/>
                    </w:rPr>
                    <w:t>7.1.4</w:t>
                  </w:r>
                  <w:r w:rsidR="007D6A72">
                    <w:rPr>
                      <w:sz w:val="22"/>
                      <w:szCs w:val="22"/>
                      <w:lang w:val="en-US"/>
                    </w:rPr>
                    <w:t xml:space="preserve"> </w:t>
                  </w:r>
                  <w:r w:rsidRPr="00726E40">
                    <w:rPr>
                      <w:sz w:val="22"/>
                      <w:szCs w:val="22"/>
                      <w:lang w:val="en-US"/>
                    </w:rPr>
                    <w:t>Participare la negocierea divergențelor contractuale în care este implicată autoritatea publică</w:t>
                  </w:r>
                </w:p>
              </w:tc>
              <w:tc>
                <w:tcPr>
                  <w:tcW w:w="3118" w:type="dxa"/>
                </w:tcPr>
                <w:p w:rsidR="00726E40" w:rsidRPr="00BD69A4" w:rsidRDefault="00726E40" w:rsidP="00767A3A">
                  <w:pPr>
                    <w:spacing w:after="0" w:line="240" w:lineRule="auto"/>
                    <w:rPr>
                      <w:rFonts w:ascii="Times New Roman" w:hAnsi="Times New Roman"/>
                    </w:rPr>
                  </w:pPr>
                  <w:r w:rsidRPr="00BD69A4">
                    <w:rPr>
                      <w:rFonts w:ascii="Times New Roman" w:hAnsi="Times New Roman"/>
                    </w:rPr>
                    <w:t>Numărul de participări la negocieri în raport cu numărul de aparențe a acestora</w:t>
                  </w:r>
                </w:p>
              </w:tc>
              <w:tc>
                <w:tcPr>
                  <w:tcW w:w="1985" w:type="dxa"/>
                </w:tcPr>
                <w:p w:rsidR="00726E40" w:rsidRPr="00BD69A4" w:rsidRDefault="00726E40" w:rsidP="00767A3A">
                  <w:pPr>
                    <w:spacing w:after="0" w:line="240" w:lineRule="auto"/>
                    <w:rPr>
                      <w:rFonts w:ascii="Times New Roman" w:hAnsi="Times New Roman"/>
                    </w:rPr>
                  </w:pPr>
                  <w:r w:rsidRPr="00BD69A4">
                    <w:rPr>
                      <w:rFonts w:ascii="Times New Roman" w:hAnsi="Times New Roman"/>
                    </w:rPr>
                    <w:t xml:space="preserve">ianuarie-iunie </w:t>
                  </w:r>
                  <w:r>
                    <w:rPr>
                      <w:rFonts w:ascii="Times New Roman" w:hAnsi="Times New Roman"/>
                    </w:rPr>
                    <w:t>2018</w:t>
                  </w:r>
                </w:p>
              </w:tc>
              <w:tc>
                <w:tcPr>
                  <w:tcW w:w="3673" w:type="dxa"/>
                </w:tcPr>
                <w:p w:rsidR="00726E40" w:rsidRDefault="00726E40" w:rsidP="00767A3A">
                  <w:pPr>
                    <w:spacing w:after="0" w:line="240" w:lineRule="auto"/>
                    <w:rPr>
                      <w:rFonts w:ascii="Times New Roman" w:hAnsi="Times New Roman"/>
                    </w:rPr>
                  </w:pPr>
                  <w:r>
                    <w:rPr>
                      <w:rFonts w:ascii="Times New Roman" w:hAnsi="Times New Roman"/>
                    </w:rPr>
                    <w:t>Lia Banari, specialist</w:t>
                  </w:r>
                </w:p>
                <w:p w:rsidR="00726E40" w:rsidRPr="00BD69A4" w:rsidRDefault="00726E40" w:rsidP="00767A3A">
                  <w:pPr>
                    <w:spacing w:after="0" w:line="240" w:lineRule="auto"/>
                    <w:rPr>
                      <w:rFonts w:ascii="Times New Roman" w:hAnsi="Times New Roman"/>
                    </w:rPr>
                  </w:pPr>
                  <w:r>
                    <w:rPr>
                      <w:rFonts w:ascii="Times New Roman" w:hAnsi="Times New Roman"/>
                    </w:rPr>
                    <w:t xml:space="preserve"> serviciul juridic</w:t>
                  </w:r>
                </w:p>
              </w:tc>
            </w:tr>
            <w:tr w:rsidR="00726E40" w:rsidRPr="00BD69A4" w:rsidTr="00FB762F">
              <w:tc>
                <w:tcPr>
                  <w:tcW w:w="2689" w:type="dxa"/>
                  <w:vMerge w:val="restart"/>
                </w:tcPr>
                <w:p w:rsidR="00255F2B" w:rsidRDefault="00255F2B" w:rsidP="00767A3A">
                  <w:pPr>
                    <w:pStyle w:val="Listparagraf"/>
                    <w:ind w:left="0" w:right="-197"/>
                    <w:rPr>
                      <w:b/>
                      <w:i/>
                      <w:sz w:val="22"/>
                      <w:szCs w:val="22"/>
                      <w:lang w:val="en-US"/>
                    </w:rPr>
                  </w:pPr>
                </w:p>
                <w:p w:rsidR="00726E40" w:rsidRPr="00255F2B" w:rsidRDefault="00726E40" w:rsidP="00767A3A">
                  <w:pPr>
                    <w:pStyle w:val="Listparagraf"/>
                    <w:ind w:left="0" w:right="-197"/>
                    <w:rPr>
                      <w:sz w:val="22"/>
                      <w:szCs w:val="22"/>
                      <w:lang w:val="en-US"/>
                    </w:rPr>
                  </w:pPr>
                  <w:r w:rsidRPr="00255F2B">
                    <w:rPr>
                      <w:sz w:val="22"/>
                      <w:szCs w:val="22"/>
                      <w:lang w:val="en-US"/>
                    </w:rPr>
                    <w:t>7.2</w:t>
                  </w:r>
                  <w:r w:rsidR="00255F2B" w:rsidRPr="00255F2B">
                    <w:rPr>
                      <w:sz w:val="22"/>
                      <w:szCs w:val="22"/>
                      <w:lang w:val="en-US"/>
                    </w:rPr>
                    <w:t xml:space="preserve">. </w:t>
                  </w:r>
                  <w:r w:rsidRPr="00255F2B">
                    <w:rPr>
                      <w:sz w:val="22"/>
                      <w:szCs w:val="22"/>
                      <w:lang w:val="en-US"/>
                    </w:rPr>
                    <w:t xml:space="preserve">Reprezentarea președintelui raionului în raport cu persoanele </w:t>
                  </w:r>
                </w:p>
                <w:p w:rsidR="00726E40" w:rsidRPr="00255F2B" w:rsidRDefault="00726E40" w:rsidP="00767A3A">
                  <w:pPr>
                    <w:pStyle w:val="Listparagraf"/>
                    <w:ind w:left="0" w:right="-197"/>
                    <w:rPr>
                      <w:b/>
                      <w:i/>
                      <w:sz w:val="22"/>
                      <w:szCs w:val="22"/>
                      <w:lang w:val="en-US"/>
                    </w:rPr>
                  </w:pPr>
                  <w:bookmarkStart w:id="0" w:name="_GoBack"/>
                  <w:bookmarkEnd w:id="0"/>
                  <w:r w:rsidRPr="00255F2B">
                    <w:rPr>
                      <w:sz w:val="22"/>
                      <w:szCs w:val="22"/>
                      <w:lang w:val="en-US"/>
                    </w:rPr>
                    <w:t>fizice și juridice</w:t>
                  </w:r>
                </w:p>
              </w:tc>
              <w:tc>
                <w:tcPr>
                  <w:tcW w:w="3969" w:type="dxa"/>
                </w:tcPr>
                <w:p w:rsidR="00726E40" w:rsidRPr="00726E40" w:rsidRDefault="00726E40" w:rsidP="00767A3A">
                  <w:pPr>
                    <w:pStyle w:val="Listparagraf"/>
                    <w:ind w:left="0"/>
                    <w:rPr>
                      <w:sz w:val="22"/>
                      <w:szCs w:val="22"/>
                      <w:lang w:val="en-US"/>
                    </w:rPr>
                  </w:pPr>
                  <w:r w:rsidRPr="00726E40">
                    <w:rPr>
                      <w:sz w:val="22"/>
                      <w:szCs w:val="22"/>
                      <w:lang w:val="en-US"/>
                    </w:rPr>
                    <w:t>7.2.1</w:t>
                  </w:r>
                  <w:r w:rsidR="007D6A72">
                    <w:rPr>
                      <w:sz w:val="22"/>
                      <w:szCs w:val="22"/>
                      <w:lang w:val="en-US"/>
                    </w:rPr>
                    <w:t xml:space="preserve"> </w:t>
                  </w:r>
                  <w:r w:rsidRPr="00726E40">
                    <w:rPr>
                      <w:sz w:val="22"/>
                      <w:szCs w:val="22"/>
                      <w:lang w:val="en-US"/>
                    </w:rPr>
                    <w:t xml:space="preserve">Rezolvarea petițiilor și sesizărilor primite de la cetățeni </w:t>
                  </w:r>
                </w:p>
              </w:tc>
              <w:tc>
                <w:tcPr>
                  <w:tcW w:w="3118" w:type="dxa"/>
                </w:tcPr>
                <w:p w:rsidR="00726E40" w:rsidRPr="00BD69A4" w:rsidRDefault="00726E40" w:rsidP="00767A3A">
                  <w:pPr>
                    <w:spacing w:after="0" w:line="240" w:lineRule="auto"/>
                    <w:rPr>
                      <w:rFonts w:ascii="Times New Roman" w:hAnsi="Times New Roman"/>
                    </w:rPr>
                  </w:pPr>
                  <w:r w:rsidRPr="00BD69A4">
                    <w:rPr>
                      <w:rFonts w:ascii="Times New Roman" w:hAnsi="Times New Roman"/>
                    </w:rPr>
                    <w:t>Numărul de petiții, sesizări examinate</w:t>
                  </w:r>
                </w:p>
              </w:tc>
              <w:tc>
                <w:tcPr>
                  <w:tcW w:w="1985" w:type="dxa"/>
                </w:tcPr>
                <w:p w:rsidR="00726E40" w:rsidRPr="00BD69A4" w:rsidRDefault="00726E40" w:rsidP="00767A3A">
                  <w:pPr>
                    <w:spacing w:after="0" w:line="240" w:lineRule="auto"/>
                    <w:rPr>
                      <w:rFonts w:ascii="Times New Roman" w:hAnsi="Times New Roman"/>
                    </w:rPr>
                  </w:pPr>
                  <w:r w:rsidRPr="00BD69A4">
                    <w:rPr>
                      <w:rFonts w:ascii="Times New Roman" w:hAnsi="Times New Roman"/>
                    </w:rPr>
                    <w:t xml:space="preserve">ianuarie-iunie </w:t>
                  </w:r>
                  <w:r>
                    <w:rPr>
                      <w:rFonts w:ascii="Times New Roman" w:hAnsi="Times New Roman"/>
                    </w:rPr>
                    <w:t>2018</w:t>
                  </w:r>
                </w:p>
              </w:tc>
              <w:tc>
                <w:tcPr>
                  <w:tcW w:w="3673" w:type="dxa"/>
                </w:tcPr>
                <w:p w:rsidR="00726E40" w:rsidRDefault="00726E40" w:rsidP="00767A3A">
                  <w:pPr>
                    <w:spacing w:after="0" w:line="240" w:lineRule="auto"/>
                    <w:rPr>
                      <w:rFonts w:ascii="Times New Roman" w:hAnsi="Times New Roman"/>
                    </w:rPr>
                  </w:pPr>
                  <w:r>
                    <w:rPr>
                      <w:rFonts w:ascii="Times New Roman" w:hAnsi="Times New Roman"/>
                    </w:rPr>
                    <w:t>Lia Banari, specialist</w:t>
                  </w:r>
                </w:p>
                <w:p w:rsidR="00726E40" w:rsidRPr="00BD69A4" w:rsidRDefault="00726E40" w:rsidP="00767A3A">
                  <w:pPr>
                    <w:spacing w:after="0" w:line="240" w:lineRule="auto"/>
                    <w:rPr>
                      <w:rFonts w:ascii="Times New Roman" w:hAnsi="Times New Roman"/>
                    </w:rPr>
                  </w:pPr>
                  <w:r>
                    <w:rPr>
                      <w:rFonts w:ascii="Times New Roman" w:hAnsi="Times New Roman"/>
                    </w:rPr>
                    <w:t xml:space="preserve"> serviciul juridic</w:t>
                  </w:r>
                </w:p>
              </w:tc>
            </w:tr>
            <w:tr w:rsidR="00726E40" w:rsidRPr="00BD69A4" w:rsidTr="00FB762F">
              <w:tc>
                <w:tcPr>
                  <w:tcW w:w="2689" w:type="dxa"/>
                  <w:vMerge/>
                </w:tcPr>
                <w:p w:rsidR="00726E40" w:rsidRPr="00726E40" w:rsidRDefault="00726E40" w:rsidP="00767A3A">
                  <w:pPr>
                    <w:pStyle w:val="Listparagraf"/>
                    <w:ind w:left="0" w:right="-197"/>
                    <w:jc w:val="center"/>
                    <w:rPr>
                      <w:b/>
                      <w:i/>
                      <w:sz w:val="22"/>
                      <w:szCs w:val="22"/>
                      <w:lang w:val="en-US"/>
                    </w:rPr>
                  </w:pPr>
                </w:p>
              </w:tc>
              <w:tc>
                <w:tcPr>
                  <w:tcW w:w="3969" w:type="dxa"/>
                </w:tcPr>
                <w:p w:rsidR="00726E40" w:rsidRPr="00726E40" w:rsidRDefault="00726E40" w:rsidP="007D6A72">
                  <w:pPr>
                    <w:pStyle w:val="Listparagraf"/>
                    <w:ind w:left="0"/>
                    <w:rPr>
                      <w:sz w:val="22"/>
                      <w:szCs w:val="22"/>
                      <w:lang w:val="en-US"/>
                    </w:rPr>
                  </w:pPr>
                  <w:r w:rsidRPr="00726E40">
                    <w:rPr>
                      <w:sz w:val="22"/>
                      <w:szCs w:val="22"/>
                      <w:lang w:val="en-US"/>
                    </w:rPr>
                    <w:t>7.2.2</w:t>
                  </w:r>
                  <w:r w:rsidR="007D6A72">
                    <w:rPr>
                      <w:sz w:val="22"/>
                      <w:szCs w:val="22"/>
                      <w:lang w:val="en-US"/>
                    </w:rPr>
                    <w:t xml:space="preserve"> </w:t>
                  </w:r>
                  <w:r w:rsidRPr="00726E40">
                    <w:rPr>
                      <w:sz w:val="22"/>
                      <w:szCs w:val="22"/>
                      <w:lang w:val="en-US"/>
                    </w:rPr>
                    <w:t xml:space="preserve">Asistență juridică în stabilirea parteneriatelor de colaborare intercomunitară </w:t>
                  </w:r>
                </w:p>
              </w:tc>
              <w:tc>
                <w:tcPr>
                  <w:tcW w:w="3118" w:type="dxa"/>
                </w:tcPr>
                <w:p w:rsidR="00726E40" w:rsidRPr="00BD69A4" w:rsidRDefault="00726E40" w:rsidP="00767A3A">
                  <w:pPr>
                    <w:spacing w:after="0" w:line="240" w:lineRule="auto"/>
                    <w:rPr>
                      <w:rFonts w:ascii="Times New Roman" w:hAnsi="Times New Roman"/>
                    </w:rPr>
                  </w:pPr>
                  <w:r w:rsidRPr="00BD69A4">
                    <w:rPr>
                      <w:rFonts w:ascii="Times New Roman" w:hAnsi="Times New Roman"/>
                    </w:rPr>
                    <w:t xml:space="preserve">Numărul de asistențe </w:t>
                  </w:r>
                </w:p>
              </w:tc>
              <w:tc>
                <w:tcPr>
                  <w:tcW w:w="1985" w:type="dxa"/>
                </w:tcPr>
                <w:p w:rsidR="00726E40" w:rsidRPr="00BD69A4" w:rsidRDefault="00726E40" w:rsidP="00767A3A">
                  <w:pPr>
                    <w:spacing w:after="0" w:line="240" w:lineRule="auto"/>
                    <w:rPr>
                      <w:rFonts w:ascii="Times New Roman" w:hAnsi="Times New Roman"/>
                    </w:rPr>
                  </w:pPr>
                  <w:r w:rsidRPr="00BD69A4">
                    <w:rPr>
                      <w:rFonts w:ascii="Times New Roman" w:hAnsi="Times New Roman"/>
                    </w:rPr>
                    <w:t xml:space="preserve">ianuarie-iunie </w:t>
                  </w:r>
                  <w:r>
                    <w:rPr>
                      <w:rFonts w:ascii="Times New Roman" w:hAnsi="Times New Roman"/>
                    </w:rPr>
                    <w:t>2018</w:t>
                  </w:r>
                </w:p>
              </w:tc>
              <w:tc>
                <w:tcPr>
                  <w:tcW w:w="3673" w:type="dxa"/>
                </w:tcPr>
                <w:p w:rsidR="00726E40" w:rsidRDefault="00726E40" w:rsidP="00767A3A">
                  <w:pPr>
                    <w:spacing w:after="0" w:line="240" w:lineRule="auto"/>
                    <w:rPr>
                      <w:rFonts w:ascii="Times New Roman" w:hAnsi="Times New Roman"/>
                    </w:rPr>
                  </w:pPr>
                  <w:r>
                    <w:rPr>
                      <w:rFonts w:ascii="Times New Roman" w:hAnsi="Times New Roman"/>
                    </w:rPr>
                    <w:t>Lia Banari, specialist</w:t>
                  </w:r>
                </w:p>
                <w:p w:rsidR="00726E40" w:rsidRPr="00BD69A4" w:rsidRDefault="00726E40" w:rsidP="00767A3A">
                  <w:pPr>
                    <w:spacing w:after="0" w:line="240" w:lineRule="auto"/>
                    <w:rPr>
                      <w:rFonts w:ascii="Times New Roman" w:hAnsi="Times New Roman"/>
                    </w:rPr>
                  </w:pPr>
                  <w:r>
                    <w:rPr>
                      <w:rFonts w:ascii="Times New Roman" w:hAnsi="Times New Roman"/>
                    </w:rPr>
                    <w:t xml:space="preserve"> serviciul juridic</w:t>
                  </w:r>
                </w:p>
              </w:tc>
            </w:tr>
            <w:tr w:rsidR="00726E40" w:rsidRPr="00BD69A4" w:rsidTr="00FB762F">
              <w:tc>
                <w:tcPr>
                  <w:tcW w:w="2689" w:type="dxa"/>
                  <w:vMerge/>
                </w:tcPr>
                <w:p w:rsidR="00726E40" w:rsidRPr="00726E40" w:rsidRDefault="00726E40" w:rsidP="00767A3A">
                  <w:pPr>
                    <w:pStyle w:val="Listparagraf"/>
                    <w:ind w:left="0" w:right="-197"/>
                    <w:jc w:val="center"/>
                    <w:rPr>
                      <w:b/>
                      <w:i/>
                      <w:sz w:val="22"/>
                      <w:szCs w:val="22"/>
                      <w:lang w:val="en-US"/>
                    </w:rPr>
                  </w:pPr>
                </w:p>
              </w:tc>
              <w:tc>
                <w:tcPr>
                  <w:tcW w:w="3969" w:type="dxa"/>
                </w:tcPr>
                <w:p w:rsidR="00726E40" w:rsidRPr="00726E40" w:rsidRDefault="00726E40" w:rsidP="00767A3A">
                  <w:pPr>
                    <w:pStyle w:val="Listparagraf"/>
                    <w:ind w:left="0"/>
                    <w:rPr>
                      <w:sz w:val="22"/>
                      <w:szCs w:val="22"/>
                      <w:lang w:val="en-US"/>
                    </w:rPr>
                  </w:pPr>
                  <w:r w:rsidRPr="00726E40">
                    <w:rPr>
                      <w:sz w:val="22"/>
                      <w:szCs w:val="22"/>
                      <w:lang w:val="en-US"/>
                    </w:rPr>
                    <w:t>7.2.3</w:t>
                  </w:r>
                  <w:r w:rsidR="007D6A72">
                    <w:rPr>
                      <w:sz w:val="22"/>
                      <w:szCs w:val="22"/>
                      <w:lang w:val="en-US"/>
                    </w:rPr>
                    <w:t xml:space="preserve"> </w:t>
                  </w:r>
                  <w:r w:rsidRPr="00726E40">
                    <w:rPr>
                      <w:sz w:val="22"/>
                      <w:szCs w:val="22"/>
                      <w:lang w:val="en-US"/>
                    </w:rPr>
                    <w:t>Întocmirea, depunerea și urmărirea documentației pentru promovarea/exercitarea actelor normative/indicațiilor organelor ierarhic superioare</w:t>
                  </w:r>
                </w:p>
              </w:tc>
              <w:tc>
                <w:tcPr>
                  <w:tcW w:w="3118" w:type="dxa"/>
                </w:tcPr>
                <w:p w:rsidR="00726E40" w:rsidRPr="00BD69A4" w:rsidRDefault="00726E40" w:rsidP="00767A3A">
                  <w:pPr>
                    <w:spacing w:after="0" w:line="240" w:lineRule="auto"/>
                    <w:rPr>
                      <w:rFonts w:ascii="Times New Roman" w:hAnsi="Times New Roman"/>
                    </w:rPr>
                  </w:pPr>
                  <w:r w:rsidRPr="00BD69A4">
                    <w:rPr>
                      <w:rFonts w:ascii="Times New Roman" w:hAnsi="Times New Roman"/>
                    </w:rPr>
                    <w:t>Numărul de acte întocmite în raport cu indicațiile/solicitările organelor ierarhic superioare</w:t>
                  </w:r>
                </w:p>
              </w:tc>
              <w:tc>
                <w:tcPr>
                  <w:tcW w:w="1985" w:type="dxa"/>
                </w:tcPr>
                <w:p w:rsidR="00726E40" w:rsidRPr="00BD69A4" w:rsidRDefault="00726E40" w:rsidP="00767A3A">
                  <w:pPr>
                    <w:spacing w:after="0" w:line="240" w:lineRule="auto"/>
                    <w:rPr>
                      <w:rFonts w:ascii="Times New Roman" w:hAnsi="Times New Roman"/>
                    </w:rPr>
                  </w:pPr>
                  <w:r w:rsidRPr="00BD69A4">
                    <w:rPr>
                      <w:rFonts w:ascii="Times New Roman" w:hAnsi="Times New Roman"/>
                    </w:rPr>
                    <w:t xml:space="preserve">ianuarie-iunie </w:t>
                  </w:r>
                  <w:r>
                    <w:rPr>
                      <w:rFonts w:ascii="Times New Roman" w:hAnsi="Times New Roman"/>
                    </w:rPr>
                    <w:t>2018</w:t>
                  </w:r>
                </w:p>
              </w:tc>
              <w:tc>
                <w:tcPr>
                  <w:tcW w:w="3673" w:type="dxa"/>
                </w:tcPr>
                <w:p w:rsidR="00726E40" w:rsidRDefault="00726E40" w:rsidP="00767A3A">
                  <w:pPr>
                    <w:spacing w:after="0" w:line="240" w:lineRule="auto"/>
                    <w:rPr>
                      <w:rFonts w:ascii="Times New Roman" w:hAnsi="Times New Roman"/>
                    </w:rPr>
                  </w:pPr>
                  <w:r>
                    <w:rPr>
                      <w:rFonts w:ascii="Times New Roman" w:hAnsi="Times New Roman"/>
                    </w:rPr>
                    <w:t>Lia Banari, specialist</w:t>
                  </w:r>
                </w:p>
                <w:p w:rsidR="00726E40" w:rsidRPr="00BD69A4" w:rsidRDefault="00726E40" w:rsidP="00767A3A">
                  <w:pPr>
                    <w:spacing w:after="0" w:line="240" w:lineRule="auto"/>
                    <w:rPr>
                      <w:rFonts w:ascii="Times New Roman" w:hAnsi="Times New Roman"/>
                    </w:rPr>
                  </w:pPr>
                  <w:r>
                    <w:rPr>
                      <w:rFonts w:ascii="Times New Roman" w:hAnsi="Times New Roman"/>
                    </w:rPr>
                    <w:t xml:space="preserve"> serviciul juridic</w:t>
                  </w:r>
                </w:p>
              </w:tc>
            </w:tr>
            <w:tr w:rsidR="00726E40" w:rsidRPr="00BD69A4" w:rsidTr="00FB762F">
              <w:tc>
                <w:tcPr>
                  <w:tcW w:w="2689" w:type="dxa"/>
                  <w:vMerge/>
                </w:tcPr>
                <w:p w:rsidR="00726E40" w:rsidRPr="00726E40" w:rsidRDefault="00726E40" w:rsidP="00767A3A">
                  <w:pPr>
                    <w:pStyle w:val="Listparagraf"/>
                    <w:ind w:left="0" w:right="-197"/>
                    <w:rPr>
                      <w:sz w:val="22"/>
                      <w:szCs w:val="22"/>
                      <w:lang w:val="en-US"/>
                    </w:rPr>
                  </w:pPr>
                </w:p>
              </w:tc>
              <w:tc>
                <w:tcPr>
                  <w:tcW w:w="3969" w:type="dxa"/>
                </w:tcPr>
                <w:p w:rsidR="00726E40" w:rsidRPr="00726E40" w:rsidRDefault="00726E40" w:rsidP="00767A3A">
                  <w:pPr>
                    <w:pStyle w:val="Listparagraf"/>
                    <w:ind w:left="0"/>
                    <w:rPr>
                      <w:sz w:val="22"/>
                      <w:szCs w:val="22"/>
                      <w:lang w:val="en-US"/>
                    </w:rPr>
                  </w:pPr>
                  <w:r w:rsidRPr="00726E40">
                    <w:rPr>
                      <w:sz w:val="22"/>
                      <w:szCs w:val="22"/>
                      <w:lang w:val="en-US"/>
                    </w:rPr>
                    <w:t>7.2.4</w:t>
                  </w:r>
                  <w:r w:rsidR="007D6A72">
                    <w:rPr>
                      <w:sz w:val="22"/>
                      <w:szCs w:val="22"/>
                      <w:lang w:val="en-US"/>
                    </w:rPr>
                    <w:t xml:space="preserve"> </w:t>
                  </w:r>
                  <w:r w:rsidRPr="00726E40">
                    <w:rPr>
                      <w:sz w:val="22"/>
                      <w:szCs w:val="22"/>
                      <w:lang w:val="en-US"/>
                    </w:rPr>
                    <w:t>Avizarea pentru legalitate a tuturor operațiunilor ce privesc actele juridice prin care se angajează președintele raionului</w:t>
                  </w:r>
                </w:p>
              </w:tc>
              <w:tc>
                <w:tcPr>
                  <w:tcW w:w="3118" w:type="dxa"/>
                </w:tcPr>
                <w:p w:rsidR="00726E40" w:rsidRPr="00BD69A4" w:rsidRDefault="00726E40" w:rsidP="00767A3A">
                  <w:pPr>
                    <w:spacing w:after="0" w:line="240" w:lineRule="auto"/>
                    <w:rPr>
                      <w:rFonts w:ascii="Times New Roman" w:hAnsi="Times New Roman"/>
                    </w:rPr>
                  </w:pPr>
                  <w:r w:rsidRPr="00BD69A4">
                    <w:rPr>
                      <w:rFonts w:ascii="Times New Roman" w:hAnsi="Times New Roman"/>
                    </w:rPr>
                    <w:t>Numărul de avize efectuate</w:t>
                  </w:r>
                </w:p>
              </w:tc>
              <w:tc>
                <w:tcPr>
                  <w:tcW w:w="1985" w:type="dxa"/>
                </w:tcPr>
                <w:p w:rsidR="00726E40" w:rsidRPr="00BD69A4" w:rsidRDefault="00726E40" w:rsidP="00767A3A">
                  <w:pPr>
                    <w:spacing w:after="0" w:line="240" w:lineRule="auto"/>
                    <w:rPr>
                      <w:rFonts w:ascii="Times New Roman" w:hAnsi="Times New Roman"/>
                    </w:rPr>
                  </w:pPr>
                  <w:r w:rsidRPr="00BD69A4">
                    <w:rPr>
                      <w:rFonts w:ascii="Times New Roman" w:hAnsi="Times New Roman"/>
                    </w:rPr>
                    <w:t xml:space="preserve">ianuarie-iunie </w:t>
                  </w:r>
                  <w:r>
                    <w:rPr>
                      <w:rFonts w:ascii="Times New Roman" w:hAnsi="Times New Roman"/>
                    </w:rPr>
                    <w:t>2018</w:t>
                  </w:r>
                </w:p>
              </w:tc>
              <w:tc>
                <w:tcPr>
                  <w:tcW w:w="3673" w:type="dxa"/>
                </w:tcPr>
                <w:p w:rsidR="00726E40" w:rsidRDefault="00726E40" w:rsidP="00767A3A">
                  <w:pPr>
                    <w:spacing w:after="0" w:line="240" w:lineRule="auto"/>
                    <w:rPr>
                      <w:rFonts w:ascii="Times New Roman" w:hAnsi="Times New Roman"/>
                    </w:rPr>
                  </w:pPr>
                  <w:r>
                    <w:rPr>
                      <w:rFonts w:ascii="Times New Roman" w:hAnsi="Times New Roman"/>
                    </w:rPr>
                    <w:t>Lia Banari, specialist</w:t>
                  </w:r>
                </w:p>
                <w:p w:rsidR="00726E40" w:rsidRPr="00BD69A4" w:rsidRDefault="00726E40" w:rsidP="00767A3A">
                  <w:pPr>
                    <w:spacing w:after="0" w:line="240" w:lineRule="auto"/>
                    <w:rPr>
                      <w:rFonts w:ascii="Times New Roman" w:hAnsi="Times New Roman"/>
                    </w:rPr>
                  </w:pPr>
                  <w:r>
                    <w:rPr>
                      <w:rFonts w:ascii="Times New Roman" w:hAnsi="Times New Roman"/>
                    </w:rPr>
                    <w:t xml:space="preserve"> serviciul juridic</w:t>
                  </w:r>
                </w:p>
              </w:tc>
            </w:tr>
          </w:tbl>
          <w:p w:rsidR="00726E40" w:rsidRPr="00BD69A4" w:rsidRDefault="00726E40" w:rsidP="00093681">
            <w:pPr>
              <w:spacing w:after="0" w:line="240" w:lineRule="auto"/>
              <w:jc w:val="center"/>
              <w:rPr>
                <w:rFonts w:ascii="Times New Roman" w:hAnsi="Times New Roman"/>
                <w:b/>
              </w:rPr>
            </w:pPr>
            <w:r w:rsidRPr="00BD69A4">
              <w:rPr>
                <w:rFonts w:ascii="Times New Roman" w:hAnsi="Times New Roman"/>
                <w:b/>
              </w:rPr>
              <w:t>Obiectivul nr.</w:t>
            </w:r>
            <w:r>
              <w:rPr>
                <w:rFonts w:ascii="Times New Roman" w:hAnsi="Times New Roman"/>
                <w:b/>
              </w:rPr>
              <w:t>8</w:t>
            </w:r>
            <w:r w:rsidRPr="00BD69A4">
              <w:rPr>
                <w:rFonts w:ascii="Times New Roman" w:hAnsi="Times New Roman"/>
                <w:b/>
              </w:rPr>
              <w:t>: Promovarea politicii de stat în domeniul arhitecturii, urbanismului şi amenajării teritoriului.</w:t>
            </w:r>
          </w:p>
        </w:tc>
      </w:tr>
      <w:tr w:rsidR="00726E40" w:rsidRPr="00BD69A4" w:rsidTr="00F06AF3">
        <w:trPr>
          <w:gridAfter w:val="1"/>
          <w:wAfter w:w="554" w:type="dxa"/>
          <w:trHeight w:val="315"/>
          <w:jc w:val="center"/>
        </w:trPr>
        <w:tc>
          <w:tcPr>
            <w:tcW w:w="2724" w:type="dxa"/>
            <w:gridSpan w:val="2"/>
            <w:vMerge w:val="restart"/>
            <w:tcBorders>
              <w:top w:val="single" w:sz="4" w:space="0" w:color="000000"/>
              <w:left w:val="single" w:sz="4" w:space="0" w:color="000000"/>
              <w:right w:val="single" w:sz="4" w:space="0" w:color="auto"/>
            </w:tcBorders>
          </w:tcPr>
          <w:p w:rsidR="00093681" w:rsidRDefault="00093681" w:rsidP="008037CE">
            <w:pPr>
              <w:spacing w:after="0" w:line="240" w:lineRule="auto"/>
              <w:rPr>
                <w:rFonts w:ascii="Times New Roman" w:hAnsi="Times New Roman"/>
                <w:b/>
                <w:bCs/>
              </w:rPr>
            </w:pPr>
          </w:p>
          <w:p w:rsidR="00093681" w:rsidRDefault="00093681" w:rsidP="008037CE">
            <w:pPr>
              <w:spacing w:after="0" w:line="240" w:lineRule="auto"/>
              <w:rPr>
                <w:rFonts w:ascii="Times New Roman" w:hAnsi="Times New Roman"/>
                <w:b/>
                <w:bCs/>
              </w:rPr>
            </w:pPr>
          </w:p>
          <w:p w:rsidR="00726E40" w:rsidRPr="00093681" w:rsidRDefault="00726E40" w:rsidP="00291412">
            <w:pPr>
              <w:spacing w:after="0" w:line="240" w:lineRule="auto"/>
              <w:rPr>
                <w:rFonts w:ascii="Times New Roman" w:hAnsi="Times New Roman"/>
              </w:rPr>
            </w:pPr>
            <w:r w:rsidRPr="00093681">
              <w:rPr>
                <w:rFonts w:ascii="Times New Roman" w:hAnsi="Times New Roman"/>
                <w:bCs/>
              </w:rPr>
              <w:t>8.1</w:t>
            </w:r>
            <w:r w:rsidR="00093681">
              <w:rPr>
                <w:rFonts w:ascii="Times New Roman" w:hAnsi="Times New Roman"/>
                <w:bCs/>
              </w:rPr>
              <w:t xml:space="preserve"> </w:t>
            </w:r>
            <w:r w:rsidR="00291412">
              <w:rPr>
                <w:rFonts w:ascii="Times New Roman" w:hAnsi="Times New Roman"/>
                <w:bCs/>
              </w:rPr>
              <w:t xml:space="preserve">Supravegherea </w:t>
            </w:r>
            <w:r w:rsidRPr="00093681">
              <w:rPr>
                <w:rFonts w:ascii="Times New Roman" w:hAnsi="Times New Roman"/>
                <w:bCs/>
              </w:rPr>
              <w:t>realizării în teritoriul administrativ a politicii de stat în domeniul amenajării teritoriului şi urbanismului.</w:t>
            </w:r>
          </w:p>
        </w:tc>
        <w:tc>
          <w:tcPr>
            <w:tcW w:w="3958" w:type="dxa"/>
            <w:gridSpan w:val="4"/>
            <w:tcBorders>
              <w:top w:val="single" w:sz="4" w:space="0" w:color="000000"/>
              <w:left w:val="single" w:sz="4" w:space="0" w:color="auto"/>
              <w:bottom w:val="single" w:sz="4" w:space="0" w:color="auto"/>
              <w:right w:val="single" w:sz="4" w:space="0" w:color="000000"/>
            </w:tcBorders>
          </w:tcPr>
          <w:p w:rsidR="00726E40" w:rsidRPr="00726E40" w:rsidRDefault="00726E40" w:rsidP="00093681">
            <w:pPr>
              <w:pStyle w:val="Listparagraf"/>
              <w:ind w:left="0"/>
              <w:rPr>
                <w:bCs/>
                <w:sz w:val="22"/>
                <w:szCs w:val="22"/>
                <w:lang w:val="en-US"/>
              </w:rPr>
            </w:pPr>
            <w:r w:rsidRPr="00726E40">
              <w:rPr>
                <w:bCs/>
                <w:sz w:val="22"/>
                <w:szCs w:val="22"/>
                <w:lang w:val="en-US"/>
              </w:rPr>
              <w:t xml:space="preserve">8.1.1Supravegherea elaborării şi realizării  documentaţiei de urbanism şi amenajare a teritoriului, cu implicarea specialiştilor de </w:t>
            </w:r>
            <w:smartTag w:uri="urn:schemas-microsoft-com:office:smarttags" w:element="PersonName">
              <w:smartTagPr>
                <w:attr w:name="ProductID" w:val="la I.P"/>
              </w:smartTagPr>
              <w:r w:rsidRPr="00726E40">
                <w:rPr>
                  <w:bCs/>
                  <w:sz w:val="22"/>
                  <w:szCs w:val="22"/>
                  <w:lang w:val="en-US"/>
                </w:rPr>
                <w:t>la I.P</w:t>
              </w:r>
            </w:smartTag>
            <w:r w:rsidRPr="00726E40">
              <w:rPr>
                <w:bCs/>
                <w:sz w:val="22"/>
                <w:szCs w:val="22"/>
                <w:lang w:val="en-US"/>
              </w:rPr>
              <w:t>.”URBANPROIECT</w:t>
            </w:r>
          </w:p>
        </w:tc>
        <w:tc>
          <w:tcPr>
            <w:tcW w:w="3119"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bCs/>
              </w:rPr>
            </w:pPr>
          </w:p>
          <w:p w:rsidR="00726E40" w:rsidRPr="00BD69A4" w:rsidRDefault="00726E40" w:rsidP="008037CE">
            <w:pPr>
              <w:spacing w:after="0" w:line="240" w:lineRule="auto"/>
              <w:rPr>
                <w:rFonts w:ascii="Times New Roman" w:hAnsi="Times New Roman"/>
                <w:bCs/>
              </w:rPr>
            </w:pPr>
            <w:r w:rsidRPr="00BD69A4">
              <w:rPr>
                <w:rFonts w:ascii="Times New Roman" w:hAnsi="Times New Roman"/>
                <w:bCs/>
              </w:rPr>
              <w:t>Nr.seminare petrecute</w:t>
            </w:r>
          </w:p>
        </w:tc>
        <w:tc>
          <w:tcPr>
            <w:tcW w:w="1984"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726E40" w:rsidRPr="00BD69A4" w:rsidRDefault="00726E40" w:rsidP="008037CE">
            <w:pPr>
              <w:spacing w:after="0" w:line="240" w:lineRule="auto"/>
              <w:rPr>
                <w:rFonts w:ascii="Times New Roman" w:hAnsi="Times New Roman"/>
                <w:bCs/>
              </w:rPr>
            </w:pPr>
            <w:r w:rsidRPr="00BD69A4">
              <w:rPr>
                <w:rFonts w:ascii="Times New Roman" w:hAnsi="Times New Roman"/>
                <w:bCs/>
              </w:rPr>
              <w:t xml:space="preserve"> După necesitate</w:t>
            </w:r>
          </w:p>
        </w:tc>
        <w:tc>
          <w:tcPr>
            <w:tcW w:w="2410"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Maia Roșca,</w:t>
            </w:r>
          </w:p>
          <w:p w:rsidR="00726E40" w:rsidRPr="00BD69A4" w:rsidRDefault="00726E40" w:rsidP="008037CE">
            <w:pPr>
              <w:spacing w:after="0" w:line="240" w:lineRule="auto"/>
              <w:rPr>
                <w:rFonts w:ascii="Times New Roman" w:hAnsi="Times New Roman"/>
              </w:rPr>
            </w:pPr>
            <w:r w:rsidRPr="00BD69A4">
              <w:rPr>
                <w:rFonts w:ascii="Times New Roman" w:hAnsi="Times New Roman"/>
              </w:rPr>
              <w:t>arhitect-șef</w:t>
            </w:r>
          </w:p>
        </w:tc>
      </w:tr>
      <w:tr w:rsidR="00726E40" w:rsidRPr="00BD69A4" w:rsidTr="00F06AF3">
        <w:trPr>
          <w:gridAfter w:val="1"/>
          <w:wAfter w:w="554" w:type="dxa"/>
          <w:trHeight w:val="1100"/>
          <w:jc w:val="center"/>
        </w:trPr>
        <w:tc>
          <w:tcPr>
            <w:tcW w:w="2724" w:type="dxa"/>
            <w:gridSpan w:val="2"/>
            <w:vMerge/>
            <w:tcBorders>
              <w:left w:val="single" w:sz="4" w:space="0" w:color="000000"/>
              <w:right w:val="single" w:sz="4" w:space="0" w:color="auto"/>
            </w:tcBorders>
            <w:vAlign w:val="center"/>
          </w:tcPr>
          <w:p w:rsidR="00726E40" w:rsidRPr="00BD69A4" w:rsidRDefault="00726E40" w:rsidP="008037CE">
            <w:pPr>
              <w:spacing w:after="0" w:line="240" w:lineRule="auto"/>
              <w:rPr>
                <w:rFonts w:ascii="Times New Roman" w:hAnsi="Times New Roman"/>
              </w:rPr>
            </w:pPr>
          </w:p>
        </w:tc>
        <w:tc>
          <w:tcPr>
            <w:tcW w:w="3958" w:type="dxa"/>
            <w:gridSpan w:val="4"/>
            <w:tcBorders>
              <w:top w:val="single" w:sz="4" w:space="0" w:color="auto"/>
              <w:left w:val="single" w:sz="4" w:space="0" w:color="auto"/>
              <w:bottom w:val="single" w:sz="4" w:space="0" w:color="auto"/>
              <w:right w:val="single" w:sz="4" w:space="0" w:color="000000"/>
            </w:tcBorders>
          </w:tcPr>
          <w:p w:rsidR="00726E40" w:rsidRPr="00726E40" w:rsidRDefault="00726E40" w:rsidP="008037CE">
            <w:pPr>
              <w:pStyle w:val="Listparagraf"/>
              <w:ind w:left="0"/>
              <w:rPr>
                <w:bCs/>
                <w:sz w:val="22"/>
                <w:szCs w:val="22"/>
                <w:lang w:val="en-US"/>
              </w:rPr>
            </w:pPr>
            <w:r w:rsidRPr="00726E40">
              <w:rPr>
                <w:bCs/>
                <w:sz w:val="22"/>
                <w:szCs w:val="22"/>
                <w:lang w:val="en-US"/>
              </w:rPr>
              <w:t>8.1.2Asigurarea informaţiei şi implementarea prevederilor noi în legislaţia din domeniul construcţiilor şi amenajării teritoriului a instituţiilor şi persoanelor implicate în procesul de construcţie.</w:t>
            </w:r>
          </w:p>
        </w:tc>
        <w:tc>
          <w:tcPr>
            <w:tcW w:w="311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bCs/>
              </w:rPr>
            </w:pPr>
          </w:p>
          <w:p w:rsidR="00726E40" w:rsidRPr="00BD69A4" w:rsidRDefault="00726E40" w:rsidP="008037CE">
            <w:pPr>
              <w:spacing w:after="0" w:line="240" w:lineRule="auto"/>
              <w:rPr>
                <w:rFonts w:ascii="Times New Roman" w:hAnsi="Times New Roman"/>
                <w:bCs/>
              </w:rPr>
            </w:pPr>
            <w:r w:rsidRPr="00BD69A4">
              <w:rPr>
                <w:rFonts w:ascii="Times New Roman" w:hAnsi="Times New Roman"/>
                <w:bCs/>
              </w:rPr>
              <w:t>Nr. seminare petrecute</w:t>
            </w:r>
          </w:p>
          <w:p w:rsidR="00726E40" w:rsidRPr="00BD69A4" w:rsidRDefault="00726E40" w:rsidP="008037CE">
            <w:pPr>
              <w:spacing w:after="0" w:line="240" w:lineRule="auto"/>
              <w:rPr>
                <w:rFonts w:ascii="Times New Roman" w:hAnsi="Times New Roman"/>
                <w:bCs/>
              </w:rPr>
            </w:pPr>
          </w:p>
        </w:tc>
        <w:tc>
          <w:tcPr>
            <w:tcW w:w="1984"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726E40" w:rsidRPr="00BD69A4" w:rsidRDefault="00726E40" w:rsidP="008037CE">
            <w:pPr>
              <w:spacing w:after="0" w:line="240" w:lineRule="auto"/>
              <w:rPr>
                <w:rFonts w:ascii="Times New Roman" w:hAnsi="Times New Roman"/>
                <w:bCs/>
              </w:rPr>
            </w:pPr>
            <w:r w:rsidRPr="00BD69A4">
              <w:rPr>
                <w:rFonts w:ascii="Times New Roman" w:hAnsi="Times New Roman"/>
                <w:bCs/>
              </w:rPr>
              <w:t xml:space="preserve">Îndată după publicarea actului în M.O. </w:t>
            </w:r>
          </w:p>
        </w:tc>
        <w:tc>
          <w:tcPr>
            <w:tcW w:w="241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Maia Roșca,</w:t>
            </w:r>
          </w:p>
          <w:p w:rsidR="00726E40" w:rsidRPr="00BD69A4" w:rsidRDefault="00726E40" w:rsidP="008037CE">
            <w:pPr>
              <w:spacing w:after="0" w:line="240" w:lineRule="auto"/>
              <w:rPr>
                <w:rFonts w:ascii="Times New Roman" w:hAnsi="Times New Roman"/>
              </w:rPr>
            </w:pPr>
            <w:r w:rsidRPr="00BD69A4">
              <w:rPr>
                <w:rFonts w:ascii="Times New Roman" w:hAnsi="Times New Roman"/>
              </w:rPr>
              <w:t>arhitect-șef</w:t>
            </w:r>
          </w:p>
        </w:tc>
      </w:tr>
      <w:tr w:rsidR="00726E40" w:rsidRPr="00BD69A4" w:rsidTr="00F06AF3">
        <w:trPr>
          <w:gridAfter w:val="1"/>
          <w:wAfter w:w="554" w:type="dxa"/>
          <w:trHeight w:val="505"/>
          <w:jc w:val="center"/>
        </w:trPr>
        <w:tc>
          <w:tcPr>
            <w:tcW w:w="2724" w:type="dxa"/>
            <w:gridSpan w:val="2"/>
            <w:vMerge/>
            <w:tcBorders>
              <w:left w:val="single" w:sz="4" w:space="0" w:color="000000"/>
              <w:bottom w:val="single" w:sz="4" w:space="0" w:color="000000"/>
              <w:right w:val="single" w:sz="4" w:space="0" w:color="auto"/>
            </w:tcBorders>
            <w:vAlign w:val="center"/>
          </w:tcPr>
          <w:p w:rsidR="00726E40" w:rsidRPr="00BD69A4" w:rsidRDefault="00726E40" w:rsidP="008037CE">
            <w:pPr>
              <w:spacing w:after="0" w:line="240" w:lineRule="auto"/>
              <w:rPr>
                <w:rFonts w:ascii="Times New Roman" w:hAnsi="Times New Roman"/>
              </w:rPr>
            </w:pPr>
          </w:p>
        </w:tc>
        <w:tc>
          <w:tcPr>
            <w:tcW w:w="3958" w:type="dxa"/>
            <w:gridSpan w:val="4"/>
            <w:tcBorders>
              <w:top w:val="single" w:sz="4" w:space="0" w:color="auto"/>
              <w:left w:val="single" w:sz="4" w:space="0" w:color="auto"/>
              <w:bottom w:val="single" w:sz="4" w:space="0" w:color="000000"/>
              <w:right w:val="single" w:sz="4" w:space="0" w:color="000000"/>
            </w:tcBorders>
          </w:tcPr>
          <w:p w:rsidR="00726E40" w:rsidRPr="00BD69A4" w:rsidRDefault="00726E40" w:rsidP="008037CE">
            <w:pPr>
              <w:spacing w:after="0" w:line="240" w:lineRule="auto"/>
              <w:rPr>
                <w:rFonts w:ascii="Times New Roman" w:hAnsi="Times New Roman"/>
                <w:bCs/>
              </w:rPr>
            </w:pPr>
            <w:r>
              <w:rPr>
                <w:rFonts w:ascii="Times New Roman" w:hAnsi="Times New Roman"/>
              </w:rPr>
              <w:t>8</w:t>
            </w:r>
            <w:r w:rsidRPr="00BD69A4">
              <w:rPr>
                <w:rFonts w:ascii="Times New Roman" w:hAnsi="Times New Roman"/>
              </w:rPr>
              <w:t>.1.3  Examinarea şi soluţionarea sesizărilor şi scrisorilor  privind  problemele ce ţin de activitatea serviciului şi de respectarea disciplinei în urbanism.</w:t>
            </w:r>
          </w:p>
        </w:tc>
        <w:tc>
          <w:tcPr>
            <w:tcW w:w="3119"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bCs/>
              </w:rPr>
            </w:pPr>
          </w:p>
          <w:p w:rsidR="00726E40" w:rsidRPr="00BD69A4" w:rsidRDefault="00726E40" w:rsidP="008037CE">
            <w:pPr>
              <w:spacing w:after="0" w:line="240" w:lineRule="auto"/>
              <w:rPr>
                <w:rFonts w:ascii="Times New Roman" w:hAnsi="Times New Roman"/>
                <w:bCs/>
              </w:rPr>
            </w:pPr>
          </w:p>
          <w:p w:rsidR="00726E40" w:rsidRPr="00BD69A4" w:rsidRDefault="00726E40" w:rsidP="008037CE">
            <w:pPr>
              <w:spacing w:after="0" w:line="240" w:lineRule="auto"/>
              <w:rPr>
                <w:rFonts w:ascii="Times New Roman" w:hAnsi="Times New Roman"/>
                <w:bCs/>
              </w:rPr>
            </w:pPr>
            <w:r w:rsidRPr="00BD69A4">
              <w:rPr>
                <w:rFonts w:ascii="Times New Roman" w:hAnsi="Times New Roman"/>
                <w:bCs/>
              </w:rPr>
              <w:t>Nr.scrisorilor adresate</w:t>
            </w:r>
          </w:p>
        </w:tc>
        <w:tc>
          <w:tcPr>
            <w:tcW w:w="1984"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vAlign w:val="center"/>
          </w:tcPr>
          <w:p w:rsidR="00726E40" w:rsidRPr="00BD69A4" w:rsidRDefault="00726E40" w:rsidP="008037CE">
            <w:pPr>
              <w:spacing w:after="0" w:line="240" w:lineRule="auto"/>
              <w:rPr>
                <w:rFonts w:ascii="Times New Roman" w:hAnsi="Times New Roman"/>
                <w:bCs/>
              </w:rPr>
            </w:pPr>
            <w:r w:rsidRPr="00BD69A4">
              <w:rPr>
                <w:rFonts w:ascii="Times New Roman" w:hAnsi="Times New Roman"/>
                <w:bCs/>
              </w:rPr>
              <w:t>Conform termenilor stabiliţi de legislaţia în vigoare.</w:t>
            </w:r>
          </w:p>
        </w:tc>
        <w:tc>
          <w:tcPr>
            <w:tcW w:w="2410"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Maia Roșca,</w:t>
            </w:r>
          </w:p>
          <w:p w:rsidR="00726E40" w:rsidRPr="00BD69A4" w:rsidRDefault="00726E40" w:rsidP="008037CE">
            <w:pPr>
              <w:spacing w:after="0" w:line="240" w:lineRule="auto"/>
              <w:rPr>
                <w:rFonts w:ascii="Times New Roman" w:hAnsi="Times New Roman"/>
              </w:rPr>
            </w:pPr>
            <w:r w:rsidRPr="00BD69A4">
              <w:rPr>
                <w:rFonts w:ascii="Times New Roman" w:hAnsi="Times New Roman"/>
              </w:rPr>
              <w:t>arhitect-șef</w:t>
            </w:r>
          </w:p>
        </w:tc>
      </w:tr>
      <w:tr w:rsidR="00726E40" w:rsidRPr="00BD69A4" w:rsidTr="005F532D">
        <w:trPr>
          <w:gridAfter w:val="1"/>
          <w:wAfter w:w="554" w:type="dxa"/>
          <w:trHeight w:val="76"/>
          <w:jc w:val="center"/>
        </w:trPr>
        <w:tc>
          <w:tcPr>
            <w:tcW w:w="14195" w:type="dxa"/>
            <w:gridSpan w:val="12"/>
            <w:tcBorders>
              <w:top w:val="single" w:sz="4" w:space="0" w:color="auto"/>
              <w:left w:val="single" w:sz="4" w:space="0" w:color="000000"/>
              <w:bottom w:val="single" w:sz="4" w:space="0" w:color="auto"/>
              <w:right w:val="single" w:sz="4" w:space="0" w:color="000000"/>
            </w:tcBorders>
            <w:vAlign w:val="center"/>
          </w:tcPr>
          <w:p w:rsidR="00726E40" w:rsidRPr="00BD69A4" w:rsidRDefault="00726E40" w:rsidP="00F45759">
            <w:pPr>
              <w:spacing w:after="0" w:line="240" w:lineRule="auto"/>
              <w:jc w:val="center"/>
              <w:rPr>
                <w:rFonts w:ascii="Times New Roman" w:hAnsi="Times New Roman"/>
              </w:rPr>
            </w:pPr>
            <w:r w:rsidRPr="00BD69A4">
              <w:rPr>
                <w:rFonts w:ascii="Times New Roman" w:hAnsi="Times New Roman"/>
                <w:b/>
                <w:bCs/>
              </w:rPr>
              <w:t>Obiectiv nr.</w:t>
            </w:r>
            <w:r>
              <w:rPr>
                <w:rFonts w:ascii="Times New Roman" w:hAnsi="Times New Roman"/>
                <w:b/>
                <w:bCs/>
              </w:rPr>
              <w:t>9</w:t>
            </w:r>
            <w:r w:rsidRPr="00BD69A4">
              <w:rPr>
                <w:rFonts w:ascii="Times New Roman" w:hAnsi="Times New Roman"/>
                <w:b/>
                <w:bCs/>
              </w:rPr>
              <w:t>: Dezvoltarea infrastructurii  localităţilor, teritoriilor.</w:t>
            </w:r>
          </w:p>
        </w:tc>
      </w:tr>
      <w:tr w:rsidR="00726E40" w:rsidRPr="00BD69A4" w:rsidTr="00F06AF3">
        <w:trPr>
          <w:gridAfter w:val="1"/>
          <w:wAfter w:w="554" w:type="dxa"/>
          <w:trHeight w:val="389"/>
          <w:jc w:val="center"/>
        </w:trPr>
        <w:tc>
          <w:tcPr>
            <w:tcW w:w="2724" w:type="dxa"/>
            <w:gridSpan w:val="2"/>
            <w:vMerge w:val="restart"/>
            <w:tcBorders>
              <w:top w:val="single" w:sz="4" w:space="0" w:color="auto"/>
              <w:left w:val="single" w:sz="4" w:space="0" w:color="000000"/>
              <w:right w:val="single" w:sz="4" w:space="0" w:color="auto"/>
            </w:tcBorders>
            <w:vAlign w:val="center"/>
          </w:tcPr>
          <w:p w:rsidR="00380BCC" w:rsidRDefault="00380BCC" w:rsidP="008037CE">
            <w:pPr>
              <w:spacing w:after="0" w:line="240" w:lineRule="auto"/>
              <w:rPr>
                <w:rFonts w:ascii="Times New Roman" w:hAnsi="Times New Roman"/>
                <w:b/>
                <w:bCs/>
              </w:rPr>
            </w:pPr>
          </w:p>
          <w:p w:rsidR="00380BCC" w:rsidRDefault="00380BCC" w:rsidP="008037CE">
            <w:pPr>
              <w:spacing w:after="0" w:line="240" w:lineRule="auto"/>
              <w:rPr>
                <w:rFonts w:ascii="Times New Roman" w:hAnsi="Times New Roman"/>
                <w:b/>
                <w:bCs/>
              </w:rPr>
            </w:pPr>
          </w:p>
          <w:p w:rsidR="00380BCC" w:rsidRPr="00380BCC" w:rsidRDefault="00380BCC" w:rsidP="008037CE">
            <w:pPr>
              <w:spacing w:after="0" w:line="240" w:lineRule="auto"/>
              <w:rPr>
                <w:rFonts w:ascii="Times New Roman" w:hAnsi="Times New Roman"/>
                <w:bCs/>
              </w:rPr>
            </w:pPr>
          </w:p>
          <w:p w:rsidR="00726E40" w:rsidRPr="00BD69A4" w:rsidRDefault="00726E40" w:rsidP="00380BCC">
            <w:pPr>
              <w:spacing w:after="0" w:line="240" w:lineRule="auto"/>
              <w:rPr>
                <w:rFonts w:ascii="Times New Roman" w:hAnsi="Times New Roman"/>
              </w:rPr>
            </w:pPr>
            <w:r w:rsidRPr="00380BCC">
              <w:rPr>
                <w:rFonts w:ascii="Times New Roman" w:hAnsi="Times New Roman"/>
                <w:bCs/>
              </w:rPr>
              <w:t>9.1 Reglementarea modului de autorizare a</w:t>
            </w:r>
            <w:r w:rsidR="00380BCC">
              <w:rPr>
                <w:rFonts w:ascii="Times New Roman" w:hAnsi="Times New Roman"/>
                <w:bCs/>
              </w:rPr>
              <w:t xml:space="preserve"> </w:t>
            </w:r>
            <w:r w:rsidRPr="00380BCC">
              <w:rPr>
                <w:rFonts w:ascii="Times New Roman" w:hAnsi="Times New Roman"/>
                <w:bCs/>
              </w:rPr>
              <w:t>construcţiilor de orice gen, categorie, destinaţie în scopul creării unor condiţii favorabile mediului.</w:t>
            </w:r>
          </w:p>
        </w:tc>
        <w:tc>
          <w:tcPr>
            <w:tcW w:w="3958" w:type="dxa"/>
            <w:gridSpan w:val="4"/>
            <w:tcBorders>
              <w:top w:val="single" w:sz="4" w:space="0" w:color="auto"/>
              <w:left w:val="single" w:sz="4" w:space="0" w:color="auto"/>
              <w:bottom w:val="single" w:sz="4" w:space="0" w:color="auto"/>
              <w:right w:val="single" w:sz="4" w:space="0" w:color="000000"/>
            </w:tcBorders>
          </w:tcPr>
          <w:p w:rsidR="00726E40" w:rsidRPr="00BD69A4" w:rsidRDefault="00726E40" w:rsidP="008037CE">
            <w:pPr>
              <w:spacing w:after="0" w:line="240" w:lineRule="auto"/>
              <w:rPr>
                <w:rFonts w:ascii="Times New Roman" w:hAnsi="Times New Roman"/>
                <w:bCs/>
              </w:rPr>
            </w:pPr>
            <w:r>
              <w:rPr>
                <w:rFonts w:ascii="Times New Roman" w:hAnsi="Times New Roman"/>
                <w:bCs/>
              </w:rPr>
              <w:t>9</w:t>
            </w:r>
            <w:r w:rsidRPr="00BD69A4">
              <w:rPr>
                <w:rFonts w:ascii="Times New Roman" w:hAnsi="Times New Roman"/>
                <w:bCs/>
              </w:rPr>
              <w:t xml:space="preserve">.1.1Aprobarea  modului de utilizare a </w:t>
            </w:r>
          </w:p>
          <w:p w:rsidR="00726E40" w:rsidRPr="00726E40" w:rsidRDefault="00726E40" w:rsidP="008037CE">
            <w:pPr>
              <w:pStyle w:val="Listparagraf"/>
              <w:ind w:left="0"/>
              <w:rPr>
                <w:bCs/>
                <w:sz w:val="22"/>
                <w:szCs w:val="22"/>
                <w:lang w:val="en-US"/>
              </w:rPr>
            </w:pPr>
            <w:r w:rsidRPr="00726E40">
              <w:rPr>
                <w:bCs/>
                <w:sz w:val="22"/>
                <w:szCs w:val="22"/>
                <w:lang w:val="en-US"/>
              </w:rPr>
              <w:t xml:space="preserve">terenurilor,regimul de construire şi funcţiile urbanistice ale obiectelor amplasate pe teritoriile unităţilor administrative. </w:t>
            </w:r>
          </w:p>
        </w:tc>
        <w:tc>
          <w:tcPr>
            <w:tcW w:w="311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bCs/>
              </w:rPr>
            </w:pPr>
            <w:r w:rsidRPr="00BD69A4">
              <w:rPr>
                <w:rFonts w:ascii="Times New Roman" w:hAnsi="Times New Roman"/>
                <w:bCs/>
              </w:rPr>
              <w:t>Nr. de solicitări</w:t>
            </w:r>
          </w:p>
        </w:tc>
        <w:tc>
          <w:tcPr>
            <w:tcW w:w="1984"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726E40" w:rsidRPr="00BD69A4" w:rsidRDefault="00726E40" w:rsidP="008037CE">
            <w:pPr>
              <w:spacing w:after="0" w:line="240" w:lineRule="auto"/>
              <w:rPr>
                <w:rFonts w:ascii="Times New Roman" w:hAnsi="Times New Roman"/>
                <w:bCs/>
              </w:rPr>
            </w:pPr>
            <w:r w:rsidRPr="00BD69A4">
              <w:rPr>
                <w:rFonts w:ascii="Times New Roman" w:hAnsi="Times New Roman"/>
                <w:bCs/>
              </w:rPr>
              <w:t xml:space="preserve"> Conform termenilor stabiliţi de legislaţia în vigoare.</w:t>
            </w:r>
          </w:p>
        </w:tc>
        <w:tc>
          <w:tcPr>
            <w:tcW w:w="241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Maia Roșca,</w:t>
            </w:r>
          </w:p>
          <w:p w:rsidR="00726E40" w:rsidRPr="00BD69A4" w:rsidRDefault="00726E40" w:rsidP="008037CE">
            <w:pPr>
              <w:spacing w:after="0" w:line="240" w:lineRule="auto"/>
              <w:rPr>
                <w:rFonts w:ascii="Times New Roman" w:hAnsi="Times New Roman"/>
              </w:rPr>
            </w:pPr>
            <w:r w:rsidRPr="00BD69A4">
              <w:rPr>
                <w:rFonts w:ascii="Times New Roman" w:hAnsi="Times New Roman"/>
              </w:rPr>
              <w:t>arhitect-șef</w:t>
            </w:r>
          </w:p>
        </w:tc>
      </w:tr>
      <w:tr w:rsidR="00726E40" w:rsidRPr="00BD69A4" w:rsidTr="00F06AF3">
        <w:trPr>
          <w:gridAfter w:val="1"/>
          <w:wAfter w:w="554" w:type="dxa"/>
          <w:trHeight w:val="586"/>
          <w:jc w:val="center"/>
        </w:trPr>
        <w:tc>
          <w:tcPr>
            <w:tcW w:w="2724" w:type="dxa"/>
            <w:gridSpan w:val="2"/>
            <w:vMerge/>
            <w:tcBorders>
              <w:left w:val="single" w:sz="4" w:space="0" w:color="000000"/>
              <w:right w:val="single" w:sz="4" w:space="0" w:color="auto"/>
            </w:tcBorders>
            <w:vAlign w:val="center"/>
          </w:tcPr>
          <w:p w:rsidR="00726E40" w:rsidRPr="00BD69A4" w:rsidRDefault="00726E40" w:rsidP="008037CE">
            <w:pPr>
              <w:spacing w:after="0" w:line="240" w:lineRule="auto"/>
              <w:rPr>
                <w:rFonts w:ascii="Times New Roman" w:hAnsi="Times New Roman"/>
              </w:rPr>
            </w:pPr>
          </w:p>
        </w:tc>
        <w:tc>
          <w:tcPr>
            <w:tcW w:w="3958" w:type="dxa"/>
            <w:gridSpan w:val="4"/>
            <w:tcBorders>
              <w:top w:val="single" w:sz="4" w:space="0" w:color="auto"/>
              <w:left w:val="single" w:sz="4" w:space="0" w:color="auto"/>
              <w:right w:val="single" w:sz="4" w:space="0" w:color="000000"/>
            </w:tcBorders>
          </w:tcPr>
          <w:p w:rsidR="00726E40" w:rsidRPr="00BD69A4" w:rsidRDefault="00726E40" w:rsidP="008037CE">
            <w:pPr>
              <w:spacing w:after="0" w:line="240" w:lineRule="auto"/>
              <w:rPr>
                <w:rFonts w:ascii="Times New Roman" w:hAnsi="Times New Roman"/>
                <w:bCs/>
              </w:rPr>
            </w:pPr>
            <w:r>
              <w:rPr>
                <w:rFonts w:ascii="Times New Roman" w:hAnsi="Times New Roman"/>
                <w:bCs/>
              </w:rPr>
              <w:t>9</w:t>
            </w:r>
            <w:r w:rsidRPr="00BD69A4">
              <w:rPr>
                <w:rFonts w:ascii="Times New Roman" w:hAnsi="Times New Roman"/>
                <w:bCs/>
              </w:rPr>
              <w:t>.1.2  Elaborarea certificatelor de urbanism pentru proiectare</w:t>
            </w:r>
          </w:p>
        </w:tc>
        <w:tc>
          <w:tcPr>
            <w:tcW w:w="3119"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726E40" w:rsidRPr="00BD69A4" w:rsidRDefault="00726E40" w:rsidP="00380BCC">
            <w:pPr>
              <w:spacing w:after="0" w:line="240" w:lineRule="auto"/>
              <w:rPr>
                <w:rFonts w:ascii="Times New Roman" w:hAnsi="Times New Roman"/>
                <w:bCs/>
              </w:rPr>
            </w:pPr>
            <w:r w:rsidRPr="00BD69A4">
              <w:rPr>
                <w:rFonts w:ascii="Times New Roman" w:hAnsi="Times New Roman"/>
                <w:bCs/>
              </w:rPr>
              <w:t xml:space="preserve">Nr.certificatelor  eliberate </w:t>
            </w:r>
          </w:p>
        </w:tc>
        <w:tc>
          <w:tcPr>
            <w:tcW w:w="1984" w:type="dxa"/>
            <w:gridSpan w:val="2"/>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726E40" w:rsidRPr="00BD69A4" w:rsidRDefault="00726E40" w:rsidP="00112140">
            <w:pPr>
              <w:spacing w:after="0" w:line="240" w:lineRule="auto"/>
              <w:rPr>
                <w:rFonts w:ascii="Times New Roman" w:hAnsi="Times New Roman"/>
                <w:bCs/>
              </w:rPr>
            </w:pPr>
            <w:r w:rsidRPr="00BD69A4">
              <w:rPr>
                <w:rFonts w:ascii="Times New Roman" w:hAnsi="Times New Roman"/>
                <w:bCs/>
              </w:rPr>
              <w:t xml:space="preserve">Conform termenilor în vigoare. </w:t>
            </w:r>
          </w:p>
        </w:tc>
        <w:tc>
          <w:tcPr>
            <w:tcW w:w="2410"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Maia Roșca,</w:t>
            </w:r>
          </w:p>
          <w:p w:rsidR="00726E40" w:rsidRPr="00BD69A4" w:rsidRDefault="00726E40" w:rsidP="008037CE">
            <w:pPr>
              <w:spacing w:after="0" w:line="240" w:lineRule="auto"/>
              <w:rPr>
                <w:rFonts w:ascii="Times New Roman" w:hAnsi="Times New Roman"/>
              </w:rPr>
            </w:pPr>
            <w:r w:rsidRPr="00BD69A4">
              <w:rPr>
                <w:rFonts w:ascii="Times New Roman" w:hAnsi="Times New Roman"/>
              </w:rPr>
              <w:t>arhitect-șef</w:t>
            </w:r>
          </w:p>
        </w:tc>
      </w:tr>
      <w:tr w:rsidR="00726E40" w:rsidRPr="00BD69A4" w:rsidTr="00F06AF3">
        <w:trPr>
          <w:gridAfter w:val="1"/>
          <w:wAfter w:w="554" w:type="dxa"/>
          <w:trHeight w:val="300"/>
          <w:jc w:val="center"/>
        </w:trPr>
        <w:tc>
          <w:tcPr>
            <w:tcW w:w="2724" w:type="dxa"/>
            <w:gridSpan w:val="2"/>
            <w:vMerge/>
            <w:tcBorders>
              <w:left w:val="single" w:sz="4" w:space="0" w:color="000000"/>
              <w:right w:val="single" w:sz="4" w:space="0" w:color="auto"/>
            </w:tcBorders>
            <w:vAlign w:val="center"/>
          </w:tcPr>
          <w:p w:rsidR="00726E40" w:rsidRPr="00BD69A4" w:rsidRDefault="00726E40" w:rsidP="008037CE">
            <w:pPr>
              <w:spacing w:after="0" w:line="240" w:lineRule="auto"/>
              <w:rPr>
                <w:rFonts w:ascii="Times New Roman" w:hAnsi="Times New Roman"/>
              </w:rPr>
            </w:pPr>
          </w:p>
        </w:tc>
        <w:tc>
          <w:tcPr>
            <w:tcW w:w="3958" w:type="dxa"/>
            <w:gridSpan w:val="4"/>
            <w:tcBorders>
              <w:top w:val="single" w:sz="4" w:space="0" w:color="auto"/>
              <w:left w:val="single" w:sz="4" w:space="0" w:color="auto"/>
              <w:bottom w:val="single" w:sz="4" w:space="0" w:color="auto"/>
              <w:right w:val="single" w:sz="4" w:space="0" w:color="000000"/>
            </w:tcBorders>
          </w:tcPr>
          <w:p w:rsidR="00726E40" w:rsidRPr="00BD69A4" w:rsidRDefault="00726E40" w:rsidP="008037CE">
            <w:pPr>
              <w:spacing w:after="0" w:line="240" w:lineRule="auto"/>
              <w:rPr>
                <w:rFonts w:ascii="Times New Roman" w:hAnsi="Times New Roman"/>
                <w:bCs/>
              </w:rPr>
            </w:pPr>
            <w:r>
              <w:rPr>
                <w:rFonts w:ascii="Times New Roman" w:hAnsi="Times New Roman"/>
                <w:bCs/>
              </w:rPr>
              <w:t>9</w:t>
            </w:r>
            <w:r w:rsidRPr="00BD69A4">
              <w:rPr>
                <w:rFonts w:ascii="Times New Roman" w:hAnsi="Times New Roman"/>
                <w:bCs/>
              </w:rPr>
              <w:t>1.</w:t>
            </w:r>
            <w:r>
              <w:rPr>
                <w:rFonts w:ascii="Times New Roman" w:hAnsi="Times New Roman"/>
                <w:bCs/>
              </w:rPr>
              <w:t>3</w:t>
            </w:r>
            <w:r w:rsidRPr="00BD69A4">
              <w:rPr>
                <w:rFonts w:ascii="Times New Roman" w:hAnsi="Times New Roman"/>
                <w:bCs/>
              </w:rPr>
              <w:t xml:space="preserve">  Elaborarea autorizaţiilor de construire(AC)</w:t>
            </w:r>
          </w:p>
        </w:tc>
        <w:tc>
          <w:tcPr>
            <w:tcW w:w="311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bCs/>
              </w:rPr>
            </w:pPr>
            <w:r w:rsidRPr="00BD69A4">
              <w:rPr>
                <w:rFonts w:ascii="Times New Roman" w:hAnsi="Times New Roman"/>
                <w:bCs/>
              </w:rPr>
              <w:t>Nr. autorizaţiilor</w:t>
            </w:r>
          </w:p>
          <w:p w:rsidR="00726E40" w:rsidRPr="00BD69A4" w:rsidRDefault="00726E40" w:rsidP="008037CE">
            <w:pPr>
              <w:spacing w:after="0" w:line="240" w:lineRule="auto"/>
              <w:rPr>
                <w:rFonts w:ascii="Times New Roman" w:hAnsi="Times New Roman"/>
                <w:bCs/>
              </w:rPr>
            </w:pPr>
            <w:r w:rsidRPr="00BD69A4">
              <w:rPr>
                <w:rFonts w:ascii="Times New Roman" w:hAnsi="Times New Roman"/>
                <w:bCs/>
              </w:rPr>
              <w:t>eliberate</w:t>
            </w:r>
          </w:p>
        </w:tc>
        <w:tc>
          <w:tcPr>
            <w:tcW w:w="1984"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726E40" w:rsidRPr="00BD69A4" w:rsidRDefault="00726E40" w:rsidP="00112140">
            <w:pPr>
              <w:spacing w:after="0" w:line="240" w:lineRule="auto"/>
              <w:rPr>
                <w:rFonts w:ascii="Times New Roman" w:hAnsi="Times New Roman"/>
                <w:bCs/>
              </w:rPr>
            </w:pPr>
            <w:r w:rsidRPr="00BD69A4">
              <w:rPr>
                <w:rFonts w:ascii="Times New Roman" w:hAnsi="Times New Roman"/>
                <w:bCs/>
              </w:rPr>
              <w:t>Conform termenilor stabili</w:t>
            </w:r>
            <w:r w:rsidR="00112140">
              <w:rPr>
                <w:rFonts w:ascii="Times New Roman" w:hAnsi="Times New Roman"/>
                <w:bCs/>
              </w:rPr>
              <w:t>ti</w:t>
            </w:r>
            <w:r w:rsidRPr="00BD69A4">
              <w:rPr>
                <w:rFonts w:ascii="Times New Roman" w:hAnsi="Times New Roman"/>
                <w:bCs/>
              </w:rPr>
              <w:t>.</w:t>
            </w:r>
          </w:p>
        </w:tc>
        <w:tc>
          <w:tcPr>
            <w:tcW w:w="241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Maia Roșca,</w:t>
            </w:r>
          </w:p>
          <w:p w:rsidR="00726E40" w:rsidRPr="00BD69A4" w:rsidRDefault="00726E40" w:rsidP="008037CE">
            <w:pPr>
              <w:spacing w:after="0" w:line="240" w:lineRule="auto"/>
              <w:rPr>
                <w:rFonts w:ascii="Times New Roman" w:hAnsi="Times New Roman"/>
              </w:rPr>
            </w:pPr>
            <w:r w:rsidRPr="00BD69A4">
              <w:rPr>
                <w:rFonts w:ascii="Times New Roman" w:hAnsi="Times New Roman"/>
              </w:rPr>
              <w:t>arhitect-șef</w:t>
            </w:r>
          </w:p>
        </w:tc>
      </w:tr>
      <w:tr w:rsidR="00726E40" w:rsidRPr="00BD69A4" w:rsidTr="00F06AF3">
        <w:trPr>
          <w:gridAfter w:val="1"/>
          <w:wAfter w:w="554" w:type="dxa"/>
          <w:trHeight w:val="200"/>
          <w:jc w:val="center"/>
        </w:trPr>
        <w:tc>
          <w:tcPr>
            <w:tcW w:w="2724" w:type="dxa"/>
            <w:gridSpan w:val="2"/>
            <w:vMerge/>
            <w:tcBorders>
              <w:left w:val="single" w:sz="4" w:space="0" w:color="000000"/>
              <w:right w:val="single" w:sz="4" w:space="0" w:color="auto"/>
            </w:tcBorders>
            <w:vAlign w:val="center"/>
          </w:tcPr>
          <w:p w:rsidR="00726E40" w:rsidRPr="00BD69A4" w:rsidRDefault="00726E40" w:rsidP="008037CE">
            <w:pPr>
              <w:spacing w:after="0" w:line="240" w:lineRule="auto"/>
              <w:rPr>
                <w:rFonts w:ascii="Times New Roman" w:hAnsi="Times New Roman"/>
              </w:rPr>
            </w:pPr>
          </w:p>
        </w:tc>
        <w:tc>
          <w:tcPr>
            <w:tcW w:w="3958" w:type="dxa"/>
            <w:gridSpan w:val="4"/>
            <w:tcBorders>
              <w:top w:val="single" w:sz="4" w:space="0" w:color="auto"/>
              <w:left w:val="single" w:sz="4" w:space="0" w:color="auto"/>
              <w:bottom w:val="single" w:sz="4" w:space="0" w:color="auto"/>
              <w:right w:val="single" w:sz="4" w:space="0" w:color="000000"/>
            </w:tcBorders>
          </w:tcPr>
          <w:p w:rsidR="00726E40" w:rsidRPr="00726E40" w:rsidRDefault="00726E40" w:rsidP="008037CE">
            <w:pPr>
              <w:pStyle w:val="Listparagraf"/>
              <w:ind w:left="0"/>
              <w:rPr>
                <w:bCs/>
                <w:sz w:val="22"/>
                <w:szCs w:val="22"/>
                <w:lang w:val="en-US"/>
              </w:rPr>
            </w:pPr>
            <w:r w:rsidRPr="00726E40">
              <w:rPr>
                <w:bCs/>
                <w:sz w:val="22"/>
                <w:szCs w:val="22"/>
                <w:lang w:val="en-US"/>
              </w:rPr>
              <w:t>9.1.4 Elaborarea autorizaţiilor de desfiinţare(AD)</w:t>
            </w:r>
          </w:p>
        </w:tc>
        <w:tc>
          <w:tcPr>
            <w:tcW w:w="311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bCs/>
              </w:rPr>
            </w:pPr>
            <w:r w:rsidRPr="00BD69A4">
              <w:rPr>
                <w:rFonts w:ascii="Times New Roman" w:hAnsi="Times New Roman"/>
                <w:bCs/>
              </w:rPr>
              <w:t xml:space="preserve">Nr. autorizaţiilor </w:t>
            </w:r>
          </w:p>
          <w:p w:rsidR="00726E40" w:rsidRPr="00BD69A4" w:rsidRDefault="00726E40" w:rsidP="008037CE">
            <w:pPr>
              <w:spacing w:after="0" w:line="240" w:lineRule="auto"/>
              <w:rPr>
                <w:rFonts w:ascii="Times New Roman" w:hAnsi="Times New Roman"/>
                <w:bCs/>
              </w:rPr>
            </w:pPr>
            <w:r w:rsidRPr="00BD69A4">
              <w:rPr>
                <w:rFonts w:ascii="Times New Roman" w:hAnsi="Times New Roman"/>
                <w:bCs/>
              </w:rPr>
              <w:t>eliberate</w:t>
            </w:r>
          </w:p>
        </w:tc>
        <w:tc>
          <w:tcPr>
            <w:tcW w:w="1984"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726E40" w:rsidRPr="00BD69A4" w:rsidRDefault="00726E40" w:rsidP="00112140">
            <w:pPr>
              <w:spacing w:after="0" w:line="240" w:lineRule="auto"/>
              <w:rPr>
                <w:rFonts w:ascii="Times New Roman" w:hAnsi="Times New Roman"/>
                <w:bCs/>
              </w:rPr>
            </w:pPr>
            <w:r w:rsidRPr="00BD69A4">
              <w:rPr>
                <w:rFonts w:ascii="Times New Roman" w:hAnsi="Times New Roman"/>
                <w:bCs/>
              </w:rPr>
              <w:t>Conform termenilor stabiliţi</w:t>
            </w:r>
            <w:r w:rsidR="00112140">
              <w:rPr>
                <w:rFonts w:ascii="Times New Roman" w:hAnsi="Times New Roman"/>
                <w:bCs/>
              </w:rPr>
              <w:t>.</w:t>
            </w:r>
          </w:p>
        </w:tc>
        <w:tc>
          <w:tcPr>
            <w:tcW w:w="241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Maia Roșca,</w:t>
            </w:r>
          </w:p>
          <w:p w:rsidR="00726E40" w:rsidRPr="00BD69A4" w:rsidRDefault="00726E40" w:rsidP="008037CE">
            <w:pPr>
              <w:spacing w:after="0" w:line="240" w:lineRule="auto"/>
              <w:rPr>
                <w:rFonts w:ascii="Times New Roman" w:hAnsi="Times New Roman"/>
              </w:rPr>
            </w:pPr>
            <w:r w:rsidRPr="00BD69A4">
              <w:rPr>
                <w:rFonts w:ascii="Times New Roman" w:hAnsi="Times New Roman"/>
              </w:rPr>
              <w:t>arhitect-șef</w:t>
            </w:r>
          </w:p>
        </w:tc>
      </w:tr>
      <w:tr w:rsidR="00726E40" w:rsidRPr="00BD69A4" w:rsidTr="00F06AF3">
        <w:trPr>
          <w:gridAfter w:val="1"/>
          <w:wAfter w:w="554" w:type="dxa"/>
          <w:trHeight w:val="864"/>
          <w:jc w:val="center"/>
        </w:trPr>
        <w:tc>
          <w:tcPr>
            <w:tcW w:w="2724" w:type="dxa"/>
            <w:gridSpan w:val="2"/>
            <w:vMerge/>
            <w:tcBorders>
              <w:left w:val="single" w:sz="4" w:space="0" w:color="000000"/>
              <w:right w:val="single" w:sz="4" w:space="0" w:color="auto"/>
            </w:tcBorders>
            <w:vAlign w:val="center"/>
          </w:tcPr>
          <w:p w:rsidR="00726E40" w:rsidRPr="00BD69A4" w:rsidRDefault="00726E40" w:rsidP="008037CE">
            <w:pPr>
              <w:spacing w:after="0" w:line="240" w:lineRule="auto"/>
              <w:rPr>
                <w:rFonts w:ascii="Times New Roman" w:hAnsi="Times New Roman"/>
              </w:rPr>
            </w:pPr>
          </w:p>
        </w:tc>
        <w:tc>
          <w:tcPr>
            <w:tcW w:w="3958" w:type="dxa"/>
            <w:gridSpan w:val="4"/>
            <w:tcBorders>
              <w:top w:val="single" w:sz="4" w:space="0" w:color="auto"/>
              <w:left w:val="single" w:sz="4" w:space="0" w:color="auto"/>
              <w:bottom w:val="single" w:sz="4" w:space="0" w:color="auto"/>
              <w:right w:val="single" w:sz="4" w:space="0" w:color="000000"/>
            </w:tcBorders>
          </w:tcPr>
          <w:p w:rsidR="00726E40" w:rsidRPr="00726E40" w:rsidRDefault="00726E40" w:rsidP="008037CE">
            <w:pPr>
              <w:pStyle w:val="Listparagraf"/>
              <w:ind w:left="0"/>
              <w:rPr>
                <w:bCs/>
                <w:sz w:val="22"/>
                <w:szCs w:val="22"/>
                <w:lang w:val="en-US"/>
              </w:rPr>
            </w:pPr>
            <w:r w:rsidRPr="00726E40">
              <w:rPr>
                <w:bCs/>
                <w:sz w:val="22"/>
                <w:szCs w:val="22"/>
                <w:lang w:val="en-US"/>
              </w:rPr>
              <w:t>9.1.5Activitatea comisiilor pentru dezvoltarea, reconstrucţia şi construcţia localităţilor, inclusiv recepţia finală a obiectelor.</w:t>
            </w:r>
          </w:p>
        </w:tc>
        <w:tc>
          <w:tcPr>
            <w:tcW w:w="311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bCs/>
              </w:rPr>
            </w:pPr>
            <w:r w:rsidRPr="00BD69A4">
              <w:rPr>
                <w:rFonts w:ascii="Times New Roman" w:hAnsi="Times New Roman"/>
                <w:bCs/>
              </w:rPr>
              <w:t xml:space="preserve">Nr.proceselor verbale     coordonate </w:t>
            </w:r>
          </w:p>
        </w:tc>
        <w:tc>
          <w:tcPr>
            <w:tcW w:w="1984"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726E40" w:rsidRPr="00BD69A4" w:rsidRDefault="00726E40" w:rsidP="008037CE">
            <w:pPr>
              <w:spacing w:after="0" w:line="240" w:lineRule="auto"/>
              <w:rPr>
                <w:rFonts w:ascii="Times New Roman" w:hAnsi="Times New Roman"/>
                <w:bCs/>
              </w:rPr>
            </w:pPr>
            <w:r w:rsidRPr="00BD69A4">
              <w:rPr>
                <w:rFonts w:ascii="Times New Roman" w:hAnsi="Times New Roman"/>
                <w:bCs/>
              </w:rPr>
              <w:t xml:space="preserve"> La solicitare</w:t>
            </w:r>
          </w:p>
        </w:tc>
        <w:tc>
          <w:tcPr>
            <w:tcW w:w="241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Maia Roșca,</w:t>
            </w:r>
          </w:p>
          <w:p w:rsidR="00726E40" w:rsidRPr="00BD69A4" w:rsidRDefault="00726E40" w:rsidP="008037CE">
            <w:pPr>
              <w:spacing w:after="0" w:line="240" w:lineRule="auto"/>
              <w:rPr>
                <w:rFonts w:ascii="Times New Roman" w:hAnsi="Times New Roman"/>
              </w:rPr>
            </w:pPr>
            <w:r w:rsidRPr="00BD69A4">
              <w:rPr>
                <w:rFonts w:ascii="Times New Roman" w:hAnsi="Times New Roman"/>
              </w:rPr>
              <w:t>arhitect-șef</w:t>
            </w:r>
          </w:p>
        </w:tc>
      </w:tr>
      <w:tr w:rsidR="00726E40" w:rsidRPr="00BD69A4" w:rsidTr="00F06AF3">
        <w:trPr>
          <w:gridAfter w:val="1"/>
          <w:wAfter w:w="554" w:type="dxa"/>
          <w:trHeight w:val="344"/>
          <w:jc w:val="center"/>
        </w:trPr>
        <w:tc>
          <w:tcPr>
            <w:tcW w:w="2724" w:type="dxa"/>
            <w:gridSpan w:val="2"/>
            <w:vMerge/>
            <w:tcBorders>
              <w:left w:val="single" w:sz="4" w:space="0" w:color="000000"/>
              <w:bottom w:val="single" w:sz="4" w:space="0" w:color="auto"/>
              <w:right w:val="single" w:sz="4" w:space="0" w:color="auto"/>
            </w:tcBorders>
            <w:vAlign w:val="center"/>
          </w:tcPr>
          <w:p w:rsidR="00726E40" w:rsidRPr="00BD69A4" w:rsidRDefault="00726E40" w:rsidP="008037CE">
            <w:pPr>
              <w:spacing w:after="0" w:line="240" w:lineRule="auto"/>
              <w:rPr>
                <w:rFonts w:ascii="Times New Roman" w:hAnsi="Times New Roman"/>
              </w:rPr>
            </w:pPr>
          </w:p>
        </w:tc>
        <w:tc>
          <w:tcPr>
            <w:tcW w:w="3958" w:type="dxa"/>
            <w:gridSpan w:val="4"/>
            <w:tcBorders>
              <w:top w:val="single" w:sz="4" w:space="0" w:color="auto"/>
              <w:left w:val="single" w:sz="4" w:space="0" w:color="auto"/>
              <w:bottom w:val="single" w:sz="4" w:space="0" w:color="auto"/>
              <w:right w:val="single" w:sz="4" w:space="0" w:color="000000"/>
            </w:tcBorders>
          </w:tcPr>
          <w:p w:rsidR="00726E40" w:rsidRPr="00BD69A4" w:rsidRDefault="00726E40" w:rsidP="000C47EA">
            <w:pPr>
              <w:spacing w:after="0" w:line="240" w:lineRule="auto"/>
              <w:rPr>
                <w:rFonts w:ascii="Times New Roman" w:hAnsi="Times New Roman"/>
                <w:bCs/>
              </w:rPr>
            </w:pPr>
            <w:r>
              <w:rPr>
                <w:rFonts w:ascii="Times New Roman" w:hAnsi="Times New Roman"/>
                <w:bCs/>
              </w:rPr>
              <w:t>9</w:t>
            </w:r>
            <w:r w:rsidRPr="00BD69A4">
              <w:rPr>
                <w:rFonts w:ascii="Times New Roman" w:hAnsi="Times New Roman"/>
                <w:bCs/>
              </w:rPr>
              <w:t>.1.</w:t>
            </w:r>
            <w:r>
              <w:rPr>
                <w:rFonts w:ascii="Times New Roman" w:hAnsi="Times New Roman"/>
                <w:bCs/>
              </w:rPr>
              <w:t>6</w:t>
            </w:r>
            <w:r w:rsidRPr="00BD69A4">
              <w:rPr>
                <w:rFonts w:ascii="Times New Roman" w:hAnsi="Times New Roman"/>
                <w:bCs/>
              </w:rPr>
              <w:t xml:space="preserve"> Fondarea arhivei pentru păstrarea  documentaţiei tehnice de proiect, a proiectelor de reconstrucţie şi restaurare a monumentelor de istorie, cultură şi arhitectură, a proiectelor de comunicaţii.</w:t>
            </w:r>
          </w:p>
        </w:tc>
        <w:tc>
          <w:tcPr>
            <w:tcW w:w="311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bCs/>
              </w:rPr>
            </w:pPr>
            <w:r w:rsidRPr="00BD69A4">
              <w:rPr>
                <w:rFonts w:ascii="Times New Roman" w:hAnsi="Times New Roman"/>
                <w:bCs/>
              </w:rPr>
              <w:t>Nr.dosarelor depuse</w:t>
            </w:r>
          </w:p>
        </w:tc>
        <w:tc>
          <w:tcPr>
            <w:tcW w:w="1984"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726E40" w:rsidRPr="00BD69A4" w:rsidRDefault="00726E40" w:rsidP="008037CE">
            <w:pPr>
              <w:spacing w:after="0" w:line="240" w:lineRule="auto"/>
              <w:rPr>
                <w:rFonts w:ascii="Times New Roman" w:hAnsi="Times New Roman"/>
                <w:bCs/>
              </w:rPr>
            </w:pPr>
            <w:r w:rsidRPr="00BD69A4">
              <w:rPr>
                <w:rFonts w:ascii="Times New Roman" w:hAnsi="Times New Roman"/>
                <w:bCs/>
              </w:rPr>
              <w:t xml:space="preserve"> Permanent</w:t>
            </w:r>
          </w:p>
        </w:tc>
        <w:tc>
          <w:tcPr>
            <w:tcW w:w="241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Maia Roșca,</w:t>
            </w:r>
          </w:p>
          <w:p w:rsidR="00726E40" w:rsidRPr="00BD69A4" w:rsidRDefault="00726E40" w:rsidP="008037CE">
            <w:pPr>
              <w:spacing w:after="0" w:line="240" w:lineRule="auto"/>
              <w:rPr>
                <w:rFonts w:ascii="Times New Roman" w:hAnsi="Times New Roman"/>
              </w:rPr>
            </w:pPr>
            <w:r w:rsidRPr="00BD69A4">
              <w:rPr>
                <w:rFonts w:ascii="Times New Roman" w:hAnsi="Times New Roman"/>
              </w:rPr>
              <w:t>arhitect-șef</w:t>
            </w:r>
          </w:p>
        </w:tc>
      </w:tr>
      <w:tr w:rsidR="00726E40" w:rsidRPr="00BD69A4" w:rsidTr="005F532D">
        <w:trPr>
          <w:gridAfter w:val="1"/>
          <w:wAfter w:w="554" w:type="dxa"/>
          <w:trHeight w:val="70"/>
          <w:jc w:val="center"/>
        </w:trPr>
        <w:tc>
          <w:tcPr>
            <w:tcW w:w="1419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6E40" w:rsidRPr="00BD69A4" w:rsidRDefault="00726E40" w:rsidP="00475C89">
            <w:pPr>
              <w:spacing w:after="0" w:line="240" w:lineRule="auto"/>
              <w:jc w:val="center"/>
              <w:rPr>
                <w:rFonts w:ascii="Times New Roman" w:hAnsi="Times New Roman"/>
                <w:b/>
              </w:rPr>
            </w:pPr>
            <w:r w:rsidRPr="00BD69A4">
              <w:rPr>
                <w:rFonts w:ascii="Times New Roman" w:hAnsi="Times New Roman"/>
                <w:b/>
              </w:rPr>
              <w:lastRenderedPageBreak/>
              <w:t>Obiectiv1</w:t>
            </w:r>
            <w:r>
              <w:rPr>
                <w:rFonts w:ascii="Times New Roman" w:hAnsi="Times New Roman"/>
                <w:b/>
              </w:rPr>
              <w:t>0</w:t>
            </w:r>
            <w:r w:rsidRPr="00BD69A4">
              <w:rPr>
                <w:rFonts w:ascii="Times New Roman" w:hAnsi="Times New Roman"/>
                <w:b/>
              </w:rPr>
              <w:t xml:space="preserve">: </w:t>
            </w:r>
            <w:r>
              <w:rPr>
                <w:rFonts w:ascii="Times New Roman" w:hAnsi="Times New Roman"/>
                <w:b/>
                <w:color w:val="000000"/>
                <w:lang w:val="ro-MO"/>
              </w:rPr>
              <w:t>Îmbunătățirea capacității de management al funcționarilor publici a C</w:t>
            </w:r>
            <w:r w:rsidR="00475C89">
              <w:rPr>
                <w:rFonts w:ascii="Times New Roman" w:hAnsi="Times New Roman"/>
                <w:b/>
                <w:color w:val="000000"/>
                <w:lang w:val="ro-MO"/>
              </w:rPr>
              <w:t>onsiliului raional</w:t>
            </w:r>
          </w:p>
        </w:tc>
      </w:tr>
      <w:tr w:rsidR="00726E40" w:rsidRPr="00BD69A4" w:rsidTr="00F06AF3">
        <w:trPr>
          <w:gridAfter w:val="1"/>
          <w:wAfter w:w="554" w:type="dxa"/>
          <w:trHeight w:val="315"/>
          <w:jc w:val="center"/>
        </w:trPr>
        <w:tc>
          <w:tcPr>
            <w:tcW w:w="2724" w:type="dxa"/>
            <w:gridSpan w:val="2"/>
            <w:vMerge w:val="restart"/>
            <w:tcBorders>
              <w:top w:val="single" w:sz="4" w:space="0" w:color="000000"/>
              <w:left w:val="single" w:sz="4" w:space="0" w:color="000000"/>
              <w:right w:val="single" w:sz="4" w:space="0" w:color="auto"/>
            </w:tcBorders>
            <w:shd w:val="clear" w:color="auto" w:fill="auto"/>
          </w:tcPr>
          <w:p w:rsidR="00726E40" w:rsidRPr="00BD69A4" w:rsidRDefault="00726E40" w:rsidP="008037CE">
            <w:pPr>
              <w:spacing w:after="0" w:line="240" w:lineRule="auto"/>
              <w:outlineLvl w:val="1"/>
              <w:rPr>
                <w:rFonts w:ascii="Times New Roman" w:hAnsi="Times New Roman"/>
                <w:color w:val="000000"/>
              </w:rPr>
            </w:pPr>
            <w:r w:rsidRPr="00BD69A4">
              <w:rPr>
                <w:rFonts w:ascii="Times New Roman" w:hAnsi="Times New Roman"/>
                <w:color w:val="000000"/>
              </w:rPr>
              <w:t>1</w:t>
            </w:r>
            <w:r>
              <w:rPr>
                <w:rFonts w:ascii="Times New Roman" w:hAnsi="Times New Roman"/>
                <w:color w:val="000000"/>
              </w:rPr>
              <w:t>0</w:t>
            </w:r>
            <w:r w:rsidRPr="00BD69A4">
              <w:rPr>
                <w:rFonts w:ascii="Times New Roman" w:hAnsi="Times New Roman"/>
                <w:color w:val="000000"/>
              </w:rPr>
              <w:t>.1</w:t>
            </w:r>
            <w:r w:rsidR="000149C5">
              <w:rPr>
                <w:rFonts w:ascii="Times New Roman" w:hAnsi="Times New Roman"/>
                <w:color w:val="000000"/>
              </w:rPr>
              <w:t xml:space="preserve"> </w:t>
            </w:r>
            <w:r w:rsidRPr="00BD69A4">
              <w:rPr>
                <w:rFonts w:ascii="Times New Roman" w:hAnsi="Times New Roman"/>
                <w:color w:val="000000"/>
              </w:rPr>
              <w:t>Proiectarea şi organizarea funcţiilor/posturilor</w:t>
            </w:r>
          </w:p>
        </w:tc>
        <w:tc>
          <w:tcPr>
            <w:tcW w:w="3958" w:type="dxa"/>
            <w:gridSpan w:val="4"/>
            <w:tcBorders>
              <w:top w:val="single" w:sz="4" w:space="0" w:color="000000"/>
              <w:left w:val="single" w:sz="4" w:space="0" w:color="auto"/>
              <w:bottom w:val="single" w:sz="4" w:space="0" w:color="auto"/>
              <w:right w:val="single" w:sz="4" w:space="0" w:color="000000"/>
            </w:tcBorders>
            <w:shd w:val="clear" w:color="auto" w:fill="auto"/>
          </w:tcPr>
          <w:p w:rsidR="00726E40" w:rsidRPr="00BD69A4" w:rsidRDefault="00726E40" w:rsidP="008037CE">
            <w:pPr>
              <w:spacing w:after="0" w:line="240" w:lineRule="auto"/>
              <w:rPr>
                <w:rFonts w:ascii="Times New Roman" w:hAnsi="Times New Roman"/>
                <w:color w:val="000000"/>
                <w:lang w:val="ro-MO"/>
              </w:rPr>
            </w:pPr>
            <w:r w:rsidRPr="000149C5">
              <w:rPr>
                <w:rFonts w:ascii="Times New Roman" w:hAnsi="Times New Roman"/>
                <w:color w:val="000000"/>
              </w:rPr>
              <w:t>10.1.1</w:t>
            </w:r>
            <w:r w:rsidRPr="00BD69A4">
              <w:rPr>
                <w:rFonts w:ascii="Times New Roman" w:hAnsi="Times New Roman"/>
                <w:color w:val="000000"/>
              </w:rPr>
              <w:t xml:space="preserve"> Participarea la elaborarea documentelor de dezvoltare strategică a autorităţii publice, în special privind stabilirea obiectivelor şi acţiunilor referitoare la RU</w:t>
            </w:r>
          </w:p>
        </w:tc>
        <w:tc>
          <w:tcPr>
            <w:tcW w:w="3119"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BD69A4" w:rsidRDefault="00726E40" w:rsidP="008037CE">
            <w:pPr>
              <w:spacing w:after="0" w:line="240" w:lineRule="auto"/>
              <w:rPr>
                <w:rFonts w:ascii="Times New Roman" w:hAnsi="Times New Roman"/>
                <w:color w:val="000000"/>
                <w:lang w:val="ro-MO"/>
              </w:rPr>
            </w:pPr>
            <w:r w:rsidRPr="00BD69A4">
              <w:rPr>
                <w:rFonts w:ascii="Times New Roman" w:hAnsi="Times New Roman"/>
                <w:color w:val="000000"/>
                <w:lang w:val="ro-MO"/>
              </w:rPr>
              <w:t>Documente elaborate</w:t>
            </w:r>
          </w:p>
        </w:tc>
        <w:tc>
          <w:tcPr>
            <w:tcW w:w="1984"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BD69A4" w:rsidRDefault="00726E40" w:rsidP="008037CE">
            <w:pPr>
              <w:spacing w:after="0" w:line="240" w:lineRule="auto"/>
              <w:rPr>
                <w:rFonts w:ascii="Times New Roman" w:hAnsi="Times New Roman"/>
                <w:color w:val="000000"/>
                <w:lang w:val="ro-MO"/>
              </w:rPr>
            </w:pPr>
            <w:r w:rsidRPr="00BD69A4">
              <w:rPr>
                <w:rFonts w:ascii="Times New Roman" w:hAnsi="Times New Roman"/>
                <w:color w:val="000000"/>
                <w:lang w:val="ro-MO"/>
              </w:rPr>
              <w:t>Permanent</w:t>
            </w:r>
          </w:p>
        </w:tc>
        <w:tc>
          <w:tcPr>
            <w:tcW w:w="2410"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BD69A4" w:rsidRDefault="00726E40" w:rsidP="008037CE">
            <w:pPr>
              <w:spacing w:after="0" w:line="240" w:lineRule="auto"/>
              <w:rPr>
                <w:rFonts w:ascii="Times New Roman" w:hAnsi="Times New Roman"/>
                <w:color w:val="000000"/>
                <w:lang w:val="ro-MO"/>
              </w:rPr>
            </w:pPr>
            <w:r w:rsidRPr="00BD69A4">
              <w:rPr>
                <w:rFonts w:ascii="Times New Roman" w:hAnsi="Times New Roman"/>
                <w:color w:val="000000"/>
                <w:lang w:val="ro-MO"/>
              </w:rPr>
              <w:t xml:space="preserve">Serviciul Resurse Umane - SRU </w:t>
            </w:r>
          </w:p>
        </w:tc>
      </w:tr>
      <w:tr w:rsidR="00726E40" w:rsidRPr="00BD69A4" w:rsidTr="00F06AF3">
        <w:trPr>
          <w:gridAfter w:val="1"/>
          <w:wAfter w:w="554" w:type="dxa"/>
          <w:trHeight w:val="305"/>
          <w:jc w:val="center"/>
        </w:trPr>
        <w:tc>
          <w:tcPr>
            <w:tcW w:w="2724" w:type="dxa"/>
            <w:gridSpan w:val="2"/>
            <w:vMerge/>
            <w:tcBorders>
              <w:left w:val="single" w:sz="4" w:space="0" w:color="000000"/>
              <w:bottom w:val="single" w:sz="4" w:space="0" w:color="000000"/>
              <w:right w:val="single" w:sz="4" w:space="0" w:color="auto"/>
            </w:tcBorders>
            <w:shd w:val="clear" w:color="auto" w:fill="auto"/>
          </w:tcPr>
          <w:p w:rsidR="00726E40" w:rsidRPr="00BD69A4" w:rsidRDefault="00726E40" w:rsidP="008037CE">
            <w:pPr>
              <w:spacing w:after="0" w:line="240" w:lineRule="auto"/>
              <w:rPr>
                <w:rFonts w:ascii="Times New Roman" w:hAnsi="Times New Roman"/>
                <w:b/>
              </w:rPr>
            </w:pPr>
          </w:p>
        </w:tc>
        <w:tc>
          <w:tcPr>
            <w:tcW w:w="3958" w:type="dxa"/>
            <w:gridSpan w:val="4"/>
            <w:tcBorders>
              <w:top w:val="single" w:sz="4" w:space="0" w:color="auto"/>
              <w:left w:val="single" w:sz="4" w:space="0" w:color="auto"/>
              <w:bottom w:val="single" w:sz="4" w:space="0" w:color="000000"/>
              <w:right w:val="single" w:sz="4" w:space="0" w:color="000000"/>
            </w:tcBorders>
            <w:shd w:val="clear" w:color="auto" w:fill="auto"/>
          </w:tcPr>
          <w:p w:rsidR="00726E40" w:rsidRPr="000149C5" w:rsidRDefault="00726E40" w:rsidP="008037CE">
            <w:pPr>
              <w:spacing w:after="0" w:line="240" w:lineRule="auto"/>
              <w:rPr>
                <w:rFonts w:ascii="Times New Roman" w:hAnsi="Times New Roman"/>
                <w:color w:val="000000"/>
                <w:lang w:val="ro-MO"/>
              </w:rPr>
            </w:pPr>
            <w:r w:rsidRPr="000149C5">
              <w:rPr>
                <w:rFonts w:ascii="Times New Roman" w:hAnsi="Times New Roman"/>
                <w:color w:val="000000"/>
                <w:lang w:val="ro-MO"/>
              </w:rPr>
              <w:t>10. 1.2 Completarea statului de personal conform structurii şi efectivului-limită</w:t>
            </w:r>
          </w:p>
        </w:tc>
        <w:tc>
          <w:tcPr>
            <w:tcW w:w="3119"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color w:val="000000"/>
                <w:lang w:val="ro-MO"/>
              </w:rPr>
              <w:t>Acte administrative emise</w:t>
            </w:r>
          </w:p>
        </w:tc>
        <w:tc>
          <w:tcPr>
            <w:tcW w:w="1984"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726E40" w:rsidRPr="00BD69A4" w:rsidRDefault="00726E40" w:rsidP="008037CE">
            <w:pPr>
              <w:spacing w:after="0" w:line="240" w:lineRule="auto"/>
              <w:rPr>
                <w:rFonts w:ascii="Times New Roman" w:hAnsi="Times New Roman"/>
                <w:color w:val="000000"/>
                <w:lang w:val="ro-MO"/>
              </w:rPr>
            </w:pPr>
            <w:r w:rsidRPr="00BD69A4">
              <w:rPr>
                <w:rFonts w:ascii="Times New Roman" w:hAnsi="Times New Roman"/>
                <w:color w:val="000000"/>
                <w:lang w:val="ro-MO"/>
              </w:rPr>
              <w:t>Permanent</w:t>
            </w:r>
          </w:p>
          <w:p w:rsidR="00726E40" w:rsidRPr="00BD69A4" w:rsidRDefault="00726E40" w:rsidP="008037CE">
            <w:pPr>
              <w:spacing w:after="0" w:line="240" w:lineRule="auto"/>
              <w:rPr>
                <w:rFonts w:ascii="Times New Roman" w:hAnsi="Times New Roman"/>
                <w:color w:val="000000"/>
                <w:lang w:val="ro-MO"/>
              </w:rPr>
            </w:pPr>
          </w:p>
        </w:tc>
        <w:tc>
          <w:tcPr>
            <w:tcW w:w="2410"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726E40" w:rsidRPr="00BD69A4" w:rsidRDefault="00726E40" w:rsidP="008037CE">
            <w:pPr>
              <w:spacing w:after="0" w:line="240" w:lineRule="auto"/>
              <w:rPr>
                <w:rFonts w:ascii="Times New Roman" w:hAnsi="Times New Roman"/>
                <w:color w:val="000000"/>
                <w:lang w:val="ro-MO"/>
              </w:rPr>
            </w:pPr>
            <w:r w:rsidRPr="00BD69A4">
              <w:rPr>
                <w:rFonts w:ascii="Times New Roman" w:hAnsi="Times New Roman"/>
                <w:color w:val="000000"/>
                <w:lang w:val="ro-MO"/>
              </w:rPr>
              <w:t>SRU</w:t>
            </w:r>
          </w:p>
        </w:tc>
      </w:tr>
      <w:tr w:rsidR="00726E40" w:rsidRPr="00BD69A4" w:rsidTr="00F06AF3">
        <w:trPr>
          <w:gridAfter w:val="1"/>
          <w:wAfter w:w="554" w:type="dxa"/>
          <w:trHeight w:val="358"/>
          <w:jc w:val="center"/>
        </w:trPr>
        <w:tc>
          <w:tcPr>
            <w:tcW w:w="2724" w:type="dxa"/>
            <w:gridSpan w:val="2"/>
            <w:vMerge w:val="restart"/>
            <w:tcBorders>
              <w:top w:val="single" w:sz="4" w:space="0" w:color="000000"/>
              <w:left w:val="single" w:sz="4" w:space="0" w:color="000000"/>
              <w:right w:val="single" w:sz="4" w:space="0" w:color="auto"/>
            </w:tcBorders>
            <w:shd w:val="clear" w:color="auto" w:fill="auto"/>
          </w:tcPr>
          <w:p w:rsidR="00726E40" w:rsidRPr="00BD69A4" w:rsidRDefault="00726E40" w:rsidP="008037CE">
            <w:pPr>
              <w:spacing w:after="0" w:line="240" w:lineRule="auto"/>
              <w:outlineLvl w:val="1"/>
              <w:rPr>
                <w:rFonts w:ascii="Times New Roman" w:hAnsi="Times New Roman"/>
                <w:color w:val="000000"/>
              </w:rPr>
            </w:pPr>
            <w:r w:rsidRPr="00BD69A4">
              <w:rPr>
                <w:rFonts w:ascii="Times New Roman" w:hAnsi="Times New Roman"/>
                <w:color w:val="000000"/>
              </w:rPr>
              <w:t>1</w:t>
            </w:r>
            <w:r>
              <w:rPr>
                <w:rFonts w:ascii="Times New Roman" w:hAnsi="Times New Roman"/>
                <w:color w:val="000000"/>
              </w:rPr>
              <w:t>0</w:t>
            </w:r>
            <w:r w:rsidRPr="00BD69A4">
              <w:rPr>
                <w:rFonts w:ascii="Times New Roman" w:hAnsi="Times New Roman"/>
                <w:color w:val="000000"/>
              </w:rPr>
              <w:t>.2</w:t>
            </w:r>
            <w:r w:rsidR="000149C5">
              <w:rPr>
                <w:rFonts w:ascii="Times New Roman" w:hAnsi="Times New Roman"/>
                <w:color w:val="000000"/>
              </w:rPr>
              <w:t xml:space="preserve"> </w:t>
            </w:r>
            <w:r w:rsidRPr="00BD69A4">
              <w:rPr>
                <w:rFonts w:ascii="Times New Roman" w:hAnsi="Times New Roman"/>
                <w:color w:val="000000"/>
              </w:rPr>
              <w:t>Asigurarea necesarului de personal</w:t>
            </w:r>
          </w:p>
        </w:tc>
        <w:tc>
          <w:tcPr>
            <w:tcW w:w="3958" w:type="dxa"/>
            <w:gridSpan w:val="4"/>
            <w:tcBorders>
              <w:top w:val="single" w:sz="4" w:space="0" w:color="000000"/>
              <w:left w:val="single" w:sz="4" w:space="0" w:color="auto"/>
              <w:bottom w:val="single" w:sz="4" w:space="0" w:color="auto"/>
              <w:right w:val="single" w:sz="4" w:space="0" w:color="000000"/>
            </w:tcBorders>
            <w:shd w:val="clear" w:color="auto" w:fill="auto"/>
          </w:tcPr>
          <w:p w:rsidR="000149C5" w:rsidRPr="000149C5" w:rsidRDefault="00726E40" w:rsidP="00112140">
            <w:pPr>
              <w:spacing w:after="0" w:line="240" w:lineRule="auto"/>
              <w:rPr>
                <w:rFonts w:ascii="Times New Roman" w:hAnsi="Times New Roman"/>
                <w:color w:val="000000"/>
              </w:rPr>
            </w:pPr>
            <w:r w:rsidRPr="000149C5">
              <w:rPr>
                <w:rFonts w:ascii="Times New Roman" w:hAnsi="Times New Roman"/>
                <w:color w:val="000000"/>
              </w:rPr>
              <w:t>10. 2.1 Organizarea şi participarea la desfăşurarea procedurilor cu privire la ocuparea funcţiilor vacante</w:t>
            </w:r>
          </w:p>
        </w:tc>
        <w:tc>
          <w:tcPr>
            <w:tcW w:w="3119"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BD69A4" w:rsidRDefault="00726E40" w:rsidP="008037CE">
            <w:pPr>
              <w:spacing w:after="0" w:line="240" w:lineRule="auto"/>
              <w:rPr>
                <w:rFonts w:ascii="Times New Roman" w:hAnsi="Times New Roman"/>
                <w:color w:val="000000"/>
                <w:lang w:val="ro-MO"/>
              </w:rPr>
            </w:pPr>
            <w:r w:rsidRPr="00BD69A4">
              <w:rPr>
                <w:rFonts w:ascii="Times New Roman" w:hAnsi="Times New Roman"/>
                <w:color w:val="000000"/>
                <w:lang w:val="ro-MO"/>
              </w:rPr>
              <w:t>Concursuri petrecute</w:t>
            </w:r>
          </w:p>
          <w:p w:rsidR="00726E40" w:rsidRPr="00BD69A4" w:rsidRDefault="00726E40" w:rsidP="008037CE">
            <w:pPr>
              <w:spacing w:after="0" w:line="240" w:lineRule="auto"/>
              <w:rPr>
                <w:rFonts w:ascii="Times New Roman" w:hAnsi="Times New Roman"/>
                <w:color w:val="000000"/>
                <w:lang w:val="ro-MO"/>
              </w:rPr>
            </w:pPr>
          </w:p>
          <w:p w:rsidR="00726E40" w:rsidRPr="00BD69A4" w:rsidRDefault="00726E40" w:rsidP="008037CE">
            <w:pPr>
              <w:spacing w:after="0" w:line="240" w:lineRule="auto"/>
              <w:rPr>
                <w:rFonts w:ascii="Times New Roman" w:hAnsi="Times New Roman"/>
                <w:color w:val="000000"/>
                <w:lang w:val="ro-MO"/>
              </w:rPr>
            </w:pPr>
          </w:p>
        </w:tc>
        <w:tc>
          <w:tcPr>
            <w:tcW w:w="1984"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BD69A4" w:rsidRDefault="00726E40" w:rsidP="008037CE">
            <w:pPr>
              <w:spacing w:after="0" w:line="240" w:lineRule="auto"/>
              <w:rPr>
                <w:rFonts w:ascii="Times New Roman" w:hAnsi="Times New Roman"/>
                <w:color w:val="000000"/>
              </w:rPr>
            </w:pPr>
            <w:r w:rsidRPr="00BD69A4">
              <w:rPr>
                <w:rFonts w:ascii="Times New Roman" w:hAnsi="Times New Roman"/>
                <w:color w:val="000000"/>
              </w:rPr>
              <w:t>Permanent</w:t>
            </w:r>
          </w:p>
          <w:p w:rsidR="00726E40" w:rsidRPr="00BD69A4" w:rsidRDefault="00726E40" w:rsidP="008037CE">
            <w:pPr>
              <w:spacing w:after="0" w:line="240" w:lineRule="auto"/>
              <w:rPr>
                <w:rFonts w:ascii="Times New Roman" w:hAnsi="Times New Roman"/>
                <w:color w:val="000000"/>
              </w:rPr>
            </w:pPr>
          </w:p>
          <w:p w:rsidR="00726E40" w:rsidRPr="00BD69A4" w:rsidRDefault="00726E40" w:rsidP="008037CE">
            <w:pPr>
              <w:spacing w:after="0" w:line="240" w:lineRule="auto"/>
              <w:rPr>
                <w:rFonts w:ascii="Times New Roman" w:hAnsi="Times New Roman"/>
                <w:color w:val="000000"/>
              </w:rPr>
            </w:pPr>
          </w:p>
        </w:tc>
        <w:tc>
          <w:tcPr>
            <w:tcW w:w="2410"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BD69A4" w:rsidRDefault="00726E40" w:rsidP="008037CE">
            <w:pPr>
              <w:spacing w:after="0" w:line="240" w:lineRule="auto"/>
              <w:rPr>
                <w:rFonts w:ascii="Times New Roman" w:hAnsi="Times New Roman"/>
                <w:color w:val="000000"/>
                <w:lang w:val="ro-MO"/>
              </w:rPr>
            </w:pPr>
            <w:r w:rsidRPr="00BD69A4">
              <w:rPr>
                <w:rFonts w:ascii="Times New Roman" w:hAnsi="Times New Roman"/>
                <w:color w:val="000000"/>
                <w:lang w:val="ro-MO"/>
              </w:rPr>
              <w:t>SRU</w:t>
            </w:r>
          </w:p>
        </w:tc>
      </w:tr>
      <w:tr w:rsidR="00726E40" w:rsidRPr="00BD69A4" w:rsidTr="00F06AF3">
        <w:trPr>
          <w:gridAfter w:val="1"/>
          <w:wAfter w:w="554" w:type="dxa"/>
          <w:trHeight w:val="440"/>
          <w:jc w:val="center"/>
        </w:trPr>
        <w:tc>
          <w:tcPr>
            <w:tcW w:w="2724" w:type="dxa"/>
            <w:gridSpan w:val="2"/>
            <w:vMerge/>
            <w:tcBorders>
              <w:left w:val="single" w:sz="4" w:space="0" w:color="000000"/>
              <w:bottom w:val="single" w:sz="4" w:space="0" w:color="auto"/>
              <w:right w:val="single" w:sz="4" w:space="0" w:color="auto"/>
            </w:tcBorders>
            <w:shd w:val="clear" w:color="auto" w:fill="auto"/>
          </w:tcPr>
          <w:p w:rsidR="00726E40" w:rsidRPr="00BD69A4" w:rsidRDefault="00726E40" w:rsidP="008037CE">
            <w:pPr>
              <w:spacing w:after="0" w:line="240" w:lineRule="auto"/>
              <w:outlineLvl w:val="1"/>
              <w:rPr>
                <w:rFonts w:ascii="Times New Roman" w:hAnsi="Times New Roman"/>
                <w:b/>
                <w:color w:val="000000"/>
              </w:rPr>
            </w:pPr>
          </w:p>
        </w:tc>
        <w:tc>
          <w:tcPr>
            <w:tcW w:w="3958" w:type="dxa"/>
            <w:gridSpan w:val="4"/>
            <w:tcBorders>
              <w:top w:val="single" w:sz="4" w:space="0" w:color="auto"/>
              <w:left w:val="single" w:sz="4" w:space="0" w:color="auto"/>
              <w:bottom w:val="single" w:sz="4" w:space="0" w:color="auto"/>
              <w:right w:val="single" w:sz="4" w:space="0" w:color="000000"/>
            </w:tcBorders>
            <w:shd w:val="clear" w:color="auto" w:fill="auto"/>
          </w:tcPr>
          <w:p w:rsidR="000149C5" w:rsidRPr="000149C5" w:rsidRDefault="00726E40" w:rsidP="00112140">
            <w:pPr>
              <w:spacing w:after="0" w:line="240" w:lineRule="auto"/>
              <w:rPr>
                <w:rFonts w:ascii="Times New Roman" w:hAnsi="Times New Roman"/>
                <w:color w:val="000000"/>
              </w:rPr>
            </w:pPr>
            <w:r w:rsidRPr="000149C5">
              <w:rPr>
                <w:rFonts w:ascii="Times New Roman" w:hAnsi="Times New Roman"/>
                <w:color w:val="000000"/>
              </w:rPr>
              <w:t>10. 2.2 Organizarea şi coordonarea procesului de integrare socio-profesională a noilor angajaţi, monitorizarea perioadei de probă a funcţionarilor publici debutanţi.</w:t>
            </w:r>
          </w:p>
        </w:tc>
        <w:tc>
          <w:tcPr>
            <w:tcW w:w="3119"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color w:val="000000"/>
                <w:lang w:val="ro-MO"/>
              </w:rPr>
              <w:t>Evaluări petrecute</w:t>
            </w:r>
          </w:p>
        </w:tc>
        <w:tc>
          <w:tcPr>
            <w:tcW w:w="1984"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BD69A4" w:rsidRDefault="00726E40" w:rsidP="008037CE">
            <w:pPr>
              <w:spacing w:after="0" w:line="240" w:lineRule="auto"/>
              <w:rPr>
                <w:rFonts w:ascii="Times New Roman" w:hAnsi="Times New Roman"/>
                <w:color w:val="000000"/>
              </w:rPr>
            </w:pPr>
            <w:r w:rsidRPr="00BD69A4">
              <w:rPr>
                <w:rFonts w:ascii="Times New Roman" w:hAnsi="Times New Roman"/>
                <w:color w:val="000000"/>
              </w:rPr>
              <w:t>Permanent</w:t>
            </w:r>
          </w:p>
        </w:tc>
        <w:tc>
          <w:tcPr>
            <w:tcW w:w="2410"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BD69A4" w:rsidRDefault="00726E40" w:rsidP="008037CE">
            <w:pPr>
              <w:spacing w:after="0" w:line="240" w:lineRule="auto"/>
              <w:rPr>
                <w:rFonts w:ascii="Times New Roman" w:hAnsi="Times New Roman"/>
                <w:color w:val="000000"/>
                <w:lang w:val="ro-MO"/>
              </w:rPr>
            </w:pPr>
            <w:r w:rsidRPr="00BD69A4">
              <w:rPr>
                <w:rFonts w:ascii="Times New Roman" w:hAnsi="Times New Roman"/>
                <w:color w:val="000000"/>
                <w:lang w:val="ro-MO"/>
              </w:rPr>
              <w:t>SRU</w:t>
            </w:r>
          </w:p>
        </w:tc>
      </w:tr>
      <w:tr w:rsidR="00726E40" w:rsidRPr="00BD69A4" w:rsidTr="00F06AF3">
        <w:trPr>
          <w:gridAfter w:val="1"/>
          <w:wAfter w:w="554" w:type="dxa"/>
          <w:trHeight w:val="360"/>
          <w:jc w:val="center"/>
        </w:trPr>
        <w:tc>
          <w:tcPr>
            <w:tcW w:w="2724" w:type="dxa"/>
            <w:gridSpan w:val="2"/>
            <w:vMerge w:val="restart"/>
            <w:tcBorders>
              <w:top w:val="single" w:sz="4" w:space="0" w:color="auto"/>
              <w:left w:val="single" w:sz="4" w:space="0" w:color="000000"/>
              <w:right w:val="single" w:sz="4" w:space="0" w:color="auto"/>
            </w:tcBorders>
            <w:shd w:val="clear" w:color="auto" w:fill="auto"/>
          </w:tcPr>
          <w:p w:rsidR="00726E40" w:rsidRPr="00BD69A4" w:rsidRDefault="00726E40" w:rsidP="008037CE">
            <w:pPr>
              <w:spacing w:after="0" w:line="240" w:lineRule="auto"/>
              <w:outlineLvl w:val="1"/>
              <w:rPr>
                <w:rFonts w:ascii="Times New Roman" w:hAnsi="Times New Roman"/>
                <w:color w:val="000000"/>
              </w:rPr>
            </w:pPr>
            <w:r w:rsidRPr="00BD69A4">
              <w:rPr>
                <w:rFonts w:ascii="Times New Roman" w:hAnsi="Times New Roman"/>
                <w:color w:val="000000"/>
              </w:rPr>
              <w:t>1</w:t>
            </w:r>
            <w:r>
              <w:rPr>
                <w:rFonts w:ascii="Times New Roman" w:hAnsi="Times New Roman"/>
                <w:color w:val="000000"/>
              </w:rPr>
              <w:t>0</w:t>
            </w:r>
            <w:r w:rsidRPr="00BD69A4">
              <w:rPr>
                <w:rFonts w:ascii="Times New Roman" w:hAnsi="Times New Roman"/>
                <w:color w:val="000000"/>
              </w:rPr>
              <w:t>.3</w:t>
            </w:r>
            <w:r w:rsidR="000149C5">
              <w:rPr>
                <w:rFonts w:ascii="Times New Roman" w:hAnsi="Times New Roman"/>
                <w:color w:val="000000"/>
              </w:rPr>
              <w:t xml:space="preserve"> </w:t>
            </w:r>
            <w:r w:rsidRPr="00BD69A4">
              <w:rPr>
                <w:rFonts w:ascii="Times New Roman" w:hAnsi="Times New Roman"/>
                <w:color w:val="000000"/>
              </w:rPr>
              <w:t>Dezvoltarea profesională a personalului</w:t>
            </w:r>
          </w:p>
        </w:tc>
        <w:tc>
          <w:tcPr>
            <w:tcW w:w="3958" w:type="dxa"/>
            <w:gridSpan w:val="4"/>
            <w:tcBorders>
              <w:top w:val="single" w:sz="4" w:space="0" w:color="auto"/>
              <w:left w:val="single" w:sz="4" w:space="0" w:color="auto"/>
              <w:bottom w:val="single" w:sz="4" w:space="0" w:color="auto"/>
              <w:right w:val="single" w:sz="4" w:space="0" w:color="000000"/>
            </w:tcBorders>
            <w:shd w:val="clear" w:color="auto" w:fill="auto"/>
          </w:tcPr>
          <w:p w:rsidR="00726E40" w:rsidRPr="000149C5" w:rsidRDefault="00726E40" w:rsidP="008037CE">
            <w:pPr>
              <w:spacing w:after="0" w:line="240" w:lineRule="auto"/>
              <w:rPr>
                <w:rFonts w:ascii="Times New Roman" w:hAnsi="Times New Roman"/>
                <w:color w:val="000000"/>
                <w:lang w:val="ro-MO"/>
              </w:rPr>
            </w:pPr>
            <w:r w:rsidRPr="000149C5">
              <w:rPr>
                <w:rFonts w:ascii="Times New Roman" w:hAnsi="Times New Roman"/>
                <w:color w:val="000000"/>
                <w:lang w:val="ro-MO"/>
              </w:rPr>
              <w:t>10. 3.1 Delegarea, în baza necesităţilor, a  personalului la cursuri de dezvoltare profesională; organizarea, coordonarea şi monitorizarea</w:t>
            </w:r>
          </w:p>
        </w:tc>
        <w:tc>
          <w:tcPr>
            <w:tcW w:w="3119"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BD69A4" w:rsidRDefault="00726E40" w:rsidP="008037CE">
            <w:pPr>
              <w:spacing w:after="0" w:line="240" w:lineRule="auto"/>
              <w:rPr>
                <w:rFonts w:ascii="Times New Roman" w:hAnsi="Times New Roman"/>
                <w:color w:val="000000"/>
                <w:lang w:val="ro-MO"/>
              </w:rPr>
            </w:pPr>
            <w:r w:rsidRPr="00BD69A4">
              <w:rPr>
                <w:rFonts w:ascii="Times New Roman" w:hAnsi="Times New Roman"/>
                <w:color w:val="000000"/>
                <w:lang w:val="ro-MO"/>
              </w:rPr>
              <w:t xml:space="preserve">Nr. De funcţionari publici delegaţi </w:t>
            </w:r>
          </w:p>
        </w:tc>
        <w:tc>
          <w:tcPr>
            <w:tcW w:w="1984"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BD69A4" w:rsidRDefault="00726E40" w:rsidP="008037CE">
            <w:pPr>
              <w:spacing w:after="0" w:line="240" w:lineRule="auto"/>
              <w:rPr>
                <w:rFonts w:ascii="Times New Roman" w:hAnsi="Times New Roman"/>
                <w:color w:val="000000"/>
                <w:lang w:val="ro-MO"/>
              </w:rPr>
            </w:pPr>
            <w:r w:rsidRPr="00BD69A4">
              <w:rPr>
                <w:rFonts w:ascii="Times New Roman" w:hAnsi="Times New Roman"/>
                <w:color w:val="000000"/>
                <w:lang w:val="ro-MO"/>
              </w:rPr>
              <w:t>Semestrial</w:t>
            </w:r>
          </w:p>
          <w:p w:rsidR="00726E40" w:rsidRPr="00BD69A4" w:rsidRDefault="00726E40" w:rsidP="008037CE">
            <w:pPr>
              <w:spacing w:after="0" w:line="240" w:lineRule="auto"/>
              <w:rPr>
                <w:rFonts w:ascii="Times New Roman" w:hAnsi="Times New Roman"/>
                <w:color w:val="000000"/>
                <w:lang w:val="ro-MO"/>
              </w:rPr>
            </w:pPr>
          </w:p>
          <w:p w:rsidR="00726E40" w:rsidRPr="00BD69A4" w:rsidRDefault="00726E40" w:rsidP="008037CE">
            <w:pPr>
              <w:spacing w:after="0" w:line="240" w:lineRule="auto"/>
              <w:rPr>
                <w:rFonts w:ascii="Times New Roman" w:hAnsi="Times New Roman"/>
                <w:color w:val="000000"/>
                <w:lang w:val="ro-MO"/>
              </w:rPr>
            </w:pPr>
          </w:p>
        </w:tc>
        <w:tc>
          <w:tcPr>
            <w:tcW w:w="2410"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BD69A4" w:rsidRDefault="00726E40" w:rsidP="008037CE">
            <w:pPr>
              <w:spacing w:after="0" w:line="240" w:lineRule="auto"/>
              <w:rPr>
                <w:rFonts w:ascii="Times New Roman" w:hAnsi="Times New Roman"/>
                <w:color w:val="000000"/>
                <w:lang w:val="ro-MO"/>
              </w:rPr>
            </w:pPr>
            <w:r w:rsidRPr="00BD69A4">
              <w:rPr>
                <w:rFonts w:ascii="Times New Roman" w:hAnsi="Times New Roman"/>
                <w:color w:val="000000"/>
                <w:lang w:val="ro-MO"/>
              </w:rPr>
              <w:t>SRU</w:t>
            </w:r>
          </w:p>
        </w:tc>
      </w:tr>
      <w:tr w:rsidR="00726E40" w:rsidRPr="00BD69A4" w:rsidTr="00F06AF3">
        <w:trPr>
          <w:gridAfter w:val="1"/>
          <w:wAfter w:w="554" w:type="dxa"/>
          <w:trHeight w:val="440"/>
          <w:jc w:val="center"/>
        </w:trPr>
        <w:tc>
          <w:tcPr>
            <w:tcW w:w="2724" w:type="dxa"/>
            <w:gridSpan w:val="2"/>
            <w:vMerge/>
            <w:tcBorders>
              <w:left w:val="single" w:sz="4" w:space="0" w:color="000000"/>
              <w:bottom w:val="single" w:sz="4" w:space="0" w:color="auto"/>
              <w:right w:val="single" w:sz="4" w:space="0" w:color="auto"/>
            </w:tcBorders>
            <w:shd w:val="clear" w:color="auto" w:fill="auto"/>
          </w:tcPr>
          <w:p w:rsidR="00726E40" w:rsidRPr="00BD69A4" w:rsidRDefault="00726E40" w:rsidP="008037CE">
            <w:pPr>
              <w:spacing w:after="0" w:line="240" w:lineRule="auto"/>
              <w:outlineLvl w:val="1"/>
              <w:rPr>
                <w:rFonts w:ascii="Times New Roman" w:hAnsi="Times New Roman"/>
                <w:b/>
                <w:color w:val="000000"/>
              </w:rPr>
            </w:pPr>
          </w:p>
        </w:tc>
        <w:tc>
          <w:tcPr>
            <w:tcW w:w="3958" w:type="dxa"/>
            <w:gridSpan w:val="4"/>
            <w:tcBorders>
              <w:top w:val="single" w:sz="4" w:space="0" w:color="auto"/>
              <w:left w:val="single" w:sz="4" w:space="0" w:color="auto"/>
              <w:bottom w:val="single" w:sz="4" w:space="0" w:color="auto"/>
              <w:right w:val="single" w:sz="4" w:space="0" w:color="000000"/>
            </w:tcBorders>
            <w:shd w:val="clear" w:color="auto" w:fill="auto"/>
          </w:tcPr>
          <w:p w:rsidR="00726E40" w:rsidRPr="000149C5" w:rsidRDefault="00726E40" w:rsidP="008037CE">
            <w:pPr>
              <w:spacing w:after="0" w:line="240" w:lineRule="auto"/>
              <w:rPr>
                <w:rFonts w:ascii="Times New Roman" w:hAnsi="Times New Roman"/>
                <w:color w:val="000000"/>
              </w:rPr>
            </w:pPr>
            <w:r w:rsidRPr="000149C5">
              <w:rPr>
                <w:rFonts w:ascii="Times New Roman" w:hAnsi="Times New Roman"/>
                <w:color w:val="000000"/>
                <w:lang w:val="ro-MO"/>
              </w:rPr>
              <w:t>10. 3.2 Evaluarea rezultatelor şi impactului asupra funcţionarilor publici în urma participării la cursurile desfăşurate.</w:t>
            </w:r>
          </w:p>
        </w:tc>
        <w:tc>
          <w:tcPr>
            <w:tcW w:w="3119"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color w:val="000000"/>
                <w:lang w:val="ro-MO"/>
              </w:rPr>
              <w:t>Evaluări petrecute</w:t>
            </w:r>
          </w:p>
        </w:tc>
        <w:tc>
          <w:tcPr>
            <w:tcW w:w="1984"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BD69A4" w:rsidRDefault="00726E40" w:rsidP="008037CE">
            <w:pPr>
              <w:spacing w:after="0" w:line="240" w:lineRule="auto"/>
              <w:rPr>
                <w:rFonts w:ascii="Times New Roman" w:hAnsi="Times New Roman"/>
                <w:color w:val="000000"/>
                <w:lang w:val="ro-MO"/>
              </w:rPr>
            </w:pPr>
            <w:r w:rsidRPr="00BD69A4">
              <w:rPr>
                <w:rFonts w:ascii="Times New Roman" w:hAnsi="Times New Roman"/>
                <w:color w:val="000000"/>
                <w:lang w:val="ro-MO"/>
              </w:rPr>
              <w:t>Anual</w:t>
            </w:r>
          </w:p>
        </w:tc>
        <w:tc>
          <w:tcPr>
            <w:tcW w:w="2410"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BD69A4" w:rsidRDefault="00726E40" w:rsidP="008037CE">
            <w:pPr>
              <w:spacing w:after="0" w:line="240" w:lineRule="auto"/>
              <w:rPr>
                <w:rFonts w:ascii="Times New Roman" w:hAnsi="Times New Roman"/>
                <w:color w:val="000000"/>
                <w:lang w:val="ro-MO"/>
              </w:rPr>
            </w:pPr>
            <w:r w:rsidRPr="00BD69A4">
              <w:rPr>
                <w:rFonts w:ascii="Times New Roman" w:hAnsi="Times New Roman"/>
                <w:color w:val="000000"/>
                <w:lang w:val="ro-MO"/>
              </w:rPr>
              <w:t>SRU</w:t>
            </w:r>
          </w:p>
        </w:tc>
      </w:tr>
      <w:tr w:rsidR="00726E40" w:rsidRPr="00BD69A4" w:rsidTr="00F06AF3">
        <w:trPr>
          <w:gridAfter w:val="1"/>
          <w:wAfter w:w="554" w:type="dxa"/>
          <w:trHeight w:val="440"/>
          <w:jc w:val="center"/>
        </w:trPr>
        <w:tc>
          <w:tcPr>
            <w:tcW w:w="2724" w:type="dxa"/>
            <w:gridSpan w:val="2"/>
            <w:vMerge w:val="restart"/>
            <w:tcBorders>
              <w:top w:val="single" w:sz="4" w:space="0" w:color="auto"/>
              <w:left w:val="single" w:sz="4" w:space="0" w:color="000000"/>
              <w:right w:val="single" w:sz="4" w:space="0" w:color="auto"/>
            </w:tcBorders>
            <w:shd w:val="clear" w:color="auto" w:fill="auto"/>
          </w:tcPr>
          <w:p w:rsidR="00726E40" w:rsidRPr="00BD69A4" w:rsidRDefault="00726E40" w:rsidP="008037CE">
            <w:pPr>
              <w:spacing w:after="0" w:line="240" w:lineRule="auto"/>
              <w:outlineLvl w:val="1"/>
              <w:rPr>
                <w:rFonts w:ascii="Times New Roman" w:hAnsi="Times New Roman"/>
                <w:color w:val="000000"/>
                <w:lang w:val="ro-MO"/>
              </w:rPr>
            </w:pPr>
            <w:r w:rsidRPr="00BD69A4">
              <w:rPr>
                <w:rFonts w:ascii="Times New Roman" w:hAnsi="Times New Roman"/>
                <w:color w:val="000000"/>
                <w:lang w:val="ro-MO"/>
              </w:rPr>
              <w:t>1</w:t>
            </w:r>
            <w:r>
              <w:rPr>
                <w:rFonts w:ascii="Times New Roman" w:hAnsi="Times New Roman"/>
                <w:color w:val="000000"/>
                <w:lang w:val="ro-MO"/>
              </w:rPr>
              <w:t>0</w:t>
            </w:r>
            <w:r w:rsidRPr="00BD69A4">
              <w:rPr>
                <w:rFonts w:ascii="Times New Roman" w:hAnsi="Times New Roman"/>
                <w:color w:val="000000"/>
                <w:lang w:val="ro-MO"/>
              </w:rPr>
              <w:t>.4 Motivarea şi menţinerea personalului</w:t>
            </w:r>
          </w:p>
        </w:tc>
        <w:tc>
          <w:tcPr>
            <w:tcW w:w="3958" w:type="dxa"/>
            <w:gridSpan w:val="4"/>
            <w:tcBorders>
              <w:top w:val="single" w:sz="4" w:space="0" w:color="auto"/>
              <w:left w:val="single" w:sz="4" w:space="0" w:color="auto"/>
              <w:bottom w:val="single" w:sz="4" w:space="0" w:color="auto"/>
              <w:right w:val="single" w:sz="4" w:space="0" w:color="000000"/>
            </w:tcBorders>
            <w:shd w:val="clear" w:color="auto" w:fill="auto"/>
          </w:tcPr>
          <w:p w:rsidR="00726E40" w:rsidRPr="000149C5" w:rsidRDefault="00726E40" w:rsidP="008037CE">
            <w:pPr>
              <w:spacing w:after="0" w:line="240" w:lineRule="auto"/>
              <w:rPr>
                <w:rFonts w:ascii="Times New Roman" w:hAnsi="Times New Roman"/>
                <w:color w:val="000000"/>
                <w:lang w:val="ro-MO"/>
              </w:rPr>
            </w:pPr>
            <w:r w:rsidRPr="000149C5">
              <w:rPr>
                <w:rFonts w:ascii="Times New Roman" w:hAnsi="Times New Roman"/>
                <w:color w:val="000000"/>
                <w:lang w:val="ro-MO"/>
              </w:rPr>
              <w:t xml:space="preserve">10. 4.1 Coordonarea şi monitorizarea implementării procedurii de evaluare a performanţelor profesionale individuale; </w:t>
            </w:r>
          </w:p>
        </w:tc>
        <w:tc>
          <w:tcPr>
            <w:tcW w:w="3119"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BD69A4" w:rsidRDefault="00726E40" w:rsidP="008037CE">
            <w:pPr>
              <w:spacing w:after="0" w:line="240" w:lineRule="auto"/>
              <w:rPr>
                <w:rFonts w:ascii="Times New Roman" w:hAnsi="Times New Roman"/>
                <w:color w:val="000000"/>
                <w:lang w:val="ro-MO"/>
              </w:rPr>
            </w:pPr>
            <w:r w:rsidRPr="00BD69A4">
              <w:rPr>
                <w:rFonts w:ascii="Times New Roman" w:hAnsi="Times New Roman"/>
                <w:color w:val="000000"/>
                <w:lang w:val="ro-MO"/>
              </w:rPr>
              <w:t>Evaluare petrecută</w:t>
            </w:r>
          </w:p>
          <w:p w:rsidR="00726E40" w:rsidRPr="00BD69A4" w:rsidRDefault="00726E40" w:rsidP="008037CE">
            <w:pPr>
              <w:spacing w:after="0" w:line="240" w:lineRule="auto"/>
              <w:rPr>
                <w:rFonts w:ascii="Times New Roman" w:hAnsi="Times New Roman"/>
                <w:color w:val="000000"/>
                <w:lang w:val="ro-MO"/>
              </w:rPr>
            </w:pPr>
          </w:p>
          <w:p w:rsidR="00726E40" w:rsidRPr="00BD69A4" w:rsidRDefault="00726E40" w:rsidP="008037CE">
            <w:pPr>
              <w:spacing w:after="0" w:line="240" w:lineRule="auto"/>
              <w:rPr>
                <w:rFonts w:ascii="Times New Roman" w:hAnsi="Times New Roman"/>
                <w:color w:val="000000"/>
                <w:lang w:val="ro-MO"/>
              </w:rPr>
            </w:pPr>
          </w:p>
        </w:tc>
        <w:tc>
          <w:tcPr>
            <w:tcW w:w="1984"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BD69A4" w:rsidRDefault="00726E40" w:rsidP="008037CE">
            <w:pPr>
              <w:spacing w:after="0" w:line="240" w:lineRule="auto"/>
              <w:rPr>
                <w:rFonts w:ascii="Times New Roman" w:hAnsi="Times New Roman"/>
                <w:color w:val="000000"/>
                <w:lang w:val="ro-MO"/>
              </w:rPr>
            </w:pPr>
            <w:r w:rsidRPr="00BD69A4">
              <w:rPr>
                <w:rFonts w:ascii="Times New Roman" w:hAnsi="Times New Roman"/>
                <w:color w:val="000000"/>
                <w:lang w:val="ro-MO"/>
              </w:rPr>
              <w:t>Până la 15.02.</w:t>
            </w:r>
            <w:r>
              <w:rPr>
                <w:rFonts w:ascii="Times New Roman" w:hAnsi="Times New Roman"/>
                <w:color w:val="000000"/>
                <w:lang w:val="ro-MO"/>
              </w:rPr>
              <w:t>2018</w:t>
            </w:r>
          </w:p>
          <w:p w:rsidR="00726E40" w:rsidRPr="00BD69A4" w:rsidRDefault="00726E40" w:rsidP="008037CE">
            <w:pPr>
              <w:spacing w:after="0" w:line="240" w:lineRule="auto"/>
              <w:rPr>
                <w:rFonts w:ascii="Times New Roman" w:hAnsi="Times New Roman"/>
                <w:color w:val="000000"/>
                <w:lang w:val="ro-MO"/>
              </w:rPr>
            </w:pPr>
          </w:p>
        </w:tc>
        <w:tc>
          <w:tcPr>
            <w:tcW w:w="2410"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BD69A4" w:rsidRDefault="00726E40" w:rsidP="008037CE">
            <w:pPr>
              <w:spacing w:after="0" w:line="240" w:lineRule="auto"/>
              <w:rPr>
                <w:rFonts w:ascii="Times New Roman" w:hAnsi="Times New Roman"/>
                <w:color w:val="000000"/>
                <w:lang w:val="ro-MO"/>
              </w:rPr>
            </w:pPr>
            <w:r w:rsidRPr="00BD69A4">
              <w:rPr>
                <w:rFonts w:ascii="Times New Roman" w:hAnsi="Times New Roman"/>
                <w:color w:val="000000"/>
                <w:lang w:val="ro-MO"/>
              </w:rPr>
              <w:t>SRU</w:t>
            </w:r>
          </w:p>
        </w:tc>
      </w:tr>
      <w:tr w:rsidR="00726E40" w:rsidRPr="00BD69A4" w:rsidTr="00F06AF3">
        <w:trPr>
          <w:gridAfter w:val="1"/>
          <w:wAfter w:w="554" w:type="dxa"/>
          <w:trHeight w:val="220"/>
          <w:jc w:val="center"/>
        </w:trPr>
        <w:tc>
          <w:tcPr>
            <w:tcW w:w="2724" w:type="dxa"/>
            <w:gridSpan w:val="2"/>
            <w:vMerge/>
            <w:tcBorders>
              <w:left w:val="single" w:sz="4" w:space="0" w:color="000000"/>
              <w:right w:val="single" w:sz="4" w:space="0" w:color="auto"/>
            </w:tcBorders>
            <w:shd w:val="clear" w:color="auto" w:fill="auto"/>
          </w:tcPr>
          <w:p w:rsidR="00726E40" w:rsidRPr="00BD69A4" w:rsidRDefault="00726E40" w:rsidP="008037CE">
            <w:pPr>
              <w:spacing w:after="0" w:line="240" w:lineRule="auto"/>
              <w:outlineLvl w:val="1"/>
              <w:rPr>
                <w:rFonts w:ascii="Times New Roman" w:hAnsi="Times New Roman"/>
                <w:color w:val="000000"/>
                <w:lang w:val="ro-MO"/>
              </w:rPr>
            </w:pPr>
          </w:p>
        </w:tc>
        <w:tc>
          <w:tcPr>
            <w:tcW w:w="3958" w:type="dxa"/>
            <w:gridSpan w:val="4"/>
            <w:tcBorders>
              <w:top w:val="single" w:sz="4" w:space="0" w:color="auto"/>
              <w:left w:val="single" w:sz="4" w:space="0" w:color="auto"/>
              <w:bottom w:val="single" w:sz="4" w:space="0" w:color="auto"/>
              <w:right w:val="single" w:sz="4" w:space="0" w:color="000000"/>
            </w:tcBorders>
            <w:shd w:val="clear" w:color="auto" w:fill="auto"/>
          </w:tcPr>
          <w:p w:rsidR="00726E40" w:rsidRPr="000149C5" w:rsidRDefault="00726E40" w:rsidP="008037CE">
            <w:pPr>
              <w:spacing w:after="0" w:line="240" w:lineRule="auto"/>
              <w:rPr>
                <w:rFonts w:ascii="Times New Roman" w:hAnsi="Times New Roman"/>
                <w:color w:val="000000"/>
                <w:lang w:val="ro-MO"/>
              </w:rPr>
            </w:pPr>
            <w:r w:rsidRPr="000149C5">
              <w:rPr>
                <w:rFonts w:ascii="Times New Roman" w:hAnsi="Times New Roman"/>
                <w:color w:val="000000"/>
                <w:lang w:val="ro-MO"/>
              </w:rPr>
              <w:t xml:space="preserve">10,4.2 Vizarea obiectivelor individuale de activitate şi a indicatorilor de performanţă ai </w:t>
            </w:r>
            <w:r w:rsidRPr="000149C5">
              <w:rPr>
                <w:rFonts w:ascii="Times New Roman" w:hAnsi="Times New Roman"/>
                <w:color w:val="000000"/>
              </w:rPr>
              <w:t>funcţionarilor publici</w:t>
            </w:r>
          </w:p>
        </w:tc>
        <w:tc>
          <w:tcPr>
            <w:tcW w:w="3119"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color w:val="000000"/>
                <w:lang w:val="ro-MO"/>
              </w:rPr>
              <w:t>Obiective vizate</w:t>
            </w:r>
          </w:p>
        </w:tc>
        <w:tc>
          <w:tcPr>
            <w:tcW w:w="1984"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BD69A4" w:rsidRDefault="00726E40" w:rsidP="008037CE">
            <w:pPr>
              <w:spacing w:after="0" w:line="240" w:lineRule="auto"/>
              <w:rPr>
                <w:rFonts w:ascii="Times New Roman" w:hAnsi="Times New Roman"/>
                <w:color w:val="000000"/>
                <w:lang w:val="ro-MO"/>
              </w:rPr>
            </w:pPr>
            <w:r w:rsidRPr="00BD69A4">
              <w:rPr>
                <w:rFonts w:ascii="Times New Roman" w:hAnsi="Times New Roman"/>
                <w:color w:val="000000"/>
                <w:lang w:val="ro-MO"/>
              </w:rPr>
              <w:t>Până la 15.02.</w:t>
            </w:r>
            <w:r>
              <w:rPr>
                <w:rFonts w:ascii="Times New Roman" w:hAnsi="Times New Roman"/>
                <w:color w:val="000000"/>
                <w:lang w:val="ro-MO"/>
              </w:rPr>
              <w:t>2018</w:t>
            </w:r>
          </w:p>
          <w:p w:rsidR="00726E40" w:rsidRPr="00BD69A4" w:rsidRDefault="00726E40" w:rsidP="008037CE">
            <w:pPr>
              <w:spacing w:after="0" w:line="240" w:lineRule="auto"/>
              <w:rPr>
                <w:rFonts w:ascii="Times New Roman" w:hAnsi="Times New Roman"/>
                <w:color w:val="000000"/>
                <w:lang w:val="ro-MO"/>
              </w:rPr>
            </w:pPr>
          </w:p>
        </w:tc>
        <w:tc>
          <w:tcPr>
            <w:tcW w:w="2410"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BD69A4" w:rsidRDefault="00726E40" w:rsidP="008037CE">
            <w:pPr>
              <w:spacing w:after="0" w:line="240" w:lineRule="auto"/>
              <w:rPr>
                <w:rFonts w:ascii="Times New Roman" w:hAnsi="Times New Roman"/>
                <w:color w:val="000000"/>
                <w:lang w:val="ro-MO"/>
              </w:rPr>
            </w:pPr>
            <w:r w:rsidRPr="00BD69A4">
              <w:rPr>
                <w:rFonts w:ascii="Times New Roman" w:hAnsi="Times New Roman"/>
                <w:color w:val="000000"/>
                <w:lang w:val="ro-MO"/>
              </w:rPr>
              <w:t>SRU</w:t>
            </w:r>
          </w:p>
        </w:tc>
      </w:tr>
      <w:tr w:rsidR="00726E40" w:rsidRPr="00BD69A4" w:rsidTr="00F06AF3">
        <w:trPr>
          <w:gridAfter w:val="1"/>
          <w:wAfter w:w="554" w:type="dxa"/>
          <w:trHeight w:val="140"/>
          <w:jc w:val="center"/>
        </w:trPr>
        <w:tc>
          <w:tcPr>
            <w:tcW w:w="2724" w:type="dxa"/>
            <w:gridSpan w:val="2"/>
            <w:vMerge/>
            <w:tcBorders>
              <w:left w:val="single" w:sz="4" w:space="0" w:color="000000"/>
              <w:bottom w:val="single" w:sz="4" w:space="0" w:color="auto"/>
              <w:right w:val="single" w:sz="4" w:space="0" w:color="auto"/>
            </w:tcBorders>
            <w:shd w:val="clear" w:color="auto" w:fill="auto"/>
          </w:tcPr>
          <w:p w:rsidR="00726E40" w:rsidRPr="00BD69A4" w:rsidRDefault="00726E40" w:rsidP="004574BB">
            <w:pPr>
              <w:spacing w:after="0" w:line="240" w:lineRule="auto"/>
              <w:outlineLvl w:val="1"/>
              <w:rPr>
                <w:rFonts w:ascii="Times New Roman" w:hAnsi="Times New Roman"/>
                <w:color w:val="000000"/>
                <w:lang w:val="ro-MO"/>
              </w:rPr>
            </w:pPr>
          </w:p>
        </w:tc>
        <w:tc>
          <w:tcPr>
            <w:tcW w:w="3958" w:type="dxa"/>
            <w:gridSpan w:val="4"/>
            <w:tcBorders>
              <w:top w:val="single" w:sz="4" w:space="0" w:color="auto"/>
              <w:left w:val="single" w:sz="4" w:space="0" w:color="auto"/>
              <w:bottom w:val="single" w:sz="4" w:space="0" w:color="auto"/>
              <w:right w:val="single" w:sz="4" w:space="0" w:color="000000"/>
            </w:tcBorders>
            <w:shd w:val="clear" w:color="auto" w:fill="auto"/>
          </w:tcPr>
          <w:p w:rsidR="00726E40" w:rsidRPr="000149C5" w:rsidRDefault="00726E40" w:rsidP="004574BB">
            <w:pPr>
              <w:spacing w:after="0" w:line="240" w:lineRule="auto"/>
              <w:rPr>
                <w:rFonts w:ascii="Times New Roman" w:hAnsi="Times New Roman"/>
                <w:color w:val="000000"/>
                <w:lang w:val="ro-MO"/>
              </w:rPr>
            </w:pPr>
            <w:r w:rsidRPr="000149C5">
              <w:rPr>
                <w:rFonts w:ascii="Times New Roman" w:hAnsi="Times New Roman"/>
                <w:color w:val="000000"/>
                <w:lang w:val="ro-MO"/>
              </w:rPr>
              <w:t>10. 4.3 Examinarea contestaţiilor în domeniul RU depuse de angajaţi</w:t>
            </w:r>
          </w:p>
        </w:tc>
        <w:tc>
          <w:tcPr>
            <w:tcW w:w="3119"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BD69A4" w:rsidRDefault="00726E40" w:rsidP="004574BB">
            <w:pPr>
              <w:spacing w:after="0" w:line="240" w:lineRule="auto"/>
              <w:rPr>
                <w:rFonts w:ascii="Times New Roman" w:hAnsi="Times New Roman"/>
              </w:rPr>
            </w:pPr>
            <w:r w:rsidRPr="00BD69A4">
              <w:rPr>
                <w:rFonts w:ascii="Times New Roman" w:hAnsi="Times New Roman"/>
                <w:color w:val="000000"/>
                <w:lang w:val="ro-MO"/>
              </w:rPr>
              <w:t>Petiţii examinate</w:t>
            </w:r>
          </w:p>
        </w:tc>
        <w:tc>
          <w:tcPr>
            <w:tcW w:w="1984"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BD69A4" w:rsidRDefault="00726E40" w:rsidP="004574BB">
            <w:pPr>
              <w:spacing w:after="0" w:line="240" w:lineRule="auto"/>
              <w:rPr>
                <w:rFonts w:ascii="Times New Roman" w:hAnsi="Times New Roman"/>
                <w:color w:val="000000"/>
                <w:lang w:val="ro-MO"/>
              </w:rPr>
            </w:pPr>
            <w:r w:rsidRPr="00BD69A4">
              <w:rPr>
                <w:rFonts w:ascii="Times New Roman" w:hAnsi="Times New Roman"/>
                <w:color w:val="000000"/>
                <w:lang w:val="ro-MO"/>
              </w:rPr>
              <w:t>Permanent</w:t>
            </w:r>
          </w:p>
        </w:tc>
        <w:tc>
          <w:tcPr>
            <w:tcW w:w="2410"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BD69A4" w:rsidRDefault="00726E40" w:rsidP="004574BB">
            <w:pPr>
              <w:spacing w:after="0" w:line="240" w:lineRule="auto"/>
              <w:rPr>
                <w:rFonts w:ascii="Times New Roman" w:hAnsi="Times New Roman"/>
                <w:color w:val="000000"/>
                <w:lang w:val="ro-MO"/>
              </w:rPr>
            </w:pPr>
            <w:r w:rsidRPr="00BD69A4">
              <w:rPr>
                <w:rFonts w:ascii="Times New Roman" w:hAnsi="Times New Roman"/>
                <w:color w:val="000000"/>
                <w:lang w:val="ro-MO"/>
              </w:rPr>
              <w:t>SRU</w:t>
            </w:r>
          </w:p>
        </w:tc>
      </w:tr>
      <w:tr w:rsidR="00726E40" w:rsidRPr="00BD69A4" w:rsidTr="00F06AF3">
        <w:trPr>
          <w:gridAfter w:val="1"/>
          <w:wAfter w:w="554" w:type="dxa"/>
          <w:trHeight w:val="747"/>
          <w:jc w:val="center"/>
        </w:trPr>
        <w:tc>
          <w:tcPr>
            <w:tcW w:w="2724" w:type="dxa"/>
            <w:gridSpan w:val="2"/>
            <w:vMerge w:val="restart"/>
            <w:tcBorders>
              <w:top w:val="single" w:sz="4" w:space="0" w:color="auto"/>
              <w:left w:val="single" w:sz="4" w:space="0" w:color="000000"/>
              <w:right w:val="single" w:sz="4" w:space="0" w:color="auto"/>
            </w:tcBorders>
            <w:shd w:val="clear" w:color="auto" w:fill="auto"/>
          </w:tcPr>
          <w:p w:rsidR="00726E40" w:rsidRPr="00BD69A4" w:rsidRDefault="00726E40" w:rsidP="004574BB">
            <w:pPr>
              <w:spacing w:after="0" w:line="240" w:lineRule="auto"/>
              <w:outlineLvl w:val="1"/>
              <w:rPr>
                <w:rFonts w:ascii="Times New Roman" w:hAnsi="Times New Roman"/>
                <w:color w:val="000000"/>
                <w:lang w:val="ro-MO"/>
              </w:rPr>
            </w:pPr>
            <w:r w:rsidRPr="00BD69A4">
              <w:rPr>
                <w:rFonts w:ascii="Times New Roman" w:hAnsi="Times New Roman"/>
                <w:color w:val="000000"/>
                <w:lang w:val="ro-MO"/>
              </w:rPr>
              <w:t>1</w:t>
            </w:r>
            <w:r>
              <w:rPr>
                <w:rFonts w:ascii="Times New Roman" w:hAnsi="Times New Roman"/>
                <w:color w:val="000000"/>
                <w:lang w:val="ro-MO"/>
              </w:rPr>
              <w:t>0</w:t>
            </w:r>
            <w:r w:rsidRPr="00BD69A4">
              <w:rPr>
                <w:rFonts w:ascii="Times New Roman" w:hAnsi="Times New Roman"/>
                <w:color w:val="000000"/>
                <w:lang w:val="ro-MO"/>
              </w:rPr>
              <w:t>.5 Organizarea desfăşurării activităţii comisiei de evaluare a performanţei colective</w:t>
            </w:r>
          </w:p>
        </w:tc>
        <w:tc>
          <w:tcPr>
            <w:tcW w:w="3958" w:type="dxa"/>
            <w:gridSpan w:val="4"/>
            <w:tcBorders>
              <w:top w:val="single" w:sz="4" w:space="0" w:color="auto"/>
              <w:left w:val="single" w:sz="4" w:space="0" w:color="auto"/>
              <w:right w:val="single" w:sz="4" w:space="0" w:color="000000"/>
            </w:tcBorders>
            <w:shd w:val="clear" w:color="auto" w:fill="auto"/>
          </w:tcPr>
          <w:p w:rsidR="00726E40" w:rsidRPr="000149C5" w:rsidRDefault="00726E40" w:rsidP="004574BB">
            <w:pPr>
              <w:spacing w:after="0" w:line="240" w:lineRule="auto"/>
              <w:rPr>
                <w:rFonts w:ascii="Times New Roman" w:hAnsi="Times New Roman"/>
                <w:color w:val="000000"/>
                <w:lang w:val="ro-MO"/>
              </w:rPr>
            </w:pPr>
            <w:r w:rsidRPr="000149C5">
              <w:rPr>
                <w:rFonts w:ascii="Times New Roman" w:hAnsi="Times New Roman"/>
                <w:color w:val="000000"/>
                <w:lang w:val="ro-MO"/>
              </w:rPr>
              <w:t>10. 5.1 Desfăşurarea şedinţei comisiei privind stabilirea calificativelor de evaluare</w:t>
            </w:r>
          </w:p>
        </w:tc>
        <w:tc>
          <w:tcPr>
            <w:tcW w:w="3119"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726E40" w:rsidRPr="00BD69A4" w:rsidRDefault="00726E40" w:rsidP="004574BB">
            <w:pPr>
              <w:spacing w:after="0" w:line="240" w:lineRule="auto"/>
              <w:rPr>
                <w:rFonts w:ascii="Times New Roman" w:hAnsi="Times New Roman"/>
                <w:color w:val="000000"/>
                <w:lang w:val="ro-MO"/>
              </w:rPr>
            </w:pPr>
            <w:r w:rsidRPr="00BD69A4">
              <w:rPr>
                <w:rFonts w:ascii="Times New Roman" w:hAnsi="Times New Roman"/>
                <w:color w:val="000000"/>
                <w:lang w:val="ro-MO"/>
              </w:rPr>
              <w:t>2 şedinţe desfăşurate în termen</w:t>
            </w:r>
          </w:p>
        </w:tc>
        <w:tc>
          <w:tcPr>
            <w:tcW w:w="1984"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726E40" w:rsidRPr="00BD69A4" w:rsidRDefault="00726E40" w:rsidP="004574BB">
            <w:pPr>
              <w:spacing w:after="0" w:line="240" w:lineRule="auto"/>
              <w:rPr>
                <w:rFonts w:ascii="Times New Roman" w:hAnsi="Times New Roman"/>
                <w:color w:val="000000"/>
                <w:lang w:val="ro-MO"/>
              </w:rPr>
            </w:pPr>
            <w:r w:rsidRPr="00BD69A4">
              <w:rPr>
                <w:rFonts w:ascii="Times New Roman" w:hAnsi="Times New Roman"/>
                <w:color w:val="000000"/>
                <w:lang w:val="ro-MO"/>
              </w:rPr>
              <w:t>Până la 23.01.</w:t>
            </w:r>
            <w:r>
              <w:rPr>
                <w:rFonts w:ascii="Times New Roman" w:hAnsi="Times New Roman"/>
                <w:color w:val="000000"/>
                <w:lang w:val="ro-MO"/>
              </w:rPr>
              <w:t>2018</w:t>
            </w:r>
          </w:p>
        </w:tc>
        <w:tc>
          <w:tcPr>
            <w:tcW w:w="2410"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726E40" w:rsidRPr="00BD69A4" w:rsidRDefault="00726E40" w:rsidP="004574BB">
            <w:pPr>
              <w:spacing w:after="0" w:line="240" w:lineRule="auto"/>
              <w:rPr>
                <w:rFonts w:ascii="Times New Roman" w:hAnsi="Times New Roman"/>
                <w:color w:val="000000"/>
                <w:lang w:val="ro-MO"/>
              </w:rPr>
            </w:pPr>
            <w:r w:rsidRPr="00BD69A4">
              <w:rPr>
                <w:rFonts w:ascii="Times New Roman" w:hAnsi="Times New Roman"/>
                <w:color w:val="000000"/>
                <w:lang w:val="ro-MO"/>
              </w:rPr>
              <w:t>SRU</w:t>
            </w:r>
          </w:p>
        </w:tc>
      </w:tr>
      <w:tr w:rsidR="00726E40" w:rsidRPr="00BD69A4" w:rsidTr="00F06AF3">
        <w:trPr>
          <w:gridAfter w:val="1"/>
          <w:wAfter w:w="554" w:type="dxa"/>
          <w:trHeight w:val="966"/>
          <w:jc w:val="center"/>
        </w:trPr>
        <w:tc>
          <w:tcPr>
            <w:tcW w:w="2724" w:type="dxa"/>
            <w:gridSpan w:val="2"/>
            <w:vMerge/>
            <w:tcBorders>
              <w:left w:val="single" w:sz="4" w:space="0" w:color="000000"/>
              <w:right w:val="single" w:sz="4" w:space="0" w:color="auto"/>
            </w:tcBorders>
            <w:shd w:val="clear" w:color="auto" w:fill="auto"/>
          </w:tcPr>
          <w:p w:rsidR="00726E40" w:rsidRPr="00BD69A4" w:rsidRDefault="00726E40" w:rsidP="004574BB">
            <w:pPr>
              <w:spacing w:after="0" w:line="240" w:lineRule="auto"/>
              <w:outlineLvl w:val="1"/>
              <w:rPr>
                <w:rFonts w:ascii="Times New Roman" w:hAnsi="Times New Roman"/>
                <w:color w:val="000000"/>
              </w:rPr>
            </w:pPr>
          </w:p>
        </w:tc>
        <w:tc>
          <w:tcPr>
            <w:tcW w:w="3958" w:type="dxa"/>
            <w:gridSpan w:val="4"/>
            <w:tcBorders>
              <w:top w:val="single" w:sz="4" w:space="0" w:color="auto"/>
              <w:left w:val="single" w:sz="4" w:space="0" w:color="auto"/>
              <w:right w:val="single" w:sz="4" w:space="0" w:color="000000"/>
            </w:tcBorders>
            <w:shd w:val="clear" w:color="auto" w:fill="auto"/>
          </w:tcPr>
          <w:p w:rsidR="00726E40" w:rsidRPr="000149C5" w:rsidRDefault="00726E40" w:rsidP="004574BB">
            <w:pPr>
              <w:spacing w:after="0" w:line="240" w:lineRule="auto"/>
              <w:rPr>
                <w:rFonts w:ascii="Times New Roman" w:hAnsi="Times New Roman"/>
                <w:color w:val="000000"/>
                <w:lang w:val="ro-MO"/>
              </w:rPr>
            </w:pPr>
            <w:r w:rsidRPr="000149C5">
              <w:rPr>
                <w:rFonts w:ascii="Times New Roman" w:hAnsi="Times New Roman"/>
                <w:color w:val="000000"/>
                <w:lang w:val="ro-MO"/>
              </w:rPr>
              <w:t>10. 5.2 Întocmirea procesului-verbal al şedinţei comisiei, transmiterea acestuia şefilor de subdiviziuni pentru luare de cunoştinţă</w:t>
            </w:r>
          </w:p>
        </w:tc>
        <w:tc>
          <w:tcPr>
            <w:tcW w:w="3119"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726E40" w:rsidRPr="00BD69A4" w:rsidRDefault="00726E40" w:rsidP="004574BB">
            <w:pPr>
              <w:spacing w:after="0" w:line="240" w:lineRule="auto"/>
              <w:rPr>
                <w:rFonts w:ascii="Times New Roman" w:hAnsi="Times New Roman"/>
              </w:rPr>
            </w:pPr>
            <w:r w:rsidRPr="00BD69A4">
              <w:rPr>
                <w:rFonts w:ascii="Times New Roman" w:hAnsi="Times New Roman"/>
                <w:color w:val="000000"/>
                <w:lang w:val="ro-MO"/>
              </w:rPr>
              <w:t>2 procese-verbale întocmite şi repartizate în termenii stabiliţi</w:t>
            </w:r>
          </w:p>
        </w:tc>
        <w:tc>
          <w:tcPr>
            <w:tcW w:w="1984"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726E40" w:rsidRPr="00BD69A4" w:rsidRDefault="00726E40" w:rsidP="004574BB">
            <w:pPr>
              <w:spacing w:after="0" w:line="240" w:lineRule="auto"/>
              <w:rPr>
                <w:rFonts w:ascii="Times New Roman" w:hAnsi="Times New Roman"/>
                <w:color w:val="000000"/>
                <w:lang w:val="ro-MO"/>
              </w:rPr>
            </w:pPr>
            <w:r w:rsidRPr="00BD69A4">
              <w:rPr>
                <w:rFonts w:ascii="Times New Roman" w:hAnsi="Times New Roman"/>
                <w:color w:val="000000"/>
                <w:lang w:val="ro-MO"/>
              </w:rPr>
              <w:t>Până la 24.01.</w:t>
            </w:r>
            <w:r>
              <w:rPr>
                <w:rFonts w:ascii="Times New Roman" w:hAnsi="Times New Roman"/>
                <w:color w:val="000000"/>
                <w:lang w:val="ro-MO"/>
              </w:rPr>
              <w:t>2018</w:t>
            </w:r>
          </w:p>
        </w:tc>
        <w:tc>
          <w:tcPr>
            <w:tcW w:w="2410"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726E40" w:rsidRPr="00BD69A4" w:rsidRDefault="00726E40" w:rsidP="004574BB">
            <w:pPr>
              <w:spacing w:after="0" w:line="240" w:lineRule="auto"/>
              <w:rPr>
                <w:rFonts w:ascii="Times New Roman" w:hAnsi="Times New Roman"/>
                <w:color w:val="000000"/>
                <w:lang w:val="ro-MO"/>
              </w:rPr>
            </w:pPr>
            <w:r w:rsidRPr="00BD69A4">
              <w:rPr>
                <w:rFonts w:ascii="Times New Roman" w:hAnsi="Times New Roman"/>
                <w:color w:val="000000"/>
                <w:lang w:val="ro-MO"/>
              </w:rPr>
              <w:t>SRU</w:t>
            </w:r>
          </w:p>
        </w:tc>
      </w:tr>
      <w:tr w:rsidR="00726E40" w:rsidRPr="00BD69A4" w:rsidTr="005F532D">
        <w:trPr>
          <w:gridAfter w:val="1"/>
          <w:wAfter w:w="554" w:type="dxa"/>
          <w:trHeight w:val="195"/>
          <w:jc w:val="center"/>
        </w:trPr>
        <w:tc>
          <w:tcPr>
            <w:tcW w:w="14195" w:type="dxa"/>
            <w:gridSpan w:val="12"/>
            <w:tcBorders>
              <w:top w:val="single" w:sz="4" w:space="0" w:color="auto"/>
              <w:left w:val="single" w:sz="4" w:space="0" w:color="000000"/>
              <w:bottom w:val="single" w:sz="4" w:space="0" w:color="auto"/>
              <w:right w:val="single" w:sz="4" w:space="0" w:color="000000"/>
            </w:tcBorders>
            <w:shd w:val="clear" w:color="auto" w:fill="auto"/>
          </w:tcPr>
          <w:p w:rsidR="00726E40" w:rsidRPr="00BD69A4" w:rsidRDefault="00726E40" w:rsidP="004574BB">
            <w:pPr>
              <w:spacing w:after="0" w:line="240" w:lineRule="auto"/>
              <w:jc w:val="center"/>
              <w:rPr>
                <w:rFonts w:ascii="Times New Roman" w:hAnsi="Times New Roman"/>
                <w:lang w:val="ro-MO"/>
              </w:rPr>
            </w:pPr>
            <w:r w:rsidRPr="00BD69A4">
              <w:rPr>
                <w:rFonts w:ascii="Times New Roman" w:hAnsi="Times New Roman"/>
                <w:b/>
                <w:color w:val="000000"/>
                <w:lang w:val="ro-MO"/>
              </w:rPr>
              <w:t>Obiectivul nr. 1</w:t>
            </w:r>
            <w:r>
              <w:rPr>
                <w:rFonts w:ascii="Times New Roman" w:hAnsi="Times New Roman"/>
                <w:b/>
                <w:color w:val="000000"/>
                <w:lang w:val="ro-MO"/>
              </w:rPr>
              <w:t>1</w:t>
            </w:r>
            <w:r w:rsidRPr="00BD69A4">
              <w:rPr>
                <w:rFonts w:ascii="Times New Roman" w:hAnsi="Times New Roman"/>
                <w:b/>
                <w:color w:val="000000"/>
                <w:lang w:val="ro-MO"/>
              </w:rPr>
              <w:t>: Acordarea asistenţei informaţionale şi metodologice în domeniu</w:t>
            </w:r>
          </w:p>
        </w:tc>
      </w:tr>
      <w:tr w:rsidR="00726E40" w:rsidRPr="00BD69A4" w:rsidTr="00F06AF3">
        <w:trPr>
          <w:gridAfter w:val="1"/>
          <w:wAfter w:w="554" w:type="dxa"/>
          <w:trHeight w:val="460"/>
          <w:jc w:val="center"/>
        </w:trPr>
        <w:tc>
          <w:tcPr>
            <w:tcW w:w="2724" w:type="dxa"/>
            <w:gridSpan w:val="2"/>
            <w:vMerge w:val="restart"/>
            <w:tcBorders>
              <w:top w:val="single" w:sz="4" w:space="0" w:color="auto"/>
              <w:left w:val="single" w:sz="4" w:space="0" w:color="000000"/>
              <w:right w:val="single" w:sz="4" w:space="0" w:color="auto"/>
            </w:tcBorders>
            <w:shd w:val="clear" w:color="auto" w:fill="auto"/>
          </w:tcPr>
          <w:p w:rsidR="00726E40" w:rsidRPr="00BD69A4" w:rsidRDefault="00726E40" w:rsidP="004574BB">
            <w:pPr>
              <w:spacing w:after="0" w:line="240" w:lineRule="auto"/>
              <w:outlineLvl w:val="1"/>
              <w:rPr>
                <w:rFonts w:ascii="Times New Roman" w:hAnsi="Times New Roman"/>
                <w:color w:val="000000"/>
              </w:rPr>
            </w:pPr>
            <w:r w:rsidRPr="00BD69A4">
              <w:rPr>
                <w:rFonts w:ascii="Times New Roman" w:hAnsi="Times New Roman"/>
                <w:color w:val="000000"/>
              </w:rPr>
              <w:t>1</w:t>
            </w:r>
            <w:r>
              <w:rPr>
                <w:rFonts w:ascii="Times New Roman" w:hAnsi="Times New Roman"/>
                <w:color w:val="000000"/>
              </w:rPr>
              <w:t>1</w:t>
            </w:r>
            <w:r w:rsidRPr="00BD69A4">
              <w:rPr>
                <w:rFonts w:ascii="Times New Roman" w:hAnsi="Times New Roman"/>
                <w:color w:val="000000"/>
              </w:rPr>
              <w:t>.1Acordarea asistenţei informaţionale  şi metodologice în aplicarea procedurilor de personal</w:t>
            </w:r>
          </w:p>
        </w:tc>
        <w:tc>
          <w:tcPr>
            <w:tcW w:w="3958" w:type="dxa"/>
            <w:gridSpan w:val="4"/>
            <w:tcBorders>
              <w:top w:val="single" w:sz="4" w:space="0" w:color="auto"/>
              <w:left w:val="single" w:sz="4" w:space="0" w:color="auto"/>
              <w:bottom w:val="single" w:sz="4" w:space="0" w:color="auto"/>
              <w:right w:val="single" w:sz="4" w:space="0" w:color="000000"/>
            </w:tcBorders>
            <w:shd w:val="clear" w:color="auto" w:fill="auto"/>
          </w:tcPr>
          <w:p w:rsidR="00726E40" w:rsidRPr="00735EB3" w:rsidRDefault="00726E40" w:rsidP="004574BB">
            <w:pPr>
              <w:spacing w:after="0" w:line="240" w:lineRule="auto"/>
              <w:rPr>
                <w:rFonts w:ascii="Times New Roman" w:hAnsi="Times New Roman"/>
                <w:color w:val="000000"/>
              </w:rPr>
            </w:pPr>
            <w:r w:rsidRPr="00735EB3">
              <w:rPr>
                <w:rFonts w:ascii="Times New Roman" w:hAnsi="Times New Roman"/>
                <w:color w:val="000000"/>
              </w:rPr>
              <w:t>11. 1.1 Asistenţă în cadrul desfăşurării procedurii de evaluare colectivă</w:t>
            </w:r>
          </w:p>
        </w:tc>
        <w:tc>
          <w:tcPr>
            <w:tcW w:w="3119"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BD69A4" w:rsidRDefault="00726E40" w:rsidP="004574BB">
            <w:pPr>
              <w:spacing w:after="0" w:line="240" w:lineRule="auto"/>
              <w:rPr>
                <w:rFonts w:ascii="Times New Roman" w:hAnsi="Times New Roman"/>
                <w:color w:val="000000"/>
                <w:lang w:val="ro-MO"/>
              </w:rPr>
            </w:pPr>
            <w:r w:rsidRPr="00BD69A4">
              <w:rPr>
                <w:rFonts w:ascii="Times New Roman" w:hAnsi="Times New Roman"/>
                <w:color w:val="000000"/>
                <w:lang w:val="ro-MO"/>
              </w:rPr>
              <w:t>Consultări, instruiri petrecute</w:t>
            </w:r>
          </w:p>
        </w:tc>
        <w:tc>
          <w:tcPr>
            <w:tcW w:w="1984"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BD69A4" w:rsidRDefault="00726E40" w:rsidP="004574BB">
            <w:pPr>
              <w:spacing w:after="0" w:line="240" w:lineRule="auto"/>
              <w:rPr>
                <w:rFonts w:ascii="Times New Roman" w:hAnsi="Times New Roman"/>
                <w:color w:val="000000"/>
                <w:lang w:val="ro-MO"/>
              </w:rPr>
            </w:pPr>
            <w:r w:rsidRPr="00BD69A4">
              <w:rPr>
                <w:rFonts w:ascii="Times New Roman" w:hAnsi="Times New Roman"/>
                <w:color w:val="000000"/>
                <w:lang w:val="ro-MO"/>
              </w:rPr>
              <w:t>Până la 15.02.</w:t>
            </w:r>
            <w:r>
              <w:rPr>
                <w:rFonts w:ascii="Times New Roman" w:hAnsi="Times New Roman"/>
                <w:color w:val="000000"/>
                <w:lang w:val="ro-MO"/>
              </w:rPr>
              <w:t>2018</w:t>
            </w:r>
          </w:p>
        </w:tc>
        <w:tc>
          <w:tcPr>
            <w:tcW w:w="2410"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BD69A4" w:rsidRDefault="00726E40" w:rsidP="004574BB">
            <w:pPr>
              <w:spacing w:after="0" w:line="240" w:lineRule="auto"/>
              <w:rPr>
                <w:rFonts w:ascii="Times New Roman" w:hAnsi="Times New Roman"/>
                <w:color w:val="000000"/>
                <w:lang w:val="ro-MO"/>
              </w:rPr>
            </w:pPr>
            <w:r w:rsidRPr="00BD69A4">
              <w:rPr>
                <w:rFonts w:ascii="Times New Roman" w:hAnsi="Times New Roman"/>
                <w:color w:val="000000"/>
                <w:lang w:val="ro-MO"/>
              </w:rPr>
              <w:t>SRU</w:t>
            </w:r>
          </w:p>
        </w:tc>
      </w:tr>
      <w:tr w:rsidR="00726E40" w:rsidRPr="00BD69A4" w:rsidTr="00F06AF3">
        <w:trPr>
          <w:gridAfter w:val="1"/>
          <w:wAfter w:w="554" w:type="dxa"/>
          <w:trHeight w:val="400"/>
          <w:jc w:val="center"/>
        </w:trPr>
        <w:tc>
          <w:tcPr>
            <w:tcW w:w="2724" w:type="dxa"/>
            <w:gridSpan w:val="2"/>
            <w:vMerge/>
            <w:tcBorders>
              <w:left w:val="single" w:sz="4" w:space="0" w:color="000000"/>
              <w:right w:val="single" w:sz="4" w:space="0" w:color="auto"/>
            </w:tcBorders>
            <w:shd w:val="clear" w:color="auto" w:fill="auto"/>
          </w:tcPr>
          <w:p w:rsidR="00726E40" w:rsidRPr="00BD69A4" w:rsidRDefault="00726E40" w:rsidP="004574BB">
            <w:pPr>
              <w:spacing w:after="0" w:line="240" w:lineRule="auto"/>
              <w:outlineLvl w:val="1"/>
              <w:rPr>
                <w:rFonts w:ascii="Times New Roman" w:hAnsi="Times New Roman"/>
                <w:color w:val="000000"/>
              </w:rPr>
            </w:pPr>
          </w:p>
        </w:tc>
        <w:tc>
          <w:tcPr>
            <w:tcW w:w="3958" w:type="dxa"/>
            <w:gridSpan w:val="4"/>
            <w:tcBorders>
              <w:top w:val="single" w:sz="4" w:space="0" w:color="auto"/>
              <w:left w:val="single" w:sz="4" w:space="0" w:color="auto"/>
              <w:bottom w:val="single" w:sz="4" w:space="0" w:color="auto"/>
              <w:right w:val="single" w:sz="4" w:space="0" w:color="000000"/>
            </w:tcBorders>
            <w:shd w:val="clear" w:color="auto" w:fill="auto"/>
          </w:tcPr>
          <w:p w:rsidR="00726E40" w:rsidRPr="00735EB3" w:rsidRDefault="00726E40" w:rsidP="004574BB">
            <w:pPr>
              <w:spacing w:after="0" w:line="240" w:lineRule="auto"/>
              <w:rPr>
                <w:rFonts w:ascii="Times New Roman" w:hAnsi="Times New Roman"/>
                <w:color w:val="000000"/>
              </w:rPr>
            </w:pPr>
            <w:r w:rsidRPr="00735EB3">
              <w:rPr>
                <w:rFonts w:ascii="Times New Roman" w:hAnsi="Times New Roman"/>
                <w:color w:val="000000"/>
              </w:rPr>
              <w:t>11. 1.2 Asistenţă în cadrul organizării şi desfăşurării procedurilor de ocupare a funcţiilor vacante, a perioadei de probă, a procesului de evaluare</w:t>
            </w:r>
          </w:p>
        </w:tc>
        <w:tc>
          <w:tcPr>
            <w:tcW w:w="3119"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BD69A4" w:rsidRDefault="00726E40" w:rsidP="004574BB">
            <w:pPr>
              <w:spacing w:after="0" w:line="240" w:lineRule="auto"/>
              <w:rPr>
                <w:rFonts w:ascii="Times New Roman" w:hAnsi="Times New Roman"/>
                <w:color w:val="000000"/>
                <w:lang w:val="ro-MO"/>
              </w:rPr>
            </w:pPr>
            <w:r w:rsidRPr="00BD69A4">
              <w:rPr>
                <w:rFonts w:ascii="Times New Roman" w:hAnsi="Times New Roman"/>
                <w:color w:val="000000"/>
                <w:lang w:val="ro-MO"/>
              </w:rPr>
              <w:t>Consultări, instruiri petrecute</w:t>
            </w:r>
          </w:p>
          <w:p w:rsidR="00726E40" w:rsidRPr="00BD69A4" w:rsidRDefault="00726E40" w:rsidP="004574BB">
            <w:pPr>
              <w:spacing w:after="0" w:line="240" w:lineRule="auto"/>
              <w:rPr>
                <w:rFonts w:ascii="Times New Roman" w:hAnsi="Times New Roman"/>
              </w:rPr>
            </w:pPr>
          </w:p>
        </w:tc>
        <w:tc>
          <w:tcPr>
            <w:tcW w:w="1984"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BD69A4" w:rsidRDefault="00726E40" w:rsidP="004574BB">
            <w:pPr>
              <w:spacing w:after="0" w:line="240" w:lineRule="auto"/>
              <w:rPr>
                <w:rFonts w:ascii="Times New Roman" w:hAnsi="Times New Roman"/>
                <w:color w:val="000000"/>
                <w:lang w:val="ro-MO"/>
              </w:rPr>
            </w:pPr>
            <w:r w:rsidRPr="00BD69A4">
              <w:rPr>
                <w:rFonts w:ascii="Times New Roman" w:hAnsi="Times New Roman"/>
                <w:color w:val="000000"/>
                <w:lang w:val="ro-MO"/>
              </w:rPr>
              <w:t>Permanent</w:t>
            </w:r>
          </w:p>
          <w:p w:rsidR="00726E40" w:rsidRPr="00BD69A4" w:rsidRDefault="00726E40" w:rsidP="004574BB">
            <w:pPr>
              <w:spacing w:after="0" w:line="240" w:lineRule="auto"/>
              <w:rPr>
                <w:rFonts w:ascii="Times New Roman" w:hAnsi="Times New Roman"/>
                <w:color w:val="000000"/>
                <w:lang w:val="ro-MO"/>
              </w:rPr>
            </w:pPr>
          </w:p>
          <w:p w:rsidR="00726E40" w:rsidRPr="00BD69A4" w:rsidRDefault="00726E40" w:rsidP="004574BB">
            <w:pPr>
              <w:spacing w:after="0" w:line="240" w:lineRule="auto"/>
              <w:rPr>
                <w:rFonts w:ascii="Times New Roman" w:hAnsi="Times New Roman"/>
                <w:color w:val="000000"/>
                <w:lang w:val="ro-MO"/>
              </w:rPr>
            </w:pPr>
          </w:p>
        </w:tc>
        <w:tc>
          <w:tcPr>
            <w:tcW w:w="2410"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BD69A4" w:rsidRDefault="00726E40" w:rsidP="004574BB">
            <w:pPr>
              <w:spacing w:after="0" w:line="240" w:lineRule="auto"/>
              <w:rPr>
                <w:rFonts w:ascii="Times New Roman" w:hAnsi="Times New Roman"/>
                <w:color w:val="000000"/>
                <w:lang w:val="ro-MO"/>
              </w:rPr>
            </w:pPr>
            <w:r w:rsidRPr="00BD69A4">
              <w:rPr>
                <w:rFonts w:ascii="Times New Roman" w:hAnsi="Times New Roman"/>
                <w:color w:val="000000"/>
                <w:lang w:val="ro-MO"/>
              </w:rPr>
              <w:t>SRU</w:t>
            </w:r>
          </w:p>
        </w:tc>
      </w:tr>
      <w:tr w:rsidR="00726E40" w:rsidRPr="00BD69A4" w:rsidTr="00F06AF3">
        <w:trPr>
          <w:gridAfter w:val="1"/>
          <w:wAfter w:w="554" w:type="dxa"/>
          <w:trHeight w:val="280"/>
          <w:jc w:val="center"/>
        </w:trPr>
        <w:tc>
          <w:tcPr>
            <w:tcW w:w="2724" w:type="dxa"/>
            <w:gridSpan w:val="2"/>
            <w:vMerge/>
            <w:tcBorders>
              <w:left w:val="single" w:sz="4" w:space="0" w:color="000000"/>
              <w:right w:val="single" w:sz="4" w:space="0" w:color="auto"/>
            </w:tcBorders>
            <w:shd w:val="clear" w:color="auto" w:fill="auto"/>
          </w:tcPr>
          <w:p w:rsidR="00726E40" w:rsidRPr="00BD69A4" w:rsidRDefault="00726E40" w:rsidP="004574BB">
            <w:pPr>
              <w:spacing w:after="0" w:line="240" w:lineRule="auto"/>
              <w:outlineLvl w:val="1"/>
              <w:rPr>
                <w:rFonts w:ascii="Times New Roman" w:hAnsi="Times New Roman"/>
                <w:color w:val="000000"/>
              </w:rPr>
            </w:pPr>
          </w:p>
        </w:tc>
        <w:tc>
          <w:tcPr>
            <w:tcW w:w="3958" w:type="dxa"/>
            <w:gridSpan w:val="4"/>
            <w:tcBorders>
              <w:top w:val="single" w:sz="4" w:space="0" w:color="auto"/>
              <w:left w:val="single" w:sz="4" w:space="0" w:color="auto"/>
              <w:bottom w:val="single" w:sz="4" w:space="0" w:color="auto"/>
              <w:right w:val="single" w:sz="4" w:space="0" w:color="000000"/>
            </w:tcBorders>
            <w:shd w:val="clear" w:color="auto" w:fill="auto"/>
          </w:tcPr>
          <w:p w:rsidR="00726E40" w:rsidRPr="00735EB3" w:rsidRDefault="00726E40" w:rsidP="008037CE">
            <w:pPr>
              <w:spacing w:after="0" w:line="240" w:lineRule="auto"/>
              <w:rPr>
                <w:rFonts w:ascii="Times New Roman" w:hAnsi="Times New Roman"/>
                <w:color w:val="000000"/>
              </w:rPr>
            </w:pPr>
            <w:r w:rsidRPr="00735EB3">
              <w:rPr>
                <w:rFonts w:ascii="Times New Roman" w:hAnsi="Times New Roman"/>
                <w:color w:val="000000"/>
              </w:rPr>
              <w:t>11. 1.3 Asistenţă în cadrul identificării şi evaluării necesităţilor de instruire a personalului, stabilirii factorilor motivaţionali</w:t>
            </w:r>
          </w:p>
        </w:tc>
        <w:tc>
          <w:tcPr>
            <w:tcW w:w="3119"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BD69A4" w:rsidRDefault="00726E40" w:rsidP="008037CE">
            <w:pPr>
              <w:spacing w:after="0" w:line="240" w:lineRule="auto"/>
              <w:rPr>
                <w:rFonts w:ascii="Times New Roman" w:hAnsi="Times New Roman"/>
                <w:color w:val="000000"/>
                <w:lang w:val="ro-MO"/>
              </w:rPr>
            </w:pPr>
            <w:r w:rsidRPr="00BD69A4">
              <w:rPr>
                <w:rFonts w:ascii="Times New Roman" w:hAnsi="Times New Roman"/>
                <w:color w:val="000000"/>
                <w:lang w:val="ro-MO"/>
              </w:rPr>
              <w:t>Consultări, instruiri petrecute</w:t>
            </w:r>
          </w:p>
          <w:p w:rsidR="00726E40" w:rsidRPr="00BD69A4" w:rsidRDefault="00726E40" w:rsidP="008037CE">
            <w:pPr>
              <w:spacing w:after="0" w:line="240" w:lineRule="auto"/>
              <w:rPr>
                <w:rFonts w:ascii="Times New Roman" w:hAnsi="Times New Roman"/>
              </w:rPr>
            </w:pPr>
          </w:p>
        </w:tc>
        <w:tc>
          <w:tcPr>
            <w:tcW w:w="1984"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BD69A4" w:rsidRDefault="00726E40" w:rsidP="008037CE">
            <w:pPr>
              <w:spacing w:after="0" w:line="240" w:lineRule="auto"/>
              <w:rPr>
                <w:rFonts w:ascii="Times New Roman" w:hAnsi="Times New Roman"/>
                <w:color w:val="000000"/>
                <w:lang w:val="ro-MO"/>
              </w:rPr>
            </w:pPr>
            <w:r w:rsidRPr="00BD69A4">
              <w:rPr>
                <w:rFonts w:ascii="Times New Roman" w:hAnsi="Times New Roman"/>
                <w:color w:val="000000"/>
                <w:lang w:val="ro-MO"/>
              </w:rPr>
              <w:t>Permanent</w:t>
            </w:r>
          </w:p>
          <w:p w:rsidR="00726E40" w:rsidRPr="00BD69A4" w:rsidRDefault="00726E40" w:rsidP="008037CE">
            <w:pPr>
              <w:spacing w:after="0" w:line="240" w:lineRule="auto"/>
              <w:rPr>
                <w:rFonts w:ascii="Times New Roman" w:hAnsi="Times New Roman"/>
                <w:color w:val="000000"/>
                <w:lang w:val="ro-MO"/>
              </w:rPr>
            </w:pPr>
          </w:p>
          <w:p w:rsidR="00726E40" w:rsidRPr="00BD69A4" w:rsidRDefault="00726E40" w:rsidP="008037CE">
            <w:pPr>
              <w:spacing w:after="0" w:line="240" w:lineRule="auto"/>
              <w:rPr>
                <w:rFonts w:ascii="Times New Roman" w:hAnsi="Times New Roman"/>
                <w:color w:val="000000"/>
                <w:lang w:val="ro-MO"/>
              </w:rPr>
            </w:pPr>
          </w:p>
        </w:tc>
        <w:tc>
          <w:tcPr>
            <w:tcW w:w="2410"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BD69A4" w:rsidRDefault="00726E40" w:rsidP="008037CE">
            <w:pPr>
              <w:spacing w:after="0" w:line="240" w:lineRule="auto"/>
              <w:rPr>
                <w:rFonts w:ascii="Times New Roman" w:hAnsi="Times New Roman"/>
                <w:color w:val="000000"/>
                <w:lang w:val="ro-MO"/>
              </w:rPr>
            </w:pPr>
            <w:r w:rsidRPr="00BD69A4">
              <w:rPr>
                <w:rFonts w:ascii="Times New Roman" w:hAnsi="Times New Roman"/>
                <w:color w:val="000000"/>
                <w:lang w:val="ro-MO"/>
              </w:rPr>
              <w:t>SRU</w:t>
            </w:r>
          </w:p>
        </w:tc>
      </w:tr>
      <w:tr w:rsidR="00726E40" w:rsidRPr="00BD69A4" w:rsidTr="00F06AF3">
        <w:trPr>
          <w:gridAfter w:val="1"/>
          <w:wAfter w:w="554" w:type="dxa"/>
          <w:trHeight w:val="260"/>
          <w:jc w:val="center"/>
        </w:trPr>
        <w:tc>
          <w:tcPr>
            <w:tcW w:w="2724" w:type="dxa"/>
            <w:gridSpan w:val="2"/>
            <w:vMerge/>
            <w:tcBorders>
              <w:left w:val="single" w:sz="4" w:space="0" w:color="000000"/>
              <w:bottom w:val="single" w:sz="4" w:space="0" w:color="auto"/>
              <w:right w:val="single" w:sz="4" w:space="0" w:color="auto"/>
            </w:tcBorders>
            <w:shd w:val="clear" w:color="auto" w:fill="auto"/>
          </w:tcPr>
          <w:p w:rsidR="00726E40" w:rsidRPr="00BD69A4" w:rsidRDefault="00726E40" w:rsidP="008037CE">
            <w:pPr>
              <w:spacing w:after="0" w:line="240" w:lineRule="auto"/>
              <w:outlineLvl w:val="1"/>
              <w:rPr>
                <w:rFonts w:ascii="Times New Roman" w:hAnsi="Times New Roman"/>
                <w:color w:val="000000"/>
              </w:rPr>
            </w:pPr>
          </w:p>
        </w:tc>
        <w:tc>
          <w:tcPr>
            <w:tcW w:w="3958" w:type="dxa"/>
            <w:gridSpan w:val="4"/>
            <w:tcBorders>
              <w:top w:val="single" w:sz="4" w:space="0" w:color="auto"/>
              <w:left w:val="single" w:sz="4" w:space="0" w:color="auto"/>
              <w:bottom w:val="single" w:sz="4" w:space="0" w:color="auto"/>
              <w:right w:val="single" w:sz="4" w:space="0" w:color="000000"/>
            </w:tcBorders>
            <w:shd w:val="clear" w:color="auto" w:fill="auto"/>
          </w:tcPr>
          <w:p w:rsidR="00726E40" w:rsidRPr="00735EB3" w:rsidRDefault="00726E40" w:rsidP="008037CE">
            <w:pPr>
              <w:spacing w:after="0" w:line="240" w:lineRule="auto"/>
              <w:rPr>
                <w:rFonts w:ascii="Times New Roman" w:hAnsi="Times New Roman"/>
                <w:color w:val="000000"/>
              </w:rPr>
            </w:pPr>
            <w:r w:rsidRPr="00735EB3">
              <w:rPr>
                <w:rFonts w:ascii="Times New Roman" w:hAnsi="Times New Roman"/>
                <w:color w:val="000000"/>
              </w:rPr>
              <w:t>11. 1.4 Asistenţă în promovarea normelor de conduită a funcţionarilor publici</w:t>
            </w:r>
          </w:p>
        </w:tc>
        <w:tc>
          <w:tcPr>
            <w:tcW w:w="3119"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color w:val="000000"/>
                <w:lang w:val="ro-MO"/>
              </w:rPr>
              <w:t>Consultări, instruiri petrecute</w:t>
            </w:r>
          </w:p>
        </w:tc>
        <w:tc>
          <w:tcPr>
            <w:tcW w:w="1984"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BD69A4" w:rsidRDefault="00726E40" w:rsidP="008037CE">
            <w:pPr>
              <w:spacing w:after="0" w:line="240" w:lineRule="auto"/>
              <w:rPr>
                <w:rFonts w:ascii="Times New Roman" w:hAnsi="Times New Roman"/>
                <w:color w:val="000000"/>
                <w:lang w:val="ro-MO"/>
              </w:rPr>
            </w:pPr>
            <w:r w:rsidRPr="00BD69A4">
              <w:rPr>
                <w:rFonts w:ascii="Times New Roman" w:hAnsi="Times New Roman"/>
                <w:color w:val="000000"/>
                <w:lang w:val="ro-MO"/>
              </w:rPr>
              <w:t>Permanent</w:t>
            </w:r>
          </w:p>
        </w:tc>
        <w:tc>
          <w:tcPr>
            <w:tcW w:w="2410"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BD69A4" w:rsidRDefault="00726E40" w:rsidP="008037CE">
            <w:pPr>
              <w:spacing w:after="0" w:line="240" w:lineRule="auto"/>
              <w:rPr>
                <w:rFonts w:ascii="Times New Roman" w:hAnsi="Times New Roman"/>
                <w:color w:val="000000"/>
                <w:lang w:val="ro-MO"/>
              </w:rPr>
            </w:pPr>
            <w:r w:rsidRPr="00BD69A4">
              <w:rPr>
                <w:rFonts w:ascii="Times New Roman" w:hAnsi="Times New Roman"/>
                <w:color w:val="000000"/>
                <w:lang w:val="ro-MO"/>
              </w:rPr>
              <w:t>SRU</w:t>
            </w:r>
          </w:p>
        </w:tc>
      </w:tr>
      <w:tr w:rsidR="00726E40" w:rsidRPr="00BD69A4" w:rsidTr="005F532D">
        <w:trPr>
          <w:gridAfter w:val="1"/>
          <w:wAfter w:w="554" w:type="dxa"/>
          <w:trHeight w:val="70"/>
          <w:jc w:val="center"/>
        </w:trPr>
        <w:tc>
          <w:tcPr>
            <w:tcW w:w="14195" w:type="dxa"/>
            <w:gridSpan w:val="12"/>
            <w:tcBorders>
              <w:top w:val="single" w:sz="4" w:space="0" w:color="auto"/>
              <w:left w:val="single" w:sz="4" w:space="0" w:color="000000"/>
              <w:bottom w:val="single" w:sz="4" w:space="0" w:color="auto"/>
              <w:right w:val="single" w:sz="4" w:space="0" w:color="000000"/>
            </w:tcBorders>
            <w:shd w:val="clear" w:color="auto" w:fill="auto"/>
          </w:tcPr>
          <w:p w:rsidR="00726E40" w:rsidRPr="00BD69A4" w:rsidRDefault="00726E40" w:rsidP="004574BB">
            <w:pPr>
              <w:spacing w:after="0" w:line="240" w:lineRule="auto"/>
              <w:jc w:val="center"/>
              <w:rPr>
                <w:rFonts w:ascii="Times New Roman" w:hAnsi="Times New Roman"/>
              </w:rPr>
            </w:pPr>
            <w:r w:rsidRPr="00BD69A4">
              <w:rPr>
                <w:rFonts w:ascii="Times New Roman" w:hAnsi="Times New Roman"/>
                <w:b/>
                <w:color w:val="000000"/>
                <w:lang w:val="ro-MO"/>
              </w:rPr>
              <w:t>Obiectivul nr. 1</w:t>
            </w:r>
            <w:r>
              <w:rPr>
                <w:rFonts w:ascii="Times New Roman" w:hAnsi="Times New Roman"/>
                <w:b/>
                <w:color w:val="000000"/>
                <w:lang w:val="ro-MO"/>
              </w:rPr>
              <w:t>2</w:t>
            </w:r>
            <w:r w:rsidRPr="00BD69A4">
              <w:rPr>
                <w:rFonts w:ascii="Times New Roman" w:hAnsi="Times New Roman"/>
                <w:b/>
                <w:color w:val="000000"/>
                <w:lang w:val="ro-MO"/>
              </w:rPr>
              <w:t xml:space="preserve"> Evidenţa datelor şi documentelor cu privire la personalul din subordine</w:t>
            </w:r>
          </w:p>
        </w:tc>
      </w:tr>
      <w:tr w:rsidR="00726E40" w:rsidRPr="00BD69A4" w:rsidTr="00F06AF3">
        <w:trPr>
          <w:gridAfter w:val="1"/>
          <w:wAfter w:w="554" w:type="dxa"/>
          <w:trHeight w:val="1518"/>
          <w:jc w:val="center"/>
        </w:trPr>
        <w:tc>
          <w:tcPr>
            <w:tcW w:w="2724" w:type="dxa"/>
            <w:gridSpan w:val="2"/>
            <w:vMerge w:val="restart"/>
            <w:tcBorders>
              <w:top w:val="single" w:sz="4" w:space="0" w:color="auto"/>
              <w:left w:val="single" w:sz="4" w:space="0" w:color="000000"/>
              <w:right w:val="single" w:sz="4" w:space="0" w:color="auto"/>
            </w:tcBorders>
            <w:shd w:val="clear" w:color="auto" w:fill="auto"/>
          </w:tcPr>
          <w:p w:rsidR="00726E40" w:rsidRPr="00BD69A4" w:rsidRDefault="00726E40" w:rsidP="008037CE">
            <w:pPr>
              <w:spacing w:after="0" w:line="240" w:lineRule="auto"/>
              <w:outlineLvl w:val="1"/>
              <w:rPr>
                <w:rFonts w:ascii="Times New Roman" w:hAnsi="Times New Roman"/>
                <w:color w:val="000000"/>
              </w:rPr>
            </w:pPr>
            <w:r w:rsidRPr="00BD69A4">
              <w:rPr>
                <w:rFonts w:ascii="Times New Roman" w:hAnsi="Times New Roman"/>
                <w:color w:val="000000"/>
              </w:rPr>
              <w:t>1</w:t>
            </w:r>
            <w:r>
              <w:rPr>
                <w:rFonts w:ascii="Times New Roman" w:hAnsi="Times New Roman"/>
                <w:color w:val="000000"/>
              </w:rPr>
              <w:t>2</w:t>
            </w:r>
            <w:r w:rsidRPr="00BD69A4">
              <w:rPr>
                <w:rFonts w:ascii="Times New Roman" w:hAnsi="Times New Roman"/>
                <w:color w:val="000000"/>
              </w:rPr>
              <w:t>.1 Ţinerea evidenţei personalului</w:t>
            </w:r>
          </w:p>
        </w:tc>
        <w:tc>
          <w:tcPr>
            <w:tcW w:w="3958" w:type="dxa"/>
            <w:gridSpan w:val="4"/>
            <w:tcBorders>
              <w:top w:val="single" w:sz="4" w:space="0" w:color="auto"/>
              <w:left w:val="single" w:sz="4" w:space="0" w:color="auto"/>
              <w:right w:val="single" w:sz="4" w:space="0" w:color="000000"/>
            </w:tcBorders>
            <w:shd w:val="clear" w:color="auto" w:fill="auto"/>
          </w:tcPr>
          <w:p w:rsidR="00726E40" w:rsidRPr="0080686A" w:rsidRDefault="00726E40" w:rsidP="008037CE">
            <w:pPr>
              <w:spacing w:after="0" w:line="240" w:lineRule="auto"/>
              <w:rPr>
                <w:rFonts w:ascii="Times New Roman" w:hAnsi="Times New Roman"/>
                <w:color w:val="000000"/>
                <w:lang w:val="ro-MO"/>
              </w:rPr>
            </w:pPr>
            <w:r w:rsidRPr="0080686A">
              <w:rPr>
                <w:rFonts w:ascii="Times New Roman" w:hAnsi="Times New Roman"/>
                <w:color w:val="000000"/>
                <w:lang w:val="ro-MO"/>
              </w:rPr>
              <w:t>12. 1.1 Elaborarea proiectelor de acte administrative cu privire la angajarea, modificarea, suspendarea, încetarea raporturilor de serviciu, la instruirea, evaluarea personalului şi alte proceduri de personal</w:t>
            </w:r>
          </w:p>
        </w:tc>
        <w:tc>
          <w:tcPr>
            <w:tcW w:w="3119"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726E40" w:rsidRPr="00BD69A4" w:rsidRDefault="00726E40" w:rsidP="008037CE">
            <w:pPr>
              <w:spacing w:after="0" w:line="240" w:lineRule="auto"/>
              <w:rPr>
                <w:rFonts w:ascii="Times New Roman" w:hAnsi="Times New Roman"/>
                <w:color w:val="000000"/>
                <w:lang w:val="ro-MO"/>
              </w:rPr>
            </w:pPr>
            <w:r w:rsidRPr="00BD69A4">
              <w:rPr>
                <w:rFonts w:ascii="Times New Roman" w:hAnsi="Times New Roman"/>
                <w:color w:val="000000"/>
                <w:lang w:val="ro-MO"/>
              </w:rPr>
              <w:t>Acte administrative elaborate</w:t>
            </w:r>
          </w:p>
        </w:tc>
        <w:tc>
          <w:tcPr>
            <w:tcW w:w="1984"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726E40" w:rsidRPr="00BD69A4" w:rsidRDefault="00726E40" w:rsidP="008037CE">
            <w:pPr>
              <w:spacing w:after="0" w:line="240" w:lineRule="auto"/>
              <w:rPr>
                <w:rFonts w:ascii="Times New Roman" w:hAnsi="Times New Roman"/>
                <w:color w:val="000000"/>
                <w:lang w:val="ro-MO"/>
              </w:rPr>
            </w:pPr>
            <w:r w:rsidRPr="00BD69A4">
              <w:rPr>
                <w:rFonts w:ascii="Times New Roman" w:hAnsi="Times New Roman"/>
                <w:color w:val="000000"/>
                <w:lang w:val="ro-MO"/>
              </w:rPr>
              <w:t>La solicitare în termen de 2 zile</w:t>
            </w:r>
          </w:p>
        </w:tc>
        <w:tc>
          <w:tcPr>
            <w:tcW w:w="2410"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726E40" w:rsidRPr="00BD69A4" w:rsidRDefault="00726E40" w:rsidP="008037CE">
            <w:pPr>
              <w:spacing w:after="0" w:line="240" w:lineRule="auto"/>
              <w:rPr>
                <w:rFonts w:ascii="Times New Roman" w:hAnsi="Times New Roman"/>
                <w:color w:val="000000"/>
                <w:lang w:val="ro-MO"/>
              </w:rPr>
            </w:pPr>
            <w:r w:rsidRPr="00BD69A4">
              <w:rPr>
                <w:rFonts w:ascii="Times New Roman" w:hAnsi="Times New Roman"/>
                <w:color w:val="000000"/>
                <w:lang w:val="ro-MO"/>
              </w:rPr>
              <w:t>SRU</w:t>
            </w:r>
          </w:p>
        </w:tc>
      </w:tr>
      <w:tr w:rsidR="00726E40" w:rsidRPr="00BD69A4" w:rsidTr="00F06AF3">
        <w:trPr>
          <w:gridAfter w:val="1"/>
          <w:wAfter w:w="554" w:type="dxa"/>
          <w:trHeight w:val="477"/>
          <w:jc w:val="center"/>
        </w:trPr>
        <w:tc>
          <w:tcPr>
            <w:tcW w:w="2724" w:type="dxa"/>
            <w:gridSpan w:val="2"/>
            <w:vMerge/>
            <w:tcBorders>
              <w:left w:val="single" w:sz="4" w:space="0" w:color="000000"/>
              <w:right w:val="single" w:sz="4" w:space="0" w:color="auto"/>
            </w:tcBorders>
            <w:shd w:val="clear" w:color="auto" w:fill="auto"/>
          </w:tcPr>
          <w:p w:rsidR="00726E40" w:rsidRPr="00BD69A4" w:rsidRDefault="00726E40" w:rsidP="008037CE">
            <w:pPr>
              <w:spacing w:after="0" w:line="240" w:lineRule="auto"/>
              <w:outlineLvl w:val="1"/>
              <w:rPr>
                <w:rFonts w:ascii="Times New Roman" w:hAnsi="Times New Roman"/>
                <w:color w:val="000000"/>
              </w:rPr>
            </w:pPr>
          </w:p>
        </w:tc>
        <w:tc>
          <w:tcPr>
            <w:tcW w:w="3958" w:type="dxa"/>
            <w:gridSpan w:val="4"/>
            <w:tcBorders>
              <w:top w:val="single" w:sz="4" w:space="0" w:color="auto"/>
              <w:left w:val="single" w:sz="4" w:space="0" w:color="auto"/>
              <w:right w:val="single" w:sz="4" w:space="0" w:color="000000"/>
            </w:tcBorders>
            <w:shd w:val="clear" w:color="auto" w:fill="auto"/>
          </w:tcPr>
          <w:p w:rsidR="00726E40" w:rsidRPr="0080686A" w:rsidRDefault="00726E40" w:rsidP="008037CE">
            <w:pPr>
              <w:spacing w:after="0" w:line="240" w:lineRule="auto"/>
              <w:rPr>
                <w:rFonts w:ascii="Times New Roman" w:hAnsi="Times New Roman"/>
                <w:color w:val="000000"/>
                <w:lang w:val="ro-MO"/>
              </w:rPr>
            </w:pPr>
            <w:r w:rsidRPr="0080686A">
              <w:rPr>
                <w:rFonts w:ascii="Times New Roman" w:hAnsi="Times New Roman"/>
                <w:color w:val="000000"/>
                <w:lang w:val="ro-MO"/>
              </w:rPr>
              <w:t>12. 1.2Completarea formularelor statistice ce ţin de personal</w:t>
            </w:r>
          </w:p>
        </w:tc>
        <w:tc>
          <w:tcPr>
            <w:tcW w:w="3119"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color w:val="000000"/>
                <w:lang w:val="ro-MO"/>
              </w:rPr>
              <w:t>Formulare statistice completate</w:t>
            </w:r>
          </w:p>
        </w:tc>
        <w:tc>
          <w:tcPr>
            <w:tcW w:w="1984"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726E40" w:rsidRPr="00BD69A4" w:rsidRDefault="00726E40" w:rsidP="008037CE">
            <w:pPr>
              <w:spacing w:after="0" w:line="240" w:lineRule="auto"/>
              <w:rPr>
                <w:rFonts w:ascii="Times New Roman" w:hAnsi="Times New Roman"/>
                <w:color w:val="000000"/>
                <w:lang w:val="ro-MO"/>
              </w:rPr>
            </w:pPr>
            <w:r w:rsidRPr="00BD69A4">
              <w:rPr>
                <w:rFonts w:ascii="Times New Roman" w:hAnsi="Times New Roman"/>
                <w:color w:val="000000"/>
                <w:lang w:val="ro-MO"/>
              </w:rPr>
              <w:t>La solicitare în termen de 10 zile</w:t>
            </w:r>
          </w:p>
        </w:tc>
        <w:tc>
          <w:tcPr>
            <w:tcW w:w="2410"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726E40" w:rsidRPr="00BD69A4" w:rsidRDefault="00726E40" w:rsidP="008037CE">
            <w:pPr>
              <w:spacing w:after="0" w:line="240" w:lineRule="auto"/>
              <w:rPr>
                <w:rFonts w:ascii="Times New Roman" w:hAnsi="Times New Roman"/>
                <w:color w:val="000000"/>
                <w:lang w:val="ro-MO"/>
              </w:rPr>
            </w:pPr>
            <w:r w:rsidRPr="00BD69A4">
              <w:rPr>
                <w:rFonts w:ascii="Times New Roman" w:hAnsi="Times New Roman"/>
                <w:color w:val="000000"/>
                <w:lang w:val="ro-MO"/>
              </w:rPr>
              <w:t>SRU</w:t>
            </w:r>
          </w:p>
        </w:tc>
      </w:tr>
      <w:tr w:rsidR="00726E40" w:rsidRPr="00BD69A4" w:rsidTr="00F06AF3">
        <w:trPr>
          <w:gridAfter w:val="1"/>
          <w:wAfter w:w="554" w:type="dxa"/>
          <w:trHeight w:val="615"/>
          <w:jc w:val="center"/>
        </w:trPr>
        <w:tc>
          <w:tcPr>
            <w:tcW w:w="2724" w:type="dxa"/>
            <w:gridSpan w:val="2"/>
            <w:vMerge w:val="restart"/>
            <w:tcBorders>
              <w:top w:val="single" w:sz="4" w:space="0" w:color="auto"/>
              <w:left w:val="single" w:sz="4" w:space="0" w:color="000000"/>
              <w:right w:val="single" w:sz="4" w:space="0" w:color="auto"/>
            </w:tcBorders>
            <w:shd w:val="clear" w:color="auto" w:fill="auto"/>
          </w:tcPr>
          <w:p w:rsidR="00726E40" w:rsidRPr="00BD69A4" w:rsidRDefault="00726E40" w:rsidP="008037CE">
            <w:pPr>
              <w:spacing w:after="0" w:line="240" w:lineRule="auto"/>
              <w:outlineLvl w:val="1"/>
              <w:rPr>
                <w:rFonts w:ascii="Times New Roman" w:hAnsi="Times New Roman"/>
                <w:color w:val="000000"/>
                <w:lang w:val="ro-MO"/>
              </w:rPr>
            </w:pPr>
            <w:r w:rsidRPr="00BD69A4">
              <w:rPr>
                <w:rFonts w:ascii="Times New Roman" w:hAnsi="Times New Roman"/>
                <w:color w:val="000000"/>
                <w:lang w:val="ro-MO"/>
              </w:rPr>
              <w:t>1</w:t>
            </w:r>
            <w:r>
              <w:rPr>
                <w:rFonts w:ascii="Times New Roman" w:hAnsi="Times New Roman"/>
                <w:color w:val="000000"/>
                <w:lang w:val="ro-MO"/>
              </w:rPr>
              <w:t>2</w:t>
            </w:r>
            <w:r w:rsidRPr="00BD69A4">
              <w:rPr>
                <w:rFonts w:ascii="Times New Roman" w:hAnsi="Times New Roman"/>
                <w:color w:val="000000"/>
                <w:lang w:val="ro-MO"/>
              </w:rPr>
              <w:t>.2 Efectuarea controlului privind realizarea deciziilor şi dispoziţiilor cu privire la personal</w:t>
            </w:r>
          </w:p>
        </w:tc>
        <w:tc>
          <w:tcPr>
            <w:tcW w:w="3958" w:type="dxa"/>
            <w:gridSpan w:val="4"/>
            <w:tcBorders>
              <w:top w:val="single" w:sz="4" w:space="0" w:color="auto"/>
              <w:left w:val="single" w:sz="4" w:space="0" w:color="auto"/>
              <w:bottom w:val="single" w:sz="4" w:space="0" w:color="auto"/>
              <w:right w:val="single" w:sz="4" w:space="0" w:color="000000"/>
            </w:tcBorders>
            <w:shd w:val="clear" w:color="auto" w:fill="auto"/>
          </w:tcPr>
          <w:p w:rsidR="00726E40" w:rsidRPr="0080686A" w:rsidRDefault="00726E40" w:rsidP="008037CE">
            <w:pPr>
              <w:spacing w:after="0" w:line="240" w:lineRule="auto"/>
              <w:rPr>
                <w:rFonts w:ascii="Times New Roman" w:hAnsi="Times New Roman"/>
                <w:color w:val="000000"/>
                <w:lang w:val="ro-MO"/>
              </w:rPr>
            </w:pPr>
            <w:r w:rsidRPr="0080686A">
              <w:rPr>
                <w:rFonts w:ascii="Times New Roman" w:hAnsi="Times New Roman"/>
                <w:color w:val="000000"/>
                <w:lang w:val="ro-MO"/>
              </w:rPr>
              <w:t>12. 2.1 Acumularea şi verificarea informaţiei de la toate subdiviziunile subordonate Consiliului raional</w:t>
            </w:r>
          </w:p>
        </w:tc>
        <w:tc>
          <w:tcPr>
            <w:tcW w:w="3119"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BD69A4" w:rsidRDefault="00726E40" w:rsidP="008037CE">
            <w:pPr>
              <w:spacing w:after="0" w:line="240" w:lineRule="auto"/>
              <w:rPr>
                <w:rFonts w:ascii="Times New Roman" w:hAnsi="Times New Roman"/>
                <w:color w:val="000000"/>
                <w:lang w:val="ro-MO"/>
              </w:rPr>
            </w:pPr>
            <w:r w:rsidRPr="00BD69A4">
              <w:rPr>
                <w:rFonts w:ascii="Times New Roman" w:hAnsi="Times New Roman"/>
                <w:color w:val="000000"/>
                <w:lang w:val="ro-MO"/>
              </w:rPr>
              <w:t>Nr. de note informative acumulate şi verificate</w:t>
            </w:r>
          </w:p>
        </w:tc>
        <w:tc>
          <w:tcPr>
            <w:tcW w:w="1984"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BD69A4" w:rsidRDefault="00726E40" w:rsidP="008037CE">
            <w:pPr>
              <w:spacing w:after="0" w:line="240" w:lineRule="auto"/>
              <w:rPr>
                <w:rFonts w:ascii="Times New Roman" w:hAnsi="Times New Roman"/>
                <w:color w:val="000000"/>
                <w:lang w:val="ro-MO"/>
              </w:rPr>
            </w:pPr>
            <w:r w:rsidRPr="00BD69A4">
              <w:rPr>
                <w:rFonts w:ascii="Times New Roman" w:hAnsi="Times New Roman"/>
                <w:color w:val="000000"/>
                <w:lang w:val="ro-MO"/>
              </w:rPr>
              <w:t>la solicitare în termen de 2 zile</w:t>
            </w:r>
          </w:p>
        </w:tc>
        <w:tc>
          <w:tcPr>
            <w:tcW w:w="2410"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BD69A4" w:rsidRDefault="00726E40" w:rsidP="008037CE">
            <w:pPr>
              <w:spacing w:after="0" w:line="240" w:lineRule="auto"/>
              <w:rPr>
                <w:rFonts w:ascii="Times New Roman" w:hAnsi="Times New Roman"/>
                <w:color w:val="000000"/>
                <w:lang w:val="ro-MO"/>
              </w:rPr>
            </w:pPr>
            <w:r w:rsidRPr="00BD69A4">
              <w:rPr>
                <w:rFonts w:ascii="Times New Roman" w:hAnsi="Times New Roman"/>
                <w:color w:val="000000"/>
                <w:lang w:val="ro-MO"/>
              </w:rPr>
              <w:t>SRU</w:t>
            </w:r>
          </w:p>
        </w:tc>
      </w:tr>
      <w:tr w:rsidR="00726E40" w:rsidRPr="00BD69A4" w:rsidTr="00F06AF3">
        <w:trPr>
          <w:gridAfter w:val="1"/>
          <w:wAfter w:w="554" w:type="dxa"/>
          <w:trHeight w:val="800"/>
          <w:jc w:val="center"/>
        </w:trPr>
        <w:tc>
          <w:tcPr>
            <w:tcW w:w="2724" w:type="dxa"/>
            <w:gridSpan w:val="2"/>
            <w:vMerge/>
            <w:tcBorders>
              <w:left w:val="single" w:sz="4" w:space="0" w:color="000000"/>
              <w:bottom w:val="single" w:sz="4" w:space="0" w:color="auto"/>
              <w:right w:val="single" w:sz="4" w:space="0" w:color="auto"/>
            </w:tcBorders>
            <w:shd w:val="clear" w:color="auto" w:fill="auto"/>
          </w:tcPr>
          <w:p w:rsidR="00726E40" w:rsidRPr="00BD69A4" w:rsidRDefault="00726E40" w:rsidP="008037CE">
            <w:pPr>
              <w:spacing w:after="0" w:line="240" w:lineRule="auto"/>
              <w:outlineLvl w:val="1"/>
              <w:rPr>
                <w:rFonts w:ascii="Times New Roman" w:hAnsi="Times New Roman"/>
                <w:color w:val="000000"/>
                <w:lang w:val="ro-MO"/>
              </w:rPr>
            </w:pPr>
          </w:p>
        </w:tc>
        <w:tc>
          <w:tcPr>
            <w:tcW w:w="3958" w:type="dxa"/>
            <w:gridSpan w:val="4"/>
            <w:tcBorders>
              <w:top w:val="single" w:sz="4" w:space="0" w:color="auto"/>
              <w:left w:val="single" w:sz="4" w:space="0" w:color="auto"/>
              <w:bottom w:val="single" w:sz="4" w:space="0" w:color="auto"/>
              <w:right w:val="single" w:sz="4" w:space="0" w:color="000000"/>
            </w:tcBorders>
            <w:shd w:val="clear" w:color="auto" w:fill="auto"/>
          </w:tcPr>
          <w:p w:rsidR="00726E40" w:rsidRPr="0080686A" w:rsidRDefault="00726E40" w:rsidP="008037CE">
            <w:pPr>
              <w:spacing w:after="0" w:line="240" w:lineRule="auto"/>
              <w:rPr>
                <w:rFonts w:ascii="Times New Roman" w:hAnsi="Times New Roman"/>
                <w:color w:val="000000"/>
                <w:lang w:val="ro-MO"/>
              </w:rPr>
            </w:pPr>
            <w:r w:rsidRPr="0080686A">
              <w:rPr>
                <w:rFonts w:ascii="Times New Roman" w:hAnsi="Times New Roman"/>
                <w:color w:val="000000"/>
                <w:lang w:val="ro-MO"/>
              </w:rPr>
              <w:t>12. 2.2 Formularea şi prezentarea conducerii a notelor informative, a rapoartelor de serviciu</w:t>
            </w:r>
          </w:p>
        </w:tc>
        <w:tc>
          <w:tcPr>
            <w:tcW w:w="3119"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color w:val="000000"/>
                <w:lang w:val="ro-MO"/>
              </w:rPr>
              <w:t>Note informative, rapoarte elaborate</w:t>
            </w:r>
          </w:p>
        </w:tc>
        <w:tc>
          <w:tcPr>
            <w:tcW w:w="1984"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BD69A4" w:rsidRDefault="00726E40" w:rsidP="008037CE">
            <w:pPr>
              <w:spacing w:after="0" w:line="240" w:lineRule="auto"/>
              <w:rPr>
                <w:rFonts w:ascii="Times New Roman" w:hAnsi="Times New Roman"/>
                <w:color w:val="000000"/>
                <w:lang w:val="ro-MO"/>
              </w:rPr>
            </w:pPr>
            <w:r w:rsidRPr="00BD69A4">
              <w:rPr>
                <w:rFonts w:ascii="Times New Roman" w:hAnsi="Times New Roman"/>
                <w:color w:val="000000"/>
                <w:lang w:val="ro-MO"/>
              </w:rPr>
              <w:t>La solicitare în termen de 3 zile</w:t>
            </w:r>
          </w:p>
        </w:tc>
        <w:tc>
          <w:tcPr>
            <w:tcW w:w="2410"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BD69A4" w:rsidRDefault="00726E40" w:rsidP="008037CE">
            <w:pPr>
              <w:spacing w:after="0" w:line="240" w:lineRule="auto"/>
              <w:rPr>
                <w:rFonts w:ascii="Times New Roman" w:hAnsi="Times New Roman"/>
                <w:color w:val="000000"/>
                <w:lang w:val="ro-MO"/>
              </w:rPr>
            </w:pPr>
            <w:r w:rsidRPr="00BD69A4">
              <w:rPr>
                <w:rFonts w:ascii="Times New Roman" w:hAnsi="Times New Roman"/>
                <w:color w:val="000000"/>
                <w:lang w:val="ro-MO"/>
              </w:rPr>
              <w:t>SRU</w:t>
            </w:r>
          </w:p>
        </w:tc>
      </w:tr>
      <w:tr w:rsidR="00726E40" w:rsidRPr="00BD69A4" w:rsidTr="00F06AF3">
        <w:trPr>
          <w:gridAfter w:val="1"/>
          <w:wAfter w:w="554" w:type="dxa"/>
          <w:trHeight w:val="500"/>
          <w:jc w:val="center"/>
        </w:trPr>
        <w:tc>
          <w:tcPr>
            <w:tcW w:w="2724" w:type="dxa"/>
            <w:gridSpan w:val="2"/>
            <w:vMerge w:val="restart"/>
            <w:tcBorders>
              <w:top w:val="single" w:sz="4" w:space="0" w:color="auto"/>
              <w:left w:val="single" w:sz="4" w:space="0" w:color="000000"/>
              <w:right w:val="single" w:sz="4" w:space="0" w:color="auto"/>
            </w:tcBorders>
            <w:shd w:val="clear" w:color="auto" w:fill="auto"/>
          </w:tcPr>
          <w:p w:rsidR="00726E40" w:rsidRPr="00BD69A4" w:rsidRDefault="00726E40" w:rsidP="008037CE">
            <w:pPr>
              <w:spacing w:after="0" w:line="240" w:lineRule="auto"/>
              <w:outlineLvl w:val="1"/>
              <w:rPr>
                <w:rFonts w:ascii="Times New Roman" w:hAnsi="Times New Roman"/>
                <w:color w:val="000000"/>
              </w:rPr>
            </w:pPr>
            <w:r w:rsidRPr="00BD69A4">
              <w:rPr>
                <w:rFonts w:ascii="Times New Roman" w:hAnsi="Times New Roman"/>
                <w:color w:val="000000"/>
              </w:rPr>
              <w:t>1</w:t>
            </w:r>
            <w:r>
              <w:rPr>
                <w:rFonts w:ascii="Times New Roman" w:hAnsi="Times New Roman"/>
                <w:color w:val="000000"/>
              </w:rPr>
              <w:t>2</w:t>
            </w:r>
            <w:r w:rsidRPr="00BD69A4">
              <w:rPr>
                <w:rFonts w:ascii="Times New Roman" w:hAnsi="Times New Roman"/>
                <w:color w:val="000000"/>
              </w:rPr>
              <w:t>.3 Acumularea, analiza şi generalizarea informaţiei cu privire la personal</w:t>
            </w:r>
          </w:p>
        </w:tc>
        <w:tc>
          <w:tcPr>
            <w:tcW w:w="3958" w:type="dxa"/>
            <w:gridSpan w:val="4"/>
            <w:tcBorders>
              <w:top w:val="single" w:sz="4" w:space="0" w:color="auto"/>
              <w:left w:val="single" w:sz="4" w:space="0" w:color="auto"/>
              <w:bottom w:val="single" w:sz="4" w:space="0" w:color="auto"/>
              <w:right w:val="single" w:sz="4" w:space="0" w:color="000000"/>
            </w:tcBorders>
            <w:shd w:val="clear" w:color="auto" w:fill="auto"/>
          </w:tcPr>
          <w:p w:rsidR="00726E40" w:rsidRPr="0080686A" w:rsidRDefault="00726E40" w:rsidP="008037CE">
            <w:pPr>
              <w:spacing w:after="0" w:line="240" w:lineRule="auto"/>
              <w:rPr>
                <w:rFonts w:ascii="Times New Roman" w:hAnsi="Times New Roman"/>
                <w:color w:val="000000"/>
              </w:rPr>
            </w:pPr>
            <w:r w:rsidRPr="0080686A">
              <w:rPr>
                <w:rFonts w:ascii="Times New Roman" w:hAnsi="Times New Roman"/>
                <w:color w:val="000000"/>
              </w:rPr>
              <w:t>12. 3.1 Acumularea şi analiza informaţiei de la toate subdiviziunile subordonate Consiliului raional</w:t>
            </w:r>
          </w:p>
        </w:tc>
        <w:tc>
          <w:tcPr>
            <w:tcW w:w="3119"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BD69A4" w:rsidRDefault="00726E40" w:rsidP="008037CE">
            <w:pPr>
              <w:spacing w:after="0" w:line="240" w:lineRule="auto"/>
              <w:rPr>
                <w:rFonts w:ascii="Times New Roman" w:hAnsi="Times New Roman"/>
                <w:color w:val="000000"/>
                <w:lang w:val="ro-MO"/>
              </w:rPr>
            </w:pPr>
            <w:r w:rsidRPr="00BD69A4">
              <w:rPr>
                <w:rFonts w:ascii="Times New Roman" w:hAnsi="Times New Roman"/>
                <w:color w:val="000000"/>
                <w:lang w:val="ro-MO"/>
              </w:rPr>
              <w:t>Nr. de note informative acumulate şi analizate</w:t>
            </w:r>
          </w:p>
        </w:tc>
        <w:tc>
          <w:tcPr>
            <w:tcW w:w="1984"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BD69A4" w:rsidRDefault="00726E40" w:rsidP="008037CE">
            <w:pPr>
              <w:spacing w:after="0" w:line="240" w:lineRule="auto"/>
              <w:rPr>
                <w:rFonts w:ascii="Times New Roman" w:hAnsi="Times New Roman"/>
                <w:color w:val="000000"/>
                <w:lang w:val="ro-MO"/>
              </w:rPr>
            </w:pPr>
            <w:r w:rsidRPr="00BD69A4">
              <w:rPr>
                <w:rFonts w:ascii="Times New Roman" w:hAnsi="Times New Roman"/>
                <w:color w:val="000000"/>
                <w:lang w:val="ro-MO"/>
              </w:rPr>
              <w:t xml:space="preserve">Trimestrial </w:t>
            </w:r>
          </w:p>
        </w:tc>
        <w:tc>
          <w:tcPr>
            <w:tcW w:w="2410"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BD69A4" w:rsidRDefault="00726E40" w:rsidP="008037CE">
            <w:pPr>
              <w:spacing w:after="0" w:line="240" w:lineRule="auto"/>
              <w:rPr>
                <w:rFonts w:ascii="Times New Roman" w:hAnsi="Times New Roman"/>
                <w:color w:val="000000"/>
                <w:lang w:val="ro-MO"/>
              </w:rPr>
            </w:pPr>
            <w:r w:rsidRPr="00BD69A4">
              <w:rPr>
                <w:rFonts w:ascii="Times New Roman" w:hAnsi="Times New Roman"/>
                <w:color w:val="000000"/>
                <w:lang w:val="ro-MO"/>
              </w:rPr>
              <w:t>SRU</w:t>
            </w:r>
          </w:p>
        </w:tc>
      </w:tr>
      <w:tr w:rsidR="00726E40" w:rsidRPr="00BD69A4" w:rsidTr="00F06AF3">
        <w:trPr>
          <w:gridAfter w:val="1"/>
          <w:wAfter w:w="554" w:type="dxa"/>
          <w:trHeight w:val="607"/>
          <w:jc w:val="center"/>
        </w:trPr>
        <w:tc>
          <w:tcPr>
            <w:tcW w:w="2724" w:type="dxa"/>
            <w:gridSpan w:val="2"/>
            <w:vMerge/>
            <w:tcBorders>
              <w:left w:val="single" w:sz="4" w:space="0" w:color="000000"/>
              <w:bottom w:val="single" w:sz="4" w:space="0" w:color="auto"/>
              <w:right w:val="single" w:sz="4" w:space="0" w:color="auto"/>
            </w:tcBorders>
            <w:shd w:val="clear" w:color="auto" w:fill="auto"/>
          </w:tcPr>
          <w:p w:rsidR="00726E40" w:rsidRPr="00BD69A4" w:rsidRDefault="00726E40" w:rsidP="008037CE">
            <w:pPr>
              <w:spacing w:after="0" w:line="240" w:lineRule="auto"/>
              <w:outlineLvl w:val="1"/>
              <w:rPr>
                <w:rFonts w:ascii="Times New Roman" w:hAnsi="Times New Roman"/>
                <w:color w:val="000000"/>
              </w:rPr>
            </w:pPr>
          </w:p>
        </w:tc>
        <w:tc>
          <w:tcPr>
            <w:tcW w:w="3958" w:type="dxa"/>
            <w:gridSpan w:val="4"/>
            <w:tcBorders>
              <w:top w:val="single" w:sz="4" w:space="0" w:color="auto"/>
              <w:left w:val="single" w:sz="4" w:space="0" w:color="auto"/>
              <w:bottom w:val="single" w:sz="4" w:space="0" w:color="auto"/>
              <w:right w:val="single" w:sz="4" w:space="0" w:color="000000"/>
            </w:tcBorders>
            <w:shd w:val="clear" w:color="auto" w:fill="auto"/>
          </w:tcPr>
          <w:p w:rsidR="00726E40" w:rsidRPr="0080686A" w:rsidRDefault="00726E40" w:rsidP="008037CE">
            <w:pPr>
              <w:spacing w:after="0" w:line="240" w:lineRule="auto"/>
              <w:rPr>
                <w:rFonts w:ascii="Times New Roman" w:hAnsi="Times New Roman"/>
                <w:color w:val="000000"/>
              </w:rPr>
            </w:pPr>
            <w:r w:rsidRPr="0080686A">
              <w:rPr>
                <w:rFonts w:ascii="Times New Roman" w:hAnsi="Times New Roman"/>
                <w:color w:val="000000"/>
              </w:rPr>
              <w:t>12. 3.2 Întocmirea şi prezentarea conducerii a  rapoartelor informative cu privire la personal</w:t>
            </w:r>
          </w:p>
        </w:tc>
        <w:tc>
          <w:tcPr>
            <w:tcW w:w="3119"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color w:val="000000"/>
                <w:lang w:val="ro-MO"/>
              </w:rPr>
              <w:t>4 rapoarte elaborate în termen</w:t>
            </w:r>
          </w:p>
        </w:tc>
        <w:tc>
          <w:tcPr>
            <w:tcW w:w="1984"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BD69A4" w:rsidRDefault="00726E40" w:rsidP="008037CE">
            <w:pPr>
              <w:spacing w:after="0" w:line="240" w:lineRule="auto"/>
              <w:rPr>
                <w:rFonts w:ascii="Times New Roman" w:hAnsi="Times New Roman"/>
                <w:color w:val="000000"/>
                <w:lang w:val="ro-MO"/>
              </w:rPr>
            </w:pPr>
            <w:r w:rsidRPr="00BD69A4">
              <w:rPr>
                <w:rFonts w:ascii="Times New Roman" w:hAnsi="Times New Roman"/>
                <w:color w:val="000000"/>
                <w:lang w:val="ro-MO"/>
              </w:rPr>
              <w:t>05.04.</w:t>
            </w:r>
            <w:r>
              <w:rPr>
                <w:rFonts w:ascii="Times New Roman" w:hAnsi="Times New Roman"/>
                <w:color w:val="000000"/>
                <w:lang w:val="ro-MO"/>
              </w:rPr>
              <w:t>2018</w:t>
            </w:r>
          </w:p>
        </w:tc>
        <w:tc>
          <w:tcPr>
            <w:tcW w:w="2410"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BD69A4" w:rsidRDefault="00726E40" w:rsidP="008037CE">
            <w:pPr>
              <w:spacing w:after="0" w:line="240" w:lineRule="auto"/>
              <w:rPr>
                <w:rFonts w:ascii="Times New Roman" w:hAnsi="Times New Roman"/>
                <w:color w:val="000000"/>
                <w:lang w:val="ro-MO"/>
              </w:rPr>
            </w:pPr>
            <w:r w:rsidRPr="00BD69A4">
              <w:rPr>
                <w:rFonts w:ascii="Times New Roman" w:hAnsi="Times New Roman"/>
                <w:color w:val="000000"/>
                <w:lang w:val="ro-MO"/>
              </w:rPr>
              <w:t>SRU</w:t>
            </w:r>
          </w:p>
        </w:tc>
      </w:tr>
      <w:tr w:rsidR="00726E40" w:rsidRPr="00BD69A4" w:rsidTr="005F532D">
        <w:trPr>
          <w:gridAfter w:val="1"/>
          <w:wAfter w:w="554" w:type="dxa"/>
          <w:trHeight w:val="280"/>
          <w:jc w:val="center"/>
        </w:trPr>
        <w:tc>
          <w:tcPr>
            <w:tcW w:w="14195"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6E40" w:rsidRPr="00BD69A4" w:rsidRDefault="00726E40" w:rsidP="00F536E5">
            <w:pPr>
              <w:spacing w:after="0" w:line="240" w:lineRule="auto"/>
              <w:jc w:val="center"/>
              <w:rPr>
                <w:rFonts w:ascii="Times New Roman" w:hAnsi="Times New Roman"/>
                <w:b/>
              </w:rPr>
            </w:pPr>
            <w:r w:rsidRPr="00BD69A4">
              <w:rPr>
                <w:rFonts w:ascii="Times New Roman" w:hAnsi="Times New Roman"/>
                <w:b/>
              </w:rPr>
              <w:t>Obiectivul nr.1</w:t>
            </w:r>
            <w:r>
              <w:rPr>
                <w:rFonts w:ascii="Times New Roman" w:hAnsi="Times New Roman"/>
                <w:b/>
              </w:rPr>
              <w:t>3</w:t>
            </w:r>
            <w:r w:rsidRPr="00BD69A4">
              <w:rPr>
                <w:rFonts w:ascii="Times New Roman" w:hAnsi="Times New Roman"/>
                <w:b/>
              </w:rPr>
              <w:t>. Organizarea corectă a evidenţei contabile în conformitate cu legislaţia.</w:t>
            </w:r>
          </w:p>
        </w:tc>
      </w:tr>
      <w:tr w:rsidR="00726E40" w:rsidRPr="00BD69A4" w:rsidTr="00F06AF3">
        <w:trPr>
          <w:gridAfter w:val="1"/>
          <w:wAfter w:w="554" w:type="dxa"/>
          <w:trHeight w:val="315"/>
          <w:jc w:val="center"/>
        </w:trPr>
        <w:tc>
          <w:tcPr>
            <w:tcW w:w="2724" w:type="dxa"/>
            <w:gridSpan w:val="2"/>
            <w:vMerge w:val="restart"/>
            <w:tcBorders>
              <w:top w:val="single" w:sz="4" w:space="0" w:color="000000"/>
              <w:left w:val="single" w:sz="4" w:space="0" w:color="000000"/>
              <w:right w:val="single" w:sz="4" w:space="0" w:color="auto"/>
            </w:tcBorders>
          </w:tcPr>
          <w:p w:rsidR="00726E40" w:rsidRPr="00BD69A4" w:rsidRDefault="00726E40" w:rsidP="008037CE">
            <w:pPr>
              <w:spacing w:after="0" w:line="240" w:lineRule="auto"/>
              <w:rPr>
                <w:rFonts w:ascii="Times New Roman" w:hAnsi="Times New Roman"/>
              </w:rPr>
            </w:pPr>
            <w:r w:rsidRPr="00BD69A4">
              <w:rPr>
                <w:rFonts w:ascii="Times New Roman" w:hAnsi="Times New Roman"/>
              </w:rPr>
              <w:t>1</w:t>
            </w:r>
            <w:r>
              <w:rPr>
                <w:rFonts w:ascii="Times New Roman" w:hAnsi="Times New Roman"/>
              </w:rPr>
              <w:t>3</w:t>
            </w:r>
            <w:r w:rsidRPr="00BD69A4">
              <w:rPr>
                <w:rFonts w:ascii="Times New Roman" w:hAnsi="Times New Roman"/>
              </w:rPr>
              <w:t>.1Întocmirea  contractelor de prestare a serviciilor, lucrărilor, bunurilor</w:t>
            </w:r>
          </w:p>
        </w:tc>
        <w:tc>
          <w:tcPr>
            <w:tcW w:w="3958" w:type="dxa"/>
            <w:gridSpan w:val="4"/>
            <w:tcBorders>
              <w:top w:val="single" w:sz="4" w:space="0" w:color="000000"/>
              <w:left w:val="single" w:sz="4" w:space="0" w:color="auto"/>
              <w:bottom w:val="single" w:sz="4" w:space="0" w:color="auto"/>
              <w:right w:val="single" w:sz="4" w:space="0" w:color="000000"/>
            </w:tcBorders>
          </w:tcPr>
          <w:p w:rsidR="00726E40" w:rsidRPr="00BD69A4" w:rsidRDefault="00726E40" w:rsidP="00F536E5">
            <w:pPr>
              <w:spacing w:after="0" w:line="240" w:lineRule="auto"/>
              <w:rPr>
                <w:rFonts w:ascii="Times New Roman" w:hAnsi="Times New Roman"/>
              </w:rPr>
            </w:pPr>
            <w:r w:rsidRPr="00BD69A4">
              <w:rPr>
                <w:rFonts w:ascii="Times New Roman" w:hAnsi="Times New Roman"/>
              </w:rPr>
              <w:t>1</w:t>
            </w:r>
            <w:r>
              <w:rPr>
                <w:rFonts w:ascii="Times New Roman" w:hAnsi="Times New Roman"/>
              </w:rPr>
              <w:t>3</w:t>
            </w:r>
            <w:r w:rsidRPr="00BD69A4">
              <w:rPr>
                <w:rFonts w:ascii="Times New Roman" w:hAnsi="Times New Roman"/>
              </w:rPr>
              <w:t>.1.1 Întocmirea contractelor în conformitate cu legislaţia în vigoare, ţinînd cont de limitele anuale prevăzute în devizul de cheltuieli.</w:t>
            </w:r>
          </w:p>
        </w:tc>
        <w:tc>
          <w:tcPr>
            <w:tcW w:w="3119"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F536E5">
            <w:pPr>
              <w:spacing w:after="0" w:line="240" w:lineRule="auto"/>
              <w:rPr>
                <w:rFonts w:ascii="Times New Roman" w:hAnsi="Times New Roman"/>
              </w:rPr>
            </w:pPr>
            <w:r w:rsidRPr="00BD69A4">
              <w:rPr>
                <w:rFonts w:ascii="Times New Roman" w:hAnsi="Times New Roman"/>
              </w:rPr>
              <w:t xml:space="preserve">Numărul contractelor înregistrate </w:t>
            </w:r>
            <w:smartTag w:uri="urn:schemas-microsoft-com:office:smarttags" w:element="PersonName">
              <w:smartTagPr>
                <w:attr w:name="ProductID" w:val="la Trezoreria"/>
              </w:smartTagPr>
              <w:r w:rsidRPr="00BD69A4">
                <w:rPr>
                  <w:rFonts w:ascii="Times New Roman" w:hAnsi="Times New Roman"/>
                </w:rPr>
                <w:t>la Trezoreria</w:t>
              </w:r>
            </w:smartTag>
            <w:r w:rsidRPr="00BD69A4">
              <w:rPr>
                <w:rFonts w:ascii="Times New Roman" w:hAnsi="Times New Roman"/>
              </w:rPr>
              <w:t xml:space="preserve"> teritorială în raport cu numărul total de contracte întocmite.</w:t>
            </w:r>
          </w:p>
        </w:tc>
        <w:tc>
          <w:tcPr>
            <w:tcW w:w="1984"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rPr>
                <w:rFonts w:ascii="Times New Roman" w:hAnsi="Times New Roman"/>
              </w:rPr>
            </w:pPr>
            <w:r w:rsidRPr="00BD69A4">
              <w:rPr>
                <w:rFonts w:ascii="Times New Roman" w:hAnsi="Times New Roman"/>
                <w:color w:val="000000"/>
                <w:lang w:val="ro-MO"/>
              </w:rPr>
              <w:t xml:space="preserve">Ianuarie–iunie </w:t>
            </w:r>
            <w:r>
              <w:rPr>
                <w:rFonts w:ascii="Times New Roman" w:hAnsi="Times New Roman"/>
                <w:color w:val="000000"/>
                <w:lang w:val="ro-MO"/>
              </w:rPr>
              <w:t>2018</w:t>
            </w:r>
          </w:p>
        </w:tc>
        <w:tc>
          <w:tcPr>
            <w:tcW w:w="2410"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Ana Procopovici, contabil-șef</w:t>
            </w:r>
          </w:p>
        </w:tc>
      </w:tr>
      <w:tr w:rsidR="00726E40" w:rsidRPr="00BD69A4" w:rsidTr="00F06AF3">
        <w:trPr>
          <w:gridAfter w:val="1"/>
          <w:wAfter w:w="554" w:type="dxa"/>
          <w:trHeight w:val="1402"/>
          <w:jc w:val="center"/>
        </w:trPr>
        <w:tc>
          <w:tcPr>
            <w:tcW w:w="2724" w:type="dxa"/>
            <w:gridSpan w:val="2"/>
            <w:vMerge/>
            <w:tcBorders>
              <w:left w:val="single" w:sz="4" w:space="0" w:color="000000"/>
              <w:right w:val="single" w:sz="4" w:space="0" w:color="auto"/>
            </w:tcBorders>
            <w:vAlign w:val="center"/>
          </w:tcPr>
          <w:p w:rsidR="00726E40" w:rsidRPr="00BD69A4" w:rsidRDefault="00726E40" w:rsidP="008037CE">
            <w:pPr>
              <w:spacing w:after="0" w:line="240" w:lineRule="auto"/>
              <w:rPr>
                <w:rFonts w:ascii="Times New Roman" w:hAnsi="Times New Roman"/>
              </w:rPr>
            </w:pPr>
          </w:p>
        </w:tc>
        <w:tc>
          <w:tcPr>
            <w:tcW w:w="3958" w:type="dxa"/>
            <w:gridSpan w:val="4"/>
            <w:tcBorders>
              <w:top w:val="single" w:sz="4" w:space="0" w:color="auto"/>
              <w:left w:val="single" w:sz="4" w:space="0" w:color="auto"/>
              <w:bottom w:val="single" w:sz="4" w:space="0" w:color="auto"/>
              <w:right w:val="single" w:sz="4" w:space="0" w:color="000000"/>
            </w:tcBorders>
          </w:tcPr>
          <w:p w:rsidR="00726E40" w:rsidRPr="00BD69A4" w:rsidRDefault="00726E40" w:rsidP="008037CE">
            <w:pPr>
              <w:spacing w:after="0" w:line="240" w:lineRule="auto"/>
              <w:rPr>
                <w:rFonts w:ascii="Times New Roman" w:hAnsi="Times New Roman"/>
              </w:rPr>
            </w:pPr>
            <w:r w:rsidRPr="00BD69A4">
              <w:rPr>
                <w:rFonts w:ascii="Times New Roman" w:hAnsi="Times New Roman"/>
              </w:rPr>
              <w:t>1</w:t>
            </w:r>
            <w:r>
              <w:rPr>
                <w:rFonts w:ascii="Times New Roman" w:hAnsi="Times New Roman"/>
              </w:rPr>
              <w:t>3</w:t>
            </w:r>
            <w:r w:rsidRPr="00BD69A4">
              <w:rPr>
                <w:rFonts w:ascii="Times New Roman" w:hAnsi="Times New Roman"/>
              </w:rPr>
              <w:t>.1.2 Întocmirea ordinelor de plată pentru achitarea salariilor , serviciilor prestate, bunurilor şi lucrărilor în conformitate cu prevederile contractelor încheiate, neadmiterea datoriilor cu termen expirat.</w:t>
            </w:r>
          </w:p>
        </w:tc>
        <w:tc>
          <w:tcPr>
            <w:tcW w:w="311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Numărul ordinelor de plată prezentate Trezoreriei Teritoriale în raport cu numărul total de ordine de plată prezentate.</w:t>
            </w:r>
          </w:p>
        </w:tc>
        <w:tc>
          <w:tcPr>
            <w:tcW w:w="1984"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rPr>
                <w:rFonts w:ascii="Times New Roman" w:hAnsi="Times New Roman"/>
              </w:rPr>
            </w:pPr>
            <w:r w:rsidRPr="00BD69A4">
              <w:rPr>
                <w:rFonts w:ascii="Times New Roman" w:hAnsi="Times New Roman"/>
                <w:color w:val="000000"/>
                <w:lang w:val="ro-MO"/>
              </w:rPr>
              <w:t xml:space="preserve">Ianuarie–iunie </w:t>
            </w:r>
            <w:r>
              <w:rPr>
                <w:rFonts w:ascii="Times New Roman" w:hAnsi="Times New Roman"/>
                <w:color w:val="000000"/>
                <w:lang w:val="ro-MO"/>
              </w:rPr>
              <w:t>2018</w:t>
            </w:r>
          </w:p>
        </w:tc>
        <w:tc>
          <w:tcPr>
            <w:tcW w:w="241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Ana Procopovici, contabil-șef</w:t>
            </w:r>
          </w:p>
        </w:tc>
      </w:tr>
      <w:tr w:rsidR="00726E40" w:rsidRPr="00BD69A4" w:rsidTr="00F06AF3">
        <w:trPr>
          <w:gridAfter w:val="1"/>
          <w:wAfter w:w="554" w:type="dxa"/>
          <w:trHeight w:val="660"/>
          <w:jc w:val="center"/>
        </w:trPr>
        <w:tc>
          <w:tcPr>
            <w:tcW w:w="2724" w:type="dxa"/>
            <w:gridSpan w:val="2"/>
            <w:vMerge/>
            <w:tcBorders>
              <w:left w:val="single" w:sz="4" w:space="0" w:color="000000"/>
              <w:bottom w:val="single" w:sz="4" w:space="0" w:color="000000"/>
              <w:right w:val="single" w:sz="4" w:space="0" w:color="auto"/>
            </w:tcBorders>
            <w:vAlign w:val="center"/>
          </w:tcPr>
          <w:p w:rsidR="00726E40" w:rsidRPr="00BD69A4" w:rsidRDefault="00726E40" w:rsidP="008037CE">
            <w:pPr>
              <w:spacing w:after="0" w:line="240" w:lineRule="auto"/>
              <w:rPr>
                <w:rFonts w:ascii="Times New Roman" w:hAnsi="Times New Roman"/>
              </w:rPr>
            </w:pPr>
          </w:p>
        </w:tc>
        <w:tc>
          <w:tcPr>
            <w:tcW w:w="3958" w:type="dxa"/>
            <w:gridSpan w:val="4"/>
            <w:tcBorders>
              <w:top w:val="single" w:sz="4" w:space="0" w:color="auto"/>
              <w:left w:val="single" w:sz="4" w:space="0" w:color="auto"/>
              <w:bottom w:val="single" w:sz="4" w:space="0" w:color="000000"/>
              <w:right w:val="single" w:sz="4" w:space="0" w:color="000000"/>
            </w:tcBorders>
          </w:tcPr>
          <w:p w:rsidR="00726E40" w:rsidRPr="00BD69A4" w:rsidRDefault="00726E40" w:rsidP="00F536E5">
            <w:pPr>
              <w:spacing w:after="0" w:line="240" w:lineRule="auto"/>
              <w:rPr>
                <w:rFonts w:ascii="Times New Roman" w:hAnsi="Times New Roman"/>
              </w:rPr>
            </w:pPr>
            <w:r w:rsidRPr="00BD69A4">
              <w:rPr>
                <w:rFonts w:ascii="Times New Roman" w:hAnsi="Times New Roman"/>
              </w:rPr>
              <w:t>1</w:t>
            </w:r>
            <w:r>
              <w:rPr>
                <w:rFonts w:ascii="Times New Roman" w:hAnsi="Times New Roman"/>
              </w:rPr>
              <w:t>3</w:t>
            </w:r>
            <w:r w:rsidRPr="00BD69A4">
              <w:rPr>
                <w:rFonts w:ascii="Times New Roman" w:hAnsi="Times New Roman"/>
              </w:rPr>
              <w:t xml:space="preserve">.1.3 Calcularea salariului şi indemnizaţiilor în termenul stabilit ţinînd cont de statul de personal, schema de încadrare, dispoziţiile preşedintelui, tabele de evidenţă, Hotărîri de guvern, privînd salarizarea. Întocmirea fişelor de evidenţă a </w:t>
            </w:r>
            <w:r w:rsidRPr="00BD69A4">
              <w:rPr>
                <w:rFonts w:ascii="Times New Roman" w:hAnsi="Times New Roman"/>
              </w:rPr>
              <w:lastRenderedPageBreak/>
              <w:t>veniturilor şi impozitelor reţinute, a declaraţiilor trimestriale a persoanelor asigurate, înregistrarea cererilor lucrătorilor privind acordarea scutirilor la impozit pe venit</w:t>
            </w:r>
          </w:p>
        </w:tc>
        <w:tc>
          <w:tcPr>
            <w:tcW w:w="3119"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lastRenderedPageBreak/>
              <w:t>Numărul cazurilor de reţineri a calculării salariului şi indemnizaţiilor</w:t>
            </w:r>
          </w:p>
        </w:tc>
        <w:tc>
          <w:tcPr>
            <w:tcW w:w="1984"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tcPr>
          <w:p w:rsidR="00726E40" w:rsidRPr="00BD69A4" w:rsidRDefault="00726E40" w:rsidP="008037CE">
            <w:pPr>
              <w:rPr>
                <w:rFonts w:ascii="Times New Roman" w:hAnsi="Times New Roman"/>
              </w:rPr>
            </w:pPr>
            <w:r w:rsidRPr="00BD69A4">
              <w:rPr>
                <w:rFonts w:ascii="Times New Roman" w:hAnsi="Times New Roman"/>
                <w:color w:val="000000"/>
                <w:lang w:val="ro-MO"/>
              </w:rPr>
              <w:t xml:space="preserve">Ianuarie–iunie </w:t>
            </w:r>
            <w:r>
              <w:rPr>
                <w:rFonts w:ascii="Times New Roman" w:hAnsi="Times New Roman"/>
                <w:color w:val="000000"/>
                <w:lang w:val="ro-MO"/>
              </w:rPr>
              <w:t>2018</w:t>
            </w:r>
          </w:p>
        </w:tc>
        <w:tc>
          <w:tcPr>
            <w:tcW w:w="2410"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Ana Procopovici, contabil-șef</w:t>
            </w:r>
          </w:p>
        </w:tc>
      </w:tr>
      <w:tr w:rsidR="00726E40" w:rsidRPr="00BD69A4" w:rsidTr="00F06AF3">
        <w:trPr>
          <w:gridAfter w:val="1"/>
          <w:wAfter w:w="554" w:type="dxa"/>
          <w:trHeight w:val="275"/>
          <w:jc w:val="center"/>
        </w:trPr>
        <w:tc>
          <w:tcPr>
            <w:tcW w:w="2724" w:type="dxa"/>
            <w:gridSpan w:val="2"/>
            <w:vMerge w:val="restart"/>
            <w:tcBorders>
              <w:top w:val="single" w:sz="4" w:space="0" w:color="000000"/>
              <w:left w:val="single" w:sz="4" w:space="0" w:color="000000"/>
              <w:bottom w:val="single" w:sz="4" w:space="0" w:color="auto"/>
              <w:right w:val="single" w:sz="4" w:space="0" w:color="auto"/>
            </w:tcBorders>
          </w:tcPr>
          <w:p w:rsidR="0089654F" w:rsidRDefault="0089654F" w:rsidP="008037CE">
            <w:pPr>
              <w:spacing w:after="0" w:line="240" w:lineRule="auto"/>
              <w:rPr>
                <w:rFonts w:ascii="Times New Roman" w:hAnsi="Times New Roman"/>
              </w:rPr>
            </w:pPr>
          </w:p>
          <w:p w:rsidR="00726E40" w:rsidRPr="00BD69A4" w:rsidRDefault="00726E40" w:rsidP="008037CE">
            <w:pPr>
              <w:spacing w:after="0" w:line="240" w:lineRule="auto"/>
              <w:rPr>
                <w:rFonts w:ascii="Times New Roman" w:hAnsi="Times New Roman"/>
              </w:rPr>
            </w:pPr>
            <w:r w:rsidRPr="00BD69A4">
              <w:rPr>
                <w:rFonts w:ascii="Times New Roman" w:hAnsi="Times New Roman"/>
              </w:rPr>
              <w:t>1</w:t>
            </w:r>
            <w:r>
              <w:rPr>
                <w:rFonts w:ascii="Times New Roman" w:hAnsi="Times New Roman"/>
              </w:rPr>
              <w:t>3</w:t>
            </w:r>
            <w:r w:rsidRPr="00BD69A4">
              <w:rPr>
                <w:rFonts w:ascii="Times New Roman" w:hAnsi="Times New Roman"/>
              </w:rPr>
              <w:t>.2Întocmirea ordinelor de plata şi efectuarea la timp a decontărilor care apar în procesul executării deviz</w:t>
            </w:r>
            <w:r w:rsidR="00C60319">
              <w:rPr>
                <w:rFonts w:ascii="Times New Roman" w:hAnsi="Times New Roman"/>
              </w:rPr>
              <w:t>e</w:t>
            </w:r>
            <w:r w:rsidRPr="00BD69A4">
              <w:rPr>
                <w:rFonts w:ascii="Times New Roman" w:hAnsi="Times New Roman"/>
              </w:rPr>
              <w:t xml:space="preserve">lor de cheltuieli. </w:t>
            </w:r>
          </w:p>
          <w:p w:rsidR="00726E40" w:rsidRPr="00BD69A4" w:rsidRDefault="00726E40" w:rsidP="008037CE">
            <w:pPr>
              <w:spacing w:after="0" w:line="240" w:lineRule="auto"/>
              <w:rPr>
                <w:rFonts w:ascii="Times New Roman" w:hAnsi="Times New Roman"/>
              </w:rPr>
            </w:pPr>
          </w:p>
          <w:p w:rsidR="00726E40" w:rsidRPr="00BD69A4" w:rsidRDefault="00726E40" w:rsidP="008037CE">
            <w:pPr>
              <w:spacing w:after="0" w:line="240" w:lineRule="auto"/>
              <w:rPr>
                <w:rFonts w:ascii="Times New Roman" w:hAnsi="Times New Roman"/>
              </w:rPr>
            </w:pPr>
          </w:p>
        </w:tc>
        <w:tc>
          <w:tcPr>
            <w:tcW w:w="3958" w:type="dxa"/>
            <w:gridSpan w:val="4"/>
            <w:tcBorders>
              <w:top w:val="single" w:sz="4" w:space="0" w:color="000000"/>
              <w:left w:val="single" w:sz="4" w:space="0" w:color="auto"/>
              <w:bottom w:val="single" w:sz="4" w:space="0" w:color="auto"/>
              <w:right w:val="single" w:sz="4" w:space="0" w:color="000000"/>
            </w:tcBorders>
          </w:tcPr>
          <w:p w:rsidR="00726E40" w:rsidRPr="00BD69A4" w:rsidRDefault="00726E40" w:rsidP="008037CE">
            <w:pPr>
              <w:spacing w:after="0" w:line="240" w:lineRule="auto"/>
              <w:rPr>
                <w:rFonts w:ascii="Times New Roman" w:hAnsi="Times New Roman"/>
              </w:rPr>
            </w:pPr>
            <w:r w:rsidRPr="00BD69A4">
              <w:rPr>
                <w:rFonts w:ascii="Times New Roman" w:hAnsi="Times New Roman"/>
              </w:rPr>
              <w:t>1</w:t>
            </w:r>
            <w:r>
              <w:rPr>
                <w:rFonts w:ascii="Times New Roman" w:hAnsi="Times New Roman"/>
              </w:rPr>
              <w:t>3</w:t>
            </w:r>
            <w:r w:rsidRPr="00BD69A4">
              <w:rPr>
                <w:rFonts w:ascii="Times New Roman" w:hAnsi="Times New Roman"/>
              </w:rPr>
              <w:t>.2.1. Repartizarea cheltuielilor efective în registrul de evidenţă f.nr.309  pe grupe, instituţii, articole şi alineate. Înregistrarea tuturor notelor de contabilitate  în registrul „Cartea mare”f. nr. 308</w:t>
            </w:r>
          </w:p>
        </w:tc>
        <w:tc>
          <w:tcPr>
            <w:tcW w:w="3119"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Numărul notelor de contabilitate înregistrate în  „Cartea mare” în raport cu numărul lor total.</w:t>
            </w:r>
          </w:p>
          <w:p w:rsidR="00726E40" w:rsidRPr="00BD69A4" w:rsidRDefault="00726E40" w:rsidP="008037CE">
            <w:pPr>
              <w:spacing w:after="0" w:line="240" w:lineRule="auto"/>
              <w:rPr>
                <w:rFonts w:ascii="Times New Roman" w:hAnsi="Times New Roman"/>
              </w:rPr>
            </w:pPr>
          </w:p>
        </w:tc>
        <w:tc>
          <w:tcPr>
            <w:tcW w:w="1984"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rPr>
                <w:rFonts w:ascii="Times New Roman" w:hAnsi="Times New Roman"/>
              </w:rPr>
            </w:pPr>
            <w:r w:rsidRPr="00BD69A4">
              <w:rPr>
                <w:rFonts w:ascii="Times New Roman" w:hAnsi="Times New Roman"/>
                <w:color w:val="000000"/>
                <w:lang w:val="ro-MO"/>
              </w:rPr>
              <w:t xml:space="preserve">Ianuarie–iunie </w:t>
            </w:r>
            <w:r>
              <w:rPr>
                <w:rFonts w:ascii="Times New Roman" w:hAnsi="Times New Roman"/>
                <w:color w:val="000000"/>
                <w:lang w:val="ro-MO"/>
              </w:rPr>
              <w:t>2018</w:t>
            </w:r>
          </w:p>
        </w:tc>
        <w:tc>
          <w:tcPr>
            <w:tcW w:w="2410"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Ana Procopovici, contabil-șef</w:t>
            </w:r>
          </w:p>
        </w:tc>
      </w:tr>
      <w:tr w:rsidR="00726E40" w:rsidRPr="00BD69A4" w:rsidTr="00F06AF3">
        <w:trPr>
          <w:gridAfter w:val="1"/>
          <w:wAfter w:w="554" w:type="dxa"/>
          <w:trHeight w:val="345"/>
          <w:jc w:val="center"/>
        </w:trPr>
        <w:tc>
          <w:tcPr>
            <w:tcW w:w="2724" w:type="dxa"/>
            <w:gridSpan w:val="2"/>
            <w:vMerge/>
            <w:tcBorders>
              <w:top w:val="single" w:sz="4" w:space="0" w:color="000000"/>
              <w:left w:val="single" w:sz="4" w:space="0" w:color="000000"/>
              <w:bottom w:val="single" w:sz="4" w:space="0" w:color="000000"/>
              <w:right w:val="single" w:sz="4" w:space="0" w:color="auto"/>
            </w:tcBorders>
            <w:vAlign w:val="center"/>
          </w:tcPr>
          <w:p w:rsidR="00726E40" w:rsidRPr="00BD69A4" w:rsidRDefault="00726E40" w:rsidP="008037CE">
            <w:pPr>
              <w:spacing w:after="0" w:line="240" w:lineRule="auto"/>
              <w:rPr>
                <w:rFonts w:ascii="Times New Roman" w:hAnsi="Times New Roman"/>
              </w:rPr>
            </w:pPr>
          </w:p>
        </w:tc>
        <w:tc>
          <w:tcPr>
            <w:tcW w:w="3958" w:type="dxa"/>
            <w:gridSpan w:val="4"/>
            <w:tcBorders>
              <w:top w:val="single" w:sz="4" w:space="0" w:color="auto"/>
              <w:left w:val="single" w:sz="4" w:space="0" w:color="auto"/>
              <w:bottom w:val="single" w:sz="4" w:space="0" w:color="auto"/>
              <w:right w:val="single" w:sz="4" w:space="0" w:color="000000"/>
            </w:tcBorders>
          </w:tcPr>
          <w:p w:rsidR="00726E40" w:rsidRPr="00BD69A4" w:rsidRDefault="00726E40" w:rsidP="00845226">
            <w:pPr>
              <w:spacing w:after="0" w:line="240" w:lineRule="auto"/>
              <w:rPr>
                <w:rFonts w:ascii="Times New Roman" w:hAnsi="Times New Roman"/>
              </w:rPr>
            </w:pPr>
            <w:r w:rsidRPr="00BD69A4">
              <w:rPr>
                <w:rFonts w:ascii="Times New Roman" w:hAnsi="Times New Roman"/>
              </w:rPr>
              <w:t>1</w:t>
            </w:r>
            <w:r>
              <w:rPr>
                <w:rFonts w:ascii="Times New Roman" w:hAnsi="Times New Roman"/>
              </w:rPr>
              <w:t>3</w:t>
            </w:r>
            <w:r w:rsidRPr="00BD69A4">
              <w:rPr>
                <w:rFonts w:ascii="Times New Roman" w:hAnsi="Times New Roman"/>
              </w:rPr>
              <w:t xml:space="preserve">.2.2. Întocmirea bilanţului executării bugetului trimestrial, raportului privind încasarea şi utilizarea mijloacelor speciale, raportul  privind executarea bugetului  formularul nr.2,  raportul privind volumul lucrăгilor îndeplinite  pe investiţii </w:t>
            </w:r>
            <w:r w:rsidR="00845226">
              <w:rPr>
                <w:rFonts w:ascii="Times New Roman" w:hAnsi="Times New Roman"/>
              </w:rPr>
              <w:t>ș</w:t>
            </w:r>
            <w:r w:rsidRPr="00BD69A4">
              <w:rPr>
                <w:rFonts w:ascii="Times New Roman" w:hAnsi="Times New Roman"/>
              </w:rPr>
              <w:t>i reparaţii capitale, raportul  privind calcularea şi utilizarea contribuţiilor sociale de Stat; privind calcularea primelor  de asigurare  obligatorie şi asistenţă medicală, rapoarte statistice lunare şi trimestriale, raportul lunar  privind  suma venitului achitat  şi impozitului pe venit reţinut, raportul lunar  privind starea datoriilor f. 2RM, raportul operativ f. Nr. 8 privind statele şi efectivul de personal si alte rapoarte prezentate Inspectoratului Fiscal, Direcţiei raionale pent</w:t>
            </w:r>
            <w:r w:rsidR="00845226">
              <w:rPr>
                <w:rFonts w:ascii="Times New Roman" w:hAnsi="Times New Roman"/>
              </w:rPr>
              <w:t>r</w:t>
            </w:r>
            <w:r w:rsidRPr="00BD69A4">
              <w:rPr>
                <w:rFonts w:ascii="Times New Roman" w:hAnsi="Times New Roman"/>
              </w:rPr>
              <w:t>u Statistică, Direcţiei Finanţe</w:t>
            </w:r>
          </w:p>
        </w:tc>
        <w:tc>
          <w:tcPr>
            <w:tcW w:w="311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Numărul cazurilor de prezentare cu întârziere a rapoartelor prevăzute</w:t>
            </w:r>
          </w:p>
        </w:tc>
        <w:tc>
          <w:tcPr>
            <w:tcW w:w="1984"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rPr>
                <w:rFonts w:ascii="Times New Roman" w:hAnsi="Times New Roman"/>
              </w:rPr>
            </w:pPr>
            <w:r w:rsidRPr="00BD69A4">
              <w:rPr>
                <w:rFonts w:ascii="Times New Roman" w:hAnsi="Times New Roman"/>
                <w:color w:val="000000"/>
                <w:lang w:val="ro-MO"/>
              </w:rPr>
              <w:t xml:space="preserve">Ianuarie–iunie </w:t>
            </w:r>
            <w:r>
              <w:rPr>
                <w:rFonts w:ascii="Times New Roman" w:hAnsi="Times New Roman"/>
                <w:color w:val="000000"/>
                <w:lang w:val="ro-MO"/>
              </w:rPr>
              <w:t>2018</w:t>
            </w:r>
          </w:p>
        </w:tc>
        <w:tc>
          <w:tcPr>
            <w:tcW w:w="241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Ana Procopovici, contabil-șef</w:t>
            </w:r>
          </w:p>
        </w:tc>
      </w:tr>
      <w:tr w:rsidR="00726E40" w:rsidRPr="00BD69A4" w:rsidTr="00F06AF3">
        <w:trPr>
          <w:gridAfter w:val="1"/>
          <w:wAfter w:w="554" w:type="dxa"/>
          <w:trHeight w:val="2536"/>
          <w:jc w:val="center"/>
        </w:trPr>
        <w:tc>
          <w:tcPr>
            <w:tcW w:w="2724" w:type="dxa"/>
            <w:gridSpan w:val="2"/>
            <w:tcBorders>
              <w:top w:val="single" w:sz="4" w:space="0" w:color="000000"/>
              <w:left w:val="single" w:sz="4" w:space="0" w:color="000000"/>
              <w:right w:val="single" w:sz="4" w:space="0" w:color="auto"/>
            </w:tcBorders>
            <w:vAlign w:val="center"/>
          </w:tcPr>
          <w:p w:rsidR="00726E40" w:rsidRPr="00BD69A4" w:rsidRDefault="00726E40" w:rsidP="008037CE">
            <w:pPr>
              <w:spacing w:after="0" w:line="240" w:lineRule="auto"/>
              <w:rPr>
                <w:rFonts w:ascii="Times New Roman" w:hAnsi="Times New Roman"/>
              </w:rPr>
            </w:pPr>
            <w:r w:rsidRPr="00BD69A4">
              <w:rPr>
                <w:rFonts w:ascii="Times New Roman" w:hAnsi="Times New Roman"/>
              </w:rPr>
              <w:t>1</w:t>
            </w:r>
            <w:r>
              <w:rPr>
                <w:rFonts w:ascii="Times New Roman" w:hAnsi="Times New Roman"/>
              </w:rPr>
              <w:t>3</w:t>
            </w:r>
            <w:r w:rsidRPr="00BD69A4">
              <w:rPr>
                <w:rFonts w:ascii="Times New Roman" w:hAnsi="Times New Roman"/>
              </w:rPr>
              <w:t>.3Calcularea şi plata la timp a salariilor muncitorilor, funcționarilor publici, indemnizaţiilor consilierilor.</w:t>
            </w:r>
          </w:p>
        </w:tc>
        <w:tc>
          <w:tcPr>
            <w:tcW w:w="3958" w:type="dxa"/>
            <w:gridSpan w:val="4"/>
            <w:tcBorders>
              <w:top w:val="single" w:sz="4" w:space="0" w:color="auto"/>
              <w:left w:val="single" w:sz="4" w:space="0" w:color="auto"/>
              <w:right w:val="single" w:sz="4" w:space="0" w:color="000000"/>
            </w:tcBorders>
          </w:tcPr>
          <w:p w:rsidR="00726E40" w:rsidRPr="00BD69A4" w:rsidRDefault="00726E40" w:rsidP="00B25533">
            <w:pPr>
              <w:spacing w:after="0" w:line="240" w:lineRule="auto"/>
              <w:rPr>
                <w:rFonts w:ascii="Times New Roman" w:hAnsi="Times New Roman"/>
              </w:rPr>
            </w:pPr>
            <w:r w:rsidRPr="00BD69A4">
              <w:rPr>
                <w:rFonts w:ascii="Times New Roman" w:hAnsi="Times New Roman"/>
              </w:rPr>
              <w:t>1</w:t>
            </w:r>
            <w:r>
              <w:rPr>
                <w:rFonts w:ascii="Times New Roman" w:hAnsi="Times New Roman"/>
              </w:rPr>
              <w:t>3</w:t>
            </w:r>
            <w:r w:rsidRPr="00BD69A4">
              <w:rPr>
                <w:rFonts w:ascii="Times New Roman" w:hAnsi="Times New Roman"/>
              </w:rPr>
              <w:t>.3.1 Calcularea salariului şi indemnizaţiilor în termenul stabilit ţinînd cont de statul de personal, schema de încadrare, dispoziţii</w:t>
            </w:r>
            <w:r w:rsidR="00B25533">
              <w:rPr>
                <w:rFonts w:ascii="Times New Roman" w:hAnsi="Times New Roman"/>
              </w:rPr>
              <w:t>l</w:t>
            </w:r>
            <w:r w:rsidRPr="00BD69A4">
              <w:rPr>
                <w:rFonts w:ascii="Times New Roman" w:hAnsi="Times New Roman"/>
              </w:rPr>
              <w:t>e preşedintelui, tabele de evidenţă, Hotărîri de guvern, privînd salarizarea. Întocmirea fişelor de evidenţă a veniturilor şi impozitelor reţinute, a declaraţiilor trimestriale a persoanelor asigurate, înregistrarea cererilor lucrătorilor privind acordarea scutirilor la impozit pe venit</w:t>
            </w:r>
          </w:p>
        </w:tc>
        <w:tc>
          <w:tcPr>
            <w:tcW w:w="3119"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Numărul cazurilor de reţineri a calculării salariului şi indemnizaţiilor</w:t>
            </w:r>
          </w:p>
        </w:tc>
        <w:tc>
          <w:tcPr>
            <w:tcW w:w="1984"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color w:val="000000"/>
                <w:lang w:val="ro-MO"/>
              </w:rPr>
              <w:t xml:space="preserve">Ianuarie–iunie </w:t>
            </w:r>
            <w:r>
              <w:rPr>
                <w:rFonts w:ascii="Times New Roman" w:hAnsi="Times New Roman"/>
                <w:color w:val="000000"/>
                <w:lang w:val="ro-MO"/>
              </w:rPr>
              <w:t>2018</w:t>
            </w:r>
          </w:p>
        </w:tc>
        <w:tc>
          <w:tcPr>
            <w:tcW w:w="2410"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726E40" w:rsidRPr="00BD69A4" w:rsidRDefault="00726E40" w:rsidP="008037CE">
            <w:pPr>
              <w:spacing w:after="0" w:line="240" w:lineRule="auto"/>
              <w:rPr>
                <w:rFonts w:ascii="Times New Roman" w:hAnsi="Times New Roman"/>
              </w:rPr>
            </w:pPr>
            <w:r w:rsidRPr="00BD69A4">
              <w:rPr>
                <w:rFonts w:ascii="Times New Roman" w:hAnsi="Times New Roman"/>
              </w:rPr>
              <w:t>Ana Procopovici, contabil-șef</w:t>
            </w:r>
          </w:p>
        </w:tc>
      </w:tr>
      <w:tr w:rsidR="00726E40" w:rsidRPr="001C612B" w:rsidTr="005F53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74" w:type="dxa"/>
          <w:trHeight w:val="270"/>
        </w:trPr>
        <w:tc>
          <w:tcPr>
            <w:tcW w:w="14175" w:type="dxa"/>
            <w:gridSpan w:val="12"/>
          </w:tcPr>
          <w:p w:rsidR="00B155A8" w:rsidRPr="00B155A8" w:rsidRDefault="00726E40" w:rsidP="00B155A8">
            <w:pPr>
              <w:spacing w:after="0" w:line="240" w:lineRule="auto"/>
              <w:jc w:val="center"/>
              <w:rPr>
                <w:rFonts w:ascii="Times New Roman" w:hAnsi="Times New Roman"/>
                <w:b/>
              </w:rPr>
            </w:pPr>
            <w:r w:rsidRPr="00B155A8">
              <w:rPr>
                <w:rFonts w:ascii="Times New Roman" w:hAnsi="Times New Roman"/>
                <w:b/>
              </w:rPr>
              <w:t xml:space="preserve">Obiectivul nr.14. Asigurarea asistenţei metodologice şi consultative a primăriilor şi altor subdiviziuni din raion </w:t>
            </w:r>
          </w:p>
          <w:p w:rsidR="00726E40" w:rsidRPr="001C612B" w:rsidRDefault="00726E40" w:rsidP="00B155A8">
            <w:pPr>
              <w:spacing w:after="0" w:line="240" w:lineRule="auto"/>
              <w:jc w:val="center"/>
              <w:rPr>
                <w:rFonts w:ascii="Times New Roman" w:hAnsi="Times New Roman"/>
              </w:rPr>
            </w:pPr>
            <w:r w:rsidRPr="00B155A8">
              <w:rPr>
                <w:rFonts w:ascii="Times New Roman" w:hAnsi="Times New Roman"/>
                <w:b/>
              </w:rPr>
              <w:t>pe probleme ce ţin de arhivistică şi lucrări de secretariat.</w:t>
            </w:r>
          </w:p>
        </w:tc>
      </w:tr>
      <w:tr w:rsidR="00726E40" w:rsidRPr="001C612B" w:rsidTr="005F53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74" w:type="dxa"/>
          <w:trHeight w:val="1291"/>
        </w:trPr>
        <w:tc>
          <w:tcPr>
            <w:tcW w:w="2721" w:type="dxa"/>
            <w:gridSpan w:val="4"/>
            <w:vMerge w:val="restart"/>
          </w:tcPr>
          <w:p w:rsidR="00726E40" w:rsidRPr="001C612B" w:rsidRDefault="00726E40" w:rsidP="008037CE">
            <w:pPr>
              <w:tabs>
                <w:tab w:val="left" w:pos="4958"/>
              </w:tabs>
              <w:spacing w:after="0" w:line="240" w:lineRule="auto"/>
              <w:rPr>
                <w:rFonts w:ascii="Times New Roman" w:hAnsi="Times New Roman"/>
              </w:rPr>
            </w:pPr>
            <w:r w:rsidRPr="001C612B">
              <w:rPr>
                <w:rFonts w:ascii="Times New Roman" w:hAnsi="Times New Roman"/>
                <w:b/>
              </w:rPr>
              <w:lastRenderedPageBreak/>
              <w:t>1</w:t>
            </w:r>
            <w:r>
              <w:rPr>
                <w:rFonts w:ascii="Times New Roman" w:hAnsi="Times New Roman"/>
                <w:b/>
              </w:rPr>
              <w:t>4</w:t>
            </w:r>
            <w:r w:rsidRPr="001C612B">
              <w:rPr>
                <w:rFonts w:ascii="Times New Roman" w:hAnsi="Times New Roman"/>
                <w:b/>
              </w:rPr>
              <w:t>.1.</w:t>
            </w:r>
            <w:r w:rsidRPr="001C612B">
              <w:rPr>
                <w:rFonts w:ascii="Times New Roman" w:hAnsi="Times New Roman"/>
              </w:rPr>
              <w:t>Organizarea consultaţiilor instructive cu responsabilii de arhivă din instituţiile raionului</w:t>
            </w:r>
          </w:p>
          <w:p w:rsidR="00726E40" w:rsidRPr="001C612B" w:rsidRDefault="00726E40" w:rsidP="008037CE">
            <w:pPr>
              <w:tabs>
                <w:tab w:val="left" w:pos="4958"/>
              </w:tabs>
              <w:spacing w:after="0" w:line="240" w:lineRule="auto"/>
              <w:rPr>
                <w:rFonts w:ascii="Times New Roman" w:hAnsi="Times New Roman"/>
              </w:rPr>
            </w:pPr>
            <w:r w:rsidRPr="001C612B">
              <w:rPr>
                <w:rFonts w:ascii="Times New Roman" w:hAnsi="Times New Roman"/>
              </w:rPr>
              <w:t xml:space="preserve"> </w:t>
            </w:r>
          </w:p>
        </w:tc>
        <w:tc>
          <w:tcPr>
            <w:tcW w:w="4130" w:type="dxa"/>
            <w:gridSpan w:val="2"/>
            <w:tcBorders>
              <w:bottom w:val="single" w:sz="4" w:space="0" w:color="auto"/>
            </w:tcBorders>
          </w:tcPr>
          <w:p w:rsidR="00726E40" w:rsidRPr="005F532D" w:rsidRDefault="00726E40" w:rsidP="008037CE">
            <w:pPr>
              <w:tabs>
                <w:tab w:val="left" w:pos="4958"/>
              </w:tabs>
              <w:spacing w:after="0" w:line="240" w:lineRule="auto"/>
              <w:rPr>
                <w:rFonts w:ascii="Times New Roman" w:hAnsi="Times New Roman"/>
              </w:rPr>
            </w:pPr>
            <w:r w:rsidRPr="005F532D">
              <w:rPr>
                <w:rFonts w:ascii="Times New Roman" w:hAnsi="Times New Roman"/>
              </w:rPr>
              <w:t>14.1.1 Verificarea corectitudinii privind întocmirea inventarelor şi  nomenclatoarelor din instituţii;</w:t>
            </w:r>
          </w:p>
          <w:p w:rsidR="00726E40" w:rsidRPr="005F532D" w:rsidRDefault="00726E40" w:rsidP="008037CE">
            <w:pPr>
              <w:tabs>
                <w:tab w:val="left" w:pos="4958"/>
              </w:tabs>
              <w:spacing w:after="0" w:line="240" w:lineRule="auto"/>
              <w:rPr>
                <w:rFonts w:ascii="Times New Roman" w:hAnsi="Times New Roman"/>
              </w:rPr>
            </w:pPr>
            <w:r w:rsidRPr="005F532D">
              <w:rPr>
                <w:rFonts w:ascii="Times New Roman" w:hAnsi="Times New Roman"/>
              </w:rPr>
              <w:t>acordarea ajutorului consultativ</w:t>
            </w:r>
          </w:p>
        </w:tc>
        <w:tc>
          <w:tcPr>
            <w:tcW w:w="3071" w:type="dxa"/>
            <w:gridSpan w:val="2"/>
            <w:tcBorders>
              <w:bottom w:val="single" w:sz="4" w:space="0" w:color="auto"/>
            </w:tcBorders>
          </w:tcPr>
          <w:p w:rsidR="00726E40" w:rsidRPr="001C612B" w:rsidRDefault="00726E40" w:rsidP="008037CE">
            <w:pPr>
              <w:tabs>
                <w:tab w:val="left" w:pos="4958"/>
              </w:tabs>
              <w:spacing w:after="0" w:line="240" w:lineRule="auto"/>
              <w:rPr>
                <w:rFonts w:ascii="Times New Roman" w:hAnsi="Times New Roman"/>
              </w:rPr>
            </w:pPr>
            <w:r w:rsidRPr="001C612B">
              <w:rPr>
                <w:rFonts w:ascii="Times New Roman" w:hAnsi="Times New Roman"/>
              </w:rPr>
              <w:t>Inventarele verificate pentru ordonare şi predarea dosarelor la păstrare de stat;</w:t>
            </w:r>
          </w:p>
          <w:p w:rsidR="00726E40" w:rsidRPr="001C612B" w:rsidRDefault="00726E40" w:rsidP="008037CE">
            <w:pPr>
              <w:tabs>
                <w:tab w:val="left" w:pos="4958"/>
              </w:tabs>
              <w:spacing w:after="0" w:line="240" w:lineRule="auto"/>
              <w:rPr>
                <w:rFonts w:ascii="Times New Roman" w:hAnsi="Times New Roman"/>
              </w:rPr>
            </w:pPr>
            <w:r w:rsidRPr="001C612B">
              <w:rPr>
                <w:rFonts w:ascii="Times New Roman" w:hAnsi="Times New Roman"/>
              </w:rPr>
              <w:t>Coordonarea nomenclatoarelor</w:t>
            </w:r>
          </w:p>
        </w:tc>
        <w:tc>
          <w:tcPr>
            <w:tcW w:w="2127" w:type="dxa"/>
            <w:gridSpan w:val="2"/>
            <w:tcBorders>
              <w:bottom w:val="single" w:sz="4" w:space="0" w:color="auto"/>
            </w:tcBorders>
          </w:tcPr>
          <w:p w:rsidR="00726E40" w:rsidRDefault="00726E40" w:rsidP="008037CE">
            <w:r w:rsidRPr="004D3F42">
              <w:rPr>
                <w:rFonts w:ascii="Times New Roman" w:hAnsi="Times New Roman"/>
                <w:color w:val="000000"/>
                <w:lang w:val="ro-MO"/>
              </w:rPr>
              <w:t>Ianuarie–iunie 2018</w:t>
            </w:r>
          </w:p>
        </w:tc>
        <w:tc>
          <w:tcPr>
            <w:tcW w:w="2126" w:type="dxa"/>
            <w:gridSpan w:val="2"/>
            <w:tcBorders>
              <w:bottom w:val="single" w:sz="4" w:space="0" w:color="auto"/>
            </w:tcBorders>
          </w:tcPr>
          <w:p w:rsidR="00726E40" w:rsidRDefault="00726E40" w:rsidP="008037CE">
            <w:pPr>
              <w:tabs>
                <w:tab w:val="left" w:pos="4958"/>
              </w:tabs>
              <w:spacing w:after="0" w:line="240" w:lineRule="auto"/>
              <w:rPr>
                <w:rFonts w:ascii="Times New Roman" w:hAnsi="Times New Roman"/>
              </w:rPr>
            </w:pPr>
            <w:r w:rsidRPr="001C612B">
              <w:rPr>
                <w:rFonts w:ascii="Times New Roman" w:hAnsi="Times New Roman"/>
              </w:rPr>
              <w:t>Lidia Matveev</w:t>
            </w:r>
          </w:p>
          <w:p w:rsidR="00726E40" w:rsidRPr="001C612B" w:rsidRDefault="00726E40" w:rsidP="008037CE">
            <w:pPr>
              <w:tabs>
                <w:tab w:val="left" w:pos="4958"/>
              </w:tabs>
              <w:spacing w:after="0" w:line="240" w:lineRule="auto"/>
              <w:rPr>
                <w:rFonts w:ascii="Times New Roman" w:hAnsi="Times New Roman"/>
              </w:rPr>
            </w:pPr>
            <w:r>
              <w:rPr>
                <w:rFonts w:ascii="Times New Roman" w:hAnsi="Times New Roman"/>
              </w:rPr>
              <w:t>șef srvicuil arhiva</w:t>
            </w:r>
          </w:p>
        </w:tc>
      </w:tr>
      <w:tr w:rsidR="00726E40" w:rsidRPr="001C612B" w:rsidTr="005F53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74" w:type="dxa"/>
          <w:trHeight w:val="1140"/>
        </w:trPr>
        <w:tc>
          <w:tcPr>
            <w:tcW w:w="2721" w:type="dxa"/>
            <w:gridSpan w:val="4"/>
            <w:vMerge/>
          </w:tcPr>
          <w:p w:rsidR="00726E40" w:rsidRPr="001C612B" w:rsidRDefault="00726E40" w:rsidP="008037CE">
            <w:pPr>
              <w:tabs>
                <w:tab w:val="left" w:pos="4958"/>
              </w:tabs>
              <w:spacing w:after="0" w:line="240" w:lineRule="auto"/>
              <w:rPr>
                <w:rFonts w:ascii="Times New Roman" w:hAnsi="Times New Roman"/>
              </w:rPr>
            </w:pPr>
          </w:p>
        </w:tc>
        <w:tc>
          <w:tcPr>
            <w:tcW w:w="4130" w:type="dxa"/>
            <w:gridSpan w:val="2"/>
          </w:tcPr>
          <w:p w:rsidR="00726E40" w:rsidRPr="005F532D" w:rsidRDefault="00726E40" w:rsidP="008037CE">
            <w:pPr>
              <w:tabs>
                <w:tab w:val="left" w:pos="4958"/>
              </w:tabs>
              <w:spacing w:after="0" w:line="240" w:lineRule="auto"/>
              <w:rPr>
                <w:rFonts w:ascii="Times New Roman" w:hAnsi="Times New Roman"/>
              </w:rPr>
            </w:pPr>
            <w:r w:rsidRPr="005F532D">
              <w:rPr>
                <w:rFonts w:ascii="Times New Roman" w:hAnsi="Times New Roman"/>
              </w:rPr>
              <w:t>14.1.2.Selectarea documentelor spre nimicire cu termen de păstrare expirat care fac parte din lista nr.1 a instituţiilor-surse de completare a arhivei cât şi a organizaţiilor obşteşti</w:t>
            </w:r>
          </w:p>
        </w:tc>
        <w:tc>
          <w:tcPr>
            <w:tcW w:w="3071" w:type="dxa"/>
            <w:gridSpan w:val="2"/>
          </w:tcPr>
          <w:p w:rsidR="00726E40" w:rsidRPr="001C612B" w:rsidRDefault="00726E40" w:rsidP="008037CE">
            <w:pPr>
              <w:tabs>
                <w:tab w:val="left" w:pos="4958"/>
              </w:tabs>
              <w:spacing w:after="0" w:line="240" w:lineRule="auto"/>
              <w:rPr>
                <w:rFonts w:ascii="Times New Roman" w:hAnsi="Times New Roman"/>
              </w:rPr>
            </w:pPr>
            <w:r w:rsidRPr="001C612B">
              <w:rPr>
                <w:rFonts w:ascii="Times New Roman" w:hAnsi="Times New Roman"/>
              </w:rPr>
              <w:t>Numărul proceselor-verbale şi numărul dosarelor selectate spre nimicire; aprobarea lor după indicatorul-tip şi nomenclatoarelor</w:t>
            </w:r>
          </w:p>
        </w:tc>
        <w:tc>
          <w:tcPr>
            <w:tcW w:w="2127" w:type="dxa"/>
            <w:gridSpan w:val="2"/>
          </w:tcPr>
          <w:p w:rsidR="00726E40" w:rsidRDefault="00726E40" w:rsidP="008037CE">
            <w:r w:rsidRPr="004D3F42">
              <w:rPr>
                <w:rFonts w:ascii="Times New Roman" w:hAnsi="Times New Roman"/>
                <w:color w:val="000000"/>
                <w:lang w:val="ro-MO"/>
              </w:rPr>
              <w:t>Ianuarie–iunie 2018</w:t>
            </w:r>
          </w:p>
        </w:tc>
        <w:tc>
          <w:tcPr>
            <w:tcW w:w="2126" w:type="dxa"/>
            <w:gridSpan w:val="2"/>
          </w:tcPr>
          <w:p w:rsidR="00726E40" w:rsidRDefault="00726E40" w:rsidP="008037CE">
            <w:pPr>
              <w:tabs>
                <w:tab w:val="left" w:pos="4958"/>
              </w:tabs>
              <w:spacing w:after="0" w:line="240" w:lineRule="auto"/>
              <w:rPr>
                <w:rFonts w:ascii="Times New Roman" w:hAnsi="Times New Roman"/>
              </w:rPr>
            </w:pPr>
            <w:r w:rsidRPr="001C612B">
              <w:rPr>
                <w:rFonts w:ascii="Times New Roman" w:hAnsi="Times New Roman"/>
              </w:rPr>
              <w:t>Lidia Matveev</w:t>
            </w:r>
            <w:r>
              <w:rPr>
                <w:rFonts w:ascii="Times New Roman" w:hAnsi="Times New Roman"/>
              </w:rPr>
              <w:t>,</w:t>
            </w:r>
          </w:p>
          <w:p w:rsidR="00726E40" w:rsidRPr="001C612B" w:rsidRDefault="00726E40" w:rsidP="008037CE">
            <w:pPr>
              <w:tabs>
                <w:tab w:val="left" w:pos="4958"/>
              </w:tabs>
              <w:spacing w:after="0" w:line="240" w:lineRule="auto"/>
              <w:rPr>
                <w:rFonts w:ascii="Times New Roman" w:hAnsi="Times New Roman"/>
              </w:rPr>
            </w:pPr>
            <w:r>
              <w:rPr>
                <w:rFonts w:ascii="Times New Roman" w:hAnsi="Times New Roman"/>
              </w:rPr>
              <w:t>șef setrvicul arhiva</w:t>
            </w:r>
          </w:p>
        </w:tc>
      </w:tr>
      <w:tr w:rsidR="00726E40" w:rsidRPr="001C612B" w:rsidTr="005F53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74" w:type="dxa"/>
          <w:trHeight w:val="315"/>
        </w:trPr>
        <w:tc>
          <w:tcPr>
            <w:tcW w:w="14175" w:type="dxa"/>
            <w:gridSpan w:val="12"/>
            <w:tcBorders>
              <w:bottom w:val="single" w:sz="4" w:space="0" w:color="auto"/>
            </w:tcBorders>
          </w:tcPr>
          <w:p w:rsidR="00726E40" w:rsidRPr="00B155A8" w:rsidRDefault="00726E40" w:rsidP="00B155A8">
            <w:pPr>
              <w:tabs>
                <w:tab w:val="left" w:pos="737"/>
                <w:tab w:val="left" w:pos="6767"/>
              </w:tabs>
              <w:spacing w:after="0" w:line="240" w:lineRule="auto"/>
              <w:jc w:val="center"/>
              <w:rPr>
                <w:rFonts w:ascii="Times New Roman" w:hAnsi="Times New Roman"/>
                <w:b/>
              </w:rPr>
            </w:pPr>
            <w:r w:rsidRPr="00B155A8">
              <w:rPr>
                <w:rFonts w:ascii="Times New Roman" w:hAnsi="Times New Roman"/>
                <w:b/>
              </w:rPr>
              <w:t>Obiectivul nr.15.Completarea şi expertiza valorii documentelor şi organizarea păstrării departamentale a lor.</w:t>
            </w:r>
          </w:p>
        </w:tc>
      </w:tr>
      <w:tr w:rsidR="00726E40" w:rsidRPr="001C612B" w:rsidTr="005F53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74" w:type="dxa"/>
          <w:trHeight w:val="410"/>
        </w:trPr>
        <w:tc>
          <w:tcPr>
            <w:tcW w:w="2676" w:type="dxa"/>
            <w:gridSpan w:val="3"/>
            <w:vMerge w:val="restart"/>
            <w:tcBorders>
              <w:top w:val="single" w:sz="4" w:space="0" w:color="auto"/>
              <w:bottom w:val="nil"/>
            </w:tcBorders>
          </w:tcPr>
          <w:p w:rsidR="00726E40" w:rsidRPr="001C612B" w:rsidRDefault="00726E40" w:rsidP="008037CE">
            <w:pPr>
              <w:tabs>
                <w:tab w:val="left" w:pos="737"/>
                <w:tab w:val="left" w:pos="6767"/>
              </w:tabs>
              <w:spacing w:after="0" w:line="240" w:lineRule="auto"/>
              <w:rPr>
                <w:rFonts w:ascii="Times New Roman" w:hAnsi="Times New Roman"/>
              </w:rPr>
            </w:pPr>
          </w:p>
        </w:tc>
        <w:tc>
          <w:tcPr>
            <w:tcW w:w="4175" w:type="dxa"/>
            <w:gridSpan w:val="3"/>
            <w:tcBorders>
              <w:top w:val="single" w:sz="4" w:space="0" w:color="auto"/>
              <w:bottom w:val="single" w:sz="4" w:space="0" w:color="auto"/>
            </w:tcBorders>
          </w:tcPr>
          <w:p w:rsidR="00726E40" w:rsidRPr="005F532D" w:rsidRDefault="00726E40" w:rsidP="00B155A8">
            <w:pPr>
              <w:spacing w:after="0" w:line="240" w:lineRule="auto"/>
              <w:rPr>
                <w:rFonts w:ascii="Times New Roman" w:hAnsi="Times New Roman"/>
              </w:rPr>
            </w:pPr>
            <w:r w:rsidRPr="005F532D">
              <w:rPr>
                <w:rFonts w:ascii="Times New Roman" w:hAnsi="Times New Roman"/>
              </w:rPr>
              <w:t>15.2.1.Completarea şi expe</w:t>
            </w:r>
            <w:r w:rsidR="00B155A8" w:rsidRPr="005F532D">
              <w:rPr>
                <w:rFonts w:ascii="Times New Roman" w:hAnsi="Times New Roman"/>
              </w:rPr>
              <w:t>r</w:t>
            </w:r>
            <w:r w:rsidRPr="005F532D">
              <w:rPr>
                <w:rFonts w:ascii="Times New Roman" w:hAnsi="Times New Roman"/>
              </w:rPr>
              <w:t>tiza valorii documentelor din instituţii conform cerinţelor stabilite de către Serviciul de stat de Arhivă al RM</w:t>
            </w:r>
          </w:p>
        </w:tc>
        <w:tc>
          <w:tcPr>
            <w:tcW w:w="3071" w:type="dxa"/>
            <w:gridSpan w:val="2"/>
            <w:tcBorders>
              <w:top w:val="single" w:sz="4" w:space="0" w:color="auto"/>
              <w:bottom w:val="single" w:sz="4" w:space="0" w:color="auto"/>
            </w:tcBorders>
          </w:tcPr>
          <w:p w:rsidR="00726E40" w:rsidRPr="001C612B" w:rsidRDefault="00726E40" w:rsidP="008037CE">
            <w:pPr>
              <w:spacing w:after="0" w:line="240" w:lineRule="auto"/>
              <w:rPr>
                <w:rFonts w:ascii="Times New Roman" w:hAnsi="Times New Roman"/>
              </w:rPr>
            </w:pPr>
            <w:r w:rsidRPr="001C612B">
              <w:rPr>
                <w:rFonts w:ascii="Times New Roman" w:hAnsi="Times New Roman"/>
              </w:rPr>
              <w:t>Spre ordonare 19 instituţii din lista nr.1 a instituţiilor –surse de completare a arhivei cu 797 dosare;Preluarea dosarelor la păstrare de stat în raport  cu cele planificate-46 instituţii cu 531 dosare după plan.</w:t>
            </w:r>
          </w:p>
        </w:tc>
        <w:tc>
          <w:tcPr>
            <w:tcW w:w="2127" w:type="dxa"/>
            <w:gridSpan w:val="2"/>
            <w:tcBorders>
              <w:top w:val="single" w:sz="4" w:space="0" w:color="auto"/>
              <w:bottom w:val="single" w:sz="4" w:space="0" w:color="auto"/>
            </w:tcBorders>
          </w:tcPr>
          <w:p w:rsidR="00726E40" w:rsidRPr="001C612B" w:rsidRDefault="00726E40" w:rsidP="008037CE">
            <w:pPr>
              <w:spacing w:after="0" w:line="240" w:lineRule="auto"/>
              <w:rPr>
                <w:rFonts w:ascii="Times New Roman" w:hAnsi="Times New Roman"/>
              </w:rPr>
            </w:pPr>
            <w:r w:rsidRPr="00BD69A4">
              <w:rPr>
                <w:rFonts w:ascii="Times New Roman" w:hAnsi="Times New Roman"/>
                <w:color w:val="000000"/>
                <w:lang w:val="ro-MO"/>
              </w:rPr>
              <w:t xml:space="preserve">Ianuarie–iunie </w:t>
            </w:r>
            <w:r>
              <w:rPr>
                <w:rFonts w:ascii="Times New Roman" w:hAnsi="Times New Roman"/>
                <w:color w:val="000000"/>
                <w:lang w:val="ro-MO"/>
              </w:rPr>
              <w:t>2018</w:t>
            </w:r>
          </w:p>
          <w:p w:rsidR="00726E40" w:rsidRPr="001C612B" w:rsidRDefault="00726E40" w:rsidP="008037CE">
            <w:pPr>
              <w:spacing w:after="0" w:line="240" w:lineRule="auto"/>
              <w:rPr>
                <w:rFonts w:ascii="Times New Roman" w:hAnsi="Times New Roman"/>
              </w:rPr>
            </w:pPr>
          </w:p>
          <w:p w:rsidR="00726E40" w:rsidRPr="001C612B" w:rsidRDefault="00726E40" w:rsidP="008037CE">
            <w:pPr>
              <w:tabs>
                <w:tab w:val="left" w:pos="737"/>
                <w:tab w:val="left" w:pos="6767"/>
              </w:tabs>
              <w:spacing w:after="0" w:line="240" w:lineRule="auto"/>
              <w:rPr>
                <w:rFonts w:ascii="Times New Roman" w:hAnsi="Times New Roman"/>
              </w:rPr>
            </w:pPr>
          </w:p>
        </w:tc>
        <w:tc>
          <w:tcPr>
            <w:tcW w:w="2126" w:type="dxa"/>
            <w:gridSpan w:val="2"/>
            <w:tcBorders>
              <w:top w:val="single" w:sz="4" w:space="0" w:color="auto"/>
              <w:bottom w:val="single" w:sz="4" w:space="0" w:color="auto"/>
            </w:tcBorders>
          </w:tcPr>
          <w:p w:rsidR="00726E40" w:rsidRDefault="00726E40" w:rsidP="008037CE">
            <w:pPr>
              <w:tabs>
                <w:tab w:val="left" w:pos="737"/>
                <w:tab w:val="left" w:pos="6767"/>
              </w:tabs>
              <w:spacing w:after="0" w:line="240" w:lineRule="auto"/>
              <w:rPr>
                <w:rFonts w:ascii="Times New Roman" w:hAnsi="Times New Roman"/>
              </w:rPr>
            </w:pPr>
            <w:r w:rsidRPr="001C612B">
              <w:rPr>
                <w:rFonts w:ascii="Times New Roman" w:hAnsi="Times New Roman"/>
              </w:rPr>
              <w:t xml:space="preserve">Lidia Matveev </w:t>
            </w:r>
            <w:r>
              <w:rPr>
                <w:rFonts w:ascii="Times New Roman" w:hAnsi="Times New Roman"/>
              </w:rPr>
              <w:t>,</w:t>
            </w:r>
          </w:p>
          <w:p w:rsidR="00726E40" w:rsidRPr="001C612B" w:rsidRDefault="00726E40" w:rsidP="008037CE">
            <w:pPr>
              <w:tabs>
                <w:tab w:val="left" w:pos="737"/>
                <w:tab w:val="left" w:pos="6767"/>
              </w:tabs>
              <w:spacing w:after="0" w:line="240" w:lineRule="auto"/>
              <w:rPr>
                <w:rFonts w:ascii="Times New Roman" w:hAnsi="Times New Roman"/>
              </w:rPr>
            </w:pPr>
            <w:r>
              <w:rPr>
                <w:rFonts w:ascii="Times New Roman" w:hAnsi="Times New Roman"/>
              </w:rPr>
              <w:t>șef srvicui arhiva</w:t>
            </w:r>
          </w:p>
        </w:tc>
      </w:tr>
      <w:tr w:rsidR="00726E40" w:rsidRPr="001C612B" w:rsidTr="005F53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74" w:type="dxa"/>
          <w:trHeight w:val="1170"/>
        </w:trPr>
        <w:tc>
          <w:tcPr>
            <w:tcW w:w="2676" w:type="dxa"/>
            <w:gridSpan w:val="3"/>
            <w:vMerge/>
            <w:tcBorders>
              <w:top w:val="single" w:sz="4" w:space="0" w:color="auto"/>
              <w:bottom w:val="single" w:sz="4" w:space="0" w:color="auto"/>
            </w:tcBorders>
          </w:tcPr>
          <w:p w:rsidR="00726E40" w:rsidRPr="001C612B" w:rsidRDefault="00726E40" w:rsidP="008037CE">
            <w:pPr>
              <w:tabs>
                <w:tab w:val="left" w:pos="737"/>
                <w:tab w:val="left" w:pos="6767"/>
              </w:tabs>
              <w:spacing w:after="0" w:line="240" w:lineRule="auto"/>
              <w:rPr>
                <w:rFonts w:ascii="Times New Roman" w:hAnsi="Times New Roman"/>
              </w:rPr>
            </w:pPr>
          </w:p>
        </w:tc>
        <w:tc>
          <w:tcPr>
            <w:tcW w:w="4175" w:type="dxa"/>
            <w:gridSpan w:val="3"/>
            <w:tcBorders>
              <w:top w:val="single" w:sz="4" w:space="0" w:color="auto"/>
              <w:bottom w:val="single" w:sz="4" w:space="0" w:color="auto"/>
            </w:tcBorders>
          </w:tcPr>
          <w:p w:rsidR="00726E40" w:rsidRPr="005F532D" w:rsidRDefault="00726E40" w:rsidP="008037CE">
            <w:pPr>
              <w:spacing w:after="0" w:line="240" w:lineRule="auto"/>
              <w:rPr>
                <w:rFonts w:ascii="Times New Roman" w:hAnsi="Times New Roman"/>
              </w:rPr>
            </w:pPr>
            <w:r w:rsidRPr="005F532D">
              <w:rPr>
                <w:rFonts w:ascii="Times New Roman" w:hAnsi="Times New Roman"/>
              </w:rPr>
              <w:t>15.2.2.Îmbunătăţirea condi-</w:t>
            </w:r>
          </w:p>
          <w:p w:rsidR="00726E40" w:rsidRPr="005F532D" w:rsidRDefault="00726E40" w:rsidP="008037CE">
            <w:pPr>
              <w:spacing w:after="0" w:line="240" w:lineRule="auto"/>
              <w:rPr>
                <w:rFonts w:ascii="Times New Roman" w:hAnsi="Times New Roman"/>
              </w:rPr>
            </w:pPr>
            <w:r w:rsidRPr="005F532D">
              <w:rPr>
                <w:rFonts w:ascii="Times New Roman" w:hAnsi="Times New Roman"/>
              </w:rPr>
              <w:t>ţiilor de păstrare a docu mentelor din depozitele arhivă,menţinerea gradului</w:t>
            </w:r>
          </w:p>
          <w:p w:rsidR="00726E40" w:rsidRPr="005F532D" w:rsidRDefault="00726E40" w:rsidP="008037CE">
            <w:pPr>
              <w:spacing w:after="0" w:line="240" w:lineRule="auto"/>
              <w:rPr>
                <w:rFonts w:ascii="Times New Roman" w:hAnsi="Times New Roman"/>
              </w:rPr>
            </w:pPr>
            <w:r w:rsidRPr="005F532D">
              <w:rPr>
                <w:rFonts w:ascii="Times New Roman" w:hAnsi="Times New Roman"/>
              </w:rPr>
              <w:t>de temperatură.</w:t>
            </w:r>
          </w:p>
        </w:tc>
        <w:tc>
          <w:tcPr>
            <w:tcW w:w="3071" w:type="dxa"/>
            <w:gridSpan w:val="2"/>
            <w:tcBorders>
              <w:top w:val="single" w:sz="4" w:space="0" w:color="auto"/>
              <w:bottom w:val="single" w:sz="4" w:space="0" w:color="auto"/>
            </w:tcBorders>
          </w:tcPr>
          <w:p w:rsidR="00726E40" w:rsidRPr="001C612B" w:rsidRDefault="00726E40" w:rsidP="008037CE">
            <w:pPr>
              <w:spacing w:after="0" w:line="240" w:lineRule="auto"/>
              <w:rPr>
                <w:rFonts w:ascii="Times New Roman" w:hAnsi="Times New Roman"/>
              </w:rPr>
            </w:pPr>
            <w:r w:rsidRPr="001C612B">
              <w:rPr>
                <w:rFonts w:ascii="Times New Roman" w:hAnsi="Times New Roman"/>
              </w:rPr>
              <w:t xml:space="preserve">Verificarea vexistentului dosarelor din depozite a </w:t>
            </w:r>
          </w:p>
          <w:p w:rsidR="00726E40" w:rsidRPr="001C612B" w:rsidRDefault="00726E40" w:rsidP="008037CE">
            <w:pPr>
              <w:spacing w:after="0" w:line="240" w:lineRule="auto"/>
              <w:rPr>
                <w:rFonts w:ascii="Times New Roman" w:hAnsi="Times New Roman"/>
              </w:rPr>
            </w:pPr>
            <w:r w:rsidRPr="001C612B">
              <w:rPr>
                <w:rFonts w:ascii="Times New Roman" w:hAnsi="Times New Roman"/>
              </w:rPr>
              <w:t>6 fonduri cu 2248 dosare</w:t>
            </w:r>
            <w:r w:rsidRPr="001C612B">
              <w:rPr>
                <w:rFonts w:ascii="Times New Roman" w:hAnsi="Times New Roman"/>
                <w:lang w:val="it-IT"/>
              </w:rPr>
              <w:t>;</w:t>
            </w:r>
            <w:r w:rsidRPr="001C612B">
              <w:rPr>
                <w:rFonts w:ascii="Times New Roman" w:hAnsi="Times New Roman"/>
              </w:rPr>
              <w:t xml:space="preserve"> aerisirea depozitelor şi curăţarea dosarelor de praf.</w:t>
            </w:r>
          </w:p>
        </w:tc>
        <w:tc>
          <w:tcPr>
            <w:tcW w:w="2127" w:type="dxa"/>
            <w:gridSpan w:val="2"/>
            <w:tcBorders>
              <w:top w:val="single" w:sz="4" w:space="0" w:color="auto"/>
              <w:bottom w:val="single" w:sz="4" w:space="0" w:color="auto"/>
            </w:tcBorders>
          </w:tcPr>
          <w:p w:rsidR="00726E40" w:rsidRPr="001C612B" w:rsidRDefault="00726E40" w:rsidP="008037CE">
            <w:pPr>
              <w:spacing w:after="0" w:line="240" w:lineRule="auto"/>
              <w:rPr>
                <w:rFonts w:ascii="Times New Roman" w:hAnsi="Times New Roman"/>
              </w:rPr>
            </w:pPr>
          </w:p>
          <w:p w:rsidR="00726E40" w:rsidRPr="001C612B" w:rsidRDefault="00726E40" w:rsidP="008037CE">
            <w:pPr>
              <w:tabs>
                <w:tab w:val="left" w:pos="737"/>
                <w:tab w:val="left" w:pos="6767"/>
              </w:tabs>
              <w:spacing w:after="0" w:line="240" w:lineRule="auto"/>
              <w:rPr>
                <w:rFonts w:ascii="Times New Roman" w:hAnsi="Times New Roman"/>
              </w:rPr>
            </w:pPr>
            <w:r w:rsidRPr="00BD69A4">
              <w:rPr>
                <w:rFonts w:ascii="Times New Roman" w:hAnsi="Times New Roman"/>
                <w:color w:val="000000"/>
                <w:lang w:val="ro-MO"/>
              </w:rPr>
              <w:t xml:space="preserve">Ianuarie–iunie </w:t>
            </w:r>
            <w:r>
              <w:rPr>
                <w:rFonts w:ascii="Times New Roman" w:hAnsi="Times New Roman"/>
                <w:color w:val="000000"/>
                <w:lang w:val="ro-MO"/>
              </w:rPr>
              <w:t>2018</w:t>
            </w:r>
          </w:p>
        </w:tc>
        <w:tc>
          <w:tcPr>
            <w:tcW w:w="2126" w:type="dxa"/>
            <w:gridSpan w:val="2"/>
            <w:tcBorders>
              <w:top w:val="single" w:sz="4" w:space="0" w:color="auto"/>
              <w:bottom w:val="single" w:sz="4" w:space="0" w:color="auto"/>
            </w:tcBorders>
          </w:tcPr>
          <w:p w:rsidR="00726E40" w:rsidRPr="001C612B" w:rsidRDefault="00726E40" w:rsidP="008037CE">
            <w:pPr>
              <w:spacing w:after="0" w:line="240" w:lineRule="auto"/>
              <w:rPr>
                <w:rFonts w:ascii="Times New Roman" w:hAnsi="Times New Roman"/>
              </w:rPr>
            </w:pPr>
          </w:p>
          <w:p w:rsidR="00726E40" w:rsidRPr="001C612B" w:rsidRDefault="00726E40" w:rsidP="008037CE">
            <w:pPr>
              <w:spacing w:after="0" w:line="240" w:lineRule="auto"/>
              <w:rPr>
                <w:rFonts w:ascii="Times New Roman" w:hAnsi="Times New Roman"/>
              </w:rPr>
            </w:pPr>
            <w:r w:rsidRPr="001C612B">
              <w:rPr>
                <w:rFonts w:ascii="Times New Roman" w:hAnsi="Times New Roman"/>
              </w:rPr>
              <w:t>Inna Cernenco</w:t>
            </w:r>
          </w:p>
          <w:p w:rsidR="00726E40" w:rsidRPr="001C612B" w:rsidRDefault="00726E40" w:rsidP="008037CE">
            <w:pPr>
              <w:tabs>
                <w:tab w:val="left" w:pos="737"/>
                <w:tab w:val="left" w:pos="6767"/>
              </w:tabs>
              <w:spacing w:after="0" w:line="240" w:lineRule="auto"/>
              <w:rPr>
                <w:rFonts w:ascii="Times New Roman" w:hAnsi="Times New Roman"/>
              </w:rPr>
            </w:pPr>
            <w:r>
              <w:rPr>
                <w:rFonts w:ascii="Times New Roman" w:hAnsi="Times New Roman"/>
              </w:rPr>
              <w:t>specialist, șef servicu arhivă</w:t>
            </w:r>
          </w:p>
        </w:tc>
      </w:tr>
      <w:tr w:rsidR="00726E40" w:rsidRPr="001C612B" w:rsidTr="005F53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74" w:type="dxa"/>
          <w:trHeight w:val="285"/>
        </w:trPr>
        <w:tc>
          <w:tcPr>
            <w:tcW w:w="14175" w:type="dxa"/>
            <w:gridSpan w:val="12"/>
          </w:tcPr>
          <w:p w:rsidR="00726E40" w:rsidRPr="001C612B" w:rsidRDefault="00726E40" w:rsidP="008037CE">
            <w:pPr>
              <w:tabs>
                <w:tab w:val="left" w:pos="737"/>
                <w:tab w:val="left" w:pos="6767"/>
              </w:tabs>
              <w:spacing w:after="0" w:line="240" w:lineRule="auto"/>
              <w:rPr>
                <w:rFonts w:ascii="Times New Roman" w:hAnsi="Times New Roman"/>
              </w:rPr>
            </w:pPr>
            <w:r w:rsidRPr="001C612B">
              <w:rPr>
                <w:rFonts w:ascii="Times New Roman" w:hAnsi="Times New Roman"/>
                <w:b/>
              </w:rPr>
              <w:t>Obiectivul nr.</w:t>
            </w:r>
            <w:r>
              <w:rPr>
                <w:rFonts w:ascii="Times New Roman" w:hAnsi="Times New Roman"/>
                <w:b/>
              </w:rPr>
              <w:t>16</w:t>
            </w:r>
            <w:r w:rsidRPr="001C612B">
              <w:rPr>
                <w:rFonts w:ascii="Times New Roman" w:hAnsi="Times New Roman"/>
                <w:b/>
              </w:rPr>
              <w:t>.</w:t>
            </w:r>
            <w:r w:rsidRPr="001C612B">
              <w:rPr>
                <w:rFonts w:ascii="Times New Roman" w:hAnsi="Times New Roman"/>
              </w:rPr>
              <w:t>Realizarea cererilor cu caracter cocial-juridic ale cetăţenilor şi organizaţiilor</w:t>
            </w:r>
          </w:p>
        </w:tc>
      </w:tr>
      <w:tr w:rsidR="00726E40" w:rsidRPr="001C612B" w:rsidTr="005F53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74" w:type="dxa"/>
          <w:trHeight w:val="767"/>
        </w:trPr>
        <w:tc>
          <w:tcPr>
            <w:tcW w:w="2635" w:type="dxa"/>
            <w:gridSpan w:val="2"/>
          </w:tcPr>
          <w:p w:rsidR="00726E40" w:rsidRPr="001C612B" w:rsidRDefault="00726E40" w:rsidP="008037CE">
            <w:pPr>
              <w:tabs>
                <w:tab w:val="left" w:pos="737"/>
                <w:tab w:val="left" w:pos="6767"/>
              </w:tabs>
              <w:spacing w:after="0" w:line="240" w:lineRule="auto"/>
              <w:rPr>
                <w:rFonts w:ascii="Times New Roman" w:hAnsi="Times New Roman"/>
              </w:rPr>
            </w:pPr>
            <w:r w:rsidRPr="001C612B">
              <w:rPr>
                <w:rFonts w:ascii="Times New Roman" w:hAnsi="Times New Roman"/>
              </w:rPr>
              <w:t>1</w:t>
            </w:r>
            <w:r>
              <w:rPr>
                <w:rFonts w:ascii="Times New Roman" w:hAnsi="Times New Roman"/>
              </w:rPr>
              <w:t>6</w:t>
            </w:r>
            <w:r w:rsidRPr="001C612B">
              <w:rPr>
                <w:rFonts w:ascii="Times New Roman" w:hAnsi="Times New Roman"/>
              </w:rPr>
              <w:t>.3.Îndeplinirea cererilor conform fondurilor şi dosarelor existente</w:t>
            </w:r>
          </w:p>
        </w:tc>
        <w:tc>
          <w:tcPr>
            <w:tcW w:w="4216" w:type="dxa"/>
            <w:gridSpan w:val="4"/>
          </w:tcPr>
          <w:p w:rsidR="00726E40" w:rsidRPr="001C612B" w:rsidRDefault="00726E40" w:rsidP="008037CE">
            <w:pPr>
              <w:spacing w:after="0" w:line="240" w:lineRule="auto"/>
              <w:rPr>
                <w:rFonts w:ascii="Times New Roman" w:hAnsi="Times New Roman"/>
              </w:rPr>
            </w:pPr>
            <w:r w:rsidRPr="001C612B">
              <w:rPr>
                <w:rFonts w:ascii="Times New Roman" w:hAnsi="Times New Roman"/>
              </w:rPr>
              <w:t>1</w:t>
            </w:r>
            <w:r>
              <w:rPr>
                <w:rFonts w:ascii="Times New Roman" w:hAnsi="Times New Roman"/>
              </w:rPr>
              <w:t>6</w:t>
            </w:r>
            <w:r w:rsidRPr="001C612B">
              <w:rPr>
                <w:rFonts w:ascii="Times New Roman" w:hAnsi="Times New Roman"/>
              </w:rPr>
              <w:t>.3.1.Copierea,</w:t>
            </w:r>
            <w:r w:rsidR="00596176">
              <w:rPr>
                <w:rFonts w:ascii="Times New Roman" w:hAnsi="Times New Roman"/>
              </w:rPr>
              <w:t xml:space="preserve"> </w:t>
            </w:r>
            <w:r w:rsidRPr="001C612B">
              <w:rPr>
                <w:rFonts w:ascii="Times New Roman" w:hAnsi="Times New Roman"/>
              </w:rPr>
              <w:t>multiplicarea informaţiei din dosare, redactarea pe formatul A-4</w:t>
            </w:r>
          </w:p>
        </w:tc>
        <w:tc>
          <w:tcPr>
            <w:tcW w:w="3071" w:type="dxa"/>
            <w:gridSpan w:val="2"/>
          </w:tcPr>
          <w:p w:rsidR="00726E40" w:rsidRPr="001C612B" w:rsidRDefault="00726E40" w:rsidP="008037CE">
            <w:pPr>
              <w:spacing w:after="0" w:line="240" w:lineRule="auto"/>
              <w:rPr>
                <w:rFonts w:ascii="Times New Roman" w:hAnsi="Times New Roman"/>
              </w:rPr>
            </w:pPr>
            <w:r w:rsidRPr="001C612B">
              <w:rPr>
                <w:rFonts w:ascii="Times New Roman" w:hAnsi="Times New Roman"/>
              </w:rPr>
              <w:t>550 cereri</w:t>
            </w:r>
          </w:p>
        </w:tc>
        <w:tc>
          <w:tcPr>
            <w:tcW w:w="2127" w:type="dxa"/>
            <w:gridSpan w:val="2"/>
          </w:tcPr>
          <w:p w:rsidR="00726E40" w:rsidRPr="001C612B" w:rsidRDefault="00726E40" w:rsidP="008037CE">
            <w:pPr>
              <w:spacing w:after="0" w:line="240" w:lineRule="auto"/>
              <w:rPr>
                <w:rFonts w:ascii="Times New Roman" w:hAnsi="Times New Roman"/>
              </w:rPr>
            </w:pPr>
            <w:r w:rsidRPr="00BD69A4">
              <w:rPr>
                <w:rFonts w:ascii="Times New Roman" w:hAnsi="Times New Roman"/>
                <w:color w:val="000000"/>
                <w:lang w:val="ro-MO"/>
              </w:rPr>
              <w:t xml:space="preserve">Ianuarie–iunie </w:t>
            </w:r>
            <w:r>
              <w:rPr>
                <w:rFonts w:ascii="Times New Roman" w:hAnsi="Times New Roman"/>
                <w:color w:val="000000"/>
                <w:lang w:val="ro-MO"/>
              </w:rPr>
              <w:t>2018</w:t>
            </w:r>
          </w:p>
        </w:tc>
        <w:tc>
          <w:tcPr>
            <w:tcW w:w="2126" w:type="dxa"/>
            <w:gridSpan w:val="2"/>
          </w:tcPr>
          <w:p w:rsidR="00726E40" w:rsidRPr="001C612B" w:rsidRDefault="00726E40" w:rsidP="008037CE">
            <w:pPr>
              <w:spacing w:after="0" w:line="240" w:lineRule="auto"/>
              <w:rPr>
                <w:rFonts w:ascii="Times New Roman" w:hAnsi="Times New Roman"/>
              </w:rPr>
            </w:pPr>
            <w:r w:rsidRPr="001C612B">
              <w:rPr>
                <w:rFonts w:ascii="Times New Roman" w:hAnsi="Times New Roman"/>
              </w:rPr>
              <w:t>Lidia Matveev</w:t>
            </w:r>
          </w:p>
          <w:p w:rsidR="00726E40" w:rsidRPr="001C612B" w:rsidRDefault="00726E40" w:rsidP="008037CE">
            <w:pPr>
              <w:spacing w:after="0" w:line="240" w:lineRule="auto"/>
              <w:rPr>
                <w:rFonts w:ascii="Times New Roman" w:hAnsi="Times New Roman"/>
              </w:rPr>
            </w:pPr>
            <w:r w:rsidRPr="001C612B">
              <w:rPr>
                <w:rFonts w:ascii="Times New Roman" w:hAnsi="Times New Roman"/>
              </w:rPr>
              <w:t>Inna Cernenco</w:t>
            </w:r>
          </w:p>
        </w:tc>
      </w:tr>
    </w:tbl>
    <w:p w:rsidR="00641EFD" w:rsidRDefault="00641EFD" w:rsidP="00641EFD">
      <w:pPr>
        <w:spacing w:after="0" w:line="240" w:lineRule="auto"/>
        <w:jc w:val="center"/>
        <w:rPr>
          <w:rFonts w:ascii="Times New Roman" w:hAnsi="Times New Roman"/>
          <w:b/>
          <w:i/>
          <w:sz w:val="28"/>
          <w:szCs w:val="28"/>
        </w:rPr>
      </w:pPr>
      <w:r w:rsidRPr="00641EFD">
        <w:rPr>
          <w:rFonts w:ascii="Times New Roman" w:hAnsi="Times New Roman"/>
          <w:b/>
          <w:i/>
          <w:sz w:val="28"/>
          <w:szCs w:val="28"/>
        </w:rPr>
        <w:t>Educație</w:t>
      </w:r>
    </w:p>
    <w:p w:rsidR="00641EFD" w:rsidRPr="00641EFD" w:rsidRDefault="00641EFD" w:rsidP="00641EFD">
      <w:pPr>
        <w:spacing w:after="0" w:line="240" w:lineRule="auto"/>
        <w:ind w:left="360"/>
        <w:jc w:val="center"/>
        <w:rPr>
          <w:rFonts w:ascii="Times New Roman" w:hAnsi="Times New Roman" w:cs="Times New Roman"/>
          <w:b/>
          <w:color w:val="17365D"/>
          <w:sz w:val="24"/>
          <w:szCs w:val="24"/>
        </w:rPr>
      </w:pPr>
      <w:r w:rsidRPr="00641EFD">
        <w:rPr>
          <w:rFonts w:ascii="Times New Roman" w:hAnsi="Times New Roman" w:cs="Times New Roman"/>
          <w:b/>
          <w:color w:val="17365D"/>
          <w:sz w:val="24"/>
          <w:szCs w:val="24"/>
        </w:rPr>
        <w:t>Obiectivul nr. 1 Promovarea politicilor curriculare la nivel local prin monitorizarea/evaluarea,implementarea curriculumului în conformitate cu standardele de calitate din perspectiva şcolii prietenoase copilului.</w:t>
      </w:r>
    </w:p>
    <w:tbl>
      <w:tblPr>
        <w:tblW w:w="14286"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5"/>
        <w:gridCol w:w="3878"/>
        <w:gridCol w:w="3118"/>
        <w:gridCol w:w="2268"/>
        <w:gridCol w:w="2127"/>
      </w:tblGrid>
      <w:tr w:rsidR="00112140" w:rsidRPr="00641EFD" w:rsidTr="001426F8">
        <w:trPr>
          <w:trHeight w:val="392"/>
        </w:trPr>
        <w:tc>
          <w:tcPr>
            <w:tcW w:w="2895" w:type="dxa"/>
            <w:tcBorders>
              <w:top w:val="single" w:sz="4" w:space="0" w:color="auto"/>
              <w:left w:val="single" w:sz="4" w:space="0" w:color="auto"/>
              <w:bottom w:val="single" w:sz="4" w:space="0" w:color="auto"/>
              <w:right w:val="single" w:sz="4" w:space="0" w:color="auto"/>
            </w:tcBorders>
            <w:shd w:val="clear" w:color="auto" w:fill="C2D69B"/>
            <w:hideMark/>
          </w:tcPr>
          <w:p w:rsidR="00112140" w:rsidRPr="00641EFD" w:rsidRDefault="00112140">
            <w:pPr>
              <w:jc w:val="center"/>
              <w:rPr>
                <w:rFonts w:ascii="Times New Roman" w:hAnsi="Times New Roman"/>
                <w:b/>
                <w:sz w:val="24"/>
                <w:szCs w:val="24"/>
              </w:rPr>
            </w:pPr>
            <w:r w:rsidRPr="00641EFD">
              <w:rPr>
                <w:rFonts w:ascii="Times New Roman" w:hAnsi="Times New Roman"/>
                <w:b/>
                <w:sz w:val="24"/>
                <w:szCs w:val="24"/>
              </w:rPr>
              <w:t>Acţiuni</w:t>
            </w:r>
          </w:p>
        </w:tc>
        <w:tc>
          <w:tcPr>
            <w:tcW w:w="3878" w:type="dxa"/>
            <w:tcBorders>
              <w:top w:val="single" w:sz="4" w:space="0" w:color="auto"/>
              <w:left w:val="single" w:sz="4" w:space="0" w:color="auto"/>
              <w:bottom w:val="single" w:sz="4" w:space="0" w:color="auto"/>
              <w:right w:val="single" w:sz="4" w:space="0" w:color="auto"/>
            </w:tcBorders>
            <w:shd w:val="clear" w:color="auto" w:fill="C2D69B"/>
            <w:hideMark/>
          </w:tcPr>
          <w:p w:rsidR="00112140" w:rsidRPr="00641EFD" w:rsidRDefault="00112140">
            <w:pPr>
              <w:jc w:val="center"/>
              <w:rPr>
                <w:rFonts w:ascii="Times New Roman" w:hAnsi="Times New Roman"/>
                <w:b/>
                <w:sz w:val="24"/>
                <w:szCs w:val="24"/>
              </w:rPr>
            </w:pPr>
            <w:r w:rsidRPr="00641EFD">
              <w:rPr>
                <w:rFonts w:ascii="Times New Roman" w:hAnsi="Times New Roman"/>
                <w:b/>
                <w:sz w:val="24"/>
                <w:szCs w:val="24"/>
              </w:rPr>
              <w:t>Subacţiuni</w:t>
            </w:r>
          </w:p>
        </w:tc>
        <w:tc>
          <w:tcPr>
            <w:tcW w:w="3118" w:type="dxa"/>
            <w:tcBorders>
              <w:top w:val="single" w:sz="4" w:space="0" w:color="auto"/>
              <w:left w:val="single" w:sz="4" w:space="0" w:color="auto"/>
              <w:bottom w:val="single" w:sz="4" w:space="0" w:color="auto"/>
              <w:right w:val="single" w:sz="4" w:space="0" w:color="auto"/>
            </w:tcBorders>
            <w:shd w:val="clear" w:color="auto" w:fill="C2D69B"/>
            <w:hideMark/>
          </w:tcPr>
          <w:p w:rsidR="00112140" w:rsidRPr="00641EFD" w:rsidRDefault="00112140">
            <w:pPr>
              <w:spacing w:after="0" w:line="240" w:lineRule="auto"/>
              <w:jc w:val="center"/>
              <w:rPr>
                <w:rFonts w:ascii="Times New Roman" w:hAnsi="Times New Roman"/>
                <w:b/>
                <w:sz w:val="24"/>
                <w:szCs w:val="24"/>
              </w:rPr>
            </w:pPr>
            <w:r w:rsidRPr="00641EFD">
              <w:rPr>
                <w:rFonts w:ascii="Times New Roman" w:hAnsi="Times New Roman"/>
                <w:b/>
                <w:sz w:val="24"/>
                <w:szCs w:val="24"/>
              </w:rPr>
              <w:t>Termeni</w:t>
            </w:r>
          </w:p>
          <w:p w:rsidR="00112140" w:rsidRPr="00641EFD" w:rsidRDefault="00112140">
            <w:pPr>
              <w:spacing w:after="0" w:line="240" w:lineRule="auto"/>
              <w:jc w:val="center"/>
              <w:rPr>
                <w:rFonts w:ascii="Times New Roman" w:hAnsi="Times New Roman"/>
                <w:b/>
                <w:sz w:val="24"/>
                <w:szCs w:val="24"/>
              </w:rPr>
            </w:pPr>
            <w:r w:rsidRPr="00641EFD">
              <w:rPr>
                <w:rFonts w:ascii="Times New Roman" w:hAnsi="Times New Roman"/>
                <w:b/>
                <w:sz w:val="24"/>
                <w:szCs w:val="24"/>
              </w:rPr>
              <w:t xml:space="preserve"> de </w:t>
            </w:r>
          </w:p>
          <w:p w:rsidR="00112140" w:rsidRPr="00641EFD" w:rsidRDefault="00112140">
            <w:pPr>
              <w:spacing w:after="0" w:line="240" w:lineRule="auto"/>
              <w:jc w:val="center"/>
              <w:rPr>
                <w:rFonts w:ascii="Times New Roman" w:hAnsi="Times New Roman"/>
                <w:b/>
                <w:sz w:val="24"/>
                <w:szCs w:val="24"/>
              </w:rPr>
            </w:pPr>
            <w:r w:rsidRPr="00641EFD">
              <w:rPr>
                <w:rFonts w:ascii="Times New Roman" w:hAnsi="Times New Roman"/>
                <w:b/>
                <w:sz w:val="24"/>
                <w:szCs w:val="24"/>
              </w:rPr>
              <w:t>realizare</w:t>
            </w:r>
          </w:p>
        </w:tc>
        <w:tc>
          <w:tcPr>
            <w:tcW w:w="2268" w:type="dxa"/>
            <w:tcBorders>
              <w:top w:val="single" w:sz="4" w:space="0" w:color="auto"/>
              <w:left w:val="single" w:sz="4" w:space="0" w:color="auto"/>
              <w:bottom w:val="single" w:sz="4" w:space="0" w:color="auto"/>
              <w:right w:val="single" w:sz="4" w:space="0" w:color="auto"/>
            </w:tcBorders>
            <w:shd w:val="clear" w:color="auto" w:fill="C2D69B"/>
          </w:tcPr>
          <w:p w:rsidR="00112140" w:rsidRPr="00641EFD" w:rsidRDefault="00112140" w:rsidP="001426F8">
            <w:pPr>
              <w:jc w:val="center"/>
              <w:rPr>
                <w:rFonts w:ascii="Times New Roman" w:hAnsi="Times New Roman"/>
                <w:b/>
                <w:sz w:val="24"/>
                <w:szCs w:val="24"/>
              </w:rPr>
            </w:pPr>
            <w:r w:rsidRPr="00641EFD">
              <w:rPr>
                <w:rFonts w:ascii="Times New Roman" w:hAnsi="Times New Roman"/>
                <w:b/>
                <w:sz w:val="24"/>
                <w:szCs w:val="24"/>
              </w:rPr>
              <w:t>Indicatori de produs/rezultat</w:t>
            </w:r>
          </w:p>
        </w:tc>
        <w:tc>
          <w:tcPr>
            <w:tcW w:w="2127" w:type="dxa"/>
            <w:tcBorders>
              <w:top w:val="single" w:sz="4" w:space="0" w:color="auto"/>
              <w:left w:val="single" w:sz="4" w:space="0" w:color="auto"/>
              <w:bottom w:val="single" w:sz="4" w:space="0" w:color="auto"/>
              <w:right w:val="single" w:sz="4" w:space="0" w:color="auto"/>
            </w:tcBorders>
            <w:shd w:val="clear" w:color="auto" w:fill="C2D69B"/>
            <w:hideMark/>
          </w:tcPr>
          <w:p w:rsidR="00112140" w:rsidRPr="00641EFD" w:rsidRDefault="00112140">
            <w:pPr>
              <w:jc w:val="center"/>
              <w:rPr>
                <w:rFonts w:ascii="Times New Roman" w:hAnsi="Times New Roman"/>
                <w:b/>
                <w:sz w:val="24"/>
                <w:szCs w:val="24"/>
              </w:rPr>
            </w:pPr>
            <w:r w:rsidRPr="00641EFD">
              <w:rPr>
                <w:rFonts w:ascii="Times New Roman" w:hAnsi="Times New Roman"/>
                <w:b/>
                <w:sz w:val="24"/>
                <w:szCs w:val="24"/>
              </w:rPr>
              <w:t xml:space="preserve">Responsabil </w:t>
            </w:r>
          </w:p>
        </w:tc>
      </w:tr>
      <w:tr w:rsidR="00112140" w:rsidRPr="00641EFD" w:rsidTr="001426F8">
        <w:trPr>
          <w:trHeight w:val="1142"/>
        </w:trPr>
        <w:tc>
          <w:tcPr>
            <w:tcW w:w="2895" w:type="dxa"/>
            <w:tcBorders>
              <w:top w:val="single" w:sz="4" w:space="0" w:color="auto"/>
              <w:left w:val="single" w:sz="4" w:space="0" w:color="auto"/>
              <w:bottom w:val="single" w:sz="4" w:space="0" w:color="auto"/>
              <w:right w:val="single" w:sz="4" w:space="0" w:color="auto"/>
            </w:tcBorders>
            <w:shd w:val="clear" w:color="auto" w:fill="EAF1DD"/>
            <w:hideMark/>
          </w:tcPr>
          <w:p w:rsidR="00112140" w:rsidRPr="00641EFD" w:rsidRDefault="001426F8" w:rsidP="001426F8">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1. </w:t>
            </w:r>
            <w:r w:rsidR="00112140" w:rsidRPr="00641EFD">
              <w:rPr>
                <w:rFonts w:ascii="Times New Roman" w:hAnsi="Times New Roman"/>
                <w:sz w:val="24"/>
                <w:szCs w:val="24"/>
                <w:lang w:val="en-US"/>
              </w:rPr>
              <w:t xml:space="preserve">Monitorizarea </w:t>
            </w:r>
            <w:r>
              <w:rPr>
                <w:rFonts w:ascii="Times New Roman" w:hAnsi="Times New Roman"/>
                <w:sz w:val="24"/>
                <w:szCs w:val="24"/>
                <w:lang w:val="en-US"/>
              </w:rPr>
              <w:t>implem.</w:t>
            </w:r>
          </w:p>
          <w:p w:rsidR="00112140" w:rsidRPr="00641EFD" w:rsidRDefault="00112140" w:rsidP="001426F8">
            <w:pPr>
              <w:spacing w:after="0" w:line="240" w:lineRule="auto"/>
              <w:jc w:val="both"/>
              <w:rPr>
                <w:rFonts w:ascii="Times New Roman" w:hAnsi="Times New Roman"/>
                <w:sz w:val="24"/>
                <w:szCs w:val="24"/>
                <w:lang w:val="en-US"/>
              </w:rPr>
            </w:pPr>
            <w:proofErr w:type="gramStart"/>
            <w:r w:rsidRPr="00641EFD">
              <w:rPr>
                <w:rFonts w:ascii="Times New Roman" w:hAnsi="Times New Roman"/>
                <w:sz w:val="24"/>
                <w:szCs w:val="24"/>
                <w:lang w:val="en-US"/>
              </w:rPr>
              <w:t>curriculumului</w:t>
            </w:r>
            <w:proofErr w:type="gramEnd"/>
            <w:r w:rsidRPr="00641EFD">
              <w:rPr>
                <w:rFonts w:ascii="Times New Roman" w:hAnsi="Times New Roman"/>
                <w:sz w:val="24"/>
                <w:szCs w:val="24"/>
                <w:lang w:val="en-US"/>
              </w:rPr>
              <w:t>, a</w:t>
            </w:r>
            <w:r w:rsidR="001426F8">
              <w:rPr>
                <w:rFonts w:ascii="Times New Roman" w:hAnsi="Times New Roman"/>
                <w:sz w:val="24"/>
                <w:szCs w:val="24"/>
                <w:lang w:val="en-US"/>
              </w:rPr>
              <w:t xml:space="preserve"> </w:t>
            </w:r>
            <w:r w:rsidRPr="00641EFD">
              <w:rPr>
                <w:rFonts w:ascii="Times New Roman" w:hAnsi="Times New Roman"/>
                <w:sz w:val="24"/>
                <w:szCs w:val="24"/>
                <w:lang w:val="en-US"/>
              </w:rPr>
              <w:t>compon</w:t>
            </w:r>
            <w:r w:rsidR="001426F8">
              <w:rPr>
                <w:rFonts w:ascii="Times New Roman" w:hAnsi="Times New Roman"/>
                <w:sz w:val="24"/>
                <w:szCs w:val="24"/>
                <w:lang w:val="en-US"/>
              </w:rPr>
              <w:t>.</w:t>
            </w:r>
            <w:r w:rsidRPr="00641EFD">
              <w:rPr>
                <w:rFonts w:ascii="Times New Roman" w:hAnsi="Times New Roman"/>
                <w:sz w:val="24"/>
                <w:szCs w:val="24"/>
                <w:lang w:val="en-US"/>
              </w:rPr>
              <w:t xml:space="preserve">  </w:t>
            </w:r>
            <w:proofErr w:type="gramStart"/>
            <w:r w:rsidRPr="00641EFD">
              <w:rPr>
                <w:rFonts w:ascii="Times New Roman" w:hAnsi="Times New Roman"/>
                <w:sz w:val="24"/>
                <w:szCs w:val="24"/>
                <w:lang w:val="en-US"/>
              </w:rPr>
              <w:t>instituționale</w:t>
            </w:r>
            <w:proofErr w:type="gramEnd"/>
            <w:r w:rsidRPr="00641EFD">
              <w:rPr>
                <w:rFonts w:ascii="Times New Roman" w:hAnsi="Times New Roman"/>
                <w:sz w:val="24"/>
                <w:szCs w:val="24"/>
                <w:lang w:val="en-US"/>
              </w:rPr>
              <w:t xml:space="preserve"> în conformit</w:t>
            </w:r>
            <w:r w:rsidR="001426F8">
              <w:rPr>
                <w:rFonts w:ascii="Times New Roman" w:hAnsi="Times New Roman"/>
                <w:sz w:val="24"/>
                <w:szCs w:val="24"/>
                <w:lang w:val="en-US"/>
              </w:rPr>
              <w:t>.</w:t>
            </w:r>
            <w:r w:rsidRPr="00641EFD">
              <w:rPr>
                <w:rFonts w:ascii="Times New Roman" w:hAnsi="Times New Roman"/>
                <w:sz w:val="24"/>
                <w:szCs w:val="24"/>
                <w:lang w:val="en-US"/>
              </w:rPr>
              <w:t xml:space="preserve">   cu standardele de calitate</w:t>
            </w:r>
          </w:p>
        </w:tc>
        <w:tc>
          <w:tcPr>
            <w:tcW w:w="3878" w:type="dxa"/>
            <w:tcBorders>
              <w:top w:val="single" w:sz="4" w:space="0" w:color="auto"/>
              <w:left w:val="single" w:sz="4" w:space="0" w:color="auto"/>
              <w:bottom w:val="single" w:sz="4" w:space="0" w:color="auto"/>
              <w:right w:val="single" w:sz="4" w:space="0" w:color="auto"/>
            </w:tcBorders>
            <w:shd w:val="clear" w:color="auto" w:fill="EAF1DD"/>
            <w:hideMark/>
          </w:tcPr>
          <w:p w:rsidR="00112140" w:rsidRPr="00641EFD" w:rsidRDefault="00112140">
            <w:pPr>
              <w:spacing w:after="0" w:line="240" w:lineRule="auto"/>
              <w:rPr>
                <w:rFonts w:ascii="Times New Roman" w:hAnsi="Times New Roman"/>
                <w:sz w:val="24"/>
                <w:szCs w:val="24"/>
                <w:lang w:val="en-US"/>
              </w:rPr>
            </w:pPr>
            <w:r w:rsidRPr="00641EFD">
              <w:rPr>
                <w:rFonts w:ascii="Times New Roman" w:hAnsi="Times New Roman"/>
                <w:sz w:val="24"/>
                <w:szCs w:val="24"/>
                <w:lang w:val="en-US"/>
              </w:rPr>
              <w:t xml:space="preserve">Vizite în instituţiile din subordine </w:t>
            </w:r>
          </w:p>
        </w:tc>
        <w:tc>
          <w:tcPr>
            <w:tcW w:w="3118" w:type="dxa"/>
            <w:tcBorders>
              <w:top w:val="single" w:sz="4" w:space="0" w:color="auto"/>
              <w:left w:val="single" w:sz="4" w:space="0" w:color="auto"/>
              <w:bottom w:val="single" w:sz="4" w:space="0" w:color="auto"/>
              <w:right w:val="single" w:sz="4" w:space="0" w:color="auto"/>
            </w:tcBorders>
            <w:shd w:val="clear" w:color="auto" w:fill="EAF1DD"/>
            <w:hideMark/>
          </w:tcPr>
          <w:p w:rsidR="00112140" w:rsidRPr="00641EFD" w:rsidRDefault="00112140">
            <w:pPr>
              <w:spacing w:after="0" w:line="240" w:lineRule="auto"/>
              <w:rPr>
                <w:rFonts w:ascii="Times New Roman" w:hAnsi="Times New Roman"/>
                <w:sz w:val="24"/>
                <w:szCs w:val="24"/>
                <w:lang w:val="en-US"/>
              </w:rPr>
            </w:pPr>
            <w:r w:rsidRPr="00641EFD">
              <w:rPr>
                <w:rFonts w:ascii="Times New Roman" w:hAnsi="Times New Roman"/>
                <w:sz w:val="24"/>
                <w:szCs w:val="24"/>
                <w:lang w:val="en-US"/>
              </w:rPr>
              <w:t>Ianuarie-mai</w:t>
            </w:r>
          </w:p>
        </w:tc>
        <w:tc>
          <w:tcPr>
            <w:tcW w:w="2268" w:type="dxa"/>
            <w:tcBorders>
              <w:top w:val="single" w:sz="4" w:space="0" w:color="auto"/>
              <w:left w:val="single" w:sz="4" w:space="0" w:color="auto"/>
              <w:bottom w:val="single" w:sz="4" w:space="0" w:color="auto"/>
              <w:right w:val="single" w:sz="4" w:space="0" w:color="auto"/>
            </w:tcBorders>
            <w:shd w:val="clear" w:color="auto" w:fill="EAF1DD"/>
            <w:hideMark/>
          </w:tcPr>
          <w:p w:rsidR="00112140" w:rsidRPr="00641EFD" w:rsidRDefault="00112140">
            <w:pPr>
              <w:spacing w:after="0" w:line="240" w:lineRule="auto"/>
              <w:rPr>
                <w:rFonts w:ascii="Times New Roman" w:hAnsi="Times New Roman"/>
                <w:sz w:val="24"/>
                <w:szCs w:val="24"/>
                <w:lang w:val="en-US"/>
              </w:rPr>
            </w:pPr>
            <w:r w:rsidRPr="00641EFD">
              <w:rPr>
                <w:rFonts w:ascii="Times New Roman" w:hAnsi="Times New Roman"/>
                <w:sz w:val="24"/>
                <w:szCs w:val="24"/>
                <w:lang w:val="en-US"/>
              </w:rPr>
              <w:t>6 instituţii de învăţământ vizitate</w:t>
            </w:r>
          </w:p>
        </w:tc>
        <w:tc>
          <w:tcPr>
            <w:tcW w:w="2127" w:type="dxa"/>
            <w:tcBorders>
              <w:top w:val="single" w:sz="4" w:space="0" w:color="auto"/>
              <w:left w:val="single" w:sz="4" w:space="0" w:color="auto"/>
              <w:bottom w:val="single" w:sz="4" w:space="0" w:color="auto"/>
              <w:right w:val="single" w:sz="4" w:space="0" w:color="auto"/>
            </w:tcBorders>
            <w:shd w:val="clear" w:color="auto" w:fill="EAF1DD"/>
          </w:tcPr>
          <w:p w:rsidR="00112140" w:rsidRPr="00641EFD" w:rsidRDefault="00112140">
            <w:pPr>
              <w:spacing w:after="0" w:line="240" w:lineRule="auto"/>
              <w:rPr>
                <w:rFonts w:ascii="Times New Roman" w:hAnsi="Times New Roman"/>
                <w:sz w:val="24"/>
                <w:szCs w:val="24"/>
                <w:lang w:val="en-US"/>
              </w:rPr>
            </w:pPr>
            <w:r w:rsidRPr="00641EFD">
              <w:rPr>
                <w:rFonts w:ascii="Times New Roman" w:hAnsi="Times New Roman"/>
                <w:sz w:val="24"/>
                <w:szCs w:val="24"/>
                <w:lang w:val="en-US"/>
              </w:rPr>
              <w:t>Vna Sînchetru</w:t>
            </w:r>
          </w:p>
          <w:p w:rsidR="00112140" w:rsidRPr="00641EFD" w:rsidRDefault="00112140">
            <w:pPr>
              <w:spacing w:after="0" w:line="240" w:lineRule="auto"/>
              <w:rPr>
                <w:rFonts w:ascii="Times New Roman" w:hAnsi="Times New Roman"/>
                <w:sz w:val="24"/>
                <w:szCs w:val="24"/>
                <w:lang w:val="en-US"/>
              </w:rPr>
            </w:pPr>
            <w:r w:rsidRPr="00641EFD">
              <w:rPr>
                <w:rFonts w:ascii="Times New Roman" w:hAnsi="Times New Roman"/>
                <w:sz w:val="24"/>
                <w:szCs w:val="24"/>
                <w:lang w:val="en-US"/>
              </w:rPr>
              <w:t>G.Iuraş</w:t>
            </w:r>
          </w:p>
          <w:p w:rsidR="00112140" w:rsidRPr="00641EFD" w:rsidRDefault="00112140">
            <w:pPr>
              <w:spacing w:after="0" w:line="240" w:lineRule="auto"/>
              <w:rPr>
                <w:rFonts w:ascii="Times New Roman" w:hAnsi="Times New Roman"/>
                <w:sz w:val="24"/>
                <w:szCs w:val="24"/>
                <w:lang w:val="en-US"/>
              </w:rPr>
            </w:pPr>
          </w:p>
        </w:tc>
      </w:tr>
      <w:tr w:rsidR="00EE0B59" w:rsidRPr="00641EFD" w:rsidTr="00574E9E">
        <w:trPr>
          <w:trHeight w:val="847"/>
        </w:trPr>
        <w:tc>
          <w:tcPr>
            <w:tcW w:w="2895" w:type="dxa"/>
            <w:tcBorders>
              <w:top w:val="single" w:sz="4" w:space="0" w:color="auto"/>
              <w:left w:val="single" w:sz="4" w:space="0" w:color="auto"/>
              <w:bottom w:val="single" w:sz="4" w:space="0" w:color="auto"/>
              <w:right w:val="single" w:sz="4" w:space="0" w:color="auto"/>
            </w:tcBorders>
            <w:shd w:val="clear" w:color="auto" w:fill="EAF1DD"/>
            <w:hideMark/>
          </w:tcPr>
          <w:p w:rsidR="00EE0B59" w:rsidRPr="00641EFD" w:rsidRDefault="00EE0B59" w:rsidP="00EE0B59">
            <w:pPr>
              <w:spacing w:after="0" w:line="240" w:lineRule="auto"/>
              <w:rPr>
                <w:rFonts w:ascii="Times New Roman" w:hAnsi="Times New Roman"/>
                <w:sz w:val="24"/>
                <w:szCs w:val="24"/>
              </w:rPr>
            </w:pPr>
            <w:r w:rsidRPr="00641EFD">
              <w:rPr>
                <w:rFonts w:ascii="Times New Roman" w:hAnsi="Times New Roman"/>
                <w:sz w:val="24"/>
                <w:szCs w:val="24"/>
              </w:rPr>
              <w:t>2</w:t>
            </w:r>
            <w:r>
              <w:rPr>
                <w:rFonts w:ascii="Times New Roman" w:hAnsi="Times New Roman"/>
                <w:sz w:val="24"/>
                <w:szCs w:val="24"/>
              </w:rPr>
              <w:t xml:space="preserve">. </w:t>
            </w:r>
            <w:r w:rsidRPr="00641EFD">
              <w:rPr>
                <w:rFonts w:ascii="Times New Roman" w:hAnsi="Times New Roman"/>
                <w:sz w:val="24"/>
                <w:szCs w:val="24"/>
              </w:rPr>
              <w:t>Monitorizarea aplicării instrumentului de dezvoltare/ /evaluare a copilului de 1-3 ani, 3-5 ani, 5-7 ani</w:t>
            </w:r>
          </w:p>
        </w:tc>
        <w:tc>
          <w:tcPr>
            <w:tcW w:w="3878" w:type="dxa"/>
            <w:tcBorders>
              <w:top w:val="single" w:sz="4" w:space="0" w:color="auto"/>
              <w:left w:val="single" w:sz="4" w:space="0" w:color="auto"/>
              <w:bottom w:val="single" w:sz="4" w:space="0" w:color="auto"/>
              <w:right w:val="single" w:sz="4" w:space="0" w:color="auto"/>
            </w:tcBorders>
            <w:shd w:val="clear" w:color="auto" w:fill="EAF1DD"/>
            <w:hideMark/>
          </w:tcPr>
          <w:p w:rsidR="00EE0B59" w:rsidRPr="00641EFD" w:rsidRDefault="00EE0B59">
            <w:pPr>
              <w:spacing w:after="0" w:line="240" w:lineRule="auto"/>
              <w:rPr>
                <w:rFonts w:ascii="Times New Roman" w:hAnsi="Times New Roman"/>
                <w:sz w:val="24"/>
                <w:szCs w:val="24"/>
              </w:rPr>
            </w:pPr>
            <w:r w:rsidRPr="00641EFD">
              <w:rPr>
                <w:rFonts w:ascii="Times New Roman" w:hAnsi="Times New Roman"/>
                <w:sz w:val="24"/>
                <w:szCs w:val="24"/>
              </w:rPr>
              <w:t>Vizite în instituţiile de educaţie timpurie</w:t>
            </w:r>
          </w:p>
        </w:tc>
        <w:tc>
          <w:tcPr>
            <w:tcW w:w="3118" w:type="dxa"/>
            <w:tcBorders>
              <w:top w:val="single" w:sz="4" w:space="0" w:color="auto"/>
              <w:left w:val="single" w:sz="4" w:space="0" w:color="auto"/>
              <w:bottom w:val="single" w:sz="4" w:space="0" w:color="auto"/>
              <w:right w:val="single" w:sz="4" w:space="0" w:color="auto"/>
            </w:tcBorders>
            <w:shd w:val="clear" w:color="auto" w:fill="EAF1DD"/>
            <w:hideMark/>
          </w:tcPr>
          <w:p w:rsidR="00EE0B59" w:rsidRPr="00641EFD" w:rsidRDefault="00EE0B59">
            <w:pPr>
              <w:spacing w:after="0" w:line="240" w:lineRule="auto"/>
              <w:rPr>
                <w:rFonts w:ascii="Times New Roman" w:hAnsi="Times New Roman"/>
                <w:sz w:val="24"/>
                <w:szCs w:val="24"/>
              </w:rPr>
            </w:pPr>
            <w:r w:rsidRPr="00641EFD">
              <w:rPr>
                <w:rFonts w:ascii="Times New Roman" w:hAnsi="Times New Roman"/>
                <w:sz w:val="24"/>
                <w:szCs w:val="24"/>
                <w:lang w:val="en-US"/>
              </w:rPr>
              <w:t>Ianuarie-mai</w:t>
            </w:r>
            <w:r w:rsidRPr="00641EFD">
              <w:rPr>
                <w:rFonts w:ascii="Times New Roman" w:hAnsi="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EAF1DD"/>
            <w:hideMark/>
          </w:tcPr>
          <w:p w:rsidR="00EE0B59" w:rsidRPr="00641EFD" w:rsidRDefault="00EE0B59">
            <w:pPr>
              <w:spacing w:after="0" w:line="240" w:lineRule="auto"/>
              <w:rPr>
                <w:rFonts w:ascii="Times New Roman" w:hAnsi="Times New Roman"/>
                <w:sz w:val="24"/>
                <w:szCs w:val="24"/>
              </w:rPr>
            </w:pPr>
            <w:r w:rsidRPr="00641EFD">
              <w:rPr>
                <w:rFonts w:ascii="Times New Roman" w:hAnsi="Times New Roman"/>
                <w:sz w:val="24"/>
                <w:szCs w:val="24"/>
              </w:rPr>
              <w:t>7 instituţii de educaţie timpurie</w:t>
            </w:r>
          </w:p>
          <w:p w:rsidR="00EE0B59" w:rsidRPr="00641EFD" w:rsidRDefault="00EE0B59">
            <w:pPr>
              <w:spacing w:after="0" w:line="240" w:lineRule="auto"/>
              <w:rPr>
                <w:rFonts w:ascii="Times New Roman" w:hAnsi="Times New Roman"/>
                <w:sz w:val="24"/>
                <w:szCs w:val="24"/>
              </w:rPr>
            </w:pPr>
            <w:r w:rsidRPr="00641EFD">
              <w:rPr>
                <w:rFonts w:ascii="Times New Roman" w:hAnsi="Times New Roman"/>
                <w:sz w:val="24"/>
                <w:szCs w:val="24"/>
                <w:lang w:val="en-US"/>
              </w:rPr>
              <w:t>vizitate</w:t>
            </w:r>
          </w:p>
        </w:tc>
        <w:tc>
          <w:tcPr>
            <w:tcW w:w="2127" w:type="dxa"/>
            <w:tcBorders>
              <w:top w:val="single" w:sz="4" w:space="0" w:color="auto"/>
              <w:left w:val="single" w:sz="4" w:space="0" w:color="auto"/>
              <w:bottom w:val="single" w:sz="4" w:space="0" w:color="auto"/>
              <w:right w:val="single" w:sz="4" w:space="0" w:color="auto"/>
            </w:tcBorders>
            <w:shd w:val="clear" w:color="auto" w:fill="EAF1DD"/>
            <w:hideMark/>
          </w:tcPr>
          <w:p w:rsidR="00EE0B59" w:rsidRPr="00641EFD" w:rsidRDefault="00EE0B59">
            <w:pPr>
              <w:pStyle w:val="Frspaiere"/>
              <w:rPr>
                <w:rFonts w:ascii="Times New Roman" w:hAnsi="Times New Roman"/>
                <w:b/>
                <w:sz w:val="24"/>
                <w:szCs w:val="24"/>
                <w:lang w:val="ro-RO"/>
              </w:rPr>
            </w:pPr>
            <w:r w:rsidRPr="00641EFD">
              <w:rPr>
                <w:rFonts w:ascii="Times New Roman" w:hAnsi="Times New Roman"/>
                <w:sz w:val="24"/>
                <w:szCs w:val="24"/>
                <w:lang w:val="ro-RO"/>
              </w:rPr>
              <w:t>Responsabilul de instituţiile de educaţie timpurie</w:t>
            </w:r>
          </w:p>
        </w:tc>
      </w:tr>
      <w:tr w:rsidR="00EE0B59" w:rsidRPr="00641EFD" w:rsidTr="00B431D7">
        <w:trPr>
          <w:trHeight w:val="554"/>
        </w:trPr>
        <w:tc>
          <w:tcPr>
            <w:tcW w:w="2895" w:type="dxa"/>
            <w:tcBorders>
              <w:top w:val="single" w:sz="4" w:space="0" w:color="auto"/>
              <w:left w:val="single" w:sz="4" w:space="0" w:color="auto"/>
              <w:bottom w:val="single" w:sz="4" w:space="0" w:color="auto"/>
              <w:right w:val="single" w:sz="4" w:space="0" w:color="auto"/>
            </w:tcBorders>
            <w:shd w:val="clear" w:color="auto" w:fill="EAF1DD"/>
            <w:hideMark/>
          </w:tcPr>
          <w:p w:rsidR="00EE0B59" w:rsidRPr="00641EFD" w:rsidRDefault="00EE0B59" w:rsidP="009838D9">
            <w:pPr>
              <w:spacing w:after="0" w:line="240" w:lineRule="auto"/>
              <w:rPr>
                <w:rFonts w:ascii="Times New Roman" w:hAnsi="Times New Roman"/>
                <w:sz w:val="24"/>
                <w:szCs w:val="24"/>
              </w:rPr>
            </w:pPr>
            <w:r w:rsidRPr="00641EFD">
              <w:rPr>
                <w:rFonts w:ascii="Times New Roman" w:hAnsi="Times New Roman"/>
                <w:sz w:val="24"/>
                <w:szCs w:val="24"/>
              </w:rPr>
              <w:lastRenderedPageBreak/>
              <w:t>3</w:t>
            </w:r>
            <w:r>
              <w:rPr>
                <w:rFonts w:ascii="Times New Roman" w:hAnsi="Times New Roman"/>
                <w:sz w:val="24"/>
                <w:szCs w:val="24"/>
              </w:rPr>
              <w:t xml:space="preserve">. </w:t>
            </w:r>
            <w:r w:rsidRPr="00641EFD">
              <w:rPr>
                <w:rFonts w:ascii="Times New Roman" w:hAnsi="Times New Roman"/>
                <w:sz w:val="24"/>
                <w:szCs w:val="24"/>
              </w:rPr>
              <w:t>Evaluarea pregătirii copiilor  către școală</w:t>
            </w:r>
          </w:p>
        </w:tc>
        <w:tc>
          <w:tcPr>
            <w:tcW w:w="3878" w:type="dxa"/>
            <w:tcBorders>
              <w:top w:val="single" w:sz="4" w:space="0" w:color="auto"/>
              <w:left w:val="single" w:sz="4" w:space="0" w:color="auto"/>
              <w:bottom w:val="single" w:sz="4" w:space="0" w:color="auto"/>
              <w:right w:val="single" w:sz="4" w:space="0" w:color="auto"/>
            </w:tcBorders>
            <w:shd w:val="clear" w:color="auto" w:fill="EAF1DD"/>
            <w:hideMark/>
          </w:tcPr>
          <w:p w:rsidR="00EE0B59" w:rsidRPr="00641EFD" w:rsidRDefault="00EE0B59">
            <w:pPr>
              <w:spacing w:line="240" w:lineRule="auto"/>
              <w:rPr>
                <w:rFonts w:ascii="Times New Roman" w:hAnsi="Times New Roman"/>
                <w:sz w:val="24"/>
                <w:szCs w:val="24"/>
              </w:rPr>
            </w:pPr>
            <w:r w:rsidRPr="00641EFD">
              <w:rPr>
                <w:rFonts w:ascii="Times New Roman" w:hAnsi="Times New Roman"/>
                <w:sz w:val="24"/>
                <w:szCs w:val="24"/>
              </w:rPr>
              <w:t>Completarea rapoartelor</w:t>
            </w:r>
          </w:p>
        </w:tc>
        <w:tc>
          <w:tcPr>
            <w:tcW w:w="3118" w:type="dxa"/>
            <w:tcBorders>
              <w:top w:val="single" w:sz="4" w:space="0" w:color="auto"/>
              <w:left w:val="single" w:sz="4" w:space="0" w:color="auto"/>
              <w:bottom w:val="single" w:sz="4" w:space="0" w:color="auto"/>
              <w:right w:val="single" w:sz="4" w:space="0" w:color="auto"/>
            </w:tcBorders>
            <w:shd w:val="clear" w:color="auto" w:fill="EAF1DD"/>
            <w:hideMark/>
          </w:tcPr>
          <w:p w:rsidR="00EE0B59" w:rsidRPr="00641EFD" w:rsidRDefault="00EE0B59">
            <w:pPr>
              <w:pStyle w:val="Frspaiere"/>
              <w:rPr>
                <w:rFonts w:ascii="Times New Roman" w:hAnsi="Times New Roman"/>
                <w:sz w:val="24"/>
                <w:szCs w:val="24"/>
                <w:lang w:val="ro-RO"/>
              </w:rPr>
            </w:pPr>
            <w:r w:rsidRPr="00641EFD">
              <w:rPr>
                <w:rFonts w:ascii="Times New Roman" w:hAnsi="Times New Roman"/>
                <w:sz w:val="24"/>
                <w:szCs w:val="24"/>
                <w:lang w:val="ro-RO"/>
              </w:rPr>
              <w:t xml:space="preserve">aprilie-mai </w:t>
            </w:r>
          </w:p>
        </w:tc>
        <w:tc>
          <w:tcPr>
            <w:tcW w:w="2268" w:type="dxa"/>
            <w:tcBorders>
              <w:top w:val="single" w:sz="4" w:space="0" w:color="auto"/>
              <w:left w:val="single" w:sz="4" w:space="0" w:color="auto"/>
              <w:bottom w:val="single" w:sz="4" w:space="0" w:color="auto"/>
              <w:right w:val="single" w:sz="4" w:space="0" w:color="auto"/>
            </w:tcBorders>
            <w:shd w:val="clear" w:color="auto" w:fill="EAF1DD"/>
            <w:hideMark/>
          </w:tcPr>
          <w:p w:rsidR="00EE0B59" w:rsidRPr="00641EFD" w:rsidRDefault="00EE0B59" w:rsidP="00B431D7">
            <w:pPr>
              <w:pStyle w:val="Frspaiere"/>
              <w:rPr>
                <w:rFonts w:ascii="Times New Roman" w:hAnsi="Times New Roman"/>
                <w:sz w:val="24"/>
                <w:szCs w:val="24"/>
                <w:lang w:val="ro-RO"/>
              </w:rPr>
            </w:pPr>
            <w:r w:rsidRPr="00641EFD">
              <w:rPr>
                <w:rFonts w:ascii="Times New Roman" w:hAnsi="Times New Roman"/>
                <w:sz w:val="24"/>
                <w:szCs w:val="24"/>
                <w:lang w:val="ro-RO"/>
              </w:rPr>
              <w:t>100% copii evaluaţi</w:t>
            </w:r>
          </w:p>
        </w:tc>
        <w:tc>
          <w:tcPr>
            <w:tcW w:w="2127" w:type="dxa"/>
            <w:tcBorders>
              <w:top w:val="single" w:sz="4" w:space="0" w:color="auto"/>
              <w:left w:val="single" w:sz="4" w:space="0" w:color="auto"/>
              <w:bottom w:val="single" w:sz="4" w:space="0" w:color="auto"/>
              <w:right w:val="single" w:sz="4" w:space="0" w:color="auto"/>
            </w:tcBorders>
            <w:shd w:val="clear" w:color="auto" w:fill="EAF1DD"/>
            <w:hideMark/>
          </w:tcPr>
          <w:p w:rsidR="00EE0B59" w:rsidRPr="00641EFD" w:rsidRDefault="00EE0B59">
            <w:pPr>
              <w:pStyle w:val="Frspaiere"/>
              <w:rPr>
                <w:rFonts w:ascii="Times New Roman" w:hAnsi="Times New Roman"/>
                <w:sz w:val="24"/>
                <w:szCs w:val="24"/>
                <w:lang w:val="ro-RO"/>
              </w:rPr>
            </w:pPr>
            <w:r w:rsidRPr="00641EFD">
              <w:rPr>
                <w:rFonts w:ascii="Times New Roman" w:hAnsi="Times New Roman"/>
                <w:sz w:val="24"/>
                <w:szCs w:val="24"/>
                <w:lang w:val="ro-RO"/>
              </w:rPr>
              <w:t xml:space="preserve"> DGE</w:t>
            </w:r>
          </w:p>
        </w:tc>
      </w:tr>
      <w:tr w:rsidR="00B431D7" w:rsidRPr="00641EFD" w:rsidTr="00B431D7">
        <w:trPr>
          <w:trHeight w:val="1275"/>
        </w:trPr>
        <w:tc>
          <w:tcPr>
            <w:tcW w:w="2895" w:type="dxa"/>
            <w:tcBorders>
              <w:top w:val="single" w:sz="4" w:space="0" w:color="auto"/>
              <w:left w:val="single" w:sz="4" w:space="0" w:color="auto"/>
              <w:bottom w:val="single" w:sz="4" w:space="0" w:color="auto"/>
              <w:right w:val="single" w:sz="4" w:space="0" w:color="auto"/>
            </w:tcBorders>
            <w:shd w:val="clear" w:color="auto" w:fill="EAF1DD"/>
            <w:hideMark/>
          </w:tcPr>
          <w:p w:rsidR="00B431D7" w:rsidRPr="00641EFD" w:rsidRDefault="00B431D7" w:rsidP="00B431D7">
            <w:pPr>
              <w:spacing w:after="0" w:line="240" w:lineRule="auto"/>
              <w:rPr>
                <w:rFonts w:ascii="Times New Roman" w:hAnsi="Times New Roman"/>
                <w:sz w:val="24"/>
                <w:szCs w:val="24"/>
              </w:rPr>
            </w:pPr>
            <w:r w:rsidRPr="00641EFD">
              <w:rPr>
                <w:rFonts w:ascii="Times New Roman" w:hAnsi="Times New Roman"/>
                <w:sz w:val="24"/>
                <w:szCs w:val="24"/>
              </w:rPr>
              <w:t>4</w:t>
            </w:r>
            <w:r>
              <w:rPr>
                <w:rFonts w:ascii="Times New Roman" w:hAnsi="Times New Roman"/>
                <w:sz w:val="24"/>
                <w:szCs w:val="24"/>
              </w:rPr>
              <w:t xml:space="preserve">. </w:t>
            </w:r>
            <w:r w:rsidRPr="00641EFD">
              <w:rPr>
                <w:rFonts w:ascii="Times New Roman" w:hAnsi="Times New Roman"/>
                <w:sz w:val="24"/>
                <w:szCs w:val="24"/>
              </w:rPr>
              <w:t>Monitorizarea desfășurării procesului  de atestare (conferirea, confirmarea gradelor didactice/manageriale</w:t>
            </w:r>
          </w:p>
        </w:tc>
        <w:tc>
          <w:tcPr>
            <w:tcW w:w="3878" w:type="dxa"/>
            <w:tcBorders>
              <w:top w:val="single" w:sz="4" w:space="0" w:color="auto"/>
              <w:left w:val="single" w:sz="4" w:space="0" w:color="auto"/>
              <w:bottom w:val="single" w:sz="4" w:space="0" w:color="auto"/>
              <w:right w:val="single" w:sz="4" w:space="0" w:color="auto"/>
            </w:tcBorders>
            <w:shd w:val="clear" w:color="auto" w:fill="EAF1DD"/>
            <w:hideMark/>
          </w:tcPr>
          <w:p w:rsidR="00B431D7" w:rsidRPr="00641EFD" w:rsidRDefault="00B431D7" w:rsidP="00B431D7">
            <w:pPr>
              <w:spacing w:after="0"/>
              <w:rPr>
                <w:rFonts w:ascii="Times New Roman" w:hAnsi="Times New Roman"/>
                <w:sz w:val="24"/>
                <w:szCs w:val="24"/>
              </w:rPr>
            </w:pPr>
            <w:r w:rsidRPr="00641EFD">
              <w:rPr>
                <w:rFonts w:ascii="Times New Roman" w:hAnsi="Times New Roman"/>
                <w:sz w:val="24"/>
                <w:szCs w:val="24"/>
              </w:rPr>
              <w:t>Asistarea  activitaților desfășurate în cadrul procesului de atestare a cadrelor didactice şi manageriale din instituţiile de învăţământ din raion.</w:t>
            </w:r>
          </w:p>
        </w:tc>
        <w:tc>
          <w:tcPr>
            <w:tcW w:w="3118" w:type="dxa"/>
            <w:tcBorders>
              <w:top w:val="single" w:sz="4" w:space="0" w:color="auto"/>
              <w:left w:val="single" w:sz="4" w:space="0" w:color="auto"/>
              <w:bottom w:val="single" w:sz="4" w:space="0" w:color="auto"/>
              <w:right w:val="single" w:sz="4" w:space="0" w:color="auto"/>
            </w:tcBorders>
            <w:shd w:val="clear" w:color="auto" w:fill="EAF1DD"/>
            <w:hideMark/>
          </w:tcPr>
          <w:p w:rsidR="00B431D7" w:rsidRPr="00641EFD" w:rsidRDefault="00B431D7" w:rsidP="00B431D7">
            <w:pPr>
              <w:spacing w:after="0"/>
              <w:jc w:val="center"/>
              <w:rPr>
                <w:rFonts w:ascii="Times New Roman" w:hAnsi="Times New Roman"/>
                <w:sz w:val="24"/>
                <w:szCs w:val="24"/>
              </w:rPr>
            </w:pPr>
            <w:r w:rsidRPr="00641EFD">
              <w:rPr>
                <w:rFonts w:ascii="Times New Roman" w:hAnsi="Times New Roman"/>
                <w:sz w:val="24"/>
                <w:szCs w:val="24"/>
              </w:rPr>
              <w:t>Ianuarie – mai</w:t>
            </w:r>
          </w:p>
        </w:tc>
        <w:tc>
          <w:tcPr>
            <w:tcW w:w="2268" w:type="dxa"/>
            <w:tcBorders>
              <w:top w:val="single" w:sz="4" w:space="0" w:color="auto"/>
              <w:left w:val="single" w:sz="4" w:space="0" w:color="auto"/>
              <w:bottom w:val="single" w:sz="4" w:space="0" w:color="auto"/>
              <w:right w:val="single" w:sz="4" w:space="0" w:color="auto"/>
            </w:tcBorders>
            <w:shd w:val="clear" w:color="auto" w:fill="EAF1DD"/>
            <w:hideMark/>
          </w:tcPr>
          <w:p w:rsidR="00B431D7" w:rsidRPr="00641EFD" w:rsidRDefault="00B431D7" w:rsidP="00B431D7">
            <w:pPr>
              <w:spacing w:after="0" w:line="240" w:lineRule="auto"/>
              <w:rPr>
                <w:rFonts w:ascii="Times New Roman" w:hAnsi="Times New Roman"/>
                <w:sz w:val="24"/>
                <w:szCs w:val="24"/>
              </w:rPr>
            </w:pPr>
            <w:r w:rsidRPr="00641EFD">
              <w:rPr>
                <w:rFonts w:ascii="Times New Roman" w:hAnsi="Times New Roman"/>
                <w:sz w:val="24"/>
                <w:szCs w:val="24"/>
              </w:rPr>
              <w:t>Activităţi asistate</w:t>
            </w:r>
          </w:p>
          <w:p w:rsidR="00B431D7" w:rsidRPr="00641EFD" w:rsidRDefault="00B431D7" w:rsidP="00B431D7">
            <w:pPr>
              <w:spacing w:after="0" w:line="240" w:lineRule="auto"/>
              <w:rPr>
                <w:rFonts w:ascii="Times New Roman" w:hAnsi="Times New Roman"/>
                <w:sz w:val="24"/>
                <w:szCs w:val="24"/>
              </w:rPr>
            </w:pPr>
            <w:r w:rsidRPr="00641EFD">
              <w:rPr>
                <w:rFonts w:ascii="Times New Roman" w:hAnsi="Times New Roman"/>
                <w:sz w:val="24"/>
                <w:szCs w:val="24"/>
              </w:rPr>
              <w:t>Proces monitorizat</w:t>
            </w:r>
          </w:p>
        </w:tc>
        <w:tc>
          <w:tcPr>
            <w:tcW w:w="2127" w:type="dxa"/>
            <w:tcBorders>
              <w:top w:val="single" w:sz="4" w:space="0" w:color="auto"/>
              <w:left w:val="single" w:sz="4" w:space="0" w:color="auto"/>
              <w:bottom w:val="single" w:sz="4" w:space="0" w:color="auto"/>
              <w:right w:val="single" w:sz="4" w:space="0" w:color="auto"/>
            </w:tcBorders>
            <w:shd w:val="clear" w:color="auto" w:fill="EAF1DD"/>
            <w:hideMark/>
          </w:tcPr>
          <w:p w:rsidR="00B431D7" w:rsidRPr="00641EFD" w:rsidRDefault="00B431D7" w:rsidP="00B431D7">
            <w:pPr>
              <w:spacing w:after="0" w:line="240" w:lineRule="auto"/>
              <w:rPr>
                <w:rFonts w:ascii="Times New Roman" w:hAnsi="Times New Roman"/>
                <w:sz w:val="24"/>
                <w:szCs w:val="24"/>
              </w:rPr>
            </w:pPr>
            <w:r w:rsidRPr="00641EFD">
              <w:rPr>
                <w:rFonts w:ascii="Times New Roman" w:hAnsi="Times New Roman"/>
                <w:sz w:val="24"/>
                <w:szCs w:val="24"/>
              </w:rPr>
              <w:t>R.Burduja</w:t>
            </w:r>
          </w:p>
          <w:p w:rsidR="00B431D7" w:rsidRPr="00641EFD" w:rsidRDefault="00B431D7" w:rsidP="00B431D7">
            <w:pPr>
              <w:spacing w:after="0" w:line="240" w:lineRule="auto"/>
              <w:rPr>
                <w:rFonts w:ascii="Times New Roman" w:hAnsi="Times New Roman"/>
                <w:sz w:val="24"/>
                <w:szCs w:val="24"/>
              </w:rPr>
            </w:pPr>
            <w:r w:rsidRPr="00641EFD">
              <w:rPr>
                <w:rFonts w:ascii="Times New Roman" w:hAnsi="Times New Roman"/>
                <w:sz w:val="24"/>
                <w:szCs w:val="24"/>
              </w:rPr>
              <w:t>Vna Sînchetru</w:t>
            </w:r>
          </w:p>
          <w:p w:rsidR="00B431D7" w:rsidRPr="00641EFD" w:rsidRDefault="00B431D7" w:rsidP="00B431D7">
            <w:pPr>
              <w:spacing w:after="0" w:line="240" w:lineRule="auto"/>
              <w:rPr>
                <w:rFonts w:ascii="Times New Roman" w:hAnsi="Times New Roman"/>
                <w:sz w:val="24"/>
                <w:szCs w:val="24"/>
              </w:rPr>
            </w:pPr>
            <w:r w:rsidRPr="00641EFD">
              <w:rPr>
                <w:rFonts w:ascii="Times New Roman" w:hAnsi="Times New Roman"/>
                <w:sz w:val="24"/>
                <w:szCs w:val="24"/>
              </w:rPr>
              <w:t>G.Iuraş</w:t>
            </w:r>
          </w:p>
        </w:tc>
      </w:tr>
      <w:tr w:rsidR="000225F0" w:rsidRPr="00641EFD" w:rsidTr="00574E9E">
        <w:trPr>
          <w:trHeight w:val="364"/>
        </w:trPr>
        <w:tc>
          <w:tcPr>
            <w:tcW w:w="2895" w:type="dxa"/>
            <w:tcBorders>
              <w:top w:val="single" w:sz="4" w:space="0" w:color="auto"/>
              <w:left w:val="single" w:sz="4" w:space="0" w:color="auto"/>
              <w:bottom w:val="single" w:sz="4" w:space="0" w:color="auto"/>
              <w:right w:val="single" w:sz="4" w:space="0" w:color="auto"/>
            </w:tcBorders>
            <w:shd w:val="clear" w:color="auto" w:fill="EAF1DD"/>
            <w:hideMark/>
          </w:tcPr>
          <w:p w:rsidR="000225F0" w:rsidRPr="00641EFD" w:rsidRDefault="000225F0" w:rsidP="000225F0">
            <w:pPr>
              <w:spacing w:after="0" w:line="240" w:lineRule="auto"/>
              <w:ind w:right="-159"/>
              <w:rPr>
                <w:rFonts w:ascii="Times New Roman" w:hAnsi="Times New Roman"/>
                <w:sz w:val="24"/>
                <w:szCs w:val="24"/>
              </w:rPr>
            </w:pPr>
            <w:r w:rsidRPr="00641EFD">
              <w:rPr>
                <w:rFonts w:ascii="Times New Roman" w:hAnsi="Times New Roman"/>
                <w:sz w:val="24"/>
                <w:szCs w:val="24"/>
              </w:rPr>
              <w:t>5</w:t>
            </w:r>
            <w:r>
              <w:rPr>
                <w:rFonts w:ascii="Times New Roman" w:hAnsi="Times New Roman"/>
                <w:sz w:val="24"/>
                <w:szCs w:val="24"/>
              </w:rPr>
              <w:t xml:space="preserve">. </w:t>
            </w:r>
            <w:r w:rsidRPr="00641EFD">
              <w:rPr>
                <w:rFonts w:ascii="Times New Roman" w:hAnsi="Times New Roman"/>
                <w:sz w:val="24"/>
                <w:szCs w:val="24"/>
              </w:rPr>
              <w:t>Organizarea şi monitorizarea desfăşurării testarii pe eşantion reprezentativ.</w:t>
            </w:r>
          </w:p>
        </w:tc>
        <w:tc>
          <w:tcPr>
            <w:tcW w:w="3878" w:type="dxa"/>
            <w:tcBorders>
              <w:top w:val="single" w:sz="4" w:space="0" w:color="auto"/>
              <w:left w:val="single" w:sz="4" w:space="0" w:color="auto"/>
              <w:bottom w:val="single" w:sz="4" w:space="0" w:color="auto"/>
              <w:right w:val="single" w:sz="4" w:space="0" w:color="auto"/>
            </w:tcBorders>
            <w:shd w:val="clear" w:color="auto" w:fill="EAF1DD"/>
            <w:hideMark/>
          </w:tcPr>
          <w:p w:rsidR="000225F0" w:rsidRPr="00641EFD" w:rsidRDefault="000225F0">
            <w:pPr>
              <w:pStyle w:val="Listparagraf"/>
              <w:ind w:left="0"/>
              <w:rPr>
                <w:sz w:val="24"/>
                <w:szCs w:val="24"/>
                <w:lang w:val="ro-RO"/>
              </w:rPr>
            </w:pPr>
            <w:r w:rsidRPr="00641EFD">
              <w:rPr>
                <w:sz w:val="24"/>
                <w:szCs w:val="24"/>
                <w:lang w:val="ro-RO"/>
              </w:rPr>
              <w:t>Remiterea testelor pentru multiplicare şi aplicare în instituţiile vizate</w:t>
            </w:r>
          </w:p>
        </w:tc>
        <w:tc>
          <w:tcPr>
            <w:tcW w:w="3118" w:type="dxa"/>
            <w:tcBorders>
              <w:top w:val="single" w:sz="4" w:space="0" w:color="auto"/>
              <w:left w:val="single" w:sz="4" w:space="0" w:color="auto"/>
              <w:bottom w:val="single" w:sz="4" w:space="0" w:color="auto"/>
              <w:right w:val="single" w:sz="4" w:space="0" w:color="auto"/>
            </w:tcBorders>
            <w:shd w:val="clear" w:color="auto" w:fill="EAF1DD"/>
            <w:hideMark/>
          </w:tcPr>
          <w:p w:rsidR="000225F0" w:rsidRPr="00641EFD" w:rsidRDefault="000225F0">
            <w:pPr>
              <w:pStyle w:val="Listparagraf"/>
              <w:ind w:left="360"/>
              <w:rPr>
                <w:sz w:val="24"/>
                <w:szCs w:val="24"/>
                <w:lang w:val="ro-RO"/>
              </w:rPr>
            </w:pPr>
            <w:r w:rsidRPr="00641EFD">
              <w:rPr>
                <w:sz w:val="24"/>
                <w:szCs w:val="24"/>
                <w:lang w:val="ro-RO"/>
              </w:rPr>
              <w:t>februarie</w:t>
            </w:r>
          </w:p>
        </w:tc>
        <w:tc>
          <w:tcPr>
            <w:tcW w:w="2268" w:type="dxa"/>
            <w:tcBorders>
              <w:top w:val="single" w:sz="4" w:space="0" w:color="auto"/>
              <w:left w:val="single" w:sz="4" w:space="0" w:color="auto"/>
              <w:bottom w:val="single" w:sz="4" w:space="0" w:color="auto"/>
              <w:right w:val="single" w:sz="4" w:space="0" w:color="auto"/>
            </w:tcBorders>
            <w:shd w:val="clear" w:color="auto" w:fill="EAF1DD"/>
          </w:tcPr>
          <w:p w:rsidR="000225F0" w:rsidRPr="00641EFD" w:rsidRDefault="000225F0">
            <w:pPr>
              <w:spacing w:after="0" w:line="240" w:lineRule="auto"/>
              <w:rPr>
                <w:rFonts w:ascii="Times New Roman" w:hAnsi="Times New Roman"/>
                <w:sz w:val="24"/>
                <w:szCs w:val="24"/>
              </w:rPr>
            </w:pPr>
            <w:r w:rsidRPr="00641EFD">
              <w:rPr>
                <w:rFonts w:ascii="Times New Roman" w:hAnsi="Times New Roman"/>
                <w:sz w:val="24"/>
                <w:szCs w:val="24"/>
              </w:rPr>
              <w:t>Testări   organizate</w:t>
            </w:r>
          </w:p>
          <w:p w:rsidR="000225F0" w:rsidRPr="00641EFD" w:rsidRDefault="000225F0">
            <w:pPr>
              <w:spacing w:after="0" w:line="240" w:lineRule="auto"/>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EAF1DD"/>
            <w:hideMark/>
          </w:tcPr>
          <w:p w:rsidR="000225F0" w:rsidRPr="00641EFD" w:rsidRDefault="000225F0">
            <w:pPr>
              <w:spacing w:after="0" w:line="240" w:lineRule="auto"/>
              <w:rPr>
                <w:rFonts w:ascii="Times New Roman" w:hAnsi="Times New Roman"/>
                <w:sz w:val="24"/>
                <w:szCs w:val="24"/>
              </w:rPr>
            </w:pPr>
            <w:r w:rsidRPr="00641EFD">
              <w:rPr>
                <w:rFonts w:ascii="Times New Roman" w:hAnsi="Times New Roman"/>
                <w:sz w:val="24"/>
                <w:szCs w:val="24"/>
              </w:rPr>
              <w:t>G.Iuraş</w:t>
            </w:r>
          </w:p>
        </w:tc>
      </w:tr>
      <w:tr w:rsidR="009838D9" w:rsidRPr="00641EFD" w:rsidTr="00574E9E">
        <w:trPr>
          <w:trHeight w:val="255"/>
        </w:trPr>
        <w:tc>
          <w:tcPr>
            <w:tcW w:w="2895" w:type="dxa"/>
            <w:tcBorders>
              <w:top w:val="single" w:sz="4" w:space="0" w:color="auto"/>
              <w:left w:val="single" w:sz="4" w:space="0" w:color="auto"/>
              <w:bottom w:val="single" w:sz="4" w:space="0" w:color="auto"/>
              <w:right w:val="single" w:sz="4" w:space="0" w:color="auto"/>
            </w:tcBorders>
            <w:shd w:val="clear" w:color="auto" w:fill="EAF1DD"/>
            <w:hideMark/>
          </w:tcPr>
          <w:p w:rsidR="009838D9" w:rsidRPr="00641EFD" w:rsidRDefault="009838D9" w:rsidP="009838D9">
            <w:pPr>
              <w:spacing w:after="0" w:line="240" w:lineRule="auto"/>
              <w:rPr>
                <w:rFonts w:ascii="Times New Roman" w:hAnsi="Times New Roman"/>
                <w:sz w:val="24"/>
                <w:szCs w:val="24"/>
              </w:rPr>
            </w:pPr>
            <w:r w:rsidRPr="00641EFD">
              <w:rPr>
                <w:rFonts w:ascii="Times New Roman" w:hAnsi="Times New Roman"/>
                <w:sz w:val="24"/>
                <w:szCs w:val="24"/>
              </w:rPr>
              <w:t>6</w:t>
            </w:r>
            <w:r>
              <w:rPr>
                <w:rFonts w:ascii="Times New Roman" w:hAnsi="Times New Roman"/>
                <w:sz w:val="24"/>
                <w:szCs w:val="24"/>
              </w:rPr>
              <w:t xml:space="preserve">. </w:t>
            </w:r>
            <w:r w:rsidRPr="00641EFD">
              <w:rPr>
                <w:rFonts w:ascii="Times New Roman" w:hAnsi="Times New Roman"/>
                <w:sz w:val="24"/>
                <w:szCs w:val="24"/>
              </w:rPr>
              <w:t xml:space="preserve">Organizarea şi monitorizarea </w:t>
            </w:r>
          </w:p>
          <w:p w:rsidR="009838D9" w:rsidRPr="00641EFD" w:rsidRDefault="009838D9" w:rsidP="009838D9">
            <w:pPr>
              <w:spacing w:after="0" w:line="240" w:lineRule="auto"/>
              <w:rPr>
                <w:rFonts w:ascii="Times New Roman" w:hAnsi="Times New Roman"/>
                <w:sz w:val="24"/>
                <w:szCs w:val="24"/>
              </w:rPr>
            </w:pPr>
            <w:r w:rsidRPr="00641EFD">
              <w:rPr>
                <w:rFonts w:ascii="Times New Roman" w:hAnsi="Times New Roman"/>
                <w:sz w:val="24"/>
                <w:szCs w:val="24"/>
              </w:rPr>
              <w:t>desfăşurării pretestărilor republicane</w:t>
            </w:r>
          </w:p>
        </w:tc>
        <w:tc>
          <w:tcPr>
            <w:tcW w:w="3878" w:type="dxa"/>
            <w:tcBorders>
              <w:top w:val="single" w:sz="4" w:space="0" w:color="auto"/>
              <w:left w:val="single" w:sz="4" w:space="0" w:color="auto"/>
              <w:bottom w:val="single" w:sz="4" w:space="0" w:color="auto"/>
              <w:right w:val="single" w:sz="4" w:space="0" w:color="auto"/>
            </w:tcBorders>
            <w:shd w:val="clear" w:color="auto" w:fill="EAF1DD"/>
            <w:hideMark/>
          </w:tcPr>
          <w:p w:rsidR="009838D9" w:rsidRPr="00641EFD" w:rsidRDefault="009838D9">
            <w:pPr>
              <w:pStyle w:val="Listparagraf"/>
              <w:ind w:left="0"/>
              <w:rPr>
                <w:sz w:val="24"/>
                <w:szCs w:val="24"/>
                <w:lang w:val="ro-RO"/>
              </w:rPr>
            </w:pPr>
            <w:r w:rsidRPr="00641EFD">
              <w:rPr>
                <w:sz w:val="24"/>
                <w:szCs w:val="24"/>
                <w:lang w:val="ro-RO"/>
              </w:rPr>
              <w:t xml:space="preserve">Remiterea testelor pentru multiplicare şi aplicare în toate instituţiile </w:t>
            </w:r>
          </w:p>
        </w:tc>
        <w:tc>
          <w:tcPr>
            <w:tcW w:w="3118" w:type="dxa"/>
            <w:tcBorders>
              <w:top w:val="single" w:sz="4" w:space="0" w:color="auto"/>
              <w:left w:val="single" w:sz="4" w:space="0" w:color="auto"/>
              <w:bottom w:val="single" w:sz="4" w:space="0" w:color="auto"/>
              <w:right w:val="single" w:sz="4" w:space="0" w:color="auto"/>
            </w:tcBorders>
            <w:shd w:val="clear" w:color="auto" w:fill="EAF1DD"/>
            <w:hideMark/>
          </w:tcPr>
          <w:p w:rsidR="009838D9" w:rsidRPr="00641EFD" w:rsidRDefault="009838D9">
            <w:pPr>
              <w:spacing w:after="0"/>
              <w:rPr>
                <w:rFonts w:ascii="Times New Roman" w:hAnsi="Times New Roman"/>
                <w:sz w:val="24"/>
                <w:szCs w:val="24"/>
              </w:rPr>
            </w:pPr>
            <w:r w:rsidRPr="00641EFD">
              <w:rPr>
                <w:rFonts w:ascii="Times New Roman" w:hAnsi="Times New Roman"/>
                <w:sz w:val="24"/>
                <w:szCs w:val="24"/>
              </w:rPr>
              <w:t>Martie-aprilie</w:t>
            </w:r>
          </w:p>
          <w:p w:rsidR="009838D9" w:rsidRPr="00641EFD" w:rsidRDefault="009838D9">
            <w:pPr>
              <w:spacing w:after="0"/>
              <w:rPr>
                <w:rFonts w:ascii="Times New Roman" w:hAnsi="Times New Roman"/>
                <w:sz w:val="24"/>
                <w:szCs w:val="24"/>
              </w:rPr>
            </w:pPr>
            <w:r w:rsidRPr="00641EFD">
              <w:rPr>
                <w:rFonts w:ascii="Times New Roman" w:hAnsi="Times New Roman"/>
                <w:sz w:val="24"/>
                <w:szCs w:val="24"/>
              </w:rPr>
              <w:t>Conform graficului</w:t>
            </w:r>
          </w:p>
        </w:tc>
        <w:tc>
          <w:tcPr>
            <w:tcW w:w="2268" w:type="dxa"/>
            <w:tcBorders>
              <w:top w:val="single" w:sz="4" w:space="0" w:color="auto"/>
              <w:left w:val="single" w:sz="4" w:space="0" w:color="auto"/>
              <w:bottom w:val="single" w:sz="4" w:space="0" w:color="auto"/>
              <w:right w:val="single" w:sz="4" w:space="0" w:color="auto"/>
            </w:tcBorders>
            <w:shd w:val="clear" w:color="auto" w:fill="EAF1DD"/>
            <w:hideMark/>
          </w:tcPr>
          <w:p w:rsidR="009838D9" w:rsidRPr="00641EFD" w:rsidRDefault="009838D9">
            <w:pPr>
              <w:spacing w:after="0" w:line="240" w:lineRule="auto"/>
              <w:rPr>
                <w:rFonts w:ascii="Times New Roman" w:hAnsi="Times New Roman"/>
                <w:sz w:val="24"/>
                <w:szCs w:val="24"/>
              </w:rPr>
            </w:pPr>
            <w:r w:rsidRPr="00641EFD">
              <w:rPr>
                <w:rFonts w:ascii="Times New Roman" w:hAnsi="Times New Roman"/>
                <w:sz w:val="24"/>
                <w:szCs w:val="24"/>
              </w:rPr>
              <w:t>Pretestări organizate</w:t>
            </w:r>
          </w:p>
          <w:p w:rsidR="009838D9" w:rsidRPr="00641EFD" w:rsidRDefault="009838D9">
            <w:pPr>
              <w:spacing w:after="0" w:line="240" w:lineRule="auto"/>
              <w:rPr>
                <w:rFonts w:ascii="Times New Roman" w:hAnsi="Times New Roman"/>
                <w:sz w:val="24"/>
                <w:szCs w:val="24"/>
              </w:rPr>
            </w:pPr>
            <w:r w:rsidRPr="00641EFD">
              <w:rPr>
                <w:rFonts w:ascii="Times New Roman" w:hAnsi="Times New Roman"/>
                <w:sz w:val="24"/>
                <w:szCs w:val="24"/>
              </w:rPr>
              <w:t>100% absolvenţi ai treptei gimnaziale şi liceale participanţi</w:t>
            </w:r>
          </w:p>
        </w:tc>
        <w:tc>
          <w:tcPr>
            <w:tcW w:w="2127" w:type="dxa"/>
            <w:tcBorders>
              <w:top w:val="single" w:sz="4" w:space="0" w:color="auto"/>
              <w:left w:val="single" w:sz="4" w:space="0" w:color="auto"/>
              <w:bottom w:val="single" w:sz="4" w:space="0" w:color="auto"/>
              <w:right w:val="single" w:sz="4" w:space="0" w:color="auto"/>
            </w:tcBorders>
            <w:shd w:val="clear" w:color="auto" w:fill="EAF1DD"/>
            <w:hideMark/>
          </w:tcPr>
          <w:p w:rsidR="009838D9" w:rsidRPr="00641EFD" w:rsidRDefault="009838D9">
            <w:pPr>
              <w:spacing w:after="0" w:line="240" w:lineRule="auto"/>
              <w:rPr>
                <w:rFonts w:ascii="Times New Roman" w:hAnsi="Times New Roman"/>
                <w:sz w:val="24"/>
                <w:szCs w:val="24"/>
              </w:rPr>
            </w:pPr>
            <w:r w:rsidRPr="00641EFD">
              <w:rPr>
                <w:rFonts w:ascii="Times New Roman" w:hAnsi="Times New Roman"/>
                <w:sz w:val="24"/>
                <w:szCs w:val="24"/>
              </w:rPr>
              <w:t>G.Iuraş</w:t>
            </w:r>
          </w:p>
        </w:tc>
      </w:tr>
      <w:tr w:rsidR="00282F82" w:rsidRPr="00641EFD" w:rsidTr="00574E9E">
        <w:trPr>
          <w:trHeight w:val="417"/>
        </w:trPr>
        <w:tc>
          <w:tcPr>
            <w:tcW w:w="2895" w:type="dxa"/>
            <w:tcBorders>
              <w:top w:val="single" w:sz="4" w:space="0" w:color="auto"/>
              <w:left w:val="single" w:sz="4" w:space="0" w:color="auto"/>
              <w:bottom w:val="single" w:sz="4" w:space="0" w:color="auto"/>
              <w:right w:val="single" w:sz="4" w:space="0" w:color="auto"/>
            </w:tcBorders>
            <w:shd w:val="clear" w:color="auto" w:fill="EAF1DD"/>
            <w:hideMark/>
          </w:tcPr>
          <w:p w:rsidR="00282F82" w:rsidRPr="00641EFD" w:rsidRDefault="00282F82" w:rsidP="00282F82">
            <w:pPr>
              <w:spacing w:after="0" w:line="240" w:lineRule="auto"/>
              <w:rPr>
                <w:rFonts w:ascii="Times New Roman" w:hAnsi="Times New Roman"/>
                <w:sz w:val="24"/>
                <w:szCs w:val="24"/>
              </w:rPr>
            </w:pPr>
            <w:r w:rsidRPr="00641EFD">
              <w:rPr>
                <w:rFonts w:ascii="Times New Roman" w:hAnsi="Times New Roman"/>
                <w:sz w:val="24"/>
                <w:szCs w:val="24"/>
              </w:rPr>
              <w:t>7</w:t>
            </w:r>
            <w:r>
              <w:rPr>
                <w:rFonts w:ascii="Times New Roman" w:hAnsi="Times New Roman"/>
                <w:sz w:val="24"/>
                <w:szCs w:val="24"/>
              </w:rPr>
              <w:t xml:space="preserve">. </w:t>
            </w:r>
            <w:r w:rsidRPr="00641EFD">
              <w:rPr>
                <w:rFonts w:ascii="Times New Roman" w:hAnsi="Times New Roman"/>
                <w:sz w:val="24"/>
                <w:szCs w:val="24"/>
              </w:rPr>
              <w:t xml:space="preserve">Organizarea şi desfăşurarea  </w:t>
            </w:r>
          </w:p>
          <w:p w:rsidR="00282F82" w:rsidRPr="00641EFD" w:rsidRDefault="00282F82" w:rsidP="00282F82">
            <w:pPr>
              <w:spacing w:after="0" w:line="240" w:lineRule="auto"/>
              <w:ind w:left="3"/>
              <w:rPr>
                <w:rFonts w:ascii="Times New Roman" w:hAnsi="Times New Roman"/>
                <w:sz w:val="24"/>
                <w:szCs w:val="24"/>
              </w:rPr>
            </w:pPr>
            <w:r w:rsidRPr="00641EFD">
              <w:rPr>
                <w:rFonts w:ascii="Times New Roman" w:hAnsi="Times New Roman"/>
                <w:sz w:val="24"/>
                <w:szCs w:val="24"/>
              </w:rPr>
              <w:t>olimpiadelor şcolare la disciplinele de studii</w:t>
            </w:r>
          </w:p>
        </w:tc>
        <w:tc>
          <w:tcPr>
            <w:tcW w:w="3878" w:type="dxa"/>
            <w:tcBorders>
              <w:top w:val="single" w:sz="4" w:space="0" w:color="auto"/>
              <w:left w:val="single" w:sz="4" w:space="0" w:color="auto"/>
              <w:bottom w:val="single" w:sz="4" w:space="0" w:color="auto"/>
              <w:right w:val="single" w:sz="4" w:space="0" w:color="auto"/>
            </w:tcBorders>
            <w:shd w:val="clear" w:color="auto" w:fill="EAF1DD"/>
            <w:hideMark/>
          </w:tcPr>
          <w:p w:rsidR="00282F82" w:rsidRPr="00641EFD" w:rsidRDefault="00282F82">
            <w:pPr>
              <w:pStyle w:val="Listparagraf"/>
              <w:ind w:left="0"/>
              <w:rPr>
                <w:sz w:val="24"/>
                <w:szCs w:val="24"/>
                <w:lang w:val="ro-RO"/>
              </w:rPr>
            </w:pPr>
            <w:r w:rsidRPr="00641EFD">
              <w:rPr>
                <w:sz w:val="24"/>
                <w:szCs w:val="24"/>
                <w:lang w:val="ro-RO"/>
              </w:rPr>
              <w:t>Emiterea şi remiterea ordinului în instituţiile subordonate</w:t>
            </w:r>
          </w:p>
          <w:p w:rsidR="00282F82" w:rsidRPr="00641EFD" w:rsidRDefault="00282F82">
            <w:pPr>
              <w:pStyle w:val="Listparagraf"/>
              <w:ind w:left="0"/>
              <w:rPr>
                <w:sz w:val="24"/>
                <w:szCs w:val="24"/>
                <w:lang w:val="ro-RO"/>
              </w:rPr>
            </w:pPr>
            <w:r w:rsidRPr="00641EFD">
              <w:rPr>
                <w:sz w:val="24"/>
                <w:szCs w:val="24"/>
                <w:lang w:val="ro-RO"/>
              </w:rPr>
              <w:t>Elaborarea orarului desfăşurării olimpiadelor</w:t>
            </w:r>
          </w:p>
          <w:p w:rsidR="00282F82" w:rsidRPr="00641EFD" w:rsidRDefault="00282F82">
            <w:pPr>
              <w:pStyle w:val="Listparagraf"/>
              <w:ind w:left="0"/>
              <w:rPr>
                <w:sz w:val="24"/>
                <w:szCs w:val="24"/>
                <w:lang w:val="ro-RO"/>
              </w:rPr>
            </w:pPr>
            <w:r w:rsidRPr="00641EFD">
              <w:rPr>
                <w:sz w:val="24"/>
                <w:szCs w:val="24"/>
                <w:lang w:val="ro-RO"/>
              </w:rPr>
              <w:t>Evaluarea lucrărilor de către comisia raională</w:t>
            </w:r>
          </w:p>
          <w:p w:rsidR="00282F82" w:rsidRPr="00641EFD" w:rsidRDefault="00282F82">
            <w:pPr>
              <w:pStyle w:val="Listparagraf"/>
              <w:ind w:left="0"/>
              <w:rPr>
                <w:sz w:val="24"/>
                <w:szCs w:val="24"/>
                <w:lang w:val="ro-RO"/>
              </w:rPr>
            </w:pPr>
            <w:r w:rsidRPr="00641EFD">
              <w:rPr>
                <w:sz w:val="24"/>
                <w:szCs w:val="24"/>
                <w:lang w:val="ro-RO"/>
              </w:rPr>
              <w:t>Emiterea ordinului de totalizare</w:t>
            </w:r>
          </w:p>
          <w:p w:rsidR="00282F82" w:rsidRPr="00641EFD" w:rsidRDefault="00282F82">
            <w:pPr>
              <w:pStyle w:val="Listparagraf"/>
              <w:ind w:left="0"/>
              <w:rPr>
                <w:sz w:val="24"/>
                <w:szCs w:val="24"/>
                <w:lang w:val="ro-RO"/>
              </w:rPr>
            </w:pPr>
            <w:r w:rsidRPr="00641EFD">
              <w:rPr>
                <w:sz w:val="24"/>
                <w:szCs w:val="24"/>
                <w:lang w:val="ro-RO"/>
              </w:rPr>
              <w:t>Delegarea lotului raional la etapa republicană</w:t>
            </w:r>
          </w:p>
        </w:tc>
        <w:tc>
          <w:tcPr>
            <w:tcW w:w="3118" w:type="dxa"/>
            <w:tcBorders>
              <w:top w:val="single" w:sz="4" w:space="0" w:color="auto"/>
              <w:left w:val="single" w:sz="4" w:space="0" w:color="auto"/>
              <w:bottom w:val="single" w:sz="4" w:space="0" w:color="auto"/>
              <w:right w:val="single" w:sz="4" w:space="0" w:color="auto"/>
            </w:tcBorders>
            <w:shd w:val="clear" w:color="auto" w:fill="EAF1DD"/>
            <w:hideMark/>
          </w:tcPr>
          <w:p w:rsidR="00282F82" w:rsidRPr="00641EFD" w:rsidRDefault="00282F82">
            <w:pPr>
              <w:pStyle w:val="Listparagraf"/>
              <w:ind w:left="360"/>
              <w:rPr>
                <w:sz w:val="24"/>
                <w:szCs w:val="24"/>
                <w:lang w:val="ro-RO"/>
              </w:rPr>
            </w:pPr>
            <w:r w:rsidRPr="00641EFD">
              <w:rPr>
                <w:sz w:val="24"/>
                <w:szCs w:val="24"/>
                <w:lang w:val="ro-RO"/>
              </w:rPr>
              <w:t>ianuarie- februarie</w:t>
            </w:r>
          </w:p>
        </w:tc>
        <w:tc>
          <w:tcPr>
            <w:tcW w:w="2268" w:type="dxa"/>
            <w:tcBorders>
              <w:top w:val="single" w:sz="4" w:space="0" w:color="auto"/>
              <w:left w:val="single" w:sz="4" w:space="0" w:color="auto"/>
              <w:bottom w:val="single" w:sz="4" w:space="0" w:color="auto"/>
              <w:right w:val="single" w:sz="4" w:space="0" w:color="auto"/>
            </w:tcBorders>
            <w:shd w:val="clear" w:color="auto" w:fill="EAF1DD"/>
            <w:hideMark/>
          </w:tcPr>
          <w:p w:rsidR="00282F82" w:rsidRPr="00641EFD" w:rsidRDefault="00282F82">
            <w:pPr>
              <w:spacing w:after="0" w:line="240" w:lineRule="auto"/>
              <w:rPr>
                <w:rFonts w:ascii="Times New Roman" w:hAnsi="Times New Roman"/>
                <w:sz w:val="24"/>
                <w:szCs w:val="24"/>
              </w:rPr>
            </w:pPr>
            <w:r w:rsidRPr="00641EFD">
              <w:rPr>
                <w:rFonts w:ascii="Times New Roman" w:hAnsi="Times New Roman"/>
                <w:sz w:val="24"/>
                <w:szCs w:val="24"/>
              </w:rPr>
              <w:t xml:space="preserve">Olimpiade organizate </w:t>
            </w:r>
          </w:p>
          <w:p w:rsidR="00282F82" w:rsidRPr="00641EFD" w:rsidRDefault="00282F82">
            <w:pPr>
              <w:spacing w:after="0" w:line="240" w:lineRule="auto"/>
              <w:rPr>
                <w:rFonts w:ascii="Times New Roman" w:hAnsi="Times New Roman"/>
                <w:sz w:val="24"/>
                <w:szCs w:val="24"/>
              </w:rPr>
            </w:pPr>
            <w:r w:rsidRPr="00641EFD">
              <w:rPr>
                <w:rFonts w:ascii="Times New Roman" w:hAnsi="Times New Roman"/>
                <w:sz w:val="24"/>
                <w:szCs w:val="24"/>
              </w:rPr>
              <w:t>450 elevi participanţi</w:t>
            </w:r>
          </w:p>
          <w:p w:rsidR="00282F82" w:rsidRPr="00641EFD" w:rsidRDefault="00282F82">
            <w:pPr>
              <w:spacing w:after="0" w:line="240" w:lineRule="auto"/>
              <w:rPr>
                <w:rFonts w:ascii="Times New Roman" w:hAnsi="Times New Roman"/>
                <w:sz w:val="24"/>
                <w:szCs w:val="24"/>
              </w:rPr>
            </w:pPr>
            <w:r w:rsidRPr="00641EFD">
              <w:rPr>
                <w:rFonts w:ascii="Times New Roman" w:hAnsi="Times New Roman"/>
                <w:sz w:val="24"/>
                <w:szCs w:val="24"/>
              </w:rPr>
              <w:t>27 instituţii implicate</w:t>
            </w:r>
          </w:p>
        </w:tc>
        <w:tc>
          <w:tcPr>
            <w:tcW w:w="2127" w:type="dxa"/>
            <w:tcBorders>
              <w:top w:val="single" w:sz="4" w:space="0" w:color="auto"/>
              <w:left w:val="single" w:sz="4" w:space="0" w:color="auto"/>
              <w:bottom w:val="single" w:sz="4" w:space="0" w:color="auto"/>
              <w:right w:val="single" w:sz="4" w:space="0" w:color="auto"/>
            </w:tcBorders>
            <w:shd w:val="clear" w:color="auto" w:fill="EAF1DD"/>
            <w:hideMark/>
          </w:tcPr>
          <w:p w:rsidR="00282F82" w:rsidRPr="00641EFD" w:rsidRDefault="00282F82">
            <w:pPr>
              <w:spacing w:after="0" w:line="240" w:lineRule="auto"/>
              <w:rPr>
                <w:rFonts w:ascii="Times New Roman" w:hAnsi="Times New Roman"/>
                <w:sz w:val="24"/>
                <w:szCs w:val="24"/>
              </w:rPr>
            </w:pPr>
            <w:r w:rsidRPr="00641EFD">
              <w:rPr>
                <w:rFonts w:ascii="Times New Roman" w:hAnsi="Times New Roman"/>
                <w:sz w:val="24"/>
                <w:szCs w:val="24"/>
              </w:rPr>
              <w:t>G.Iuraş</w:t>
            </w:r>
          </w:p>
        </w:tc>
      </w:tr>
      <w:tr w:rsidR="00282F82" w:rsidRPr="00641EFD" w:rsidTr="00574E9E">
        <w:trPr>
          <w:trHeight w:val="932"/>
        </w:trPr>
        <w:tc>
          <w:tcPr>
            <w:tcW w:w="2895" w:type="dxa"/>
            <w:tcBorders>
              <w:top w:val="single" w:sz="4" w:space="0" w:color="auto"/>
              <w:left w:val="single" w:sz="4" w:space="0" w:color="auto"/>
              <w:bottom w:val="single" w:sz="4" w:space="0" w:color="auto"/>
              <w:right w:val="single" w:sz="4" w:space="0" w:color="auto"/>
            </w:tcBorders>
            <w:shd w:val="clear" w:color="auto" w:fill="EAF1DD"/>
            <w:hideMark/>
          </w:tcPr>
          <w:p w:rsidR="00282F82" w:rsidRPr="00641EFD" w:rsidRDefault="00282F82" w:rsidP="00282F82">
            <w:pPr>
              <w:spacing w:after="0" w:line="240" w:lineRule="auto"/>
              <w:rPr>
                <w:rFonts w:ascii="Times New Roman" w:hAnsi="Times New Roman"/>
                <w:sz w:val="24"/>
                <w:szCs w:val="24"/>
              </w:rPr>
            </w:pPr>
            <w:r w:rsidRPr="00641EFD">
              <w:rPr>
                <w:rFonts w:ascii="Times New Roman" w:hAnsi="Times New Roman"/>
                <w:sz w:val="24"/>
                <w:szCs w:val="24"/>
              </w:rPr>
              <w:t>8</w:t>
            </w:r>
            <w:r>
              <w:rPr>
                <w:rFonts w:ascii="Times New Roman" w:hAnsi="Times New Roman"/>
                <w:sz w:val="24"/>
                <w:szCs w:val="24"/>
              </w:rPr>
              <w:t xml:space="preserve">. </w:t>
            </w:r>
            <w:r w:rsidRPr="00641EFD">
              <w:rPr>
                <w:rFonts w:ascii="Times New Roman" w:hAnsi="Times New Roman"/>
                <w:sz w:val="24"/>
                <w:szCs w:val="24"/>
              </w:rPr>
              <w:t>Organizarea şi desfăşurarea evaluării finale a elevilor din cl.IV-a.</w:t>
            </w:r>
          </w:p>
        </w:tc>
        <w:tc>
          <w:tcPr>
            <w:tcW w:w="3878" w:type="dxa"/>
            <w:tcBorders>
              <w:top w:val="single" w:sz="4" w:space="0" w:color="auto"/>
              <w:left w:val="single" w:sz="4" w:space="0" w:color="auto"/>
              <w:bottom w:val="single" w:sz="4" w:space="0" w:color="auto"/>
              <w:right w:val="single" w:sz="4" w:space="0" w:color="auto"/>
            </w:tcBorders>
            <w:shd w:val="clear" w:color="auto" w:fill="EAF1DD"/>
            <w:hideMark/>
          </w:tcPr>
          <w:p w:rsidR="00282F82" w:rsidRPr="00641EFD" w:rsidRDefault="00282F82">
            <w:pPr>
              <w:pStyle w:val="Listparagraf"/>
              <w:ind w:left="0"/>
              <w:rPr>
                <w:sz w:val="24"/>
                <w:szCs w:val="24"/>
                <w:lang w:val="ro-RO"/>
              </w:rPr>
            </w:pPr>
            <w:r w:rsidRPr="00641EFD">
              <w:rPr>
                <w:sz w:val="24"/>
                <w:szCs w:val="24"/>
                <w:lang w:val="ro-RO"/>
              </w:rPr>
              <w:t>Vizite de monitorizare a desfăşurării regulamentare a evaluării finale</w:t>
            </w:r>
          </w:p>
        </w:tc>
        <w:tc>
          <w:tcPr>
            <w:tcW w:w="3118" w:type="dxa"/>
            <w:tcBorders>
              <w:top w:val="single" w:sz="4" w:space="0" w:color="auto"/>
              <w:left w:val="single" w:sz="4" w:space="0" w:color="auto"/>
              <w:bottom w:val="single" w:sz="4" w:space="0" w:color="auto"/>
              <w:right w:val="single" w:sz="4" w:space="0" w:color="auto"/>
            </w:tcBorders>
            <w:shd w:val="clear" w:color="auto" w:fill="EAF1DD"/>
            <w:hideMark/>
          </w:tcPr>
          <w:p w:rsidR="00282F82" w:rsidRPr="00641EFD" w:rsidRDefault="00282F82">
            <w:pPr>
              <w:rPr>
                <w:rFonts w:ascii="Times New Roman" w:hAnsi="Times New Roman"/>
                <w:sz w:val="24"/>
                <w:szCs w:val="24"/>
              </w:rPr>
            </w:pPr>
            <w:r w:rsidRPr="00641EFD">
              <w:rPr>
                <w:rFonts w:ascii="Times New Roman" w:hAnsi="Times New Roman"/>
                <w:sz w:val="24"/>
                <w:szCs w:val="24"/>
              </w:rPr>
              <w:t>mai</w:t>
            </w:r>
          </w:p>
        </w:tc>
        <w:tc>
          <w:tcPr>
            <w:tcW w:w="2268" w:type="dxa"/>
            <w:tcBorders>
              <w:top w:val="single" w:sz="4" w:space="0" w:color="auto"/>
              <w:left w:val="single" w:sz="4" w:space="0" w:color="auto"/>
              <w:bottom w:val="single" w:sz="4" w:space="0" w:color="auto"/>
              <w:right w:val="single" w:sz="4" w:space="0" w:color="auto"/>
            </w:tcBorders>
            <w:shd w:val="clear" w:color="auto" w:fill="EAF1DD"/>
            <w:hideMark/>
          </w:tcPr>
          <w:p w:rsidR="00282F82" w:rsidRPr="00641EFD" w:rsidRDefault="00282F82">
            <w:pPr>
              <w:spacing w:after="0" w:line="240" w:lineRule="auto"/>
              <w:rPr>
                <w:rFonts w:ascii="Times New Roman" w:hAnsi="Times New Roman"/>
                <w:sz w:val="24"/>
                <w:szCs w:val="24"/>
              </w:rPr>
            </w:pPr>
            <w:r w:rsidRPr="00641EFD">
              <w:rPr>
                <w:rFonts w:ascii="Times New Roman" w:hAnsi="Times New Roman"/>
                <w:sz w:val="24"/>
                <w:szCs w:val="24"/>
              </w:rPr>
              <w:t>Testarea desfăşurată</w:t>
            </w:r>
          </w:p>
          <w:p w:rsidR="00282F82" w:rsidRPr="00641EFD" w:rsidRDefault="00282F82">
            <w:pPr>
              <w:spacing w:after="0" w:line="240" w:lineRule="auto"/>
              <w:rPr>
                <w:rFonts w:ascii="Times New Roman" w:hAnsi="Times New Roman"/>
                <w:sz w:val="24"/>
                <w:szCs w:val="24"/>
              </w:rPr>
            </w:pPr>
            <w:r w:rsidRPr="00641EFD">
              <w:rPr>
                <w:rFonts w:ascii="Times New Roman" w:hAnsi="Times New Roman"/>
                <w:sz w:val="24"/>
                <w:szCs w:val="24"/>
              </w:rPr>
              <w:t>100% promovabilitate</w:t>
            </w:r>
          </w:p>
        </w:tc>
        <w:tc>
          <w:tcPr>
            <w:tcW w:w="2127" w:type="dxa"/>
            <w:tcBorders>
              <w:top w:val="single" w:sz="4" w:space="0" w:color="auto"/>
              <w:left w:val="single" w:sz="4" w:space="0" w:color="auto"/>
              <w:bottom w:val="single" w:sz="4" w:space="0" w:color="auto"/>
              <w:right w:val="single" w:sz="4" w:space="0" w:color="auto"/>
            </w:tcBorders>
            <w:shd w:val="clear" w:color="auto" w:fill="EAF1DD"/>
            <w:hideMark/>
          </w:tcPr>
          <w:p w:rsidR="00282F82" w:rsidRPr="00641EFD" w:rsidRDefault="00282F82">
            <w:pPr>
              <w:spacing w:after="0" w:line="240" w:lineRule="auto"/>
              <w:rPr>
                <w:rFonts w:ascii="Times New Roman" w:hAnsi="Times New Roman"/>
                <w:sz w:val="24"/>
                <w:szCs w:val="24"/>
              </w:rPr>
            </w:pPr>
            <w:r w:rsidRPr="00641EFD">
              <w:rPr>
                <w:rFonts w:ascii="Times New Roman" w:hAnsi="Times New Roman"/>
                <w:sz w:val="24"/>
                <w:szCs w:val="24"/>
              </w:rPr>
              <w:t>E.Tudorean</w:t>
            </w:r>
          </w:p>
        </w:tc>
      </w:tr>
      <w:tr w:rsidR="00D52B31" w:rsidRPr="00641EFD" w:rsidTr="00574E9E">
        <w:trPr>
          <w:trHeight w:val="417"/>
        </w:trPr>
        <w:tc>
          <w:tcPr>
            <w:tcW w:w="2895" w:type="dxa"/>
            <w:tcBorders>
              <w:top w:val="single" w:sz="4" w:space="0" w:color="auto"/>
              <w:left w:val="single" w:sz="4" w:space="0" w:color="auto"/>
              <w:bottom w:val="single" w:sz="4" w:space="0" w:color="auto"/>
              <w:right w:val="single" w:sz="4" w:space="0" w:color="auto"/>
            </w:tcBorders>
            <w:shd w:val="clear" w:color="auto" w:fill="EAF1DD"/>
            <w:hideMark/>
          </w:tcPr>
          <w:p w:rsidR="00D52B31" w:rsidRPr="00641EFD" w:rsidRDefault="00D52B31" w:rsidP="00D52B31">
            <w:pPr>
              <w:spacing w:after="0" w:line="240" w:lineRule="auto"/>
              <w:rPr>
                <w:rFonts w:ascii="Times New Roman" w:hAnsi="Times New Roman"/>
                <w:sz w:val="24"/>
                <w:szCs w:val="24"/>
              </w:rPr>
            </w:pPr>
            <w:r w:rsidRPr="00641EFD">
              <w:rPr>
                <w:rFonts w:ascii="Times New Roman" w:hAnsi="Times New Roman"/>
                <w:sz w:val="24"/>
                <w:szCs w:val="24"/>
              </w:rPr>
              <w:t>9</w:t>
            </w:r>
            <w:r>
              <w:rPr>
                <w:rFonts w:ascii="Times New Roman" w:hAnsi="Times New Roman"/>
                <w:sz w:val="24"/>
                <w:szCs w:val="24"/>
              </w:rPr>
              <w:t xml:space="preserve">. </w:t>
            </w:r>
            <w:r w:rsidRPr="00641EFD">
              <w:rPr>
                <w:rFonts w:ascii="Times New Roman" w:hAnsi="Times New Roman"/>
                <w:sz w:val="24"/>
                <w:szCs w:val="24"/>
              </w:rPr>
              <w:t>Organizarea şi desfăşurarea examenelor de absolvire a treptelor gimnaziale şi liceale,sesiunea 2018</w:t>
            </w:r>
          </w:p>
        </w:tc>
        <w:tc>
          <w:tcPr>
            <w:tcW w:w="3878" w:type="dxa"/>
            <w:tcBorders>
              <w:top w:val="single" w:sz="4" w:space="0" w:color="auto"/>
              <w:left w:val="single" w:sz="4" w:space="0" w:color="auto"/>
              <w:bottom w:val="single" w:sz="4" w:space="0" w:color="auto"/>
              <w:right w:val="single" w:sz="4" w:space="0" w:color="auto"/>
            </w:tcBorders>
            <w:shd w:val="clear" w:color="auto" w:fill="EAF1DD"/>
            <w:hideMark/>
          </w:tcPr>
          <w:p w:rsidR="00D52B31" w:rsidRPr="00641EFD" w:rsidRDefault="00D52B31">
            <w:pPr>
              <w:spacing w:after="0" w:line="240" w:lineRule="auto"/>
              <w:rPr>
                <w:rFonts w:ascii="Times New Roman" w:hAnsi="Times New Roman"/>
                <w:sz w:val="24"/>
                <w:szCs w:val="24"/>
              </w:rPr>
            </w:pPr>
            <w:r w:rsidRPr="00641EFD">
              <w:rPr>
                <w:rFonts w:ascii="Times New Roman" w:hAnsi="Times New Roman"/>
                <w:sz w:val="24"/>
                <w:szCs w:val="24"/>
              </w:rPr>
              <w:t>Vizite de monitorizare a desfăşurării regulamentare a examenelor de absolvire.</w:t>
            </w:r>
          </w:p>
        </w:tc>
        <w:tc>
          <w:tcPr>
            <w:tcW w:w="3118" w:type="dxa"/>
            <w:tcBorders>
              <w:top w:val="single" w:sz="4" w:space="0" w:color="auto"/>
              <w:left w:val="single" w:sz="4" w:space="0" w:color="auto"/>
              <w:bottom w:val="single" w:sz="4" w:space="0" w:color="auto"/>
              <w:right w:val="single" w:sz="4" w:space="0" w:color="auto"/>
            </w:tcBorders>
            <w:shd w:val="clear" w:color="auto" w:fill="EAF1DD"/>
          </w:tcPr>
          <w:p w:rsidR="00D52B31" w:rsidRPr="00641EFD" w:rsidRDefault="00D52B31">
            <w:pPr>
              <w:pStyle w:val="Listparagraf"/>
              <w:ind w:left="360"/>
              <w:rPr>
                <w:sz w:val="24"/>
                <w:szCs w:val="24"/>
                <w:lang w:val="ro-RO"/>
              </w:rPr>
            </w:pPr>
            <w:r w:rsidRPr="00641EFD">
              <w:rPr>
                <w:sz w:val="24"/>
                <w:szCs w:val="24"/>
                <w:lang w:val="ro-RO"/>
              </w:rPr>
              <w:t xml:space="preserve">iunie </w:t>
            </w:r>
          </w:p>
          <w:p w:rsidR="00D52B31" w:rsidRPr="00641EFD" w:rsidRDefault="00D52B31">
            <w:pPr>
              <w:pStyle w:val="Listparagraf"/>
              <w:ind w:left="360"/>
              <w:rPr>
                <w:sz w:val="24"/>
                <w:szCs w:val="24"/>
                <w:lang w:val="ro-RO"/>
              </w:rPr>
            </w:pPr>
          </w:p>
        </w:tc>
        <w:tc>
          <w:tcPr>
            <w:tcW w:w="2268" w:type="dxa"/>
            <w:tcBorders>
              <w:top w:val="single" w:sz="4" w:space="0" w:color="auto"/>
              <w:left w:val="single" w:sz="4" w:space="0" w:color="auto"/>
              <w:bottom w:val="single" w:sz="4" w:space="0" w:color="auto"/>
              <w:right w:val="single" w:sz="4" w:space="0" w:color="auto"/>
            </w:tcBorders>
            <w:shd w:val="clear" w:color="auto" w:fill="EAF1DD"/>
            <w:hideMark/>
          </w:tcPr>
          <w:p w:rsidR="00D52B31" w:rsidRPr="00641EFD" w:rsidRDefault="00D52B31">
            <w:pPr>
              <w:spacing w:after="0" w:line="240" w:lineRule="auto"/>
              <w:rPr>
                <w:rFonts w:ascii="Times New Roman" w:hAnsi="Times New Roman"/>
                <w:sz w:val="24"/>
                <w:szCs w:val="24"/>
              </w:rPr>
            </w:pPr>
            <w:r w:rsidRPr="00641EFD">
              <w:rPr>
                <w:rFonts w:ascii="Times New Roman" w:hAnsi="Times New Roman"/>
                <w:sz w:val="24"/>
                <w:szCs w:val="24"/>
              </w:rPr>
              <w:t>Sesiunea organizată,</w:t>
            </w:r>
          </w:p>
          <w:p w:rsidR="00D52B31" w:rsidRPr="00641EFD" w:rsidRDefault="00D52B31">
            <w:pPr>
              <w:spacing w:after="0" w:line="240" w:lineRule="auto"/>
              <w:rPr>
                <w:rFonts w:ascii="Times New Roman" w:hAnsi="Times New Roman"/>
                <w:sz w:val="24"/>
                <w:szCs w:val="24"/>
              </w:rPr>
            </w:pPr>
            <w:r w:rsidRPr="00641EFD">
              <w:rPr>
                <w:rFonts w:ascii="Times New Roman" w:hAnsi="Times New Roman"/>
                <w:sz w:val="24"/>
                <w:szCs w:val="24"/>
              </w:rPr>
              <w:t>100% promovabilitate</w:t>
            </w:r>
          </w:p>
        </w:tc>
        <w:tc>
          <w:tcPr>
            <w:tcW w:w="2127" w:type="dxa"/>
            <w:tcBorders>
              <w:top w:val="single" w:sz="4" w:space="0" w:color="auto"/>
              <w:left w:val="single" w:sz="4" w:space="0" w:color="auto"/>
              <w:bottom w:val="single" w:sz="4" w:space="0" w:color="auto"/>
              <w:right w:val="single" w:sz="4" w:space="0" w:color="auto"/>
            </w:tcBorders>
            <w:shd w:val="clear" w:color="auto" w:fill="EAF1DD"/>
          </w:tcPr>
          <w:p w:rsidR="00D52B31" w:rsidRPr="00641EFD" w:rsidRDefault="00D52B31">
            <w:pPr>
              <w:spacing w:after="0" w:line="240" w:lineRule="auto"/>
              <w:rPr>
                <w:rFonts w:ascii="Times New Roman" w:hAnsi="Times New Roman"/>
                <w:sz w:val="24"/>
                <w:szCs w:val="24"/>
              </w:rPr>
            </w:pPr>
            <w:r w:rsidRPr="00641EFD">
              <w:rPr>
                <w:rFonts w:ascii="Times New Roman" w:hAnsi="Times New Roman"/>
                <w:sz w:val="24"/>
                <w:szCs w:val="24"/>
              </w:rPr>
              <w:t>R.Burduja</w:t>
            </w:r>
          </w:p>
          <w:p w:rsidR="00D52B31" w:rsidRPr="00641EFD" w:rsidRDefault="00D52B31">
            <w:pPr>
              <w:spacing w:after="0" w:line="240" w:lineRule="auto"/>
              <w:rPr>
                <w:rFonts w:ascii="Times New Roman" w:hAnsi="Times New Roman"/>
                <w:sz w:val="24"/>
                <w:szCs w:val="24"/>
              </w:rPr>
            </w:pPr>
            <w:r w:rsidRPr="00641EFD">
              <w:rPr>
                <w:rFonts w:ascii="Times New Roman" w:hAnsi="Times New Roman"/>
                <w:sz w:val="24"/>
                <w:szCs w:val="24"/>
              </w:rPr>
              <w:t xml:space="preserve">G.Iuraş </w:t>
            </w:r>
          </w:p>
          <w:p w:rsidR="00D52B31" w:rsidRPr="00641EFD" w:rsidRDefault="00D52B31">
            <w:pPr>
              <w:spacing w:after="0" w:line="240" w:lineRule="auto"/>
              <w:rPr>
                <w:rFonts w:ascii="Times New Roman" w:hAnsi="Times New Roman"/>
                <w:sz w:val="24"/>
                <w:szCs w:val="24"/>
              </w:rPr>
            </w:pPr>
          </w:p>
        </w:tc>
      </w:tr>
    </w:tbl>
    <w:p w:rsidR="00F94C0B" w:rsidRDefault="00F94C0B" w:rsidP="00F94C0B">
      <w:pPr>
        <w:pStyle w:val="Listparagraf"/>
        <w:jc w:val="center"/>
        <w:rPr>
          <w:b/>
          <w:sz w:val="24"/>
          <w:szCs w:val="24"/>
          <w:lang w:val="ro-RO"/>
        </w:rPr>
      </w:pPr>
      <w:r>
        <w:rPr>
          <w:b/>
          <w:sz w:val="24"/>
          <w:szCs w:val="24"/>
          <w:lang w:val="ro-RO"/>
        </w:rPr>
        <w:t>Obiectivul nr.</w:t>
      </w:r>
      <w:r w:rsidR="00641EFD" w:rsidRPr="00641EFD">
        <w:rPr>
          <w:b/>
          <w:sz w:val="24"/>
          <w:szCs w:val="24"/>
          <w:lang w:val="ro-RO"/>
        </w:rPr>
        <w:t xml:space="preserve">2.Promovarea manifestrii potenţialului creativ al elevului prin activităţi nonformale </w:t>
      </w:r>
    </w:p>
    <w:p w:rsidR="00641EFD" w:rsidRPr="00641EFD" w:rsidRDefault="00641EFD" w:rsidP="00F94C0B">
      <w:pPr>
        <w:pStyle w:val="Listparagraf"/>
        <w:jc w:val="center"/>
        <w:rPr>
          <w:b/>
          <w:sz w:val="24"/>
          <w:szCs w:val="24"/>
          <w:lang w:val="ro-RO"/>
        </w:rPr>
      </w:pPr>
      <w:r w:rsidRPr="00641EFD">
        <w:rPr>
          <w:b/>
          <w:sz w:val="24"/>
          <w:szCs w:val="24"/>
          <w:lang w:val="ro-RO"/>
        </w:rPr>
        <w:t>şi participare democratică în toate domeniile vieţi şcolare.</w:t>
      </w:r>
    </w:p>
    <w:tbl>
      <w:tblPr>
        <w:tblW w:w="14467" w:type="dxa"/>
        <w:jc w:val="center"/>
        <w:tblInd w:w="-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7"/>
        <w:gridCol w:w="3827"/>
        <w:gridCol w:w="3118"/>
        <w:gridCol w:w="2268"/>
        <w:gridCol w:w="2127"/>
      </w:tblGrid>
      <w:tr w:rsidR="00F94C0B" w:rsidRPr="00641EFD" w:rsidTr="00D5045A">
        <w:trPr>
          <w:jc w:val="center"/>
        </w:trPr>
        <w:tc>
          <w:tcPr>
            <w:tcW w:w="3127"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641EFD" w:rsidRDefault="00F94C0B" w:rsidP="00F94C0B">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lang w:val="en-US"/>
              </w:rPr>
              <w:t>1</w:t>
            </w:r>
            <w:r>
              <w:rPr>
                <w:rFonts w:ascii="Times New Roman" w:eastAsia="Times New Roman" w:hAnsi="Times New Roman"/>
                <w:sz w:val="24"/>
                <w:szCs w:val="24"/>
                <w:lang w:val="en-US"/>
              </w:rPr>
              <w:t xml:space="preserve">0. </w:t>
            </w:r>
            <w:r w:rsidRPr="00641EFD">
              <w:rPr>
                <w:rFonts w:ascii="Times New Roman" w:eastAsia="Times New Roman" w:hAnsi="Times New Roman"/>
                <w:sz w:val="24"/>
                <w:szCs w:val="24"/>
              </w:rPr>
              <w:t>Organizarea Concursului raional de teatru pentru copii</w:t>
            </w:r>
          </w:p>
        </w:tc>
        <w:tc>
          <w:tcPr>
            <w:tcW w:w="3827"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641EFD" w:rsidRDefault="00F94C0B">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t>-remiterea regulamentului</w:t>
            </w:r>
          </w:p>
          <w:p w:rsidR="00F94C0B" w:rsidRPr="00641EFD" w:rsidRDefault="00F94C0B">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t>-colectarea ofertelor</w:t>
            </w:r>
          </w:p>
          <w:p w:rsidR="00F94C0B" w:rsidRPr="00641EFD" w:rsidRDefault="00F94C0B">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t>- desfășurarea concursului</w:t>
            </w:r>
          </w:p>
          <w:p w:rsidR="00F94C0B" w:rsidRPr="00641EFD" w:rsidRDefault="00F94C0B">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t>-emiterea ordinului de totalizare</w:t>
            </w:r>
          </w:p>
        </w:tc>
        <w:tc>
          <w:tcPr>
            <w:tcW w:w="3118"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641EFD" w:rsidRDefault="00F94C0B">
            <w:pPr>
              <w:spacing w:after="0"/>
              <w:rPr>
                <w:rFonts w:ascii="Times New Roman" w:eastAsia="Times New Roman" w:hAnsi="Times New Roman"/>
                <w:sz w:val="24"/>
                <w:szCs w:val="24"/>
              </w:rPr>
            </w:pPr>
            <w:r w:rsidRPr="00641EFD">
              <w:rPr>
                <w:rFonts w:ascii="Times New Roman" w:eastAsia="Times New Roman" w:hAnsi="Times New Roman"/>
                <w:sz w:val="24"/>
                <w:szCs w:val="24"/>
              </w:rPr>
              <w:t>24 martie</w:t>
            </w:r>
          </w:p>
        </w:tc>
        <w:tc>
          <w:tcPr>
            <w:tcW w:w="2268"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641EFD" w:rsidRDefault="00F94C0B">
            <w:pPr>
              <w:spacing w:after="0"/>
              <w:rPr>
                <w:rFonts w:ascii="Times New Roman" w:eastAsia="Times New Roman" w:hAnsi="Times New Roman"/>
                <w:sz w:val="24"/>
                <w:szCs w:val="24"/>
              </w:rPr>
            </w:pPr>
            <w:r w:rsidRPr="00641EFD">
              <w:rPr>
                <w:rFonts w:ascii="Times New Roman" w:eastAsia="Times New Roman" w:hAnsi="Times New Roman"/>
                <w:sz w:val="24"/>
                <w:szCs w:val="24"/>
              </w:rPr>
              <w:t>27 instituţii implicate</w:t>
            </w:r>
          </w:p>
          <w:p w:rsidR="00F94C0B" w:rsidRPr="00641EFD" w:rsidRDefault="00F94C0B">
            <w:pPr>
              <w:spacing w:after="0"/>
              <w:rPr>
                <w:rFonts w:ascii="Times New Roman" w:eastAsia="Times New Roman" w:hAnsi="Times New Roman"/>
                <w:sz w:val="24"/>
                <w:szCs w:val="24"/>
              </w:rPr>
            </w:pPr>
            <w:r w:rsidRPr="00641EFD">
              <w:rPr>
                <w:rFonts w:ascii="Times New Roman" w:eastAsia="Times New Roman" w:hAnsi="Times New Roman"/>
                <w:sz w:val="24"/>
                <w:szCs w:val="24"/>
              </w:rPr>
              <w:t>Concurs organizat</w:t>
            </w:r>
          </w:p>
        </w:tc>
        <w:tc>
          <w:tcPr>
            <w:tcW w:w="2127"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641EFD" w:rsidRDefault="00F94C0B">
            <w:pPr>
              <w:spacing w:after="0"/>
              <w:rPr>
                <w:rFonts w:ascii="Times New Roman" w:eastAsia="Times New Roman" w:hAnsi="Times New Roman"/>
                <w:sz w:val="24"/>
                <w:szCs w:val="24"/>
              </w:rPr>
            </w:pPr>
            <w:r w:rsidRPr="00641EFD">
              <w:rPr>
                <w:rFonts w:ascii="Times New Roman" w:eastAsia="Times New Roman" w:hAnsi="Times New Roman"/>
                <w:sz w:val="24"/>
                <w:szCs w:val="24"/>
              </w:rPr>
              <w:t>DGE</w:t>
            </w:r>
          </w:p>
        </w:tc>
      </w:tr>
      <w:tr w:rsidR="00F94C0B" w:rsidRPr="00641EFD" w:rsidTr="00D5045A">
        <w:trPr>
          <w:jc w:val="center"/>
        </w:trPr>
        <w:tc>
          <w:tcPr>
            <w:tcW w:w="3127"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641EFD" w:rsidRDefault="00F94C0B" w:rsidP="00F94C0B">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en-US"/>
              </w:rPr>
              <w:t xml:space="preserve">11. </w:t>
            </w:r>
            <w:r w:rsidRPr="00641EFD">
              <w:rPr>
                <w:rFonts w:ascii="Times New Roman" w:eastAsia="Times New Roman" w:hAnsi="Times New Roman"/>
                <w:sz w:val="24"/>
                <w:szCs w:val="24"/>
              </w:rPr>
              <w:t xml:space="preserve">Organizarea Concursului raional al ziarelor școlare, </w:t>
            </w:r>
            <w:r w:rsidRPr="00641EFD">
              <w:rPr>
                <w:rFonts w:ascii="Times New Roman" w:eastAsia="Times New Roman" w:hAnsi="Times New Roman"/>
                <w:sz w:val="24"/>
                <w:szCs w:val="24"/>
              </w:rPr>
              <w:lastRenderedPageBreak/>
              <w:t>ediția VII. Tema liberă.</w:t>
            </w:r>
          </w:p>
        </w:tc>
        <w:tc>
          <w:tcPr>
            <w:tcW w:w="3827"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641EFD" w:rsidRDefault="00F94C0B">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lastRenderedPageBreak/>
              <w:t>-remiterea regulamentului</w:t>
            </w:r>
          </w:p>
          <w:p w:rsidR="00F94C0B" w:rsidRPr="00641EFD" w:rsidRDefault="00F94C0B">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t>-colectarea ofertelor</w:t>
            </w:r>
          </w:p>
          <w:p w:rsidR="00F94C0B" w:rsidRPr="00641EFD" w:rsidRDefault="00F94C0B">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lastRenderedPageBreak/>
              <w:t>- desfășurarea concursului</w:t>
            </w:r>
          </w:p>
          <w:p w:rsidR="00F94C0B" w:rsidRPr="00641EFD" w:rsidRDefault="00F94C0B">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t>-emiterea ordinului de totalizare</w:t>
            </w:r>
          </w:p>
        </w:tc>
        <w:tc>
          <w:tcPr>
            <w:tcW w:w="3118"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641EFD" w:rsidRDefault="00F94C0B">
            <w:pPr>
              <w:spacing w:after="0"/>
              <w:rPr>
                <w:rFonts w:ascii="Times New Roman" w:eastAsia="Times New Roman" w:hAnsi="Times New Roman"/>
                <w:sz w:val="24"/>
                <w:szCs w:val="24"/>
              </w:rPr>
            </w:pPr>
            <w:r w:rsidRPr="00641EFD">
              <w:rPr>
                <w:rFonts w:ascii="Times New Roman" w:eastAsia="Times New Roman" w:hAnsi="Times New Roman"/>
                <w:sz w:val="24"/>
                <w:szCs w:val="24"/>
              </w:rPr>
              <w:lastRenderedPageBreak/>
              <w:t xml:space="preserve">Aprilie </w:t>
            </w:r>
          </w:p>
        </w:tc>
        <w:tc>
          <w:tcPr>
            <w:tcW w:w="2268"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641EFD" w:rsidRDefault="00F94C0B">
            <w:pPr>
              <w:spacing w:after="0"/>
              <w:rPr>
                <w:rFonts w:ascii="Times New Roman" w:eastAsia="Times New Roman" w:hAnsi="Times New Roman"/>
                <w:sz w:val="24"/>
                <w:szCs w:val="24"/>
              </w:rPr>
            </w:pPr>
            <w:r w:rsidRPr="00641EFD">
              <w:rPr>
                <w:rFonts w:ascii="Times New Roman" w:eastAsia="Times New Roman" w:hAnsi="Times New Roman"/>
                <w:sz w:val="24"/>
                <w:szCs w:val="24"/>
              </w:rPr>
              <w:t>27 instituţii implicate</w:t>
            </w:r>
          </w:p>
          <w:p w:rsidR="00F94C0B" w:rsidRPr="00641EFD" w:rsidRDefault="00F94C0B">
            <w:pPr>
              <w:spacing w:after="0"/>
              <w:rPr>
                <w:rFonts w:ascii="Times New Roman" w:eastAsia="Times New Roman" w:hAnsi="Times New Roman"/>
                <w:sz w:val="24"/>
                <w:szCs w:val="24"/>
              </w:rPr>
            </w:pPr>
            <w:r w:rsidRPr="00641EFD">
              <w:rPr>
                <w:rFonts w:ascii="Times New Roman" w:eastAsia="Times New Roman" w:hAnsi="Times New Roman"/>
                <w:sz w:val="24"/>
                <w:szCs w:val="24"/>
              </w:rPr>
              <w:lastRenderedPageBreak/>
              <w:t>Concurs organizat</w:t>
            </w:r>
          </w:p>
        </w:tc>
        <w:tc>
          <w:tcPr>
            <w:tcW w:w="2127"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641EFD" w:rsidRDefault="00F94C0B">
            <w:pPr>
              <w:spacing w:after="0"/>
              <w:rPr>
                <w:rFonts w:ascii="Times New Roman" w:eastAsia="Times New Roman" w:hAnsi="Times New Roman"/>
                <w:sz w:val="24"/>
                <w:szCs w:val="24"/>
              </w:rPr>
            </w:pPr>
            <w:r w:rsidRPr="00641EFD">
              <w:rPr>
                <w:rFonts w:ascii="Times New Roman" w:eastAsia="Times New Roman" w:hAnsi="Times New Roman"/>
                <w:sz w:val="24"/>
                <w:szCs w:val="24"/>
              </w:rPr>
              <w:lastRenderedPageBreak/>
              <w:t>DGE</w:t>
            </w:r>
          </w:p>
        </w:tc>
      </w:tr>
      <w:tr w:rsidR="00F94C0B" w:rsidRPr="00641EFD" w:rsidTr="00D5045A">
        <w:trPr>
          <w:trHeight w:val="1150"/>
          <w:jc w:val="center"/>
        </w:trPr>
        <w:tc>
          <w:tcPr>
            <w:tcW w:w="3127"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641EFD" w:rsidRDefault="00F94C0B" w:rsidP="00F94C0B">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en-US"/>
              </w:rPr>
              <w:lastRenderedPageBreak/>
              <w:t xml:space="preserve">12. </w:t>
            </w:r>
            <w:r w:rsidRPr="00641EFD">
              <w:rPr>
                <w:rFonts w:ascii="Times New Roman" w:eastAsia="Times New Roman" w:hAnsi="Times New Roman"/>
                <w:sz w:val="24"/>
                <w:szCs w:val="24"/>
              </w:rPr>
              <w:t>Organizarea concursului raional declamatorilor,,V.Cupcea”</w:t>
            </w:r>
          </w:p>
        </w:tc>
        <w:tc>
          <w:tcPr>
            <w:tcW w:w="3827"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641EFD" w:rsidRDefault="00F94C0B">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t>-remiterea regulamentului</w:t>
            </w:r>
          </w:p>
          <w:p w:rsidR="00F94C0B" w:rsidRPr="00641EFD" w:rsidRDefault="00F94C0B">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t>-colectarea ofertelor</w:t>
            </w:r>
          </w:p>
          <w:p w:rsidR="00F94C0B" w:rsidRPr="00641EFD" w:rsidRDefault="00F94C0B">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t>- desfășurarea concursului</w:t>
            </w:r>
          </w:p>
          <w:p w:rsidR="00F94C0B" w:rsidRPr="00641EFD" w:rsidRDefault="00F94C0B">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t>-emiterea ordinului de totalizare</w:t>
            </w:r>
          </w:p>
        </w:tc>
        <w:tc>
          <w:tcPr>
            <w:tcW w:w="3118"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641EFD" w:rsidRDefault="00F94C0B">
            <w:pPr>
              <w:spacing w:after="0"/>
              <w:rPr>
                <w:rFonts w:ascii="Times New Roman" w:eastAsia="Times New Roman" w:hAnsi="Times New Roman"/>
                <w:sz w:val="24"/>
                <w:szCs w:val="24"/>
              </w:rPr>
            </w:pPr>
            <w:r w:rsidRPr="00641EFD">
              <w:rPr>
                <w:rFonts w:ascii="Times New Roman" w:eastAsia="Times New Roman" w:hAnsi="Times New Roman"/>
                <w:sz w:val="24"/>
                <w:szCs w:val="24"/>
              </w:rPr>
              <w:t>martie</w:t>
            </w:r>
          </w:p>
        </w:tc>
        <w:tc>
          <w:tcPr>
            <w:tcW w:w="2268"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641EFD" w:rsidRDefault="00F94C0B">
            <w:pPr>
              <w:spacing w:after="0"/>
              <w:rPr>
                <w:rFonts w:ascii="Times New Roman" w:eastAsia="Times New Roman" w:hAnsi="Times New Roman"/>
                <w:sz w:val="24"/>
                <w:szCs w:val="24"/>
              </w:rPr>
            </w:pPr>
            <w:r w:rsidRPr="00641EFD">
              <w:rPr>
                <w:rFonts w:ascii="Times New Roman" w:eastAsia="Times New Roman" w:hAnsi="Times New Roman"/>
                <w:sz w:val="24"/>
                <w:szCs w:val="24"/>
              </w:rPr>
              <w:t>27 instituţii implicate</w:t>
            </w:r>
          </w:p>
          <w:p w:rsidR="00F94C0B" w:rsidRPr="00641EFD" w:rsidRDefault="00F94C0B">
            <w:pPr>
              <w:spacing w:after="0"/>
              <w:rPr>
                <w:rFonts w:ascii="Times New Roman" w:eastAsia="Times New Roman" w:hAnsi="Times New Roman"/>
                <w:sz w:val="24"/>
                <w:szCs w:val="24"/>
              </w:rPr>
            </w:pPr>
            <w:r w:rsidRPr="00641EFD">
              <w:rPr>
                <w:rFonts w:ascii="Times New Roman" w:eastAsia="Times New Roman" w:hAnsi="Times New Roman"/>
                <w:sz w:val="24"/>
                <w:szCs w:val="24"/>
              </w:rPr>
              <w:t>Concurs organizat</w:t>
            </w:r>
          </w:p>
        </w:tc>
        <w:tc>
          <w:tcPr>
            <w:tcW w:w="2127"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641EFD" w:rsidRDefault="00F94C0B">
            <w:pPr>
              <w:spacing w:after="0"/>
              <w:rPr>
                <w:rFonts w:ascii="Times New Roman" w:eastAsia="Times New Roman" w:hAnsi="Times New Roman"/>
                <w:sz w:val="24"/>
                <w:szCs w:val="24"/>
              </w:rPr>
            </w:pPr>
            <w:r w:rsidRPr="00641EFD">
              <w:rPr>
                <w:rFonts w:ascii="Times New Roman" w:eastAsia="Times New Roman" w:hAnsi="Times New Roman"/>
                <w:sz w:val="24"/>
                <w:szCs w:val="24"/>
              </w:rPr>
              <w:t>DGE</w:t>
            </w:r>
          </w:p>
        </w:tc>
      </w:tr>
      <w:tr w:rsidR="00F94C0B" w:rsidRPr="00641EFD" w:rsidTr="00D5045A">
        <w:trPr>
          <w:jc w:val="center"/>
        </w:trPr>
        <w:tc>
          <w:tcPr>
            <w:tcW w:w="3127"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641EFD" w:rsidRDefault="00F94C0B" w:rsidP="00F94C0B">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en-US"/>
              </w:rPr>
              <w:t xml:space="preserve">13. </w:t>
            </w:r>
            <w:r w:rsidRPr="00641EFD">
              <w:rPr>
                <w:rFonts w:ascii="Times New Roman" w:eastAsia="Times New Roman" w:hAnsi="Times New Roman"/>
                <w:sz w:val="24"/>
                <w:szCs w:val="24"/>
              </w:rPr>
              <w:t>Organizarea concursului raional ” ,,Absolvent 2018”</w:t>
            </w:r>
          </w:p>
        </w:tc>
        <w:tc>
          <w:tcPr>
            <w:tcW w:w="3827"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641EFD" w:rsidRDefault="00F94C0B">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t>-remiterea regulamentului</w:t>
            </w:r>
          </w:p>
          <w:p w:rsidR="00F94C0B" w:rsidRPr="00641EFD" w:rsidRDefault="00F94C0B">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t>-colectarea ofertelor</w:t>
            </w:r>
          </w:p>
          <w:p w:rsidR="00F94C0B" w:rsidRPr="00641EFD" w:rsidRDefault="00F94C0B">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t>- desfășurarea concursului</w:t>
            </w:r>
          </w:p>
          <w:p w:rsidR="00F94C0B" w:rsidRPr="00641EFD" w:rsidRDefault="00F94C0B">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t>-emiterea ordinului de totalizare</w:t>
            </w:r>
          </w:p>
        </w:tc>
        <w:tc>
          <w:tcPr>
            <w:tcW w:w="3118"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641EFD" w:rsidRDefault="00F94C0B">
            <w:pPr>
              <w:spacing w:after="0"/>
              <w:rPr>
                <w:rFonts w:ascii="Times New Roman" w:eastAsia="Times New Roman" w:hAnsi="Times New Roman"/>
                <w:sz w:val="24"/>
                <w:szCs w:val="24"/>
              </w:rPr>
            </w:pPr>
            <w:r w:rsidRPr="00641EFD">
              <w:rPr>
                <w:rFonts w:ascii="Times New Roman" w:eastAsia="Times New Roman" w:hAnsi="Times New Roman"/>
                <w:sz w:val="24"/>
                <w:szCs w:val="24"/>
              </w:rPr>
              <w:t>10 mai</w:t>
            </w:r>
          </w:p>
        </w:tc>
        <w:tc>
          <w:tcPr>
            <w:tcW w:w="2268"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641EFD" w:rsidRDefault="00F94C0B">
            <w:pPr>
              <w:spacing w:after="0"/>
              <w:rPr>
                <w:rFonts w:ascii="Times New Roman" w:eastAsia="Times New Roman" w:hAnsi="Times New Roman"/>
                <w:sz w:val="24"/>
                <w:szCs w:val="24"/>
              </w:rPr>
            </w:pPr>
            <w:r w:rsidRPr="00641EFD">
              <w:rPr>
                <w:rFonts w:ascii="Times New Roman" w:eastAsia="Times New Roman" w:hAnsi="Times New Roman"/>
                <w:sz w:val="24"/>
                <w:szCs w:val="24"/>
              </w:rPr>
              <w:t>26 instituţii implicate</w:t>
            </w:r>
          </w:p>
          <w:p w:rsidR="00F94C0B" w:rsidRPr="00641EFD" w:rsidRDefault="00F94C0B">
            <w:pPr>
              <w:spacing w:after="0"/>
              <w:rPr>
                <w:rFonts w:ascii="Times New Roman" w:eastAsia="Times New Roman" w:hAnsi="Times New Roman"/>
                <w:sz w:val="24"/>
                <w:szCs w:val="24"/>
              </w:rPr>
            </w:pPr>
            <w:r w:rsidRPr="00641EFD">
              <w:rPr>
                <w:rFonts w:ascii="Times New Roman" w:eastAsia="Times New Roman" w:hAnsi="Times New Roman"/>
                <w:sz w:val="24"/>
                <w:szCs w:val="24"/>
              </w:rPr>
              <w:t>Concurs organizat</w:t>
            </w:r>
          </w:p>
        </w:tc>
        <w:tc>
          <w:tcPr>
            <w:tcW w:w="2127"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641EFD" w:rsidRDefault="00F94C0B">
            <w:pPr>
              <w:spacing w:after="0"/>
              <w:rPr>
                <w:rFonts w:ascii="Times New Roman" w:eastAsia="Times New Roman" w:hAnsi="Times New Roman"/>
                <w:sz w:val="24"/>
                <w:szCs w:val="24"/>
              </w:rPr>
            </w:pPr>
            <w:r w:rsidRPr="00641EFD">
              <w:rPr>
                <w:rFonts w:ascii="Times New Roman" w:eastAsia="Times New Roman" w:hAnsi="Times New Roman"/>
                <w:sz w:val="24"/>
                <w:szCs w:val="24"/>
              </w:rPr>
              <w:t>DGE</w:t>
            </w:r>
          </w:p>
        </w:tc>
      </w:tr>
      <w:tr w:rsidR="00F94C0B" w:rsidRPr="00641EFD" w:rsidTr="00D5045A">
        <w:trPr>
          <w:jc w:val="center"/>
        </w:trPr>
        <w:tc>
          <w:tcPr>
            <w:tcW w:w="3127"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641EFD" w:rsidRDefault="00F94C0B" w:rsidP="00F94C0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14. </w:t>
            </w:r>
            <w:r w:rsidRPr="00641EFD">
              <w:rPr>
                <w:rFonts w:ascii="Times New Roman" w:eastAsia="Times New Roman" w:hAnsi="Times New Roman"/>
                <w:sz w:val="24"/>
                <w:szCs w:val="24"/>
              </w:rPr>
              <w:t xml:space="preserve">Organizarea Festivalului raional de creație artistică ediția VII </w:t>
            </w:r>
          </w:p>
        </w:tc>
        <w:tc>
          <w:tcPr>
            <w:tcW w:w="3827"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641EFD" w:rsidRDefault="00F94C0B">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t>-remiterea regulamentului</w:t>
            </w:r>
          </w:p>
          <w:p w:rsidR="00F94C0B" w:rsidRPr="00641EFD" w:rsidRDefault="00F94C0B">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t>-colectarea ofertelor</w:t>
            </w:r>
          </w:p>
          <w:p w:rsidR="00F94C0B" w:rsidRPr="00641EFD" w:rsidRDefault="00F94C0B">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t>- desfășurarea concursului</w:t>
            </w:r>
          </w:p>
          <w:p w:rsidR="00F94C0B" w:rsidRPr="00641EFD" w:rsidRDefault="00F94C0B">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t>-emiterea ordinului de totalizare</w:t>
            </w:r>
          </w:p>
        </w:tc>
        <w:tc>
          <w:tcPr>
            <w:tcW w:w="3118"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641EFD" w:rsidRDefault="00F94C0B">
            <w:pPr>
              <w:spacing w:after="0"/>
              <w:rPr>
                <w:rFonts w:ascii="Times New Roman" w:eastAsia="Times New Roman" w:hAnsi="Times New Roman"/>
                <w:sz w:val="24"/>
                <w:szCs w:val="24"/>
              </w:rPr>
            </w:pPr>
            <w:r w:rsidRPr="00641EFD">
              <w:rPr>
                <w:rFonts w:ascii="Times New Roman" w:eastAsia="Times New Roman" w:hAnsi="Times New Roman"/>
                <w:sz w:val="24"/>
                <w:szCs w:val="24"/>
              </w:rPr>
              <w:t xml:space="preserve">Mai </w:t>
            </w:r>
          </w:p>
        </w:tc>
        <w:tc>
          <w:tcPr>
            <w:tcW w:w="2268"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641EFD" w:rsidRDefault="00F94C0B">
            <w:pPr>
              <w:spacing w:after="0"/>
              <w:rPr>
                <w:rFonts w:ascii="Times New Roman" w:eastAsia="Times New Roman" w:hAnsi="Times New Roman"/>
                <w:sz w:val="24"/>
                <w:szCs w:val="24"/>
              </w:rPr>
            </w:pPr>
            <w:r w:rsidRPr="00641EFD">
              <w:rPr>
                <w:rFonts w:ascii="Times New Roman" w:eastAsia="Times New Roman" w:hAnsi="Times New Roman"/>
                <w:sz w:val="24"/>
                <w:szCs w:val="24"/>
              </w:rPr>
              <w:t>27 instituţii implicate</w:t>
            </w:r>
          </w:p>
          <w:p w:rsidR="00F94C0B" w:rsidRPr="00641EFD" w:rsidRDefault="00F94C0B">
            <w:pPr>
              <w:spacing w:after="0"/>
              <w:rPr>
                <w:rFonts w:ascii="Times New Roman" w:eastAsia="Times New Roman" w:hAnsi="Times New Roman"/>
                <w:sz w:val="24"/>
                <w:szCs w:val="24"/>
              </w:rPr>
            </w:pPr>
            <w:r w:rsidRPr="00641EFD">
              <w:rPr>
                <w:rFonts w:ascii="Times New Roman" w:eastAsia="Times New Roman" w:hAnsi="Times New Roman"/>
                <w:sz w:val="24"/>
                <w:szCs w:val="24"/>
              </w:rPr>
              <w:t>Concurs organizat</w:t>
            </w:r>
          </w:p>
        </w:tc>
        <w:tc>
          <w:tcPr>
            <w:tcW w:w="2127"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641EFD" w:rsidRDefault="00F94C0B">
            <w:pPr>
              <w:spacing w:after="0"/>
              <w:rPr>
                <w:rFonts w:ascii="Times New Roman" w:eastAsia="Times New Roman" w:hAnsi="Times New Roman"/>
                <w:sz w:val="24"/>
                <w:szCs w:val="24"/>
              </w:rPr>
            </w:pPr>
            <w:r w:rsidRPr="00641EFD">
              <w:rPr>
                <w:rFonts w:ascii="Times New Roman" w:eastAsia="Times New Roman" w:hAnsi="Times New Roman"/>
                <w:sz w:val="24"/>
                <w:szCs w:val="24"/>
              </w:rPr>
              <w:t>DGE</w:t>
            </w:r>
          </w:p>
          <w:p w:rsidR="00F94C0B" w:rsidRPr="00641EFD" w:rsidRDefault="00F94C0B">
            <w:pPr>
              <w:spacing w:after="0"/>
              <w:rPr>
                <w:rFonts w:ascii="Times New Roman" w:eastAsia="Times New Roman" w:hAnsi="Times New Roman"/>
                <w:sz w:val="24"/>
                <w:szCs w:val="24"/>
              </w:rPr>
            </w:pPr>
            <w:r w:rsidRPr="00641EFD">
              <w:rPr>
                <w:rFonts w:ascii="Times New Roman" w:eastAsia="Times New Roman" w:hAnsi="Times New Roman"/>
                <w:sz w:val="24"/>
                <w:szCs w:val="24"/>
              </w:rPr>
              <w:t>CRCPA</w:t>
            </w:r>
          </w:p>
        </w:tc>
      </w:tr>
      <w:tr w:rsidR="00F94C0B" w:rsidRPr="00641EFD" w:rsidTr="00D5045A">
        <w:trPr>
          <w:trHeight w:val="255"/>
          <w:jc w:val="center"/>
        </w:trPr>
        <w:tc>
          <w:tcPr>
            <w:tcW w:w="3127"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641EFD" w:rsidRDefault="00F94C0B" w:rsidP="00F94C0B">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rPr>
              <w:t xml:space="preserve">15. </w:t>
            </w:r>
            <w:r w:rsidRPr="00641EFD">
              <w:rPr>
                <w:rFonts w:ascii="Times New Roman" w:eastAsia="Times New Roman" w:hAnsi="Times New Roman"/>
                <w:sz w:val="24"/>
                <w:szCs w:val="24"/>
              </w:rPr>
              <w:t xml:space="preserve">Organizarea concursul raional </w:t>
            </w:r>
            <w:r w:rsidRPr="00641EFD">
              <w:rPr>
                <w:rFonts w:ascii="Times New Roman" w:eastAsia="Times New Roman" w:hAnsi="Times New Roman"/>
                <w:sz w:val="24"/>
                <w:szCs w:val="24"/>
                <w:lang w:val="en-US"/>
              </w:rPr>
              <w:t xml:space="preserve">“La izvoarele </w:t>
            </w:r>
            <w:r w:rsidRPr="00641EFD">
              <w:rPr>
                <w:rFonts w:ascii="Times New Roman" w:eastAsia="Times New Roman" w:hAnsi="Times New Roman"/>
                <w:sz w:val="24"/>
                <w:szCs w:val="24"/>
              </w:rPr>
              <w:t>înţelepciunii</w:t>
            </w:r>
          </w:p>
        </w:tc>
        <w:tc>
          <w:tcPr>
            <w:tcW w:w="3827"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641EFD" w:rsidRDefault="00F94C0B">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t>-remiterea regulamentului</w:t>
            </w:r>
          </w:p>
          <w:p w:rsidR="00F94C0B" w:rsidRPr="00641EFD" w:rsidRDefault="00F94C0B">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t>-colectarea ofertelor</w:t>
            </w:r>
          </w:p>
          <w:p w:rsidR="00F94C0B" w:rsidRPr="00641EFD" w:rsidRDefault="00F94C0B">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t>- desfășurarea concursului</w:t>
            </w:r>
          </w:p>
          <w:p w:rsidR="00F94C0B" w:rsidRPr="00641EFD" w:rsidRDefault="00F94C0B">
            <w:pPr>
              <w:spacing w:after="0" w:line="240" w:lineRule="auto"/>
              <w:rPr>
                <w:rFonts w:ascii="Times New Roman" w:eastAsia="Times New Roman" w:hAnsi="Times New Roman"/>
                <w:sz w:val="24"/>
                <w:szCs w:val="24"/>
                <w:lang w:val="en-US"/>
              </w:rPr>
            </w:pPr>
            <w:r w:rsidRPr="00641EFD">
              <w:rPr>
                <w:rFonts w:ascii="Times New Roman" w:eastAsia="Times New Roman" w:hAnsi="Times New Roman"/>
                <w:sz w:val="24"/>
                <w:szCs w:val="24"/>
              </w:rPr>
              <w:t>-emiterea ordinului de totalizare</w:t>
            </w:r>
          </w:p>
        </w:tc>
        <w:tc>
          <w:tcPr>
            <w:tcW w:w="3118"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641EFD" w:rsidRDefault="00F94C0B">
            <w:pPr>
              <w:spacing w:after="0"/>
              <w:rPr>
                <w:rFonts w:ascii="Times New Roman" w:eastAsia="Times New Roman" w:hAnsi="Times New Roman"/>
                <w:sz w:val="24"/>
                <w:szCs w:val="24"/>
              </w:rPr>
            </w:pPr>
            <w:r w:rsidRPr="00641EFD">
              <w:rPr>
                <w:rFonts w:ascii="Times New Roman" w:eastAsia="Times New Roman" w:hAnsi="Times New Roman"/>
                <w:sz w:val="24"/>
                <w:szCs w:val="24"/>
              </w:rPr>
              <w:t>mai</w:t>
            </w:r>
          </w:p>
        </w:tc>
        <w:tc>
          <w:tcPr>
            <w:tcW w:w="2268"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641EFD" w:rsidRDefault="00F94C0B">
            <w:pPr>
              <w:spacing w:after="0"/>
              <w:rPr>
                <w:rFonts w:ascii="Times New Roman" w:eastAsia="Times New Roman" w:hAnsi="Times New Roman"/>
                <w:sz w:val="24"/>
                <w:szCs w:val="24"/>
              </w:rPr>
            </w:pPr>
            <w:r w:rsidRPr="00641EFD">
              <w:rPr>
                <w:rFonts w:ascii="Times New Roman" w:eastAsia="Times New Roman" w:hAnsi="Times New Roman"/>
                <w:sz w:val="24"/>
                <w:szCs w:val="24"/>
              </w:rPr>
              <w:t>27 instituţii implicate</w:t>
            </w:r>
          </w:p>
          <w:p w:rsidR="00F94C0B" w:rsidRPr="00641EFD" w:rsidRDefault="00F94C0B">
            <w:pPr>
              <w:spacing w:after="0"/>
              <w:rPr>
                <w:rFonts w:ascii="Times New Roman" w:eastAsia="Times New Roman" w:hAnsi="Times New Roman"/>
                <w:sz w:val="24"/>
                <w:szCs w:val="24"/>
                <w:lang w:val="en-US"/>
              </w:rPr>
            </w:pPr>
            <w:r w:rsidRPr="00641EFD">
              <w:rPr>
                <w:rFonts w:ascii="Times New Roman" w:eastAsia="Times New Roman" w:hAnsi="Times New Roman"/>
                <w:sz w:val="24"/>
                <w:szCs w:val="24"/>
              </w:rPr>
              <w:t>Concurs organizat</w:t>
            </w:r>
          </w:p>
        </w:tc>
        <w:tc>
          <w:tcPr>
            <w:tcW w:w="2127"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641EFD" w:rsidRDefault="00F94C0B">
            <w:pPr>
              <w:spacing w:after="0"/>
              <w:rPr>
                <w:rFonts w:ascii="Times New Roman" w:eastAsia="Times New Roman" w:hAnsi="Times New Roman"/>
                <w:sz w:val="24"/>
                <w:szCs w:val="24"/>
              </w:rPr>
            </w:pPr>
            <w:r w:rsidRPr="00641EFD">
              <w:rPr>
                <w:rFonts w:ascii="Times New Roman" w:eastAsia="Times New Roman" w:hAnsi="Times New Roman"/>
                <w:sz w:val="24"/>
                <w:szCs w:val="24"/>
              </w:rPr>
              <w:t>DGE</w:t>
            </w:r>
          </w:p>
          <w:p w:rsidR="00F94C0B" w:rsidRPr="00641EFD" w:rsidRDefault="00F94C0B">
            <w:pPr>
              <w:spacing w:after="0"/>
              <w:rPr>
                <w:rFonts w:ascii="Times New Roman" w:eastAsia="Times New Roman" w:hAnsi="Times New Roman"/>
                <w:sz w:val="24"/>
                <w:szCs w:val="24"/>
              </w:rPr>
            </w:pPr>
            <w:r w:rsidRPr="00641EFD">
              <w:rPr>
                <w:rFonts w:ascii="Times New Roman" w:eastAsia="Times New Roman" w:hAnsi="Times New Roman"/>
                <w:sz w:val="24"/>
                <w:szCs w:val="24"/>
              </w:rPr>
              <w:t>DCTTS</w:t>
            </w:r>
          </w:p>
        </w:tc>
      </w:tr>
      <w:tr w:rsidR="00F94C0B" w:rsidRPr="00641EFD" w:rsidTr="00D5045A">
        <w:trPr>
          <w:trHeight w:val="945"/>
          <w:jc w:val="center"/>
        </w:trPr>
        <w:tc>
          <w:tcPr>
            <w:tcW w:w="3127"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641EFD" w:rsidRDefault="00F94C0B" w:rsidP="00F94C0B">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en-US"/>
              </w:rPr>
              <w:t xml:space="preserve">16. </w:t>
            </w:r>
            <w:r w:rsidRPr="00641EFD">
              <w:rPr>
                <w:rFonts w:ascii="Times New Roman" w:eastAsia="Times New Roman" w:hAnsi="Times New Roman"/>
                <w:sz w:val="24"/>
                <w:szCs w:val="24"/>
              </w:rPr>
              <w:t xml:space="preserve">Organizarea și desfășurarea sărbătorii consacrate Zilei Internaționale </w:t>
            </w:r>
            <w:proofErr w:type="gramStart"/>
            <w:r w:rsidRPr="00641EFD">
              <w:rPr>
                <w:rFonts w:ascii="Times New Roman" w:eastAsia="Times New Roman" w:hAnsi="Times New Roman"/>
                <w:sz w:val="24"/>
                <w:szCs w:val="24"/>
              </w:rPr>
              <w:t>a</w:t>
            </w:r>
            <w:proofErr w:type="gramEnd"/>
            <w:r w:rsidRPr="00641EFD">
              <w:rPr>
                <w:rFonts w:ascii="Times New Roman" w:eastAsia="Times New Roman" w:hAnsi="Times New Roman"/>
                <w:sz w:val="24"/>
                <w:szCs w:val="24"/>
              </w:rPr>
              <w:t xml:space="preserve"> ocrotirii Copilului.</w:t>
            </w:r>
          </w:p>
        </w:tc>
        <w:tc>
          <w:tcPr>
            <w:tcW w:w="3827"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641EFD" w:rsidRDefault="00F94C0B">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t>Elaborarea scenariului</w:t>
            </w:r>
          </w:p>
          <w:p w:rsidR="00F94C0B" w:rsidRPr="00641EFD" w:rsidRDefault="00F94C0B">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t>Procurarea cadourilor</w:t>
            </w:r>
          </w:p>
        </w:tc>
        <w:tc>
          <w:tcPr>
            <w:tcW w:w="3118"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641EFD" w:rsidRDefault="00F94C0B">
            <w:pPr>
              <w:rPr>
                <w:rFonts w:ascii="Times New Roman" w:eastAsia="Times New Roman" w:hAnsi="Times New Roman"/>
                <w:sz w:val="24"/>
                <w:szCs w:val="24"/>
              </w:rPr>
            </w:pPr>
            <w:r w:rsidRPr="00641EFD">
              <w:rPr>
                <w:rFonts w:ascii="Times New Roman" w:eastAsia="Times New Roman" w:hAnsi="Times New Roman"/>
                <w:sz w:val="24"/>
                <w:szCs w:val="24"/>
              </w:rPr>
              <w:t>01 iunie</w:t>
            </w:r>
          </w:p>
        </w:tc>
        <w:tc>
          <w:tcPr>
            <w:tcW w:w="2268"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641EFD" w:rsidRDefault="00F94C0B">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t>60 instituţii implicate</w:t>
            </w:r>
          </w:p>
          <w:p w:rsidR="00F94C0B" w:rsidRPr="00641EFD" w:rsidRDefault="00F94C0B">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t>Concurs organizat</w:t>
            </w:r>
          </w:p>
        </w:tc>
        <w:tc>
          <w:tcPr>
            <w:tcW w:w="2127"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641EFD" w:rsidRDefault="00F94C0B">
            <w:pPr>
              <w:spacing w:after="0"/>
              <w:rPr>
                <w:rFonts w:ascii="Times New Roman" w:eastAsia="Times New Roman" w:hAnsi="Times New Roman"/>
                <w:sz w:val="24"/>
                <w:szCs w:val="24"/>
              </w:rPr>
            </w:pPr>
            <w:r w:rsidRPr="00641EFD">
              <w:rPr>
                <w:rFonts w:ascii="Times New Roman" w:eastAsia="Times New Roman" w:hAnsi="Times New Roman"/>
                <w:sz w:val="24"/>
                <w:szCs w:val="24"/>
              </w:rPr>
              <w:t xml:space="preserve"> DGE</w:t>
            </w:r>
          </w:p>
          <w:p w:rsidR="00F94C0B" w:rsidRPr="00641EFD" w:rsidRDefault="00F94C0B">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t>CRCPA</w:t>
            </w:r>
          </w:p>
          <w:p w:rsidR="00F94C0B" w:rsidRPr="00641EFD" w:rsidRDefault="00F94C0B">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t>DASPFC</w:t>
            </w:r>
          </w:p>
        </w:tc>
      </w:tr>
      <w:tr w:rsidR="00F94C0B" w:rsidRPr="00641EFD" w:rsidTr="00D5045A">
        <w:trPr>
          <w:trHeight w:val="1084"/>
          <w:jc w:val="center"/>
        </w:trPr>
        <w:tc>
          <w:tcPr>
            <w:tcW w:w="3127"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641EFD" w:rsidRDefault="00F94C0B" w:rsidP="00F94C0B">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en-US"/>
              </w:rPr>
              <w:t xml:space="preserve">17. </w:t>
            </w:r>
            <w:r w:rsidRPr="00641EFD">
              <w:rPr>
                <w:rFonts w:ascii="Times New Roman" w:eastAsia="Times New Roman" w:hAnsi="Times New Roman"/>
                <w:sz w:val="24"/>
                <w:szCs w:val="24"/>
              </w:rPr>
              <w:t>Monitorizarea organizării și desfășurării activităților extracurriculare cu copii de vârstă timpurie</w:t>
            </w:r>
          </w:p>
        </w:tc>
        <w:tc>
          <w:tcPr>
            <w:tcW w:w="3827"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641EFD" w:rsidRDefault="00F94C0B">
            <w:pPr>
              <w:spacing w:after="0" w:line="240" w:lineRule="auto"/>
              <w:jc w:val="both"/>
              <w:rPr>
                <w:rFonts w:ascii="Times New Roman" w:eastAsia="Times New Roman" w:hAnsi="Times New Roman"/>
                <w:sz w:val="24"/>
                <w:szCs w:val="24"/>
              </w:rPr>
            </w:pPr>
            <w:r w:rsidRPr="00641EFD">
              <w:rPr>
                <w:rFonts w:ascii="Times New Roman" w:eastAsia="Times New Roman" w:hAnsi="Times New Roman"/>
                <w:sz w:val="24"/>
                <w:szCs w:val="24"/>
              </w:rPr>
              <w:t>Elaborarea graficului</w:t>
            </w:r>
          </w:p>
          <w:p w:rsidR="00F94C0B" w:rsidRPr="00641EFD" w:rsidRDefault="00F94C0B">
            <w:pPr>
              <w:spacing w:after="0" w:line="240" w:lineRule="auto"/>
              <w:jc w:val="both"/>
              <w:rPr>
                <w:rFonts w:ascii="Times New Roman" w:eastAsia="Times New Roman" w:hAnsi="Times New Roman"/>
                <w:sz w:val="24"/>
                <w:szCs w:val="24"/>
              </w:rPr>
            </w:pPr>
            <w:r w:rsidRPr="00641EFD">
              <w:rPr>
                <w:rFonts w:ascii="Times New Roman" w:eastAsia="Times New Roman" w:hAnsi="Times New Roman"/>
                <w:sz w:val="24"/>
                <w:szCs w:val="24"/>
              </w:rPr>
              <w:t>Desfăşurarea vizitelor</w:t>
            </w:r>
          </w:p>
          <w:p w:rsidR="00F94C0B" w:rsidRPr="00641EFD" w:rsidRDefault="00F94C0B">
            <w:pPr>
              <w:spacing w:after="0" w:line="240" w:lineRule="auto"/>
              <w:jc w:val="both"/>
              <w:rPr>
                <w:rFonts w:ascii="Times New Roman" w:eastAsia="Times New Roman" w:hAnsi="Times New Roman"/>
                <w:sz w:val="24"/>
                <w:szCs w:val="24"/>
              </w:rPr>
            </w:pPr>
            <w:r w:rsidRPr="00641EFD">
              <w:rPr>
                <w:rFonts w:ascii="Times New Roman" w:eastAsia="Times New Roman" w:hAnsi="Times New Roman"/>
                <w:sz w:val="24"/>
                <w:szCs w:val="24"/>
              </w:rPr>
              <w:t>Elaborarea notei informative</w:t>
            </w:r>
          </w:p>
        </w:tc>
        <w:tc>
          <w:tcPr>
            <w:tcW w:w="3118"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641EFD" w:rsidRDefault="00F94C0B">
            <w:pPr>
              <w:spacing w:after="0" w:line="240" w:lineRule="auto"/>
              <w:jc w:val="center"/>
              <w:rPr>
                <w:rFonts w:ascii="Times New Roman" w:eastAsia="Times New Roman" w:hAnsi="Times New Roman"/>
                <w:sz w:val="24"/>
                <w:szCs w:val="24"/>
              </w:rPr>
            </w:pPr>
            <w:r w:rsidRPr="00641EFD">
              <w:rPr>
                <w:rFonts w:ascii="Times New Roman" w:eastAsia="Times New Roman" w:hAnsi="Times New Roman"/>
                <w:sz w:val="24"/>
                <w:szCs w:val="24"/>
              </w:rPr>
              <w:t>Ianuarie-februarie</w:t>
            </w:r>
          </w:p>
        </w:tc>
        <w:tc>
          <w:tcPr>
            <w:tcW w:w="2268"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641EFD" w:rsidRDefault="00F94C0B">
            <w:pPr>
              <w:spacing w:after="0" w:line="240" w:lineRule="auto"/>
              <w:jc w:val="center"/>
              <w:rPr>
                <w:rFonts w:ascii="Times New Roman" w:eastAsia="Times New Roman" w:hAnsi="Times New Roman"/>
                <w:sz w:val="24"/>
                <w:szCs w:val="24"/>
              </w:rPr>
            </w:pPr>
            <w:r w:rsidRPr="00641EFD">
              <w:rPr>
                <w:rFonts w:ascii="Times New Roman" w:eastAsia="Times New Roman" w:hAnsi="Times New Roman"/>
                <w:sz w:val="24"/>
                <w:szCs w:val="24"/>
              </w:rPr>
              <w:t>15 instituţii monitorizate</w:t>
            </w:r>
          </w:p>
        </w:tc>
        <w:tc>
          <w:tcPr>
            <w:tcW w:w="2127"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641EFD" w:rsidRDefault="00F94C0B">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t>DGE</w:t>
            </w:r>
          </w:p>
        </w:tc>
      </w:tr>
      <w:tr w:rsidR="00E1481E" w:rsidRPr="00641EFD" w:rsidTr="00D5045A">
        <w:trPr>
          <w:trHeight w:val="278"/>
          <w:jc w:val="center"/>
        </w:trPr>
        <w:tc>
          <w:tcPr>
            <w:tcW w:w="3127" w:type="dxa"/>
            <w:tcBorders>
              <w:top w:val="single" w:sz="4" w:space="0" w:color="auto"/>
              <w:left w:val="single" w:sz="4" w:space="0" w:color="auto"/>
              <w:bottom w:val="single" w:sz="4" w:space="0" w:color="auto"/>
              <w:right w:val="single" w:sz="4" w:space="0" w:color="auto"/>
            </w:tcBorders>
            <w:shd w:val="clear" w:color="auto" w:fill="EAF1DD"/>
            <w:hideMark/>
          </w:tcPr>
          <w:p w:rsidR="00E1481E" w:rsidRPr="00641EFD" w:rsidRDefault="00E1481E" w:rsidP="00E1481E">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en-US"/>
              </w:rPr>
              <w:t>18</w:t>
            </w:r>
            <w:proofErr w:type="gramStart"/>
            <w:r>
              <w:rPr>
                <w:rFonts w:ascii="Times New Roman" w:eastAsia="Times New Roman" w:hAnsi="Times New Roman"/>
                <w:sz w:val="24"/>
                <w:szCs w:val="24"/>
                <w:lang w:val="en-US"/>
              </w:rPr>
              <w:t>.</w:t>
            </w:r>
            <w:r w:rsidRPr="00641EFD">
              <w:rPr>
                <w:rFonts w:ascii="Times New Roman" w:eastAsia="Times New Roman" w:hAnsi="Times New Roman"/>
                <w:sz w:val="24"/>
                <w:szCs w:val="24"/>
              </w:rPr>
              <w:t>Activitatea</w:t>
            </w:r>
            <w:proofErr w:type="gramEnd"/>
            <w:r w:rsidRPr="00641EFD">
              <w:rPr>
                <w:rFonts w:ascii="Times New Roman" w:eastAsia="Times New Roman" w:hAnsi="Times New Roman"/>
                <w:sz w:val="24"/>
                <w:szCs w:val="24"/>
              </w:rPr>
              <w:t xml:space="preserve"> consiliului raional al elevilor.</w:t>
            </w:r>
          </w:p>
        </w:tc>
        <w:tc>
          <w:tcPr>
            <w:tcW w:w="3827" w:type="dxa"/>
            <w:tcBorders>
              <w:top w:val="single" w:sz="4" w:space="0" w:color="auto"/>
              <w:left w:val="single" w:sz="4" w:space="0" w:color="auto"/>
              <w:bottom w:val="single" w:sz="4" w:space="0" w:color="auto"/>
              <w:right w:val="single" w:sz="4" w:space="0" w:color="auto"/>
            </w:tcBorders>
            <w:shd w:val="clear" w:color="auto" w:fill="EAF1DD"/>
            <w:hideMark/>
          </w:tcPr>
          <w:p w:rsidR="00E1481E" w:rsidRPr="00641EFD" w:rsidRDefault="00E1481E">
            <w:pPr>
              <w:spacing w:after="0" w:line="240" w:lineRule="auto"/>
              <w:jc w:val="both"/>
              <w:rPr>
                <w:rFonts w:ascii="Times New Roman" w:eastAsia="Times New Roman" w:hAnsi="Times New Roman"/>
                <w:sz w:val="24"/>
                <w:szCs w:val="24"/>
              </w:rPr>
            </w:pPr>
            <w:r w:rsidRPr="00641EFD">
              <w:rPr>
                <w:rFonts w:ascii="Times New Roman" w:eastAsia="Times New Roman" w:hAnsi="Times New Roman"/>
                <w:sz w:val="24"/>
                <w:szCs w:val="24"/>
              </w:rPr>
              <w:t>Desfăşurarea şedinţelor</w:t>
            </w:r>
          </w:p>
        </w:tc>
        <w:tc>
          <w:tcPr>
            <w:tcW w:w="3118" w:type="dxa"/>
            <w:tcBorders>
              <w:top w:val="single" w:sz="4" w:space="0" w:color="auto"/>
              <w:left w:val="single" w:sz="4" w:space="0" w:color="auto"/>
              <w:bottom w:val="single" w:sz="4" w:space="0" w:color="auto"/>
              <w:right w:val="single" w:sz="4" w:space="0" w:color="auto"/>
            </w:tcBorders>
            <w:shd w:val="clear" w:color="auto" w:fill="EAF1DD"/>
            <w:hideMark/>
          </w:tcPr>
          <w:p w:rsidR="00E1481E" w:rsidRPr="00641EFD" w:rsidRDefault="00E1481E">
            <w:pPr>
              <w:spacing w:after="0" w:line="240" w:lineRule="auto"/>
              <w:jc w:val="center"/>
              <w:rPr>
                <w:rFonts w:ascii="Times New Roman" w:eastAsia="Times New Roman" w:hAnsi="Times New Roman"/>
                <w:sz w:val="24"/>
                <w:szCs w:val="24"/>
              </w:rPr>
            </w:pPr>
            <w:r w:rsidRPr="00641EFD">
              <w:rPr>
                <w:rFonts w:ascii="Times New Roman" w:eastAsia="Times New Roman" w:hAnsi="Times New Roman"/>
                <w:sz w:val="24"/>
                <w:szCs w:val="24"/>
              </w:rPr>
              <w:t>Ianuarie-mai</w:t>
            </w:r>
          </w:p>
        </w:tc>
        <w:tc>
          <w:tcPr>
            <w:tcW w:w="2268" w:type="dxa"/>
            <w:tcBorders>
              <w:top w:val="single" w:sz="4" w:space="0" w:color="auto"/>
              <w:left w:val="single" w:sz="4" w:space="0" w:color="auto"/>
              <w:bottom w:val="single" w:sz="4" w:space="0" w:color="auto"/>
              <w:right w:val="single" w:sz="4" w:space="0" w:color="auto"/>
            </w:tcBorders>
            <w:shd w:val="clear" w:color="auto" w:fill="EAF1DD"/>
            <w:hideMark/>
          </w:tcPr>
          <w:p w:rsidR="00E1481E" w:rsidRPr="00641EFD" w:rsidRDefault="00E1481E">
            <w:pPr>
              <w:spacing w:after="0" w:line="240" w:lineRule="auto"/>
              <w:jc w:val="center"/>
              <w:rPr>
                <w:rFonts w:ascii="Times New Roman" w:eastAsia="Times New Roman" w:hAnsi="Times New Roman"/>
                <w:sz w:val="24"/>
                <w:szCs w:val="24"/>
              </w:rPr>
            </w:pPr>
            <w:r w:rsidRPr="00641EFD">
              <w:rPr>
                <w:rFonts w:ascii="Times New Roman" w:eastAsia="Times New Roman" w:hAnsi="Times New Roman"/>
                <w:sz w:val="24"/>
                <w:szCs w:val="24"/>
              </w:rPr>
              <w:t>3 Şedinţe desfăşurate</w:t>
            </w:r>
          </w:p>
          <w:p w:rsidR="00E1481E" w:rsidRPr="00641EFD" w:rsidRDefault="00E1481E" w:rsidP="00E1481E">
            <w:pPr>
              <w:spacing w:after="0" w:line="240" w:lineRule="auto"/>
              <w:jc w:val="center"/>
              <w:rPr>
                <w:rFonts w:ascii="Times New Roman" w:eastAsia="Times New Roman" w:hAnsi="Times New Roman"/>
                <w:sz w:val="24"/>
                <w:szCs w:val="24"/>
              </w:rPr>
            </w:pPr>
            <w:r w:rsidRPr="00641EFD">
              <w:rPr>
                <w:rFonts w:ascii="Times New Roman" w:eastAsia="Times New Roman" w:hAnsi="Times New Roman"/>
                <w:sz w:val="24"/>
                <w:szCs w:val="24"/>
              </w:rPr>
              <w:t xml:space="preserve">30 consilieri </w:t>
            </w:r>
          </w:p>
        </w:tc>
        <w:tc>
          <w:tcPr>
            <w:tcW w:w="2127" w:type="dxa"/>
            <w:tcBorders>
              <w:top w:val="single" w:sz="4" w:space="0" w:color="auto"/>
              <w:left w:val="single" w:sz="4" w:space="0" w:color="auto"/>
              <w:bottom w:val="single" w:sz="4" w:space="0" w:color="auto"/>
              <w:right w:val="single" w:sz="4" w:space="0" w:color="auto"/>
            </w:tcBorders>
            <w:shd w:val="clear" w:color="auto" w:fill="EAF1DD"/>
            <w:hideMark/>
          </w:tcPr>
          <w:p w:rsidR="00E1481E" w:rsidRPr="00641EFD" w:rsidRDefault="00E1481E">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t>DGE</w:t>
            </w:r>
          </w:p>
        </w:tc>
      </w:tr>
    </w:tbl>
    <w:p w:rsidR="00ED53A4" w:rsidRDefault="00641EFD" w:rsidP="009E391F">
      <w:pPr>
        <w:spacing w:after="0" w:line="240" w:lineRule="auto"/>
        <w:jc w:val="center"/>
        <w:rPr>
          <w:rFonts w:ascii="Times New Roman" w:hAnsi="Times New Roman"/>
          <w:b/>
          <w:sz w:val="24"/>
          <w:szCs w:val="24"/>
          <w:lang w:val="en-US"/>
        </w:rPr>
      </w:pPr>
      <w:r w:rsidRPr="00641EFD">
        <w:rPr>
          <w:rFonts w:ascii="Times New Roman" w:hAnsi="Times New Roman"/>
          <w:b/>
          <w:sz w:val="24"/>
          <w:szCs w:val="24"/>
        </w:rPr>
        <w:t>O</w:t>
      </w:r>
      <w:r w:rsidR="009E391F">
        <w:rPr>
          <w:rFonts w:ascii="Times New Roman" w:hAnsi="Times New Roman"/>
          <w:b/>
          <w:sz w:val="24"/>
          <w:szCs w:val="24"/>
        </w:rPr>
        <w:t xml:space="preserve">biectivul nr.3  </w:t>
      </w:r>
      <w:r w:rsidRPr="00641EFD">
        <w:rPr>
          <w:rFonts w:ascii="Times New Roman" w:hAnsi="Times New Roman"/>
          <w:b/>
          <w:sz w:val="24"/>
          <w:szCs w:val="24"/>
        </w:rPr>
        <w:t xml:space="preserve">Organizarea  şi coordonarea activităţii metodice, formării profesionale continue </w:t>
      </w:r>
      <w:r w:rsidRPr="00641EFD">
        <w:rPr>
          <w:rFonts w:ascii="Times New Roman" w:hAnsi="Times New Roman"/>
          <w:b/>
          <w:sz w:val="24"/>
          <w:szCs w:val="24"/>
          <w:lang w:val="en-US"/>
        </w:rPr>
        <w:t xml:space="preserve">întru menţinerea </w:t>
      </w:r>
    </w:p>
    <w:p w:rsidR="00641EFD" w:rsidRPr="00641EFD" w:rsidRDefault="00641EFD" w:rsidP="009E391F">
      <w:pPr>
        <w:spacing w:after="0" w:line="240" w:lineRule="auto"/>
        <w:jc w:val="center"/>
        <w:rPr>
          <w:rFonts w:ascii="Times New Roman" w:hAnsi="Times New Roman"/>
          <w:b/>
          <w:sz w:val="24"/>
          <w:szCs w:val="24"/>
        </w:rPr>
      </w:pPr>
      <w:proofErr w:type="gramStart"/>
      <w:r w:rsidRPr="00641EFD">
        <w:rPr>
          <w:rFonts w:ascii="Times New Roman" w:hAnsi="Times New Roman"/>
          <w:b/>
          <w:sz w:val="24"/>
          <w:szCs w:val="24"/>
          <w:lang w:val="en-US"/>
        </w:rPr>
        <w:t>şi</w:t>
      </w:r>
      <w:proofErr w:type="gramEnd"/>
      <w:r w:rsidRPr="00641EFD">
        <w:rPr>
          <w:rFonts w:ascii="Times New Roman" w:hAnsi="Times New Roman"/>
          <w:b/>
          <w:sz w:val="24"/>
          <w:szCs w:val="24"/>
          <w:lang w:val="en-US"/>
        </w:rPr>
        <w:t xml:space="preserve"> stimularea performanţelor a tuturor cadrelor didactice </w:t>
      </w:r>
      <w:r w:rsidRPr="00641EFD">
        <w:rPr>
          <w:rFonts w:ascii="Times New Roman" w:hAnsi="Times New Roman"/>
          <w:b/>
          <w:sz w:val="24"/>
          <w:szCs w:val="24"/>
        </w:rPr>
        <w:t>din raion pe parcursul anului de studii 2017-2018.</w:t>
      </w:r>
    </w:p>
    <w:tbl>
      <w:tblPr>
        <w:tblW w:w="141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3828"/>
        <w:gridCol w:w="3118"/>
        <w:gridCol w:w="142"/>
        <w:gridCol w:w="2126"/>
        <w:gridCol w:w="2126"/>
      </w:tblGrid>
      <w:tr w:rsidR="009E391F" w:rsidRPr="00641EFD" w:rsidTr="00C358CC">
        <w:trPr>
          <w:trHeight w:val="285"/>
        </w:trPr>
        <w:tc>
          <w:tcPr>
            <w:tcW w:w="2835" w:type="dxa"/>
            <w:tcBorders>
              <w:top w:val="single" w:sz="4" w:space="0" w:color="auto"/>
              <w:left w:val="single" w:sz="4" w:space="0" w:color="auto"/>
              <w:bottom w:val="single" w:sz="4" w:space="0" w:color="auto"/>
              <w:right w:val="single" w:sz="4" w:space="0" w:color="auto"/>
            </w:tcBorders>
            <w:shd w:val="clear" w:color="auto" w:fill="EAF1DD"/>
            <w:hideMark/>
          </w:tcPr>
          <w:p w:rsidR="009E391F" w:rsidRPr="00641EFD" w:rsidRDefault="009E391F" w:rsidP="009E391F">
            <w:pPr>
              <w:spacing w:after="0" w:line="240" w:lineRule="auto"/>
              <w:rPr>
                <w:rFonts w:ascii="Times New Roman" w:eastAsia="Times New Roman" w:hAnsi="Times New Roman"/>
                <w:sz w:val="24"/>
                <w:szCs w:val="24"/>
              </w:rPr>
            </w:pPr>
            <w:r w:rsidRPr="009E391F">
              <w:rPr>
                <w:rFonts w:ascii="Times New Roman" w:eastAsia="Times New Roman" w:hAnsi="Times New Roman"/>
                <w:sz w:val="24"/>
                <w:szCs w:val="24"/>
                <w:lang w:val="en-US"/>
              </w:rPr>
              <w:t>18</w:t>
            </w:r>
            <w:r>
              <w:rPr>
                <w:rFonts w:ascii="Times New Roman" w:eastAsia="Times New Roman" w:hAnsi="Times New Roman"/>
                <w:sz w:val="24"/>
                <w:szCs w:val="24"/>
                <w:lang w:val="en-US"/>
              </w:rPr>
              <w:t xml:space="preserve">. </w:t>
            </w:r>
            <w:r w:rsidRPr="00641EFD">
              <w:rPr>
                <w:rFonts w:ascii="Times New Roman" w:eastAsia="Times New Roman" w:hAnsi="Times New Roman"/>
                <w:sz w:val="24"/>
                <w:szCs w:val="24"/>
              </w:rPr>
              <w:t>Formarea continuă a cadrelor didactice şi manageriale din instituţiile din subordine.</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9E391F" w:rsidRPr="00641EFD" w:rsidRDefault="009E391F">
            <w:pPr>
              <w:spacing w:after="0" w:line="240" w:lineRule="auto"/>
              <w:jc w:val="both"/>
              <w:rPr>
                <w:rFonts w:ascii="Times New Roman" w:eastAsia="Times New Roman" w:hAnsi="Times New Roman"/>
                <w:sz w:val="24"/>
                <w:szCs w:val="24"/>
              </w:rPr>
            </w:pPr>
            <w:r w:rsidRPr="00641EFD">
              <w:rPr>
                <w:rFonts w:ascii="Times New Roman" w:eastAsia="Times New Roman" w:hAnsi="Times New Roman"/>
                <w:sz w:val="24"/>
                <w:szCs w:val="24"/>
              </w:rPr>
              <w:t>Organizarea şi desfăşurarea seminarelor, atelierelor de lucru.</w:t>
            </w:r>
          </w:p>
        </w:tc>
        <w:tc>
          <w:tcPr>
            <w:tcW w:w="3118" w:type="dxa"/>
            <w:tcBorders>
              <w:top w:val="single" w:sz="4" w:space="0" w:color="auto"/>
              <w:left w:val="single" w:sz="4" w:space="0" w:color="auto"/>
              <w:bottom w:val="single" w:sz="4" w:space="0" w:color="auto"/>
              <w:right w:val="single" w:sz="4" w:space="0" w:color="auto"/>
            </w:tcBorders>
            <w:shd w:val="clear" w:color="auto" w:fill="EAF1DD"/>
            <w:hideMark/>
          </w:tcPr>
          <w:p w:rsidR="009E391F" w:rsidRPr="00641EFD" w:rsidRDefault="009E391F">
            <w:pPr>
              <w:spacing w:after="0" w:line="240" w:lineRule="auto"/>
              <w:jc w:val="center"/>
              <w:rPr>
                <w:rFonts w:ascii="Times New Roman" w:eastAsia="Times New Roman" w:hAnsi="Times New Roman"/>
                <w:sz w:val="24"/>
                <w:szCs w:val="24"/>
              </w:rPr>
            </w:pPr>
            <w:r w:rsidRPr="00641EFD">
              <w:rPr>
                <w:rFonts w:ascii="Times New Roman" w:eastAsia="Times New Roman" w:hAnsi="Times New Roman"/>
                <w:sz w:val="24"/>
                <w:szCs w:val="24"/>
              </w:rPr>
              <w:t>Ianuarie-iunie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AF1DD"/>
            <w:hideMark/>
          </w:tcPr>
          <w:p w:rsidR="009E391F" w:rsidRPr="00641EFD" w:rsidRDefault="009E391F">
            <w:pPr>
              <w:spacing w:after="0" w:line="240" w:lineRule="auto"/>
              <w:jc w:val="center"/>
              <w:rPr>
                <w:rFonts w:ascii="Times New Roman" w:eastAsia="Times New Roman" w:hAnsi="Times New Roman"/>
                <w:sz w:val="24"/>
                <w:szCs w:val="24"/>
              </w:rPr>
            </w:pPr>
            <w:r w:rsidRPr="00641EFD">
              <w:rPr>
                <w:rFonts w:ascii="Times New Roman" w:eastAsia="Times New Roman" w:hAnsi="Times New Roman"/>
                <w:sz w:val="24"/>
                <w:szCs w:val="24"/>
              </w:rPr>
              <w:t>22 seminare desfăşurate</w:t>
            </w:r>
          </w:p>
          <w:p w:rsidR="009E391F" w:rsidRPr="00641EFD" w:rsidRDefault="009E391F" w:rsidP="00F06AF3">
            <w:pPr>
              <w:spacing w:after="0" w:line="240" w:lineRule="auto"/>
              <w:jc w:val="center"/>
              <w:rPr>
                <w:rFonts w:ascii="Times New Roman" w:eastAsia="Times New Roman" w:hAnsi="Times New Roman"/>
                <w:sz w:val="24"/>
                <w:szCs w:val="24"/>
              </w:rPr>
            </w:pPr>
            <w:r w:rsidRPr="00641EFD">
              <w:rPr>
                <w:rFonts w:ascii="Times New Roman" w:eastAsia="Times New Roman" w:hAnsi="Times New Roman"/>
                <w:sz w:val="24"/>
                <w:szCs w:val="24"/>
              </w:rPr>
              <w:t xml:space="preserve">100% participare a cadrelor didactice şi </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9E391F" w:rsidRPr="00641EFD" w:rsidRDefault="009E391F">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t>Colaboratorii DGE</w:t>
            </w:r>
          </w:p>
        </w:tc>
      </w:tr>
      <w:tr w:rsidR="009E391F" w:rsidRPr="00641EFD" w:rsidTr="00C358CC">
        <w:trPr>
          <w:trHeight w:val="217"/>
        </w:trPr>
        <w:tc>
          <w:tcPr>
            <w:tcW w:w="2835" w:type="dxa"/>
            <w:tcBorders>
              <w:top w:val="single" w:sz="4" w:space="0" w:color="auto"/>
              <w:left w:val="single" w:sz="4" w:space="0" w:color="auto"/>
              <w:bottom w:val="single" w:sz="4" w:space="0" w:color="auto"/>
              <w:right w:val="single" w:sz="4" w:space="0" w:color="auto"/>
            </w:tcBorders>
            <w:shd w:val="clear" w:color="auto" w:fill="EAF1DD"/>
            <w:hideMark/>
          </w:tcPr>
          <w:p w:rsidR="009E391F" w:rsidRDefault="009E391F" w:rsidP="009E391F">
            <w:pPr>
              <w:spacing w:after="0" w:line="240" w:lineRule="auto"/>
              <w:rPr>
                <w:rFonts w:ascii="Times New Roman" w:eastAsia="Times New Roman" w:hAnsi="Times New Roman"/>
                <w:sz w:val="24"/>
                <w:szCs w:val="24"/>
              </w:rPr>
            </w:pPr>
            <w:r w:rsidRPr="009E391F">
              <w:rPr>
                <w:rFonts w:ascii="Times New Roman" w:eastAsia="Times New Roman" w:hAnsi="Times New Roman"/>
                <w:sz w:val="24"/>
                <w:szCs w:val="24"/>
                <w:lang w:val="en-US"/>
              </w:rPr>
              <w:t>19.</w:t>
            </w:r>
            <w:r>
              <w:rPr>
                <w:rFonts w:ascii="Times New Roman" w:eastAsia="Times New Roman" w:hAnsi="Times New Roman"/>
                <w:sz w:val="24"/>
                <w:szCs w:val="24"/>
                <w:lang w:val="en-US"/>
              </w:rPr>
              <w:t xml:space="preserve"> </w:t>
            </w:r>
            <w:r w:rsidRPr="00641EFD">
              <w:rPr>
                <w:rFonts w:ascii="Times New Roman" w:eastAsia="Times New Roman" w:hAnsi="Times New Roman"/>
                <w:sz w:val="24"/>
                <w:szCs w:val="24"/>
              </w:rPr>
              <w:t>Desfășurării concursului ,</w:t>
            </w:r>
          </w:p>
          <w:p w:rsidR="009E391F" w:rsidRPr="00641EFD" w:rsidRDefault="009E391F" w:rsidP="009E391F">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t xml:space="preserve">,Pedagogul  anului 2018”. </w:t>
            </w:r>
          </w:p>
          <w:p w:rsidR="009E391F" w:rsidRPr="00641EFD" w:rsidRDefault="009E391F">
            <w:pPr>
              <w:spacing w:after="0" w:line="240" w:lineRule="auto"/>
              <w:jc w:val="both"/>
              <w:rPr>
                <w:rFonts w:ascii="Times New Roman" w:eastAsia="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9E391F" w:rsidRPr="00641EFD" w:rsidRDefault="009E391F">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t>Emiterea ordinului de constituire a comisie raionale</w:t>
            </w:r>
          </w:p>
          <w:p w:rsidR="009E391F" w:rsidRPr="00641EFD" w:rsidRDefault="009E391F">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t>Elaborarea graficului în baza ofertei</w:t>
            </w:r>
          </w:p>
          <w:p w:rsidR="009E391F" w:rsidRPr="00641EFD" w:rsidRDefault="009E391F" w:rsidP="006E0F64">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t>Evaluarea  probelor</w:t>
            </w:r>
            <w:r w:rsidR="006E0F64">
              <w:rPr>
                <w:rFonts w:ascii="Times New Roman" w:eastAsia="Times New Roman" w:hAnsi="Times New Roman"/>
                <w:sz w:val="24"/>
                <w:szCs w:val="24"/>
              </w:rPr>
              <w:t>.</w:t>
            </w:r>
            <w:r w:rsidRPr="00641EFD">
              <w:rPr>
                <w:rFonts w:ascii="Times New Roman" w:eastAsia="Times New Roman" w:hAnsi="Times New Roman"/>
                <w:sz w:val="24"/>
                <w:szCs w:val="24"/>
              </w:rPr>
              <w:t xml:space="preserve"> Şedinţa de totalizare</w:t>
            </w:r>
          </w:p>
        </w:tc>
        <w:tc>
          <w:tcPr>
            <w:tcW w:w="3118" w:type="dxa"/>
            <w:tcBorders>
              <w:top w:val="single" w:sz="4" w:space="0" w:color="auto"/>
              <w:left w:val="single" w:sz="4" w:space="0" w:color="auto"/>
              <w:bottom w:val="single" w:sz="4" w:space="0" w:color="auto"/>
              <w:right w:val="single" w:sz="4" w:space="0" w:color="auto"/>
            </w:tcBorders>
            <w:shd w:val="clear" w:color="auto" w:fill="EAF1DD"/>
            <w:hideMark/>
          </w:tcPr>
          <w:p w:rsidR="009E391F" w:rsidRPr="00641EFD" w:rsidRDefault="009E391F">
            <w:pPr>
              <w:spacing w:after="0" w:line="240" w:lineRule="auto"/>
              <w:jc w:val="center"/>
              <w:rPr>
                <w:rFonts w:ascii="Times New Roman" w:eastAsia="Times New Roman" w:hAnsi="Times New Roman"/>
                <w:sz w:val="24"/>
                <w:szCs w:val="24"/>
              </w:rPr>
            </w:pPr>
            <w:r w:rsidRPr="00641EFD">
              <w:rPr>
                <w:rFonts w:ascii="Times New Roman" w:eastAsia="Times New Roman" w:hAnsi="Times New Roman"/>
                <w:sz w:val="24"/>
                <w:szCs w:val="24"/>
              </w:rPr>
              <w:t>Ianuarie-februarie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AF1DD"/>
            <w:hideMark/>
          </w:tcPr>
          <w:p w:rsidR="009E391F" w:rsidRPr="00641EFD" w:rsidRDefault="009E391F">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t>Concurs desfăşurat</w:t>
            </w:r>
          </w:p>
          <w:p w:rsidR="009E391F" w:rsidRPr="00641EFD" w:rsidRDefault="009E391F">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t>20 cadre didactice participante la etapă raională</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9E391F" w:rsidRPr="00641EFD" w:rsidRDefault="009E391F">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t>V.Sînchetru</w:t>
            </w:r>
          </w:p>
          <w:p w:rsidR="009E391F" w:rsidRPr="00641EFD" w:rsidRDefault="009E391F">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t>Comisia raională</w:t>
            </w:r>
          </w:p>
        </w:tc>
      </w:tr>
      <w:tr w:rsidR="00D7541E" w:rsidRPr="00641EFD" w:rsidTr="00C358CC">
        <w:trPr>
          <w:trHeight w:val="1226"/>
        </w:trPr>
        <w:tc>
          <w:tcPr>
            <w:tcW w:w="2835" w:type="dxa"/>
            <w:tcBorders>
              <w:top w:val="single" w:sz="4" w:space="0" w:color="auto"/>
              <w:left w:val="single" w:sz="4" w:space="0" w:color="auto"/>
              <w:bottom w:val="single" w:sz="4" w:space="0" w:color="auto"/>
              <w:right w:val="single" w:sz="4" w:space="0" w:color="auto"/>
            </w:tcBorders>
            <w:shd w:val="clear" w:color="auto" w:fill="EAF1DD"/>
            <w:hideMark/>
          </w:tcPr>
          <w:p w:rsidR="00D7541E" w:rsidRPr="00641EFD" w:rsidRDefault="00D7541E" w:rsidP="00D7541E">
            <w:pPr>
              <w:shd w:val="clear" w:color="auto" w:fill="FFFFFF"/>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lastRenderedPageBreak/>
              <w:t xml:space="preserve">20. </w:t>
            </w:r>
            <w:r w:rsidRPr="00641EFD">
              <w:rPr>
                <w:rFonts w:ascii="Times New Roman" w:eastAsia="Times New Roman" w:hAnsi="Times New Roman"/>
                <w:sz w:val="24"/>
                <w:szCs w:val="24"/>
                <w:lang w:val="en-US"/>
              </w:rPr>
              <w:t>Promovarea şi implementarea educaţiei incluzive în instituţiile din subordine.</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D7541E" w:rsidRPr="00641EFD" w:rsidRDefault="00D7541E" w:rsidP="00C358CC">
            <w:pPr>
              <w:shd w:val="clear" w:color="auto" w:fill="FFFFFF"/>
              <w:spacing w:after="0" w:line="240" w:lineRule="auto"/>
              <w:ind w:right="34"/>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 xml:space="preserve">Organizarea evenimentelor publice anuale (conferințe,săptămâni tematice, zile ale ușilor deschise, școli de vară, schimb de experiență)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F1DD"/>
            <w:hideMark/>
          </w:tcPr>
          <w:p w:rsidR="00D7541E" w:rsidRPr="00641EFD" w:rsidRDefault="00D7541E">
            <w:pPr>
              <w:shd w:val="clear" w:color="auto" w:fill="FFFFFF"/>
              <w:ind w:right="182"/>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Ianuarie-iunie</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D7541E" w:rsidRPr="00641EFD" w:rsidRDefault="00D7541E">
            <w:pPr>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Activităţi desfăşurate</w:t>
            </w:r>
          </w:p>
        </w:tc>
        <w:tc>
          <w:tcPr>
            <w:tcW w:w="2126" w:type="dxa"/>
            <w:tcBorders>
              <w:top w:val="single" w:sz="4" w:space="0" w:color="auto"/>
              <w:left w:val="single" w:sz="4" w:space="0" w:color="auto"/>
              <w:bottom w:val="single" w:sz="4" w:space="0" w:color="auto"/>
              <w:right w:val="single" w:sz="4" w:space="0" w:color="auto"/>
            </w:tcBorders>
            <w:shd w:val="clear" w:color="auto" w:fill="EAF1DD"/>
          </w:tcPr>
          <w:p w:rsidR="00D7541E" w:rsidRPr="00641EFD" w:rsidRDefault="00D7541E">
            <w:pPr>
              <w:shd w:val="clear" w:color="auto" w:fill="FFFFFF"/>
              <w:rPr>
                <w:rFonts w:ascii="Times New Roman" w:eastAsia="Times New Roman" w:hAnsi="Times New Roman"/>
                <w:sz w:val="24"/>
                <w:szCs w:val="24"/>
                <w:lang w:val="en-US"/>
              </w:rPr>
            </w:pPr>
            <w:r w:rsidRPr="00641EFD">
              <w:rPr>
                <w:rFonts w:ascii="Times New Roman" w:eastAsia="Times New Roman" w:hAnsi="Times New Roman"/>
                <w:spacing w:val="-2"/>
                <w:sz w:val="24"/>
                <w:szCs w:val="24"/>
                <w:lang w:val="en-US"/>
              </w:rPr>
              <w:t>DGE</w:t>
            </w:r>
          </w:p>
          <w:p w:rsidR="00D7541E" w:rsidRPr="00641EFD" w:rsidRDefault="00D7541E">
            <w:pPr>
              <w:shd w:val="clear" w:color="auto" w:fill="FFFFFF"/>
              <w:rPr>
                <w:rFonts w:ascii="Times New Roman" w:eastAsia="Times New Roman" w:hAnsi="Times New Roman"/>
                <w:sz w:val="24"/>
                <w:szCs w:val="24"/>
                <w:lang w:val="en-US"/>
              </w:rPr>
            </w:pPr>
          </w:p>
        </w:tc>
      </w:tr>
      <w:tr w:rsidR="00F85E9A" w:rsidRPr="00641EFD" w:rsidTr="00B765D2">
        <w:trPr>
          <w:trHeight w:val="1165"/>
        </w:trPr>
        <w:tc>
          <w:tcPr>
            <w:tcW w:w="2835" w:type="dxa"/>
            <w:tcBorders>
              <w:top w:val="single" w:sz="4" w:space="0" w:color="auto"/>
              <w:left w:val="single" w:sz="4" w:space="0" w:color="auto"/>
              <w:bottom w:val="single" w:sz="4" w:space="0" w:color="auto"/>
              <w:right w:val="single" w:sz="4" w:space="0" w:color="auto"/>
            </w:tcBorders>
            <w:shd w:val="clear" w:color="auto" w:fill="EAF1DD"/>
            <w:hideMark/>
          </w:tcPr>
          <w:p w:rsidR="00F85E9A" w:rsidRPr="00641EFD" w:rsidRDefault="00F85E9A" w:rsidP="00F85E9A">
            <w:pPr>
              <w:shd w:val="clear" w:color="auto" w:fill="FFFFFF"/>
              <w:spacing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21. </w:t>
            </w:r>
            <w:r w:rsidRPr="00641EFD">
              <w:rPr>
                <w:rFonts w:ascii="Times New Roman" w:eastAsia="Times New Roman" w:hAnsi="Times New Roman"/>
                <w:sz w:val="24"/>
                <w:szCs w:val="24"/>
                <w:lang w:val="en-US"/>
              </w:rPr>
              <w:t>Monitorizarea  implementării educației incluzive în instituţiile din subordine</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F85E9A" w:rsidRPr="00641EFD" w:rsidRDefault="00F85E9A">
            <w:pPr>
              <w:shd w:val="clear" w:color="auto" w:fill="FFFFFF"/>
              <w:ind w:right="34"/>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Vizite de monitorizare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F1DD"/>
            <w:hideMark/>
          </w:tcPr>
          <w:p w:rsidR="00F85E9A" w:rsidRPr="00641EFD" w:rsidRDefault="00F85E9A">
            <w:pPr>
              <w:shd w:val="clear" w:color="auto" w:fill="FFFFFF"/>
              <w:ind w:right="182"/>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Ianuarie-iunie</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F85E9A" w:rsidRPr="00641EFD" w:rsidRDefault="00F85E9A" w:rsidP="00F85E9A">
            <w:pPr>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10 instituţii de educaţie timpurie,</w:t>
            </w:r>
          </w:p>
        </w:tc>
        <w:tc>
          <w:tcPr>
            <w:tcW w:w="2126" w:type="dxa"/>
            <w:tcBorders>
              <w:top w:val="single" w:sz="4" w:space="0" w:color="auto"/>
              <w:left w:val="single" w:sz="4" w:space="0" w:color="auto"/>
              <w:bottom w:val="single" w:sz="4" w:space="0" w:color="auto"/>
              <w:right w:val="single" w:sz="4" w:space="0" w:color="auto"/>
            </w:tcBorders>
            <w:shd w:val="clear" w:color="auto" w:fill="EAF1DD"/>
          </w:tcPr>
          <w:p w:rsidR="00F85E9A" w:rsidRPr="00641EFD" w:rsidRDefault="00F85E9A" w:rsidP="00F85E9A">
            <w:pPr>
              <w:shd w:val="clear" w:color="auto" w:fill="FFFFFF"/>
              <w:rPr>
                <w:rFonts w:ascii="Times New Roman" w:eastAsia="Times New Roman" w:hAnsi="Times New Roman"/>
                <w:sz w:val="24"/>
                <w:szCs w:val="24"/>
                <w:lang w:val="en-US"/>
              </w:rPr>
            </w:pPr>
            <w:r w:rsidRPr="00641EFD">
              <w:rPr>
                <w:rFonts w:ascii="Times New Roman" w:eastAsia="Times New Roman" w:hAnsi="Times New Roman"/>
                <w:spacing w:val="-2"/>
                <w:sz w:val="24"/>
                <w:szCs w:val="24"/>
                <w:lang w:val="en-US"/>
              </w:rPr>
              <w:t>DGE</w:t>
            </w:r>
          </w:p>
        </w:tc>
      </w:tr>
      <w:tr w:rsidR="004A2EF2" w:rsidRPr="00641EFD" w:rsidTr="00574E9E">
        <w:trPr>
          <w:trHeight w:val="285"/>
        </w:trPr>
        <w:tc>
          <w:tcPr>
            <w:tcW w:w="2835" w:type="dxa"/>
            <w:tcBorders>
              <w:top w:val="single" w:sz="4" w:space="0" w:color="auto"/>
              <w:left w:val="single" w:sz="4" w:space="0" w:color="auto"/>
              <w:bottom w:val="single" w:sz="4" w:space="0" w:color="auto"/>
              <w:right w:val="single" w:sz="4" w:space="0" w:color="auto"/>
            </w:tcBorders>
            <w:shd w:val="clear" w:color="auto" w:fill="EAF1DD"/>
            <w:hideMark/>
          </w:tcPr>
          <w:p w:rsidR="004A2EF2" w:rsidRPr="00641EFD" w:rsidRDefault="004A2EF2" w:rsidP="004A2EF2">
            <w:pPr>
              <w:shd w:val="clear" w:color="auto" w:fill="FFFFFF"/>
              <w:spacing w:after="0" w:line="240" w:lineRule="auto"/>
              <w:rPr>
                <w:rFonts w:ascii="Times New Roman" w:eastAsia="Times New Roman" w:hAnsi="Times New Roman"/>
                <w:sz w:val="24"/>
                <w:szCs w:val="24"/>
                <w:lang w:val="en-US"/>
              </w:rPr>
            </w:pPr>
            <w:r>
              <w:rPr>
                <w:rFonts w:ascii="Times New Roman" w:eastAsia="Times New Roman" w:hAnsi="Times New Roman"/>
                <w:spacing w:val="-1"/>
                <w:sz w:val="24"/>
                <w:szCs w:val="24"/>
                <w:lang w:val="en-US"/>
              </w:rPr>
              <w:t xml:space="preserve">22. </w:t>
            </w:r>
            <w:r w:rsidRPr="00641EFD">
              <w:rPr>
                <w:rFonts w:ascii="Times New Roman" w:eastAsia="Times New Roman" w:hAnsi="Times New Roman"/>
                <w:spacing w:val="-1"/>
                <w:sz w:val="24"/>
                <w:szCs w:val="24"/>
                <w:lang w:val="en-US"/>
              </w:rPr>
              <w:t xml:space="preserve">Asistenţa metodologică cadrelor didactice din instituţiile de învătământ în elaborarea </w:t>
            </w:r>
            <w:r w:rsidRPr="00641EFD">
              <w:rPr>
                <w:rFonts w:ascii="Times New Roman" w:eastAsia="Times New Roman" w:hAnsi="Times New Roman"/>
                <w:sz w:val="24"/>
                <w:szCs w:val="24"/>
                <w:lang w:val="en-US"/>
              </w:rPr>
              <w:t>şi realizarea planurilor educaţionale individualizate (PEI).</w:t>
            </w:r>
          </w:p>
        </w:tc>
        <w:tc>
          <w:tcPr>
            <w:tcW w:w="382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A2EF2" w:rsidRPr="00641EFD" w:rsidRDefault="004A2EF2">
            <w:pPr>
              <w:shd w:val="clear" w:color="auto" w:fill="FFFFFF"/>
              <w:spacing w:after="0"/>
              <w:ind w:right="240" w:firstLine="14"/>
              <w:rPr>
                <w:rFonts w:ascii="Times New Roman" w:eastAsia="Times New Roman" w:hAnsi="Times New Roman"/>
                <w:sz w:val="24"/>
                <w:szCs w:val="24"/>
              </w:rPr>
            </w:pPr>
            <w:r w:rsidRPr="00641EFD">
              <w:rPr>
                <w:rFonts w:ascii="Times New Roman" w:eastAsia="Times New Roman" w:hAnsi="Times New Roman"/>
                <w:sz w:val="24"/>
                <w:szCs w:val="24"/>
              </w:rPr>
              <w:t>Organizarea seminarelor instructive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4A2EF2" w:rsidRPr="004A2EF2" w:rsidRDefault="004A2EF2">
            <w:pPr>
              <w:shd w:val="clear" w:color="auto" w:fill="FFFFFF"/>
              <w:spacing w:after="0"/>
              <w:rPr>
                <w:rFonts w:ascii="Times New Roman" w:eastAsia="Times New Roman" w:hAnsi="Times New Roman"/>
                <w:sz w:val="24"/>
                <w:szCs w:val="24"/>
                <w:lang w:val="en-US"/>
              </w:rPr>
            </w:pPr>
            <w:r w:rsidRPr="00641EFD">
              <w:rPr>
                <w:rFonts w:ascii="Times New Roman" w:eastAsia="Times New Roman" w:hAnsi="Times New Roman"/>
                <w:sz w:val="24"/>
                <w:szCs w:val="24"/>
              </w:rPr>
              <w:t>La necesitate</w:t>
            </w:r>
          </w:p>
          <w:p w:rsidR="004A2EF2" w:rsidRPr="004A2EF2" w:rsidRDefault="004A2EF2">
            <w:pPr>
              <w:shd w:val="clear" w:color="auto" w:fill="FFFFFF"/>
              <w:spacing w:after="0"/>
              <w:rPr>
                <w:rFonts w:ascii="Times New Roman" w:eastAsia="Times New Roman" w:hAnsi="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A2EF2" w:rsidRPr="00641EFD" w:rsidRDefault="004A2EF2">
            <w:pPr>
              <w:shd w:val="clear" w:color="auto" w:fill="FFFFFF"/>
              <w:spacing w:after="0" w:line="240" w:lineRule="auto"/>
              <w:rPr>
                <w:rFonts w:ascii="Times New Roman" w:eastAsia="Times New Roman" w:hAnsi="Times New Roman"/>
                <w:sz w:val="24"/>
                <w:szCs w:val="24"/>
                <w:lang w:val="en-US"/>
              </w:rPr>
            </w:pPr>
            <w:r w:rsidRPr="00641EFD">
              <w:rPr>
                <w:rFonts w:ascii="Times New Roman" w:eastAsia="Times New Roman" w:hAnsi="Times New Roman"/>
                <w:sz w:val="24"/>
                <w:szCs w:val="24"/>
              </w:rPr>
              <w:t xml:space="preserve">21 </w:t>
            </w:r>
            <w:r w:rsidRPr="00641EFD">
              <w:rPr>
                <w:rFonts w:ascii="Times New Roman" w:eastAsia="Times New Roman" w:hAnsi="Times New Roman"/>
                <w:sz w:val="24"/>
                <w:szCs w:val="24"/>
                <w:lang w:val="en-US"/>
              </w:rPr>
              <w:t>cadre didactice de sprijin,</w:t>
            </w:r>
          </w:p>
          <w:p w:rsidR="004A2EF2" w:rsidRPr="00641EFD" w:rsidRDefault="004A2EF2">
            <w:pPr>
              <w:shd w:val="clear" w:color="auto" w:fill="FFFFFF"/>
              <w:spacing w:after="0" w:line="240" w:lineRule="auto"/>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120 cadre didactice din instituţiile subordonate</w:t>
            </w:r>
          </w:p>
        </w:tc>
        <w:tc>
          <w:tcPr>
            <w:tcW w:w="2126"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A2EF2" w:rsidRPr="00641EFD" w:rsidRDefault="004A2EF2">
            <w:pPr>
              <w:shd w:val="clear" w:color="auto" w:fill="FFFFFF"/>
              <w:spacing w:after="0" w:line="240" w:lineRule="auto"/>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Specialiști SAP</w:t>
            </w:r>
          </w:p>
        </w:tc>
      </w:tr>
      <w:tr w:rsidR="009B7B83" w:rsidRPr="00641EFD" w:rsidTr="00B765D2">
        <w:trPr>
          <w:trHeight w:val="1023"/>
        </w:trPr>
        <w:tc>
          <w:tcPr>
            <w:tcW w:w="2835" w:type="dxa"/>
            <w:tcBorders>
              <w:top w:val="single" w:sz="4" w:space="0" w:color="auto"/>
              <w:left w:val="single" w:sz="4" w:space="0" w:color="auto"/>
              <w:bottom w:val="single" w:sz="4" w:space="0" w:color="auto"/>
              <w:right w:val="single" w:sz="4" w:space="0" w:color="auto"/>
            </w:tcBorders>
            <w:shd w:val="clear" w:color="auto" w:fill="EAF1DD"/>
            <w:hideMark/>
          </w:tcPr>
          <w:p w:rsidR="009B7B83" w:rsidRPr="00641EFD" w:rsidRDefault="009B7B83" w:rsidP="009B7B83">
            <w:pPr>
              <w:shd w:val="clear" w:color="auto" w:fill="FFFFFF"/>
              <w:spacing w:line="240" w:lineRule="auto"/>
              <w:ind w:right="413"/>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23. </w:t>
            </w:r>
            <w:r w:rsidRPr="00641EFD">
              <w:rPr>
                <w:rFonts w:ascii="Times New Roman" w:eastAsia="Times New Roman" w:hAnsi="Times New Roman"/>
                <w:sz w:val="24"/>
                <w:szCs w:val="24"/>
                <w:lang w:eastAsia="ro-RO"/>
              </w:rPr>
              <w:t>Formarea continuă a cadrelor didactice întru implementarea educaţieei incluzive</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9B7B83" w:rsidRPr="00641EFD" w:rsidRDefault="009B7B83">
            <w:pPr>
              <w:shd w:val="clear" w:color="auto" w:fill="FFFFFF"/>
              <w:rPr>
                <w:rFonts w:ascii="Times New Roman" w:eastAsia="Times New Roman" w:hAnsi="Times New Roman"/>
                <w:sz w:val="24"/>
                <w:szCs w:val="24"/>
                <w:lang w:val="en-US"/>
              </w:rPr>
            </w:pPr>
            <w:r w:rsidRPr="00641EFD">
              <w:rPr>
                <w:rFonts w:ascii="Times New Roman" w:eastAsia="Times New Roman" w:hAnsi="Times New Roman"/>
                <w:sz w:val="24"/>
                <w:szCs w:val="24"/>
              </w:rPr>
              <w:t>Organizarea seminarelor instructive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F1DD"/>
            <w:hideMark/>
          </w:tcPr>
          <w:p w:rsidR="009B7B83" w:rsidRPr="00641EFD" w:rsidRDefault="009B7B83">
            <w:pPr>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Ianuarie-mai</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9B7B83" w:rsidRPr="00641EFD" w:rsidRDefault="009B7B83">
            <w:pPr>
              <w:shd w:val="clear" w:color="auto" w:fill="FFFFFF"/>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Cadre didactice din 27 instituţii din subordine</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9B7B83" w:rsidRPr="00641EFD" w:rsidRDefault="009B7B83">
            <w:pPr>
              <w:shd w:val="clear" w:color="auto" w:fill="FFFFFF"/>
              <w:jc w:val="center"/>
              <w:rPr>
                <w:rFonts w:ascii="Times New Roman" w:eastAsia="Times New Roman" w:hAnsi="Times New Roman"/>
                <w:sz w:val="24"/>
                <w:szCs w:val="24"/>
              </w:rPr>
            </w:pPr>
            <w:r w:rsidRPr="00641EFD">
              <w:rPr>
                <w:rFonts w:ascii="Times New Roman" w:eastAsia="Times New Roman" w:hAnsi="Times New Roman"/>
                <w:sz w:val="24"/>
                <w:szCs w:val="24"/>
                <w:lang w:val="en-US"/>
              </w:rPr>
              <w:t>Specialiști SAP</w:t>
            </w:r>
          </w:p>
        </w:tc>
      </w:tr>
      <w:tr w:rsidR="00B90EB0" w:rsidRPr="00641EFD" w:rsidTr="00574E9E">
        <w:trPr>
          <w:trHeight w:val="285"/>
        </w:trPr>
        <w:tc>
          <w:tcPr>
            <w:tcW w:w="2835" w:type="dxa"/>
            <w:tcBorders>
              <w:top w:val="single" w:sz="4" w:space="0" w:color="auto"/>
              <w:left w:val="single" w:sz="4" w:space="0" w:color="auto"/>
              <w:bottom w:val="single" w:sz="4" w:space="0" w:color="auto"/>
              <w:right w:val="single" w:sz="4" w:space="0" w:color="auto"/>
            </w:tcBorders>
            <w:shd w:val="clear" w:color="auto" w:fill="EAF1DD"/>
            <w:hideMark/>
          </w:tcPr>
          <w:p w:rsidR="00B90EB0" w:rsidRPr="00641EFD" w:rsidRDefault="00B90EB0" w:rsidP="00B90EB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24. </w:t>
            </w:r>
            <w:r w:rsidRPr="00641EFD">
              <w:rPr>
                <w:rFonts w:ascii="Times New Roman" w:eastAsia="Times New Roman" w:hAnsi="Times New Roman"/>
                <w:sz w:val="24"/>
                <w:szCs w:val="24"/>
              </w:rPr>
              <w:t>Consilierea cadrelor manageriale din instituţiile subordonate întru realizarea unui proces educaţional de calitate.</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B90EB0" w:rsidRPr="00641EFD" w:rsidRDefault="00B90EB0" w:rsidP="00B90EB0">
            <w:pPr>
              <w:spacing w:after="0" w:line="240" w:lineRule="auto"/>
              <w:jc w:val="center"/>
              <w:rPr>
                <w:rFonts w:ascii="Times New Roman" w:eastAsia="Times New Roman" w:hAnsi="Times New Roman"/>
                <w:sz w:val="24"/>
                <w:szCs w:val="24"/>
              </w:rPr>
            </w:pPr>
            <w:r w:rsidRPr="00641EFD">
              <w:rPr>
                <w:rFonts w:ascii="Times New Roman" w:eastAsia="Times New Roman" w:hAnsi="Times New Roman"/>
                <w:sz w:val="24"/>
                <w:szCs w:val="24"/>
              </w:rPr>
              <w:t>Organizarea şedinţelor de consultate, de lucru</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F1DD"/>
            <w:hideMark/>
          </w:tcPr>
          <w:p w:rsidR="00B90EB0" w:rsidRPr="00641EFD" w:rsidRDefault="00B90EB0" w:rsidP="00B90EB0">
            <w:pPr>
              <w:spacing w:after="0" w:line="240" w:lineRule="auto"/>
              <w:jc w:val="center"/>
              <w:rPr>
                <w:rFonts w:ascii="Times New Roman" w:eastAsia="Times New Roman" w:hAnsi="Times New Roman"/>
                <w:sz w:val="24"/>
                <w:szCs w:val="24"/>
              </w:rPr>
            </w:pPr>
            <w:r w:rsidRPr="00641EFD">
              <w:rPr>
                <w:rFonts w:ascii="Times New Roman" w:eastAsia="Times New Roman" w:hAnsi="Times New Roman"/>
                <w:sz w:val="24"/>
                <w:szCs w:val="24"/>
              </w:rPr>
              <w:t>La necesitate</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B90EB0" w:rsidRPr="00641EFD" w:rsidRDefault="00B90EB0" w:rsidP="00B90EB0">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t>30 manageri din instituţiile de educaţie timpurie,</w:t>
            </w:r>
          </w:p>
          <w:p w:rsidR="00B90EB0" w:rsidRPr="00641EFD" w:rsidRDefault="00B90EB0" w:rsidP="00B90EB0">
            <w:pPr>
              <w:spacing w:after="0" w:line="240" w:lineRule="auto"/>
              <w:rPr>
                <w:rFonts w:ascii="Times New Roman" w:eastAsia="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B90EB0" w:rsidRPr="00641EFD" w:rsidRDefault="00B90EB0" w:rsidP="00B90EB0">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t>R.Burduja</w:t>
            </w:r>
          </w:p>
          <w:p w:rsidR="00B90EB0" w:rsidRPr="00641EFD" w:rsidRDefault="00B90EB0" w:rsidP="00B90EB0">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t>G.Iuraş</w:t>
            </w:r>
          </w:p>
          <w:p w:rsidR="00B90EB0" w:rsidRPr="00641EFD" w:rsidRDefault="00B90EB0" w:rsidP="00B90EB0">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t>A.Maxim</w:t>
            </w:r>
          </w:p>
          <w:p w:rsidR="00B90EB0" w:rsidRPr="00641EFD" w:rsidRDefault="00B90EB0" w:rsidP="00B90EB0">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t>V-na Sînchetru</w:t>
            </w:r>
          </w:p>
        </w:tc>
      </w:tr>
      <w:tr w:rsidR="00DC3FB5" w:rsidRPr="00641EFD" w:rsidTr="00574E9E">
        <w:trPr>
          <w:trHeight w:val="285"/>
        </w:trPr>
        <w:tc>
          <w:tcPr>
            <w:tcW w:w="2835" w:type="dxa"/>
            <w:tcBorders>
              <w:top w:val="single" w:sz="4" w:space="0" w:color="auto"/>
              <w:left w:val="single" w:sz="4" w:space="0" w:color="auto"/>
              <w:bottom w:val="single" w:sz="4" w:space="0" w:color="auto"/>
              <w:right w:val="single" w:sz="4" w:space="0" w:color="auto"/>
            </w:tcBorders>
            <w:shd w:val="clear" w:color="auto" w:fill="EAF1DD"/>
            <w:hideMark/>
          </w:tcPr>
          <w:p w:rsidR="00DC3FB5" w:rsidRPr="00641EFD" w:rsidRDefault="00DC3FB5" w:rsidP="00DC3FB5">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en-US"/>
              </w:rPr>
              <w:t xml:space="preserve">25. </w:t>
            </w:r>
            <w:r w:rsidRPr="00641EFD">
              <w:rPr>
                <w:rFonts w:ascii="Times New Roman" w:eastAsia="Times New Roman" w:hAnsi="Times New Roman"/>
                <w:sz w:val="24"/>
                <w:szCs w:val="24"/>
              </w:rPr>
              <w:t>Formarea continuă a cadrelor manageiale şi didactice în instituţiile acreditate.</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DC3FB5" w:rsidRPr="00641EFD" w:rsidRDefault="00DC3FB5">
            <w:pPr>
              <w:spacing w:after="0" w:line="240" w:lineRule="auto"/>
              <w:jc w:val="center"/>
              <w:rPr>
                <w:rFonts w:ascii="Times New Roman" w:eastAsia="Times New Roman" w:hAnsi="Times New Roman"/>
                <w:sz w:val="24"/>
                <w:szCs w:val="24"/>
              </w:rPr>
            </w:pPr>
            <w:r w:rsidRPr="00641EFD">
              <w:rPr>
                <w:rFonts w:ascii="Times New Roman" w:eastAsia="Times New Roman" w:hAnsi="Times New Roman"/>
                <w:sz w:val="24"/>
                <w:szCs w:val="24"/>
              </w:rPr>
              <w:t>Delegarea  la stagii de formare în IŞE,UEFSM,IFC,ProDidactica,UST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F1DD"/>
            <w:hideMark/>
          </w:tcPr>
          <w:p w:rsidR="00DC3FB5" w:rsidRPr="00641EFD" w:rsidRDefault="00DC3FB5">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t>Ianuarie-miunie</w:t>
            </w:r>
          </w:p>
          <w:p w:rsidR="00DC3FB5" w:rsidRPr="00641EFD" w:rsidRDefault="00DC3FB5">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t xml:space="preserve">Conform  graficului stabilit </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DC3FB5" w:rsidRPr="00641EFD" w:rsidRDefault="00DC3FB5">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t>18 cadre manageriale</w:t>
            </w:r>
          </w:p>
          <w:p w:rsidR="00DC3FB5" w:rsidRPr="00641EFD" w:rsidRDefault="00DC3FB5">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t>122 cadre didactice</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DC3FB5" w:rsidRPr="00641EFD" w:rsidRDefault="00DC3FB5">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t>R.Burduja</w:t>
            </w:r>
          </w:p>
          <w:p w:rsidR="00DC3FB5" w:rsidRPr="00641EFD" w:rsidRDefault="00DC3FB5">
            <w:pPr>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t>V.Sînchetru</w:t>
            </w:r>
          </w:p>
        </w:tc>
      </w:tr>
    </w:tbl>
    <w:p w:rsidR="003B6888" w:rsidRDefault="003B6888" w:rsidP="003B688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 xml:space="preserve">Obiectivul nr.4 </w:t>
      </w:r>
      <w:r w:rsidR="00641EFD" w:rsidRPr="00641EFD">
        <w:rPr>
          <w:rFonts w:ascii="Times New Roman" w:hAnsi="Times New Roman"/>
          <w:b/>
          <w:i/>
          <w:sz w:val="24"/>
          <w:szCs w:val="24"/>
          <w:lang w:val="en-US"/>
        </w:rPr>
        <w:t>.</w:t>
      </w:r>
      <w:r w:rsidR="00641EFD" w:rsidRPr="00641EFD">
        <w:rPr>
          <w:rFonts w:ascii="Times New Roman" w:hAnsi="Times New Roman"/>
          <w:b/>
          <w:sz w:val="24"/>
          <w:szCs w:val="24"/>
        </w:rPr>
        <w:t xml:space="preserve">Planificarea şi </w:t>
      </w:r>
      <w:proofErr w:type="gramStart"/>
      <w:r w:rsidR="00641EFD" w:rsidRPr="00641EFD">
        <w:rPr>
          <w:rFonts w:ascii="Times New Roman" w:hAnsi="Times New Roman"/>
          <w:b/>
          <w:sz w:val="24"/>
          <w:szCs w:val="24"/>
        </w:rPr>
        <w:t xml:space="preserve">promovarea </w:t>
      </w:r>
      <w:r w:rsidR="00641EFD" w:rsidRPr="00641EFD">
        <w:rPr>
          <w:sz w:val="24"/>
          <w:szCs w:val="24"/>
          <w:lang w:val="en-US"/>
        </w:rPr>
        <w:t xml:space="preserve"> </w:t>
      </w:r>
      <w:r w:rsidR="00641EFD" w:rsidRPr="00641EFD">
        <w:rPr>
          <w:rFonts w:ascii="Times New Roman" w:hAnsi="Times New Roman"/>
          <w:b/>
          <w:sz w:val="24"/>
          <w:szCs w:val="24"/>
          <w:lang w:val="en-US"/>
        </w:rPr>
        <w:t>activităţilor</w:t>
      </w:r>
      <w:proofErr w:type="gramEnd"/>
      <w:r w:rsidR="00641EFD" w:rsidRPr="00641EFD">
        <w:rPr>
          <w:rFonts w:ascii="Times New Roman" w:hAnsi="Times New Roman"/>
          <w:b/>
          <w:sz w:val="24"/>
          <w:szCs w:val="24"/>
          <w:lang w:val="en-US"/>
        </w:rPr>
        <w:t xml:space="preserve"> de ghidare în carieră a elevilor de vârste diferite</w:t>
      </w:r>
      <w:r w:rsidR="00641EFD" w:rsidRPr="00641EFD">
        <w:rPr>
          <w:sz w:val="24"/>
          <w:szCs w:val="24"/>
          <w:lang w:val="en-US"/>
        </w:rPr>
        <w:t xml:space="preserve"> </w:t>
      </w:r>
      <w:r w:rsidR="00641EFD" w:rsidRPr="00641EFD">
        <w:rPr>
          <w:rFonts w:ascii="Times New Roman" w:hAnsi="Times New Roman"/>
          <w:b/>
          <w:sz w:val="24"/>
          <w:szCs w:val="24"/>
          <w:lang w:val="en-US"/>
        </w:rPr>
        <w:t>şi atragerea tinerilor</w:t>
      </w:r>
    </w:p>
    <w:p w:rsidR="00641EFD" w:rsidRPr="00641EFD" w:rsidRDefault="00641EFD" w:rsidP="003B6888">
      <w:pPr>
        <w:spacing w:after="0" w:line="240" w:lineRule="auto"/>
        <w:jc w:val="center"/>
        <w:rPr>
          <w:rFonts w:ascii="Times New Roman" w:hAnsi="Times New Roman"/>
          <w:b/>
          <w:sz w:val="24"/>
          <w:szCs w:val="24"/>
          <w:u w:val="single"/>
          <w:lang w:val="en-US"/>
        </w:rPr>
      </w:pPr>
      <w:proofErr w:type="gramStart"/>
      <w:r w:rsidRPr="00641EFD">
        <w:rPr>
          <w:rFonts w:ascii="Times New Roman" w:hAnsi="Times New Roman"/>
          <w:b/>
          <w:sz w:val="24"/>
          <w:szCs w:val="24"/>
          <w:lang w:val="en-US"/>
        </w:rPr>
        <w:t>cu</w:t>
      </w:r>
      <w:proofErr w:type="gramEnd"/>
      <w:r w:rsidRPr="00641EFD">
        <w:rPr>
          <w:rFonts w:ascii="Times New Roman" w:hAnsi="Times New Roman"/>
          <w:b/>
          <w:sz w:val="24"/>
          <w:szCs w:val="24"/>
          <w:lang w:val="en-US"/>
        </w:rPr>
        <w:t xml:space="preserve"> vocaţie pedagogică în sistemul educational  întru asigurarea 100%  a necesității de cadre didactice.</w:t>
      </w:r>
    </w:p>
    <w:tbl>
      <w:tblPr>
        <w:tblW w:w="141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3828"/>
        <w:gridCol w:w="3260"/>
        <w:gridCol w:w="2126"/>
        <w:gridCol w:w="2126"/>
      </w:tblGrid>
      <w:tr w:rsidR="003B6888" w:rsidRPr="00641EFD" w:rsidTr="003B6888">
        <w:trPr>
          <w:trHeight w:val="1175"/>
        </w:trPr>
        <w:tc>
          <w:tcPr>
            <w:tcW w:w="2835" w:type="dxa"/>
            <w:tcBorders>
              <w:top w:val="single" w:sz="4" w:space="0" w:color="auto"/>
              <w:left w:val="single" w:sz="4" w:space="0" w:color="auto"/>
              <w:bottom w:val="single" w:sz="4" w:space="0" w:color="auto"/>
              <w:right w:val="single" w:sz="4" w:space="0" w:color="auto"/>
            </w:tcBorders>
            <w:shd w:val="clear" w:color="auto" w:fill="EAF1DD"/>
            <w:hideMark/>
          </w:tcPr>
          <w:p w:rsidR="003B6888" w:rsidRPr="00641EFD" w:rsidRDefault="003B6888" w:rsidP="003B6888">
            <w:pPr>
              <w:spacing w:after="0" w:line="240" w:lineRule="auto"/>
              <w:rPr>
                <w:rFonts w:ascii="Times New Roman" w:hAnsi="Times New Roman"/>
                <w:sz w:val="24"/>
                <w:szCs w:val="24"/>
              </w:rPr>
            </w:pPr>
            <w:r>
              <w:rPr>
                <w:rFonts w:ascii="Times New Roman" w:hAnsi="Times New Roman"/>
                <w:sz w:val="24"/>
                <w:szCs w:val="24"/>
              </w:rPr>
              <w:t xml:space="preserve">26. </w:t>
            </w:r>
            <w:r w:rsidRPr="00641EFD">
              <w:rPr>
                <w:rFonts w:ascii="Times New Roman" w:hAnsi="Times New Roman"/>
                <w:sz w:val="24"/>
                <w:szCs w:val="24"/>
              </w:rPr>
              <w:t>Asigurarea accesului la servicii de consiliere  educațională pentru o carieră de succes al fiecărui elev pe parcursul treptelor de școlaritate gimnazială /liceală.</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3B6888" w:rsidRPr="00641EFD" w:rsidRDefault="003B6888" w:rsidP="003B6888">
            <w:pPr>
              <w:spacing w:after="0" w:line="240" w:lineRule="auto"/>
              <w:rPr>
                <w:rFonts w:ascii="Times New Roman" w:hAnsi="Times New Roman"/>
                <w:sz w:val="24"/>
                <w:szCs w:val="24"/>
                <w:lang w:eastAsia="ru-RU"/>
              </w:rPr>
            </w:pPr>
            <w:r w:rsidRPr="00641EFD">
              <w:rPr>
                <w:rFonts w:ascii="Times New Roman" w:hAnsi="Times New Roman"/>
                <w:sz w:val="24"/>
                <w:szCs w:val="24"/>
                <w:lang w:eastAsia="ru-RU"/>
              </w:rPr>
              <w:t>Desfăşurarea orelor tematice</w:t>
            </w:r>
          </w:p>
          <w:p w:rsidR="003B6888" w:rsidRPr="00641EFD" w:rsidRDefault="003B6888" w:rsidP="003B6888">
            <w:pPr>
              <w:spacing w:after="0" w:line="240" w:lineRule="auto"/>
              <w:rPr>
                <w:rFonts w:ascii="Times New Roman" w:hAnsi="Times New Roman"/>
                <w:sz w:val="24"/>
                <w:szCs w:val="24"/>
                <w:lang w:eastAsia="ru-RU"/>
              </w:rPr>
            </w:pPr>
            <w:r w:rsidRPr="00641EFD">
              <w:rPr>
                <w:rFonts w:ascii="Times New Roman" w:hAnsi="Times New Roman"/>
                <w:sz w:val="24"/>
                <w:szCs w:val="24"/>
                <w:lang w:eastAsia="ru-RU"/>
              </w:rPr>
              <w:t>Aplicarea testelor tematice</w:t>
            </w:r>
          </w:p>
          <w:p w:rsidR="003B6888" w:rsidRPr="00641EFD" w:rsidRDefault="003B6888" w:rsidP="003B6888">
            <w:pPr>
              <w:spacing w:after="0" w:line="240" w:lineRule="auto"/>
              <w:rPr>
                <w:rFonts w:ascii="Times New Roman" w:hAnsi="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EAF1DD"/>
            <w:hideMark/>
          </w:tcPr>
          <w:p w:rsidR="003B6888" w:rsidRPr="00641EFD" w:rsidRDefault="003B6888">
            <w:pPr>
              <w:spacing w:after="0" w:line="240" w:lineRule="auto"/>
              <w:rPr>
                <w:rFonts w:ascii="Times New Roman" w:hAnsi="Times New Roman"/>
                <w:sz w:val="24"/>
                <w:szCs w:val="24"/>
              </w:rPr>
            </w:pPr>
            <w:r w:rsidRPr="00641EFD">
              <w:rPr>
                <w:rFonts w:ascii="Times New Roman" w:hAnsi="Times New Roman"/>
                <w:sz w:val="24"/>
                <w:szCs w:val="24"/>
              </w:rPr>
              <w:t>ianuarie-mai</w:t>
            </w:r>
          </w:p>
        </w:tc>
        <w:tc>
          <w:tcPr>
            <w:tcW w:w="2126" w:type="dxa"/>
            <w:tcBorders>
              <w:top w:val="single" w:sz="4" w:space="0" w:color="auto"/>
              <w:left w:val="single" w:sz="4" w:space="0" w:color="auto"/>
              <w:bottom w:val="single" w:sz="4" w:space="0" w:color="auto"/>
              <w:right w:val="single" w:sz="4" w:space="0" w:color="auto"/>
            </w:tcBorders>
            <w:shd w:val="clear" w:color="auto" w:fill="EAF1DD"/>
          </w:tcPr>
          <w:p w:rsidR="003B6888" w:rsidRPr="00641EFD" w:rsidRDefault="003B6888" w:rsidP="00641EFD">
            <w:pPr>
              <w:pStyle w:val="Listparagraf"/>
              <w:numPr>
                <w:ilvl w:val="0"/>
                <w:numId w:val="8"/>
              </w:numPr>
              <w:jc w:val="both"/>
              <w:rPr>
                <w:sz w:val="24"/>
                <w:szCs w:val="24"/>
                <w:lang w:val="ro-RO"/>
              </w:rPr>
            </w:pPr>
            <w:r w:rsidRPr="00641EFD">
              <w:rPr>
                <w:sz w:val="24"/>
                <w:szCs w:val="24"/>
                <w:lang w:val="ro-RO"/>
              </w:rPr>
              <w:t>Instituţii implicate</w:t>
            </w:r>
          </w:p>
          <w:p w:rsidR="003B6888" w:rsidRPr="00641EFD" w:rsidRDefault="003B6888">
            <w:pPr>
              <w:pStyle w:val="Listparagraf"/>
              <w:ind w:left="360"/>
              <w:jc w:val="both"/>
              <w:rPr>
                <w:sz w:val="24"/>
                <w:szCs w:val="24"/>
                <w:lang w:val="ro-RO"/>
              </w:rPr>
            </w:pPr>
            <w:r w:rsidRPr="00641EFD">
              <w:rPr>
                <w:sz w:val="24"/>
                <w:szCs w:val="24"/>
                <w:lang w:val="ro-RO"/>
              </w:rPr>
              <w:t>13 clase de liceu/318 elevi</w:t>
            </w:r>
          </w:p>
          <w:p w:rsidR="003B6888" w:rsidRPr="00641EFD" w:rsidRDefault="003B6888" w:rsidP="003B6888">
            <w:pPr>
              <w:pStyle w:val="Listparagraf"/>
              <w:ind w:left="360"/>
              <w:jc w:val="both"/>
              <w:rPr>
                <w:sz w:val="24"/>
                <w:szCs w:val="24"/>
                <w:lang w:val="ro-RO"/>
              </w:rPr>
            </w:pPr>
            <w:r w:rsidRPr="00641EFD">
              <w:rPr>
                <w:sz w:val="24"/>
                <w:szCs w:val="24"/>
                <w:lang w:val="ro-RO"/>
              </w:rPr>
              <w:t>104 clase gimnaziu/1500 elevi</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3B6888" w:rsidRPr="00641EFD" w:rsidRDefault="003B6888">
            <w:pPr>
              <w:spacing w:after="0" w:line="240" w:lineRule="auto"/>
              <w:rPr>
                <w:rFonts w:ascii="Times New Roman" w:hAnsi="Times New Roman"/>
                <w:sz w:val="24"/>
                <w:szCs w:val="24"/>
              </w:rPr>
            </w:pPr>
            <w:r w:rsidRPr="00641EFD">
              <w:rPr>
                <w:rFonts w:ascii="Times New Roman" w:hAnsi="Times New Roman"/>
                <w:sz w:val="24"/>
                <w:szCs w:val="24"/>
              </w:rPr>
              <w:t>G.Iuraş, S.Guzgan</w:t>
            </w:r>
          </w:p>
          <w:p w:rsidR="003B6888" w:rsidRPr="00641EFD" w:rsidRDefault="003B6888">
            <w:pPr>
              <w:spacing w:after="0" w:line="240" w:lineRule="auto"/>
              <w:rPr>
                <w:rFonts w:ascii="Times New Roman" w:hAnsi="Times New Roman"/>
                <w:sz w:val="24"/>
                <w:szCs w:val="24"/>
              </w:rPr>
            </w:pPr>
            <w:r w:rsidRPr="00641EFD">
              <w:rPr>
                <w:rFonts w:ascii="Times New Roman" w:hAnsi="Times New Roman"/>
                <w:sz w:val="24"/>
                <w:szCs w:val="24"/>
              </w:rPr>
              <w:t>Directorii adjuncţi educaţie,diriginţii,psihologii şcolari</w:t>
            </w:r>
          </w:p>
        </w:tc>
      </w:tr>
      <w:tr w:rsidR="003B6888" w:rsidRPr="00641EFD" w:rsidTr="003B6888">
        <w:trPr>
          <w:trHeight w:val="249"/>
        </w:trPr>
        <w:tc>
          <w:tcPr>
            <w:tcW w:w="2835" w:type="dxa"/>
            <w:tcBorders>
              <w:top w:val="single" w:sz="4" w:space="0" w:color="auto"/>
              <w:left w:val="single" w:sz="4" w:space="0" w:color="auto"/>
              <w:bottom w:val="single" w:sz="4" w:space="0" w:color="auto"/>
              <w:right w:val="single" w:sz="4" w:space="0" w:color="auto"/>
            </w:tcBorders>
            <w:shd w:val="clear" w:color="auto" w:fill="EAF1DD"/>
            <w:hideMark/>
          </w:tcPr>
          <w:p w:rsidR="003B6888" w:rsidRPr="00641EFD" w:rsidRDefault="003B6888" w:rsidP="003B6888">
            <w:pPr>
              <w:spacing w:after="0" w:line="240" w:lineRule="auto"/>
              <w:rPr>
                <w:rFonts w:ascii="Times New Roman" w:hAnsi="Times New Roman"/>
                <w:sz w:val="24"/>
                <w:szCs w:val="24"/>
              </w:rPr>
            </w:pPr>
            <w:r w:rsidRPr="00641EFD">
              <w:rPr>
                <w:rFonts w:ascii="Times New Roman" w:hAnsi="Times New Roman"/>
                <w:sz w:val="24"/>
                <w:szCs w:val="24"/>
              </w:rPr>
              <w:t>2</w:t>
            </w:r>
            <w:r>
              <w:rPr>
                <w:rFonts w:ascii="Times New Roman" w:hAnsi="Times New Roman"/>
                <w:sz w:val="24"/>
                <w:szCs w:val="24"/>
              </w:rPr>
              <w:t xml:space="preserve">7. </w:t>
            </w:r>
            <w:r w:rsidRPr="00641EFD">
              <w:rPr>
                <w:rFonts w:ascii="Times New Roman" w:hAnsi="Times New Roman"/>
                <w:sz w:val="24"/>
                <w:szCs w:val="24"/>
                <w:lang w:val="en-US"/>
              </w:rPr>
              <w:t>Îmbunățățirea imaginii cadrului didactic</w:t>
            </w:r>
            <w:proofErr w:type="gramStart"/>
            <w:r w:rsidRPr="00641EFD">
              <w:rPr>
                <w:rFonts w:ascii="Times New Roman" w:hAnsi="Times New Roman"/>
                <w:sz w:val="24"/>
                <w:szCs w:val="24"/>
                <w:lang w:val="en-US"/>
              </w:rPr>
              <w:t>,  a</w:t>
            </w:r>
            <w:proofErr w:type="gramEnd"/>
            <w:r w:rsidRPr="00641EFD">
              <w:rPr>
                <w:rFonts w:ascii="Times New Roman" w:hAnsi="Times New Roman"/>
                <w:sz w:val="24"/>
                <w:szCs w:val="24"/>
                <w:lang w:val="en-US"/>
              </w:rPr>
              <w:t xml:space="preserve"> </w:t>
            </w:r>
            <w:r w:rsidRPr="00641EFD">
              <w:rPr>
                <w:rFonts w:ascii="Times New Roman" w:hAnsi="Times New Roman"/>
                <w:sz w:val="24"/>
                <w:szCs w:val="24"/>
                <w:lang w:val="en-US"/>
              </w:rPr>
              <w:lastRenderedPageBreak/>
              <w:t>credibilităţii şcolii, prin acțiuni de promovare a profesiei de pedagog.</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3B6888" w:rsidRPr="00641EFD" w:rsidRDefault="003B6888">
            <w:pPr>
              <w:pStyle w:val="Listparagraf"/>
              <w:ind w:left="0"/>
              <w:rPr>
                <w:sz w:val="24"/>
                <w:szCs w:val="24"/>
                <w:lang w:val="ro-RO"/>
              </w:rPr>
            </w:pPr>
            <w:r w:rsidRPr="00641EFD">
              <w:rPr>
                <w:sz w:val="24"/>
                <w:szCs w:val="24"/>
                <w:lang w:val="ro-RO"/>
              </w:rPr>
              <w:lastRenderedPageBreak/>
              <w:t xml:space="preserve">Publicarea pe pagina web a DGE, a instituţiilor exemple de bune practici, </w:t>
            </w:r>
            <w:r w:rsidRPr="00641EFD">
              <w:rPr>
                <w:sz w:val="24"/>
                <w:szCs w:val="24"/>
                <w:lang w:val="ro-RO"/>
              </w:rPr>
              <w:lastRenderedPageBreak/>
              <w:t>rezultatele concursului ,,Pedagogul anului”</w:t>
            </w:r>
          </w:p>
        </w:tc>
        <w:tc>
          <w:tcPr>
            <w:tcW w:w="3260" w:type="dxa"/>
            <w:tcBorders>
              <w:top w:val="single" w:sz="4" w:space="0" w:color="auto"/>
              <w:left w:val="single" w:sz="4" w:space="0" w:color="auto"/>
              <w:bottom w:val="single" w:sz="4" w:space="0" w:color="auto"/>
              <w:right w:val="single" w:sz="4" w:space="0" w:color="auto"/>
            </w:tcBorders>
            <w:shd w:val="clear" w:color="auto" w:fill="EAF1DD"/>
            <w:hideMark/>
          </w:tcPr>
          <w:p w:rsidR="003B6888" w:rsidRPr="00641EFD" w:rsidRDefault="003B6888">
            <w:pPr>
              <w:rPr>
                <w:rFonts w:ascii="Times New Roman" w:hAnsi="Times New Roman"/>
                <w:sz w:val="24"/>
                <w:szCs w:val="24"/>
              </w:rPr>
            </w:pPr>
            <w:r w:rsidRPr="00641EFD">
              <w:rPr>
                <w:rFonts w:ascii="Times New Roman" w:hAnsi="Times New Roman"/>
                <w:sz w:val="24"/>
                <w:szCs w:val="24"/>
              </w:rPr>
              <w:lastRenderedPageBreak/>
              <w:t>ianuarie-mai</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3B6888" w:rsidRPr="00641EFD" w:rsidRDefault="003B6888" w:rsidP="00641EFD">
            <w:pPr>
              <w:pStyle w:val="Listparagraf"/>
              <w:numPr>
                <w:ilvl w:val="0"/>
                <w:numId w:val="9"/>
              </w:numPr>
              <w:rPr>
                <w:sz w:val="24"/>
                <w:szCs w:val="24"/>
                <w:lang w:val="ro-RO"/>
              </w:rPr>
            </w:pPr>
            <w:r w:rsidRPr="00641EFD">
              <w:rPr>
                <w:sz w:val="24"/>
                <w:szCs w:val="24"/>
                <w:lang w:val="ro-RO"/>
              </w:rPr>
              <w:t xml:space="preserve">instituţii implicate, </w:t>
            </w:r>
          </w:p>
          <w:p w:rsidR="003B6888" w:rsidRPr="00641EFD" w:rsidRDefault="003B6888">
            <w:pPr>
              <w:pStyle w:val="Listparagraf"/>
              <w:ind w:left="360"/>
              <w:rPr>
                <w:sz w:val="24"/>
                <w:szCs w:val="24"/>
                <w:lang w:val="ro-RO"/>
              </w:rPr>
            </w:pPr>
            <w:r w:rsidRPr="00641EFD">
              <w:rPr>
                <w:sz w:val="24"/>
                <w:szCs w:val="24"/>
                <w:lang w:val="ro-RO"/>
              </w:rPr>
              <w:lastRenderedPageBreak/>
              <w:t xml:space="preserve">10 articole/ 27 activităţi publicate </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3B6888" w:rsidRPr="00641EFD" w:rsidRDefault="003B6888">
            <w:pPr>
              <w:spacing w:after="0" w:line="240" w:lineRule="auto"/>
              <w:rPr>
                <w:rFonts w:ascii="Times New Roman" w:hAnsi="Times New Roman"/>
                <w:sz w:val="24"/>
                <w:szCs w:val="24"/>
              </w:rPr>
            </w:pPr>
            <w:r w:rsidRPr="00641EFD">
              <w:rPr>
                <w:rFonts w:ascii="Times New Roman" w:hAnsi="Times New Roman"/>
                <w:sz w:val="24"/>
                <w:szCs w:val="24"/>
              </w:rPr>
              <w:lastRenderedPageBreak/>
              <w:t>G.Iuraş, S.Guzgan</w:t>
            </w:r>
          </w:p>
          <w:p w:rsidR="003B6888" w:rsidRPr="00641EFD" w:rsidRDefault="003B6888">
            <w:pPr>
              <w:rPr>
                <w:rFonts w:ascii="Times New Roman" w:hAnsi="Times New Roman"/>
                <w:sz w:val="24"/>
                <w:szCs w:val="24"/>
              </w:rPr>
            </w:pPr>
            <w:r w:rsidRPr="00641EFD">
              <w:rPr>
                <w:rFonts w:ascii="Times New Roman" w:hAnsi="Times New Roman"/>
                <w:sz w:val="24"/>
                <w:szCs w:val="24"/>
              </w:rPr>
              <w:lastRenderedPageBreak/>
              <w:t xml:space="preserve">Managerii şcolari </w:t>
            </w:r>
          </w:p>
        </w:tc>
      </w:tr>
      <w:tr w:rsidR="003B6888" w:rsidRPr="00641EFD" w:rsidTr="003B6888">
        <w:trPr>
          <w:trHeight w:val="994"/>
        </w:trPr>
        <w:tc>
          <w:tcPr>
            <w:tcW w:w="2835" w:type="dxa"/>
            <w:tcBorders>
              <w:top w:val="single" w:sz="4" w:space="0" w:color="auto"/>
              <w:left w:val="single" w:sz="4" w:space="0" w:color="auto"/>
              <w:bottom w:val="single" w:sz="4" w:space="0" w:color="auto"/>
              <w:right w:val="single" w:sz="4" w:space="0" w:color="auto"/>
            </w:tcBorders>
            <w:shd w:val="clear" w:color="auto" w:fill="EAF1DD"/>
            <w:hideMark/>
          </w:tcPr>
          <w:p w:rsidR="003B6888" w:rsidRPr="00641EFD" w:rsidRDefault="003B6888" w:rsidP="003B6888">
            <w:pPr>
              <w:spacing w:after="0" w:line="240" w:lineRule="auto"/>
              <w:rPr>
                <w:rFonts w:ascii="Times New Roman" w:hAnsi="Times New Roman"/>
                <w:sz w:val="24"/>
                <w:szCs w:val="24"/>
              </w:rPr>
            </w:pPr>
            <w:r>
              <w:rPr>
                <w:rFonts w:ascii="Times New Roman" w:hAnsi="Times New Roman"/>
                <w:sz w:val="24"/>
                <w:szCs w:val="24"/>
              </w:rPr>
              <w:lastRenderedPageBreak/>
              <w:t xml:space="preserve">28. </w:t>
            </w:r>
            <w:r w:rsidRPr="00641EFD">
              <w:rPr>
                <w:rFonts w:ascii="Times New Roman" w:hAnsi="Times New Roman"/>
                <w:sz w:val="24"/>
                <w:szCs w:val="24"/>
                <w:lang w:val="en-US"/>
              </w:rPr>
              <w:t>Sporirea atractivităţii profesiei de pedagog şi menţinerea cadrelor didactice performante în ecess.</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3B6888" w:rsidRPr="00641EFD" w:rsidRDefault="003B6888">
            <w:pPr>
              <w:pStyle w:val="Listparagraf"/>
              <w:ind w:left="360"/>
              <w:rPr>
                <w:sz w:val="24"/>
                <w:szCs w:val="24"/>
                <w:lang w:val="ro-RO"/>
              </w:rPr>
            </w:pPr>
            <w:r w:rsidRPr="00641EFD">
              <w:rPr>
                <w:sz w:val="24"/>
                <w:szCs w:val="24"/>
                <w:lang w:val="ro-RO"/>
              </w:rPr>
              <w:t>Organizarea Zilei Dublorului</w:t>
            </w:r>
          </w:p>
        </w:tc>
        <w:tc>
          <w:tcPr>
            <w:tcW w:w="3260" w:type="dxa"/>
            <w:tcBorders>
              <w:top w:val="single" w:sz="4" w:space="0" w:color="auto"/>
              <w:left w:val="single" w:sz="4" w:space="0" w:color="auto"/>
              <w:bottom w:val="single" w:sz="4" w:space="0" w:color="auto"/>
              <w:right w:val="single" w:sz="4" w:space="0" w:color="auto"/>
            </w:tcBorders>
            <w:shd w:val="clear" w:color="auto" w:fill="EAF1DD"/>
            <w:hideMark/>
          </w:tcPr>
          <w:p w:rsidR="003B6888" w:rsidRPr="00641EFD" w:rsidRDefault="003B6888">
            <w:pPr>
              <w:rPr>
                <w:rFonts w:ascii="Times New Roman" w:hAnsi="Times New Roman"/>
                <w:sz w:val="24"/>
                <w:szCs w:val="24"/>
              </w:rPr>
            </w:pPr>
            <w:r w:rsidRPr="00641EFD">
              <w:rPr>
                <w:rFonts w:ascii="Times New Roman" w:hAnsi="Times New Roman"/>
                <w:sz w:val="24"/>
                <w:szCs w:val="24"/>
              </w:rPr>
              <w:t>ianuarie-mai</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3B6888" w:rsidRPr="00641EFD" w:rsidRDefault="003B6888">
            <w:pPr>
              <w:rPr>
                <w:rFonts w:ascii="Times New Roman" w:hAnsi="Times New Roman"/>
                <w:sz w:val="24"/>
                <w:szCs w:val="24"/>
              </w:rPr>
            </w:pPr>
            <w:r w:rsidRPr="00641EFD">
              <w:rPr>
                <w:rFonts w:ascii="Times New Roman" w:hAnsi="Times New Roman"/>
                <w:sz w:val="24"/>
                <w:szCs w:val="24"/>
              </w:rPr>
              <w:t>26 instituţii-3 licee; 23gimnazii implicate</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3B6888" w:rsidRPr="00641EFD" w:rsidRDefault="003B6888">
            <w:pPr>
              <w:spacing w:after="0" w:line="240" w:lineRule="auto"/>
              <w:rPr>
                <w:rFonts w:ascii="Times New Roman" w:hAnsi="Times New Roman"/>
                <w:sz w:val="24"/>
                <w:szCs w:val="24"/>
              </w:rPr>
            </w:pPr>
            <w:r w:rsidRPr="00641EFD">
              <w:rPr>
                <w:rFonts w:ascii="Times New Roman" w:hAnsi="Times New Roman"/>
                <w:sz w:val="24"/>
                <w:szCs w:val="24"/>
              </w:rPr>
              <w:t>G.Iuraş, S.Guzgan</w:t>
            </w:r>
          </w:p>
          <w:p w:rsidR="003B6888" w:rsidRPr="00641EFD" w:rsidRDefault="003B6888" w:rsidP="003B6888">
            <w:pPr>
              <w:rPr>
                <w:rFonts w:ascii="Times New Roman" w:hAnsi="Times New Roman"/>
                <w:sz w:val="24"/>
                <w:szCs w:val="24"/>
              </w:rPr>
            </w:pPr>
            <w:r w:rsidRPr="00641EFD">
              <w:rPr>
                <w:rFonts w:ascii="Times New Roman" w:hAnsi="Times New Roman"/>
                <w:sz w:val="24"/>
                <w:szCs w:val="24"/>
              </w:rPr>
              <w:t xml:space="preserve">Managerii şcolari, </w:t>
            </w:r>
          </w:p>
        </w:tc>
      </w:tr>
    </w:tbl>
    <w:p w:rsidR="006C5C63" w:rsidRDefault="006C5C63" w:rsidP="006C5C63">
      <w:pPr>
        <w:spacing w:after="0" w:line="240" w:lineRule="auto"/>
        <w:ind w:left="360"/>
        <w:jc w:val="center"/>
        <w:rPr>
          <w:rFonts w:ascii="Times New Roman" w:hAnsi="Times New Roman"/>
          <w:b/>
          <w:sz w:val="24"/>
          <w:szCs w:val="24"/>
        </w:rPr>
      </w:pPr>
      <w:r>
        <w:rPr>
          <w:rFonts w:ascii="Times New Roman" w:hAnsi="Times New Roman"/>
          <w:b/>
          <w:sz w:val="24"/>
          <w:szCs w:val="24"/>
        </w:rPr>
        <w:t>Obiectivul nr.</w:t>
      </w:r>
      <w:r w:rsidR="002A1494">
        <w:rPr>
          <w:rFonts w:ascii="Times New Roman" w:hAnsi="Times New Roman"/>
          <w:b/>
          <w:sz w:val="24"/>
          <w:szCs w:val="24"/>
        </w:rPr>
        <w:t>5</w:t>
      </w:r>
      <w:r w:rsidR="00641EFD" w:rsidRPr="00641EFD">
        <w:rPr>
          <w:rFonts w:ascii="Times New Roman" w:hAnsi="Times New Roman"/>
          <w:b/>
          <w:sz w:val="24"/>
          <w:szCs w:val="24"/>
        </w:rPr>
        <w:t>.</w:t>
      </w:r>
      <w:r>
        <w:rPr>
          <w:rFonts w:ascii="Times New Roman" w:hAnsi="Times New Roman"/>
          <w:b/>
          <w:sz w:val="24"/>
          <w:szCs w:val="24"/>
        </w:rPr>
        <w:t xml:space="preserve"> </w:t>
      </w:r>
      <w:r w:rsidR="00641EFD" w:rsidRPr="00641EFD">
        <w:rPr>
          <w:rFonts w:ascii="Times New Roman" w:hAnsi="Times New Roman"/>
          <w:b/>
          <w:sz w:val="24"/>
          <w:szCs w:val="24"/>
        </w:rPr>
        <w:t>Perfecționarea a 5% dintre cadrele didactice/manageriale, pe parcursul anului de studii 2017-2018</w:t>
      </w:r>
    </w:p>
    <w:p w:rsidR="00641EFD" w:rsidRPr="00641EFD" w:rsidRDefault="00641EFD" w:rsidP="006C5C63">
      <w:pPr>
        <w:spacing w:after="0" w:line="240" w:lineRule="auto"/>
        <w:ind w:left="360"/>
        <w:jc w:val="center"/>
        <w:rPr>
          <w:rFonts w:ascii="Times New Roman" w:hAnsi="Times New Roman"/>
          <w:b/>
          <w:sz w:val="24"/>
          <w:szCs w:val="24"/>
        </w:rPr>
      </w:pPr>
      <w:r w:rsidRPr="00641EFD">
        <w:rPr>
          <w:rFonts w:ascii="Times New Roman" w:hAnsi="Times New Roman"/>
          <w:b/>
          <w:sz w:val="24"/>
          <w:szCs w:val="24"/>
        </w:rPr>
        <w:t>la componenta utilizării TIC în cadrul procesului educațional.</w:t>
      </w:r>
    </w:p>
    <w:tbl>
      <w:tblPr>
        <w:tblW w:w="14284" w:type="dxa"/>
        <w:jc w:val="center"/>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4"/>
        <w:gridCol w:w="3828"/>
        <w:gridCol w:w="3260"/>
        <w:gridCol w:w="2017"/>
        <w:gridCol w:w="2235"/>
      </w:tblGrid>
      <w:tr w:rsidR="006C5C63" w:rsidRPr="00641EFD" w:rsidTr="002A1494">
        <w:trPr>
          <w:trHeight w:val="428"/>
          <w:jc w:val="center"/>
        </w:trPr>
        <w:tc>
          <w:tcPr>
            <w:tcW w:w="2944" w:type="dxa"/>
            <w:tcBorders>
              <w:top w:val="single" w:sz="4" w:space="0" w:color="auto"/>
              <w:left w:val="single" w:sz="4" w:space="0" w:color="auto"/>
              <w:bottom w:val="single" w:sz="4" w:space="0" w:color="auto"/>
              <w:right w:val="single" w:sz="4" w:space="0" w:color="auto"/>
            </w:tcBorders>
            <w:shd w:val="clear" w:color="auto" w:fill="EAF1DD"/>
            <w:hideMark/>
          </w:tcPr>
          <w:p w:rsidR="006C5C63" w:rsidRPr="00641EFD" w:rsidRDefault="006C5C63" w:rsidP="006C5C63">
            <w:pPr>
              <w:pStyle w:val="Listparagraf"/>
              <w:ind w:left="0"/>
              <w:rPr>
                <w:sz w:val="24"/>
                <w:szCs w:val="24"/>
                <w:lang w:val="ro-RO"/>
              </w:rPr>
            </w:pPr>
            <w:r>
              <w:rPr>
                <w:sz w:val="24"/>
                <w:szCs w:val="24"/>
                <w:lang w:val="ro-RO"/>
              </w:rPr>
              <w:t xml:space="preserve">29. </w:t>
            </w:r>
            <w:r w:rsidRPr="00641EFD">
              <w:rPr>
                <w:sz w:val="24"/>
                <w:szCs w:val="24"/>
                <w:lang w:val="ro-RO"/>
              </w:rPr>
              <w:t>Perfecționarea cadrelor didactice în domeniul dat la CTICE (pentru începători).</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6C5C63" w:rsidRPr="00641EFD" w:rsidRDefault="006C5C63">
            <w:pPr>
              <w:spacing w:line="240" w:lineRule="auto"/>
              <w:rPr>
                <w:rFonts w:ascii="Times New Roman" w:hAnsi="Times New Roman"/>
                <w:sz w:val="24"/>
                <w:szCs w:val="24"/>
              </w:rPr>
            </w:pPr>
            <w:r w:rsidRPr="00641EFD">
              <w:rPr>
                <w:rFonts w:ascii="Times New Roman" w:hAnsi="Times New Roman"/>
                <w:sz w:val="24"/>
                <w:szCs w:val="24"/>
              </w:rPr>
              <w:t>Frecventarea stagiilor(modul complet).</w:t>
            </w:r>
          </w:p>
        </w:tc>
        <w:tc>
          <w:tcPr>
            <w:tcW w:w="3260" w:type="dxa"/>
            <w:tcBorders>
              <w:top w:val="single" w:sz="4" w:space="0" w:color="auto"/>
              <w:left w:val="single" w:sz="4" w:space="0" w:color="auto"/>
              <w:bottom w:val="single" w:sz="4" w:space="0" w:color="auto"/>
              <w:right w:val="single" w:sz="4" w:space="0" w:color="auto"/>
            </w:tcBorders>
            <w:shd w:val="clear" w:color="auto" w:fill="EAF1DD"/>
            <w:hideMark/>
          </w:tcPr>
          <w:p w:rsidR="006C5C63" w:rsidRPr="00641EFD" w:rsidRDefault="006C5C63">
            <w:pPr>
              <w:spacing w:line="240" w:lineRule="auto"/>
              <w:rPr>
                <w:rFonts w:ascii="Times New Roman" w:hAnsi="Times New Roman"/>
                <w:sz w:val="24"/>
                <w:szCs w:val="24"/>
              </w:rPr>
            </w:pPr>
            <w:r w:rsidRPr="00641EFD">
              <w:rPr>
                <w:rFonts w:ascii="Times New Roman" w:hAnsi="Times New Roman"/>
                <w:sz w:val="24"/>
                <w:szCs w:val="24"/>
              </w:rPr>
              <w:t>Ianuarie-iunie</w:t>
            </w:r>
          </w:p>
        </w:tc>
        <w:tc>
          <w:tcPr>
            <w:tcW w:w="2017" w:type="dxa"/>
            <w:tcBorders>
              <w:top w:val="single" w:sz="4" w:space="0" w:color="auto"/>
              <w:left w:val="single" w:sz="4" w:space="0" w:color="auto"/>
              <w:bottom w:val="single" w:sz="4" w:space="0" w:color="auto"/>
              <w:right w:val="single" w:sz="4" w:space="0" w:color="auto"/>
            </w:tcBorders>
            <w:shd w:val="clear" w:color="auto" w:fill="EAF1DD"/>
            <w:hideMark/>
          </w:tcPr>
          <w:p w:rsidR="006C5C63" w:rsidRPr="00641EFD" w:rsidRDefault="006C5C63">
            <w:pPr>
              <w:spacing w:line="240" w:lineRule="auto"/>
              <w:jc w:val="center"/>
              <w:rPr>
                <w:rFonts w:ascii="Times New Roman" w:hAnsi="Times New Roman"/>
                <w:sz w:val="24"/>
                <w:szCs w:val="24"/>
              </w:rPr>
            </w:pPr>
            <w:r w:rsidRPr="00641EFD">
              <w:rPr>
                <w:rFonts w:ascii="Times New Roman" w:hAnsi="Times New Roman"/>
                <w:sz w:val="24"/>
                <w:szCs w:val="24"/>
              </w:rPr>
              <w:t>14 cadre didactice formate</w:t>
            </w:r>
          </w:p>
        </w:tc>
        <w:tc>
          <w:tcPr>
            <w:tcW w:w="2235" w:type="dxa"/>
            <w:tcBorders>
              <w:top w:val="single" w:sz="4" w:space="0" w:color="auto"/>
              <w:left w:val="single" w:sz="4" w:space="0" w:color="auto"/>
              <w:bottom w:val="single" w:sz="4" w:space="0" w:color="auto"/>
              <w:right w:val="single" w:sz="4" w:space="0" w:color="auto"/>
            </w:tcBorders>
            <w:shd w:val="clear" w:color="auto" w:fill="EAF1DD"/>
            <w:hideMark/>
          </w:tcPr>
          <w:p w:rsidR="006C5C63" w:rsidRPr="00641EFD" w:rsidRDefault="006C5C63">
            <w:pPr>
              <w:spacing w:after="0" w:line="240" w:lineRule="auto"/>
              <w:jc w:val="center"/>
              <w:rPr>
                <w:rFonts w:ascii="Times New Roman" w:hAnsi="Times New Roman"/>
                <w:sz w:val="24"/>
                <w:szCs w:val="24"/>
              </w:rPr>
            </w:pPr>
            <w:r w:rsidRPr="00641EFD">
              <w:rPr>
                <w:rFonts w:ascii="Times New Roman" w:hAnsi="Times New Roman"/>
                <w:sz w:val="24"/>
                <w:szCs w:val="24"/>
              </w:rPr>
              <w:t>DGE</w:t>
            </w:r>
          </w:p>
          <w:p w:rsidR="006C5C63" w:rsidRPr="00641EFD" w:rsidRDefault="006C5C63">
            <w:pPr>
              <w:spacing w:after="0" w:line="240" w:lineRule="auto"/>
              <w:jc w:val="center"/>
              <w:rPr>
                <w:rFonts w:ascii="Times New Roman" w:hAnsi="Times New Roman"/>
                <w:sz w:val="24"/>
                <w:szCs w:val="24"/>
              </w:rPr>
            </w:pPr>
            <w:r w:rsidRPr="00641EFD">
              <w:rPr>
                <w:rFonts w:ascii="Times New Roman" w:hAnsi="Times New Roman"/>
                <w:sz w:val="24"/>
                <w:szCs w:val="24"/>
              </w:rPr>
              <w:t>CTICE</w:t>
            </w:r>
          </w:p>
        </w:tc>
      </w:tr>
      <w:tr w:rsidR="006C5C63" w:rsidRPr="00641EFD" w:rsidTr="002A1494">
        <w:trPr>
          <w:trHeight w:val="834"/>
          <w:jc w:val="center"/>
        </w:trPr>
        <w:tc>
          <w:tcPr>
            <w:tcW w:w="2944" w:type="dxa"/>
            <w:tcBorders>
              <w:top w:val="single" w:sz="4" w:space="0" w:color="auto"/>
              <w:left w:val="single" w:sz="4" w:space="0" w:color="auto"/>
              <w:bottom w:val="single" w:sz="4" w:space="0" w:color="auto"/>
              <w:right w:val="single" w:sz="4" w:space="0" w:color="auto"/>
            </w:tcBorders>
            <w:shd w:val="clear" w:color="auto" w:fill="EAF1DD"/>
            <w:hideMark/>
          </w:tcPr>
          <w:p w:rsidR="006C5C63" w:rsidRPr="00641EFD" w:rsidRDefault="006C5C63" w:rsidP="006C5C63">
            <w:pPr>
              <w:pStyle w:val="Listparagraf"/>
              <w:ind w:left="0"/>
              <w:rPr>
                <w:sz w:val="24"/>
                <w:szCs w:val="24"/>
                <w:lang w:val="ro-RO"/>
              </w:rPr>
            </w:pPr>
            <w:r>
              <w:rPr>
                <w:sz w:val="24"/>
                <w:szCs w:val="24"/>
                <w:lang w:val="ro-RO"/>
              </w:rPr>
              <w:t xml:space="preserve">30. </w:t>
            </w:r>
            <w:r w:rsidRPr="00641EFD">
              <w:rPr>
                <w:sz w:val="24"/>
                <w:szCs w:val="24"/>
                <w:lang w:val="ro-RO"/>
              </w:rPr>
              <w:t>Perfecționarea în domeniul dat la nivel de raion a cadrelor manageriale cu competențe medii.</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6C5C63" w:rsidRPr="00641EFD" w:rsidRDefault="006C5C63">
            <w:pPr>
              <w:spacing w:line="240" w:lineRule="auto"/>
              <w:rPr>
                <w:rFonts w:ascii="Times New Roman" w:hAnsi="Times New Roman"/>
                <w:sz w:val="24"/>
                <w:szCs w:val="24"/>
              </w:rPr>
            </w:pPr>
            <w:r w:rsidRPr="00641EFD">
              <w:rPr>
                <w:rFonts w:ascii="Times New Roman" w:hAnsi="Times New Roman"/>
                <w:sz w:val="24"/>
                <w:szCs w:val="24"/>
              </w:rPr>
              <w:t>Organizarea şi desfăşurarea seminarelor</w:t>
            </w:r>
          </w:p>
        </w:tc>
        <w:tc>
          <w:tcPr>
            <w:tcW w:w="3260" w:type="dxa"/>
            <w:tcBorders>
              <w:top w:val="single" w:sz="4" w:space="0" w:color="auto"/>
              <w:left w:val="single" w:sz="4" w:space="0" w:color="auto"/>
              <w:bottom w:val="single" w:sz="4" w:space="0" w:color="auto"/>
              <w:right w:val="single" w:sz="4" w:space="0" w:color="auto"/>
            </w:tcBorders>
            <w:shd w:val="clear" w:color="auto" w:fill="EAF1DD"/>
          </w:tcPr>
          <w:p w:rsidR="006C5C63" w:rsidRPr="00641EFD" w:rsidRDefault="006C5C63">
            <w:pPr>
              <w:spacing w:after="0" w:line="240" w:lineRule="auto"/>
              <w:rPr>
                <w:rFonts w:ascii="Times New Roman" w:hAnsi="Times New Roman"/>
                <w:sz w:val="24"/>
                <w:szCs w:val="24"/>
              </w:rPr>
            </w:pPr>
            <w:r w:rsidRPr="00641EFD">
              <w:rPr>
                <w:rFonts w:ascii="Times New Roman" w:hAnsi="Times New Roman"/>
                <w:sz w:val="24"/>
                <w:szCs w:val="24"/>
              </w:rPr>
              <w:t xml:space="preserve">Ianuarie-iunie </w:t>
            </w:r>
          </w:p>
          <w:p w:rsidR="006C5C63" w:rsidRPr="00641EFD" w:rsidRDefault="006C5C63">
            <w:pPr>
              <w:spacing w:after="0" w:line="240" w:lineRule="auto"/>
              <w:rPr>
                <w:rFonts w:ascii="Times New Roman" w:hAnsi="Times New Roman"/>
                <w:sz w:val="24"/>
                <w:szCs w:val="24"/>
              </w:rPr>
            </w:pPr>
          </w:p>
          <w:p w:rsidR="006C5C63" w:rsidRPr="00641EFD" w:rsidRDefault="006C5C63">
            <w:pPr>
              <w:spacing w:after="0" w:line="240" w:lineRule="auto"/>
              <w:rPr>
                <w:rFonts w:ascii="Times New Roman" w:hAnsi="Times New Roman"/>
                <w:sz w:val="24"/>
                <w:szCs w:val="24"/>
              </w:rPr>
            </w:pPr>
          </w:p>
        </w:tc>
        <w:tc>
          <w:tcPr>
            <w:tcW w:w="2017" w:type="dxa"/>
            <w:tcBorders>
              <w:top w:val="single" w:sz="4" w:space="0" w:color="auto"/>
              <w:left w:val="single" w:sz="4" w:space="0" w:color="auto"/>
              <w:bottom w:val="single" w:sz="4" w:space="0" w:color="auto"/>
              <w:right w:val="single" w:sz="4" w:space="0" w:color="auto"/>
            </w:tcBorders>
            <w:shd w:val="clear" w:color="auto" w:fill="EAF1DD"/>
            <w:hideMark/>
          </w:tcPr>
          <w:p w:rsidR="006C5C63" w:rsidRPr="00641EFD" w:rsidRDefault="006C5C63">
            <w:pPr>
              <w:spacing w:line="240" w:lineRule="auto"/>
              <w:jc w:val="center"/>
              <w:rPr>
                <w:rFonts w:ascii="Times New Roman" w:hAnsi="Times New Roman"/>
                <w:sz w:val="24"/>
                <w:szCs w:val="24"/>
              </w:rPr>
            </w:pPr>
            <w:r w:rsidRPr="00641EFD">
              <w:rPr>
                <w:rFonts w:ascii="Times New Roman" w:hAnsi="Times New Roman"/>
                <w:sz w:val="24"/>
                <w:szCs w:val="24"/>
              </w:rPr>
              <w:t>27 cadre manageriale formate</w:t>
            </w:r>
          </w:p>
        </w:tc>
        <w:tc>
          <w:tcPr>
            <w:tcW w:w="2235" w:type="dxa"/>
            <w:tcBorders>
              <w:top w:val="single" w:sz="4" w:space="0" w:color="auto"/>
              <w:left w:val="single" w:sz="4" w:space="0" w:color="auto"/>
              <w:bottom w:val="single" w:sz="4" w:space="0" w:color="auto"/>
              <w:right w:val="single" w:sz="4" w:space="0" w:color="auto"/>
            </w:tcBorders>
            <w:shd w:val="clear" w:color="auto" w:fill="EAF1DD"/>
            <w:hideMark/>
          </w:tcPr>
          <w:p w:rsidR="006C5C63" w:rsidRPr="00641EFD" w:rsidRDefault="006C5C63">
            <w:pPr>
              <w:spacing w:after="0" w:line="240" w:lineRule="auto"/>
              <w:jc w:val="center"/>
              <w:rPr>
                <w:rFonts w:ascii="Times New Roman" w:hAnsi="Times New Roman"/>
                <w:sz w:val="24"/>
                <w:szCs w:val="24"/>
              </w:rPr>
            </w:pPr>
            <w:r w:rsidRPr="00641EFD">
              <w:rPr>
                <w:rFonts w:ascii="Times New Roman" w:hAnsi="Times New Roman"/>
                <w:sz w:val="24"/>
                <w:szCs w:val="24"/>
              </w:rPr>
              <w:t>G.Iuraş</w:t>
            </w:r>
          </w:p>
          <w:p w:rsidR="006C5C63" w:rsidRPr="00641EFD" w:rsidRDefault="006C5C63">
            <w:pPr>
              <w:spacing w:after="0" w:line="240" w:lineRule="auto"/>
              <w:jc w:val="center"/>
              <w:rPr>
                <w:rFonts w:ascii="Times New Roman" w:hAnsi="Times New Roman"/>
                <w:sz w:val="24"/>
                <w:szCs w:val="24"/>
              </w:rPr>
            </w:pPr>
            <w:r w:rsidRPr="00641EFD">
              <w:rPr>
                <w:rFonts w:ascii="Times New Roman" w:hAnsi="Times New Roman"/>
                <w:sz w:val="24"/>
                <w:szCs w:val="24"/>
              </w:rPr>
              <w:t>I.Ciobanu</w:t>
            </w:r>
          </w:p>
        </w:tc>
      </w:tr>
    </w:tbl>
    <w:p w:rsidR="00641EFD" w:rsidRPr="00641EFD" w:rsidRDefault="009009C8" w:rsidP="00641EFD">
      <w:pPr>
        <w:spacing w:after="0" w:line="240" w:lineRule="auto"/>
        <w:jc w:val="center"/>
        <w:rPr>
          <w:rFonts w:ascii="Times New Roman" w:eastAsia="Times New Roman" w:hAnsi="Times New Roman"/>
          <w:b/>
          <w:bCs/>
          <w:spacing w:val="-2"/>
          <w:sz w:val="24"/>
          <w:szCs w:val="24"/>
          <w:lang w:val="en-US" w:eastAsia="ro-RO"/>
        </w:rPr>
      </w:pPr>
      <w:proofErr w:type="gramStart"/>
      <w:r>
        <w:rPr>
          <w:rFonts w:ascii="Times New Roman" w:eastAsia="Times New Roman" w:hAnsi="Times New Roman"/>
          <w:b/>
          <w:bCs/>
          <w:spacing w:val="-2"/>
          <w:sz w:val="24"/>
          <w:szCs w:val="24"/>
          <w:lang w:val="en-US" w:eastAsia="ro-RO"/>
        </w:rPr>
        <w:t>Obiectivul nr.5</w:t>
      </w:r>
      <w:r w:rsidR="00641EFD" w:rsidRPr="00641EFD">
        <w:rPr>
          <w:rFonts w:ascii="Times New Roman" w:eastAsia="Times New Roman" w:hAnsi="Times New Roman"/>
          <w:b/>
          <w:bCs/>
          <w:spacing w:val="-2"/>
          <w:sz w:val="24"/>
          <w:szCs w:val="24"/>
          <w:lang w:val="en-US" w:eastAsia="ro-RO"/>
        </w:rPr>
        <w:t>.</w:t>
      </w:r>
      <w:proofErr w:type="gramEnd"/>
      <w:r w:rsidR="00641EFD" w:rsidRPr="00641EFD">
        <w:rPr>
          <w:rFonts w:ascii="Times New Roman" w:hAnsi="Times New Roman"/>
          <w:sz w:val="24"/>
          <w:szCs w:val="24"/>
          <w:lang w:val="en-US"/>
        </w:rPr>
        <w:t xml:space="preserve"> </w:t>
      </w:r>
      <w:r w:rsidR="00641EFD" w:rsidRPr="00641EFD">
        <w:rPr>
          <w:rFonts w:ascii="Times New Roman" w:eastAsia="Times New Roman" w:hAnsi="Times New Roman"/>
          <w:b/>
          <w:bCs/>
          <w:spacing w:val="-2"/>
          <w:sz w:val="24"/>
          <w:szCs w:val="24"/>
          <w:lang w:val="en-US" w:eastAsia="ro-RO"/>
        </w:rPr>
        <w:t>Evaluarea complexă şi multidisciplinară a dezvoltării tuturor copiilor cu cerinţe educaţionale speciale din instituţiile de educaţie timpurie şi de învăţământ general secundar din raionul Ștefan Vodă pentru identificarea timpurie a necesităţilor  specifice ale acestora;</w:t>
      </w:r>
    </w:p>
    <w:p w:rsidR="00641EFD" w:rsidRPr="00641EFD" w:rsidRDefault="00641EFD" w:rsidP="00641EFD">
      <w:pPr>
        <w:spacing w:after="0" w:line="240" w:lineRule="auto"/>
        <w:jc w:val="center"/>
        <w:rPr>
          <w:rFonts w:ascii="Times New Roman" w:eastAsia="Calibri" w:hAnsi="Times New Roman"/>
          <w:sz w:val="24"/>
          <w:szCs w:val="24"/>
        </w:rPr>
      </w:pP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6"/>
        <w:gridCol w:w="3828"/>
        <w:gridCol w:w="3260"/>
        <w:gridCol w:w="2126"/>
        <w:gridCol w:w="2126"/>
      </w:tblGrid>
      <w:tr w:rsidR="002A1494" w:rsidRPr="00641EFD" w:rsidTr="002A1494">
        <w:trPr>
          <w:trHeight w:val="707"/>
        </w:trPr>
        <w:tc>
          <w:tcPr>
            <w:tcW w:w="2976" w:type="dxa"/>
            <w:tcBorders>
              <w:top w:val="single" w:sz="4" w:space="0" w:color="auto"/>
              <w:left w:val="single" w:sz="4" w:space="0" w:color="auto"/>
              <w:bottom w:val="single" w:sz="4" w:space="0" w:color="auto"/>
              <w:right w:val="single" w:sz="4" w:space="0" w:color="auto"/>
            </w:tcBorders>
            <w:shd w:val="clear" w:color="auto" w:fill="EAF1DD"/>
            <w:hideMark/>
          </w:tcPr>
          <w:p w:rsidR="002A1494" w:rsidRPr="00641EFD" w:rsidRDefault="002A1494" w:rsidP="002A1494">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r w:rsidRPr="00641EFD">
              <w:rPr>
                <w:rFonts w:ascii="Times New Roman" w:eastAsia="Times New Roman" w:hAnsi="Times New Roman"/>
                <w:sz w:val="24"/>
                <w:szCs w:val="24"/>
              </w:rPr>
              <w:t>1</w:t>
            </w:r>
            <w:r>
              <w:rPr>
                <w:rFonts w:ascii="Times New Roman" w:eastAsia="Times New Roman" w:hAnsi="Times New Roman"/>
                <w:sz w:val="24"/>
                <w:szCs w:val="24"/>
              </w:rPr>
              <w:t xml:space="preserve">. </w:t>
            </w:r>
            <w:r w:rsidRPr="00641EFD">
              <w:rPr>
                <w:rFonts w:ascii="Times New Roman" w:eastAsia="Times New Roman" w:hAnsi="Times New Roman"/>
                <w:spacing w:val="-1"/>
                <w:sz w:val="24"/>
                <w:szCs w:val="24"/>
              </w:rPr>
              <w:t xml:space="preserve">Evaluarea/reevaluarea complexă şi multidisciplinară </w:t>
            </w:r>
            <w:r w:rsidRPr="00641EFD">
              <w:rPr>
                <w:rFonts w:ascii="Times New Roman" w:eastAsia="Times New Roman" w:hAnsi="Times New Roman"/>
                <w:spacing w:val="-2"/>
                <w:sz w:val="24"/>
                <w:szCs w:val="24"/>
              </w:rPr>
              <w:t>(psihologică, medicală, pedagogică, logopedică,</w:t>
            </w:r>
            <w:r w:rsidRPr="00641EFD">
              <w:rPr>
                <w:rFonts w:ascii="Times New Roman" w:eastAsia="Times New Roman" w:hAnsi="Times New Roman"/>
                <w:sz w:val="24"/>
                <w:szCs w:val="24"/>
              </w:rPr>
              <w:t>) dezvoltării a copiilor cu CES.</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2A1494" w:rsidRPr="00641EFD" w:rsidRDefault="002A1494" w:rsidP="002A1494">
            <w:pPr>
              <w:shd w:val="clear" w:color="auto" w:fill="FFFFFF"/>
              <w:spacing w:after="0"/>
              <w:ind w:right="250"/>
              <w:rPr>
                <w:rFonts w:ascii="Times New Roman" w:eastAsia="Times New Roman" w:hAnsi="Times New Roman"/>
                <w:sz w:val="24"/>
                <w:szCs w:val="24"/>
              </w:rPr>
            </w:pPr>
            <w:r w:rsidRPr="00641EFD">
              <w:rPr>
                <w:rFonts w:ascii="Times New Roman" w:eastAsia="Times New Roman" w:hAnsi="Times New Roman"/>
                <w:sz w:val="24"/>
                <w:szCs w:val="24"/>
                <w:lang w:val="en-US"/>
              </w:rPr>
              <w:t>Organizarea şedinţelor de evaluare/reevaluare</w:t>
            </w:r>
          </w:p>
        </w:tc>
        <w:tc>
          <w:tcPr>
            <w:tcW w:w="3260" w:type="dxa"/>
            <w:tcBorders>
              <w:top w:val="single" w:sz="4" w:space="0" w:color="auto"/>
              <w:left w:val="single" w:sz="4" w:space="0" w:color="auto"/>
              <w:bottom w:val="single" w:sz="4" w:space="0" w:color="auto"/>
              <w:right w:val="single" w:sz="4" w:space="0" w:color="auto"/>
            </w:tcBorders>
            <w:shd w:val="clear" w:color="auto" w:fill="EAF1DD"/>
            <w:hideMark/>
          </w:tcPr>
          <w:p w:rsidR="002A1494" w:rsidRPr="00641EFD" w:rsidRDefault="002A1494" w:rsidP="002A1494">
            <w:pPr>
              <w:shd w:val="clear" w:color="auto" w:fill="FFFFFF"/>
              <w:spacing w:after="0"/>
              <w:ind w:right="230" w:hanging="5"/>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Ianuarie-mai</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2A1494" w:rsidRPr="00641EFD" w:rsidRDefault="002A1494" w:rsidP="002A1494">
            <w:pPr>
              <w:shd w:val="clear" w:color="auto" w:fill="FFFFFF"/>
              <w:spacing w:after="0" w:line="240" w:lineRule="auto"/>
              <w:rPr>
                <w:rFonts w:ascii="Times New Roman" w:eastAsia="Times New Roman" w:hAnsi="Times New Roman"/>
                <w:sz w:val="24"/>
                <w:szCs w:val="24"/>
              </w:rPr>
            </w:pPr>
            <w:r w:rsidRPr="00641EFD">
              <w:rPr>
                <w:rFonts w:ascii="Times New Roman" w:eastAsia="Times New Roman" w:hAnsi="Times New Roman"/>
                <w:spacing w:val="-2"/>
                <w:sz w:val="24"/>
                <w:szCs w:val="24"/>
                <w:lang w:val="en-US"/>
              </w:rPr>
              <w:t>100 % copii</w:t>
            </w:r>
            <w:r w:rsidRPr="00641EFD">
              <w:rPr>
                <w:rFonts w:ascii="Times New Roman" w:eastAsia="Times New Roman" w:hAnsi="Times New Roman"/>
                <w:spacing w:val="-2"/>
                <w:sz w:val="24"/>
                <w:szCs w:val="24"/>
              </w:rPr>
              <w:t>i referiți către SAP evaluaţi/ reevaluaţi</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2A1494" w:rsidRPr="00641EFD" w:rsidRDefault="002A1494" w:rsidP="002A1494">
            <w:pPr>
              <w:shd w:val="clear" w:color="auto" w:fill="FFFFFF"/>
              <w:spacing w:after="0"/>
              <w:ind w:right="120"/>
              <w:rPr>
                <w:rFonts w:ascii="Times New Roman" w:eastAsia="Times New Roman" w:hAnsi="Times New Roman"/>
                <w:sz w:val="24"/>
                <w:szCs w:val="24"/>
                <w:lang w:val="ru-RU"/>
              </w:rPr>
            </w:pPr>
            <w:r w:rsidRPr="00641EFD">
              <w:rPr>
                <w:rFonts w:ascii="Times New Roman" w:eastAsia="Times New Roman" w:hAnsi="Times New Roman"/>
                <w:sz w:val="24"/>
                <w:szCs w:val="24"/>
              </w:rPr>
              <w:t>S</w:t>
            </w:r>
            <w:r w:rsidRPr="00641EFD">
              <w:rPr>
                <w:rFonts w:ascii="Times New Roman" w:eastAsia="Times New Roman" w:hAnsi="Times New Roman"/>
                <w:spacing w:val="-2"/>
                <w:sz w:val="24"/>
                <w:szCs w:val="24"/>
              </w:rPr>
              <w:t>pecialişti SAP</w:t>
            </w:r>
          </w:p>
        </w:tc>
      </w:tr>
      <w:tr w:rsidR="002A1494" w:rsidRPr="00641EFD" w:rsidTr="002A1494">
        <w:trPr>
          <w:trHeight w:val="1403"/>
        </w:trPr>
        <w:tc>
          <w:tcPr>
            <w:tcW w:w="2976" w:type="dxa"/>
            <w:tcBorders>
              <w:top w:val="single" w:sz="4" w:space="0" w:color="auto"/>
              <w:left w:val="single" w:sz="4" w:space="0" w:color="auto"/>
              <w:bottom w:val="single" w:sz="4" w:space="0" w:color="auto"/>
              <w:right w:val="single" w:sz="4" w:space="0" w:color="auto"/>
            </w:tcBorders>
            <w:shd w:val="clear" w:color="auto" w:fill="EAF1DD"/>
            <w:hideMark/>
          </w:tcPr>
          <w:p w:rsidR="002A1494" w:rsidRPr="00641EFD" w:rsidRDefault="002A1494" w:rsidP="002A1494">
            <w:pPr>
              <w:spacing w:after="0" w:line="240" w:lineRule="auto"/>
              <w:rPr>
                <w:rFonts w:ascii="Times New Roman" w:eastAsia="Times New Roman" w:hAnsi="Times New Roman"/>
                <w:spacing w:val="-1"/>
                <w:sz w:val="24"/>
                <w:szCs w:val="24"/>
                <w:lang w:val="en-US"/>
              </w:rPr>
            </w:pPr>
            <w:r>
              <w:rPr>
                <w:rFonts w:ascii="Times New Roman" w:eastAsia="Times New Roman" w:hAnsi="Times New Roman"/>
                <w:sz w:val="24"/>
                <w:szCs w:val="24"/>
              </w:rPr>
              <w:t>3</w:t>
            </w:r>
            <w:r w:rsidRPr="00641EFD">
              <w:rPr>
                <w:rFonts w:ascii="Times New Roman" w:eastAsia="Times New Roman" w:hAnsi="Times New Roman"/>
                <w:sz w:val="24"/>
                <w:szCs w:val="24"/>
              </w:rPr>
              <w:t>2</w:t>
            </w:r>
            <w:r>
              <w:rPr>
                <w:rFonts w:ascii="Times New Roman" w:eastAsia="Times New Roman" w:hAnsi="Times New Roman"/>
                <w:sz w:val="24"/>
                <w:szCs w:val="24"/>
              </w:rPr>
              <w:t>.</w:t>
            </w:r>
            <w:r w:rsidRPr="00641EFD">
              <w:rPr>
                <w:rFonts w:ascii="Times New Roman" w:eastAsia="Times New Roman" w:hAnsi="Times New Roman"/>
                <w:spacing w:val="-1"/>
                <w:sz w:val="24"/>
                <w:szCs w:val="24"/>
                <w:lang w:val="en-US"/>
              </w:rPr>
              <w:t>Dezinstituționalizarea  treptată a copiilor cu domiciliu în localitățile raionului plasați în instituțiile rezidențiale (2017-2018 -15 %)</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2A1494" w:rsidRPr="00641EFD" w:rsidRDefault="002A1494">
            <w:pPr>
              <w:shd w:val="clear" w:color="auto" w:fill="FFFFFF"/>
              <w:spacing w:after="0" w:line="240" w:lineRule="auto"/>
              <w:ind w:right="250"/>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 xml:space="preserve"> Identificarea copiilor în instituţiile rezidenţiale </w:t>
            </w:r>
          </w:p>
          <w:p w:rsidR="002A1494" w:rsidRPr="00641EFD" w:rsidRDefault="002A1494">
            <w:pPr>
              <w:shd w:val="clear" w:color="auto" w:fill="FFFFFF"/>
              <w:spacing w:after="0" w:line="240" w:lineRule="auto"/>
              <w:ind w:right="250"/>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Instituționalizarea în instituţiile de învăţământ din raion</w:t>
            </w:r>
          </w:p>
        </w:tc>
        <w:tc>
          <w:tcPr>
            <w:tcW w:w="3260" w:type="dxa"/>
            <w:tcBorders>
              <w:top w:val="single" w:sz="4" w:space="0" w:color="auto"/>
              <w:left w:val="single" w:sz="4" w:space="0" w:color="auto"/>
              <w:bottom w:val="single" w:sz="4" w:space="0" w:color="auto"/>
              <w:right w:val="single" w:sz="4" w:space="0" w:color="auto"/>
            </w:tcBorders>
            <w:shd w:val="clear" w:color="auto" w:fill="EAF1DD"/>
            <w:hideMark/>
          </w:tcPr>
          <w:p w:rsidR="002A1494" w:rsidRPr="00641EFD" w:rsidRDefault="002A1494">
            <w:pPr>
              <w:shd w:val="clear" w:color="auto" w:fill="FFFFFF"/>
              <w:ind w:right="230"/>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 xml:space="preserve">La necesitate </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2A1494" w:rsidRPr="00641EFD" w:rsidRDefault="002A1494">
            <w:pPr>
              <w:shd w:val="clear" w:color="auto" w:fill="FFFFFF"/>
              <w:rPr>
                <w:rFonts w:ascii="Times New Roman" w:eastAsia="Times New Roman" w:hAnsi="Times New Roman"/>
                <w:spacing w:val="-2"/>
                <w:sz w:val="24"/>
                <w:szCs w:val="24"/>
                <w:lang w:val="en-US"/>
              </w:rPr>
            </w:pPr>
            <w:r w:rsidRPr="00641EFD">
              <w:rPr>
                <w:rFonts w:ascii="Times New Roman" w:eastAsia="Times New Roman" w:hAnsi="Times New Roman"/>
                <w:spacing w:val="-2"/>
                <w:sz w:val="24"/>
                <w:szCs w:val="24"/>
                <w:lang w:val="en-US"/>
              </w:rPr>
              <w:t xml:space="preserve">15% Copii identificați </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2A1494" w:rsidRPr="00641EFD" w:rsidRDefault="002A1494">
            <w:pPr>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Specialiști  SAP,</w:t>
            </w:r>
          </w:p>
        </w:tc>
      </w:tr>
    </w:tbl>
    <w:p w:rsidR="00641EFD" w:rsidRPr="00641EFD" w:rsidRDefault="002A1494" w:rsidP="00641EFD">
      <w:pPr>
        <w:widowControl w:val="0"/>
        <w:shd w:val="clear" w:color="auto" w:fill="FFFFFF"/>
        <w:autoSpaceDE w:val="0"/>
        <w:autoSpaceDN w:val="0"/>
        <w:adjustRightInd w:val="0"/>
        <w:spacing w:after="0" w:line="240" w:lineRule="auto"/>
        <w:jc w:val="center"/>
        <w:rPr>
          <w:rFonts w:ascii="Times New Roman" w:eastAsia="Times New Roman" w:hAnsi="Times New Roman"/>
          <w:b/>
          <w:bCs/>
          <w:spacing w:val="-1"/>
          <w:sz w:val="24"/>
          <w:szCs w:val="24"/>
          <w:lang w:val="en-US" w:eastAsia="ro-RO"/>
        </w:rPr>
      </w:pPr>
      <w:proofErr w:type="gramStart"/>
      <w:r>
        <w:rPr>
          <w:rFonts w:ascii="Times New Roman" w:eastAsia="Times New Roman" w:hAnsi="Times New Roman"/>
          <w:b/>
          <w:bCs/>
          <w:spacing w:val="-2"/>
          <w:sz w:val="24"/>
          <w:szCs w:val="24"/>
          <w:lang w:val="en-US" w:eastAsia="ro-RO"/>
        </w:rPr>
        <w:t>Obiectivul nr.6</w:t>
      </w:r>
      <w:r w:rsidR="00641EFD" w:rsidRPr="00641EFD">
        <w:rPr>
          <w:rFonts w:ascii="Times New Roman" w:eastAsia="Times New Roman" w:hAnsi="Times New Roman"/>
          <w:b/>
          <w:bCs/>
          <w:spacing w:val="-1"/>
          <w:sz w:val="24"/>
          <w:szCs w:val="24"/>
          <w:lang w:val="en-US" w:eastAsia="ro-RO"/>
        </w:rPr>
        <w:t>.</w:t>
      </w:r>
      <w:proofErr w:type="gramEnd"/>
      <w:r w:rsidR="00641EFD" w:rsidRPr="00641EFD">
        <w:rPr>
          <w:rFonts w:ascii="Times New Roman" w:eastAsia="Times New Roman" w:hAnsi="Times New Roman"/>
          <w:b/>
          <w:bCs/>
          <w:spacing w:val="-1"/>
          <w:sz w:val="24"/>
          <w:szCs w:val="24"/>
          <w:lang w:val="en-US" w:eastAsia="ro-RO"/>
        </w:rPr>
        <w:t xml:space="preserve"> Acordarea asistenţei psihopedagogice copiilor cu CES și familiilor acestora pe parcursul anului de studii 2017-2018;</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6"/>
        <w:gridCol w:w="3828"/>
        <w:gridCol w:w="3260"/>
        <w:gridCol w:w="2126"/>
        <w:gridCol w:w="2126"/>
      </w:tblGrid>
      <w:tr w:rsidR="002A1494" w:rsidRPr="00641EFD" w:rsidTr="002A1494">
        <w:trPr>
          <w:trHeight w:val="976"/>
        </w:trPr>
        <w:tc>
          <w:tcPr>
            <w:tcW w:w="2976" w:type="dxa"/>
            <w:tcBorders>
              <w:top w:val="single" w:sz="4" w:space="0" w:color="auto"/>
              <w:left w:val="single" w:sz="4" w:space="0" w:color="auto"/>
              <w:bottom w:val="single" w:sz="4" w:space="0" w:color="auto"/>
              <w:right w:val="single" w:sz="4" w:space="0" w:color="auto"/>
            </w:tcBorders>
            <w:shd w:val="clear" w:color="auto" w:fill="EAF1DD"/>
            <w:hideMark/>
          </w:tcPr>
          <w:p w:rsidR="002A1494" w:rsidRPr="00641EFD" w:rsidRDefault="002A1494" w:rsidP="002A1494">
            <w:pPr>
              <w:shd w:val="clear" w:color="auto" w:fill="FFFFFF"/>
              <w:spacing w:after="0" w:line="240" w:lineRule="auto"/>
              <w:ind w:left="269"/>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33. </w:t>
            </w:r>
            <w:r w:rsidRPr="00641EFD">
              <w:rPr>
                <w:rFonts w:ascii="Times New Roman" w:eastAsia="Times New Roman" w:hAnsi="Times New Roman"/>
                <w:sz w:val="24"/>
                <w:szCs w:val="24"/>
                <w:lang w:val="en-US"/>
              </w:rPr>
              <w:t>Acordarea asistenței metodice</w:t>
            </w:r>
            <w:r w:rsidRPr="00641EFD">
              <w:rPr>
                <w:rFonts w:ascii="Times New Roman" w:eastAsia="Times New Roman" w:hAnsi="Times New Roman"/>
                <w:spacing w:val="-1"/>
                <w:sz w:val="24"/>
                <w:szCs w:val="24"/>
                <w:lang w:val="en-US"/>
              </w:rPr>
              <w:t xml:space="preserve"> copiilor cu CES din instituţiile de învătământ din subordine </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2A1494" w:rsidRPr="00641EFD" w:rsidRDefault="002A1494">
            <w:pPr>
              <w:shd w:val="clear" w:color="auto" w:fill="FFFFFF"/>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 xml:space="preserve">Elaborarea orarului </w:t>
            </w:r>
            <w:r w:rsidRPr="00641EFD">
              <w:rPr>
                <w:rFonts w:ascii="Times New Roman" w:eastAsia="Times New Roman" w:hAnsi="Times New Roman"/>
                <w:spacing w:val="-1"/>
                <w:sz w:val="24"/>
                <w:szCs w:val="24"/>
                <w:lang w:val="en-US"/>
              </w:rPr>
              <w:t>deplasarea în instituţii,familii</w:t>
            </w:r>
          </w:p>
        </w:tc>
        <w:tc>
          <w:tcPr>
            <w:tcW w:w="3260" w:type="dxa"/>
            <w:tcBorders>
              <w:top w:val="single" w:sz="4" w:space="0" w:color="auto"/>
              <w:left w:val="single" w:sz="4" w:space="0" w:color="auto"/>
              <w:bottom w:val="single" w:sz="4" w:space="0" w:color="auto"/>
              <w:right w:val="single" w:sz="4" w:space="0" w:color="auto"/>
            </w:tcBorders>
            <w:shd w:val="clear" w:color="auto" w:fill="EAF1DD"/>
          </w:tcPr>
          <w:p w:rsidR="002A1494" w:rsidRPr="00641EFD" w:rsidRDefault="002A1494">
            <w:pPr>
              <w:shd w:val="clear" w:color="auto" w:fill="FFFFFF"/>
              <w:ind w:right="293"/>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La necesitate</w:t>
            </w:r>
          </w:p>
          <w:p w:rsidR="002A1494" w:rsidRPr="00641EFD" w:rsidRDefault="002A1494">
            <w:pPr>
              <w:shd w:val="clear" w:color="auto" w:fill="FFFFFF"/>
              <w:ind w:right="293"/>
              <w:rPr>
                <w:rFonts w:ascii="Times New Roman" w:eastAsia="Times New Roman" w:hAnsi="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2A1494" w:rsidRPr="00641EFD" w:rsidRDefault="002A1494">
            <w:pPr>
              <w:shd w:val="clear" w:color="auto" w:fill="FFFFFF"/>
              <w:rPr>
                <w:rFonts w:ascii="Times New Roman" w:eastAsia="Times New Roman" w:hAnsi="Times New Roman"/>
                <w:sz w:val="24"/>
                <w:szCs w:val="24"/>
              </w:rPr>
            </w:pPr>
            <w:r w:rsidRPr="00641EFD">
              <w:rPr>
                <w:rFonts w:ascii="Times New Roman" w:eastAsia="Times New Roman" w:hAnsi="Times New Roman"/>
                <w:sz w:val="24"/>
                <w:szCs w:val="24"/>
              </w:rPr>
              <w:t>100% copii/familii consultate</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2A1494" w:rsidRPr="00641EFD" w:rsidRDefault="002A1494">
            <w:pPr>
              <w:shd w:val="clear" w:color="auto" w:fill="FFFFFF"/>
              <w:rPr>
                <w:rFonts w:ascii="Times New Roman" w:eastAsia="Times New Roman" w:hAnsi="Times New Roman"/>
                <w:sz w:val="24"/>
                <w:szCs w:val="24"/>
              </w:rPr>
            </w:pPr>
            <w:r w:rsidRPr="00641EFD">
              <w:rPr>
                <w:rFonts w:ascii="Times New Roman" w:eastAsia="Times New Roman" w:hAnsi="Times New Roman"/>
                <w:sz w:val="24"/>
                <w:szCs w:val="24"/>
                <w:lang w:val="en-US"/>
              </w:rPr>
              <w:t>Specialişti  SAP</w:t>
            </w:r>
          </w:p>
          <w:p w:rsidR="002A1494" w:rsidRPr="00641EFD" w:rsidRDefault="002A1494">
            <w:pPr>
              <w:shd w:val="clear" w:color="auto" w:fill="FFFFFF"/>
              <w:rPr>
                <w:rFonts w:ascii="Times New Roman" w:eastAsia="Times New Roman" w:hAnsi="Times New Roman"/>
                <w:sz w:val="24"/>
                <w:szCs w:val="24"/>
              </w:rPr>
            </w:pPr>
            <w:r w:rsidRPr="00641EFD">
              <w:rPr>
                <w:rFonts w:ascii="Times New Roman" w:eastAsia="Times New Roman" w:hAnsi="Times New Roman"/>
                <w:sz w:val="24"/>
                <w:szCs w:val="24"/>
              </w:rPr>
              <w:t>Președinții CMI</w:t>
            </w:r>
          </w:p>
        </w:tc>
      </w:tr>
      <w:tr w:rsidR="002A1494" w:rsidRPr="00641EFD" w:rsidTr="002A1494">
        <w:trPr>
          <w:trHeight w:val="573"/>
        </w:trPr>
        <w:tc>
          <w:tcPr>
            <w:tcW w:w="2976" w:type="dxa"/>
            <w:tcBorders>
              <w:top w:val="single" w:sz="4" w:space="0" w:color="auto"/>
              <w:left w:val="single" w:sz="4" w:space="0" w:color="auto"/>
              <w:bottom w:val="single" w:sz="4" w:space="0" w:color="auto"/>
              <w:right w:val="single" w:sz="4" w:space="0" w:color="auto"/>
            </w:tcBorders>
            <w:shd w:val="clear" w:color="auto" w:fill="EAF1DD"/>
            <w:hideMark/>
          </w:tcPr>
          <w:p w:rsidR="002A1494" w:rsidRPr="00641EFD" w:rsidRDefault="002A1494" w:rsidP="002A1494">
            <w:pPr>
              <w:shd w:val="clear" w:color="auto" w:fill="FFFFFF"/>
              <w:spacing w:after="0" w:line="240" w:lineRule="auto"/>
              <w:ind w:left="250"/>
              <w:rPr>
                <w:rFonts w:ascii="Times New Roman" w:eastAsia="Times New Roman" w:hAnsi="Times New Roman"/>
                <w:sz w:val="24"/>
                <w:szCs w:val="24"/>
                <w:lang w:val="en-US"/>
              </w:rPr>
            </w:pPr>
            <w:r>
              <w:rPr>
                <w:rFonts w:ascii="Times New Roman" w:eastAsia="Times New Roman" w:hAnsi="Times New Roman"/>
                <w:sz w:val="24"/>
                <w:szCs w:val="24"/>
              </w:rPr>
              <w:lastRenderedPageBreak/>
              <w:t xml:space="preserve">34. </w:t>
            </w:r>
            <w:r w:rsidRPr="00641EFD">
              <w:rPr>
                <w:rFonts w:ascii="Times New Roman" w:eastAsia="Times New Roman" w:hAnsi="Times New Roman"/>
                <w:spacing w:val="-2"/>
                <w:sz w:val="24"/>
                <w:szCs w:val="24"/>
                <w:lang w:val="en-US"/>
              </w:rPr>
              <w:t>Referirea copiilor cu CES spre alte instituţii/servicii</w:t>
            </w:r>
            <w:r w:rsidRPr="00641EFD">
              <w:rPr>
                <w:rFonts w:ascii="Times New Roman" w:eastAsia="Times New Roman" w:hAnsi="Times New Roman"/>
                <w:sz w:val="24"/>
                <w:szCs w:val="24"/>
                <w:lang w:val="en-US"/>
              </w:rPr>
              <w:t xml:space="preserve"> specializate</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2A1494" w:rsidRPr="00641EFD" w:rsidRDefault="002A1494">
            <w:pPr>
              <w:shd w:val="clear" w:color="auto" w:fill="FFFFFF"/>
              <w:spacing w:after="0"/>
              <w:rPr>
                <w:rFonts w:ascii="Times New Roman" w:eastAsia="Times New Roman" w:hAnsi="Times New Roman"/>
                <w:sz w:val="24"/>
                <w:szCs w:val="24"/>
                <w:lang w:val="en-US"/>
              </w:rPr>
            </w:pPr>
            <w:r w:rsidRPr="00641EFD">
              <w:rPr>
                <w:rFonts w:ascii="Times New Roman" w:eastAsia="Times New Roman" w:hAnsi="Times New Roman"/>
                <w:sz w:val="24"/>
                <w:szCs w:val="24"/>
              </w:rPr>
              <w:t>Remiterea demersurilor în instiuţiile respective</w:t>
            </w:r>
          </w:p>
        </w:tc>
        <w:tc>
          <w:tcPr>
            <w:tcW w:w="3260" w:type="dxa"/>
            <w:tcBorders>
              <w:top w:val="single" w:sz="4" w:space="0" w:color="auto"/>
              <w:left w:val="single" w:sz="4" w:space="0" w:color="auto"/>
              <w:bottom w:val="single" w:sz="4" w:space="0" w:color="auto"/>
              <w:right w:val="single" w:sz="4" w:space="0" w:color="auto"/>
            </w:tcBorders>
            <w:shd w:val="clear" w:color="auto" w:fill="EAF1DD"/>
            <w:hideMark/>
          </w:tcPr>
          <w:p w:rsidR="002A1494" w:rsidRPr="00641EFD" w:rsidRDefault="002A1494">
            <w:pPr>
              <w:shd w:val="clear" w:color="auto" w:fill="FFFFFF"/>
              <w:spacing w:after="0" w:line="240" w:lineRule="auto"/>
              <w:rPr>
                <w:rFonts w:ascii="Times New Roman" w:eastAsia="Times New Roman" w:hAnsi="Times New Roman"/>
                <w:sz w:val="24"/>
                <w:szCs w:val="24"/>
                <w:lang w:val="ru-RU"/>
              </w:rPr>
            </w:pPr>
            <w:r w:rsidRPr="00641EFD">
              <w:rPr>
                <w:rFonts w:ascii="Times New Roman" w:eastAsia="Times New Roman" w:hAnsi="Times New Roman"/>
                <w:sz w:val="24"/>
                <w:szCs w:val="24"/>
              </w:rPr>
              <w:t>La necesitate</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2A1494" w:rsidRPr="00641EFD" w:rsidRDefault="002A1494">
            <w:pPr>
              <w:shd w:val="clear" w:color="auto" w:fill="FFFFFF"/>
              <w:spacing w:after="0" w:line="240" w:lineRule="auto"/>
              <w:rPr>
                <w:rFonts w:ascii="Times New Roman" w:eastAsia="Times New Roman" w:hAnsi="Times New Roman"/>
                <w:sz w:val="24"/>
                <w:szCs w:val="24"/>
              </w:rPr>
            </w:pPr>
            <w:r w:rsidRPr="00641EFD">
              <w:rPr>
                <w:rFonts w:ascii="Times New Roman" w:eastAsia="Times New Roman" w:hAnsi="Times New Roman"/>
                <w:sz w:val="24"/>
                <w:szCs w:val="24"/>
              </w:rPr>
              <w:t>100% copii refeririţi</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2A1494" w:rsidRPr="00641EFD" w:rsidRDefault="002A1494">
            <w:pPr>
              <w:shd w:val="clear" w:color="auto" w:fill="FFFFFF"/>
              <w:spacing w:after="0"/>
              <w:rPr>
                <w:rFonts w:ascii="Times New Roman" w:eastAsia="Times New Roman" w:hAnsi="Times New Roman"/>
                <w:sz w:val="24"/>
                <w:szCs w:val="24"/>
                <w:lang w:val="ru-RU"/>
              </w:rPr>
            </w:pPr>
            <w:r w:rsidRPr="00641EFD">
              <w:rPr>
                <w:rFonts w:ascii="Times New Roman" w:eastAsia="Times New Roman" w:hAnsi="Times New Roman"/>
                <w:sz w:val="24"/>
                <w:szCs w:val="24"/>
              </w:rPr>
              <w:t>Specialişti SAP</w:t>
            </w:r>
          </w:p>
        </w:tc>
      </w:tr>
    </w:tbl>
    <w:p w:rsidR="00F526B4" w:rsidRDefault="00F526B4" w:rsidP="002A1494">
      <w:pPr>
        <w:spacing w:after="0" w:line="240" w:lineRule="auto"/>
        <w:ind w:left="3540" w:hanging="3540"/>
        <w:jc w:val="center"/>
        <w:rPr>
          <w:rFonts w:ascii="Times New Roman" w:hAnsi="Times New Roman"/>
          <w:b/>
          <w:sz w:val="24"/>
          <w:szCs w:val="24"/>
        </w:rPr>
      </w:pPr>
      <w:r>
        <w:rPr>
          <w:rFonts w:ascii="Times New Roman" w:eastAsia="Times New Roman" w:hAnsi="Times New Roman"/>
          <w:b/>
          <w:bCs/>
          <w:spacing w:val="-2"/>
          <w:sz w:val="24"/>
          <w:szCs w:val="24"/>
          <w:lang w:val="en-US" w:eastAsia="ro-RO"/>
        </w:rPr>
        <w:t>Obiectivul nr.7</w:t>
      </w:r>
      <w:r w:rsidR="00641EFD" w:rsidRPr="00641EFD">
        <w:rPr>
          <w:rFonts w:ascii="Times New Roman" w:hAnsi="Times New Roman"/>
          <w:b/>
          <w:sz w:val="24"/>
          <w:szCs w:val="24"/>
        </w:rPr>
        <w:t xml:space="preserve">.Dezvoltarea bazei materiale a instituțiilor </w:t>
      </w:r>
      <w:proofErr w:type="gramStart"/>
      <w:r w:rsidR="00641EFD" w:rsidRPr="00641EFD">
        <w:rPr>
          <w:rFonts w:ascii="Times New Roman" w:hAnsi="Times New Roman"/>
          <w:b/>
          <w:sz w:val="24"/>
          <w:szCs w:val="24"/>
        </w:rPr>
        <w:t>subordonate  pentru</w:t>
      </w:r>
      <w:proofErr w:type="gramEnd"/>
      <w:r w:rsidR="00641EFD" w:rsidRPr="00641EFD">
        <w:rPr>
          <w:rFonts w:ascii="Times New Roman" w:hAnsi="Times New Roman"/>
          <w:b/>
          <w:sz w:val="24"/>
          <w:szCs w:val="24"/>
        </w:rPr>
        <w:t xml:space="preserve"> desfășurarea calitativă </w:t>
      </w:r>
    </w:p>
    <w:p w:rsidR="00641EFD" w:rsidRPr="00641EFD" w:rsidRDefault="00641EFD" w:rsidP="002A1494">
      <w:pPr>
        <w:spacing w:after="0" w:line="240" w:lineRule="auto"/>
        <w:ind w:left="3540" w:hanging="3540"/>
        <w:jc w:val="center"/>
        <w:rPr>
          <w:rFonts w:ascii="Times New Roman" w:hAnsi="Times New Roman"/>
          <w:b/>
          <w:sz w:val="24"/>
          <w:szCs w:val="24"/>
        </w:rPr>
      </w:pPr>
      <w:r w:rsidRPr="00641EFD">
        <w:rPr>
          <w:rFonts w:ascii="Times New Roman" w:hAnsi="Times New Roman"/>
          <w:b/>
          <w:sz w:val="24"/>
          <w:szCs w:val="24"/>
        </w:rPr>
        <w:t>a procesului educațional</w:t>
      </w:r>
      <w:r w:rsidR="00F526B4">
        <w:rPr>
          <w:rFonts w:ascii="Times New Roman" w:hAnsi="Times New Roman"/>
          <w:b/>
          <w:sz w:val="24"/>
          <w:szCs w:val="24"/>
        </w:rPr>
        <w:t xml:space="preserve"> </w:t>
      </w:r>
      <w:r w:rsidRPr="00641EFD">
        <w:rPr>
          <w:rFonts w:ascii="Times New Roman" w:hAnsi="Times New Roman"/>
          <w:b/>
          <w:sz w:val="24"/>
          <w:szCs w:val="24"/>
        </w:rPr>
        <w:t>și organizarea calitativă a alimentației.</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6"/>
        <w:gridCol w:w="3828"/>
        <w:gridCol w:w="3270"/>
        <w:gridCol w:w="2152"/>
        <w:gridCol w:w="2090"/>
      </w:tblGrid>
      <w:tr w:rsidR="00F526B4" w:rsidRPr="00641EFD" w:rsidTr="000052CC">
        <w:trPr>
          <w:trHeight w:val="858"/>
        </w:trPr>
        <w:tc>
          <w:tcPr>
            <w:tcW w:w="2976" w:type="dxa"/>
            <w:tcBorders>
              <w:top w:val="single" w:sz="4" w:space="0" w:color="auto"/>
              <w:left w:val="single" w:sz="4" w:space="0" w:color="auto"/>
              <w:bottom w:val="single" w:sz="4" w:space="0" w:color="auto"/>
              <w:right w:val="single" w:sz="4" w:space="0" w:color="auto"/>
            </w:tcBorders>
            <w:shd w:val="clear" w:color="auto" w:fill="EAF1DD"/>
          </w:tcPr>
          <w:p w:rsidR="00F526B4" w:rsidRPr="00F526B4" w:rsidRDefault="00F526B4" w:rsidP="00F526B4">
            <w:pPr>
              <w:spacing w:after="0" w:line="240" w:lineRule="auto"/>
              <w:rPr>
                <w:rFonts w:ascii="Times New Roman" w:hAnsi="Times New Roman" w:cs="Times New Roman"/>
                <w:sz w:val="24"/>
                <w:szCs w:val="24"/>
              </w:rPr>
            </w:pPr>
            <w:r w:rsidRPr="00F526B4">
              <w:rPr>
                <w:rFonts w:ascii="Times New Roman" w:hAnsi="Times New Roman" w:cs="Times New Roman"/>
                <w:sz w:val="24"/>
                <w:szCs w:val="24"/>
              </w:rPr>
              <w:t>35.</w:t>
            </w:r>
            <w:r>
              <w:rPr>
                <w:rFonts w:ascii="Times New Roman" w:hAnsi="Times New Roman" w:cs="Times New Roman"/>
                <w:sz w:val="24"/>
                <w:szCs w:val="24"/>
              </w:rPr>
              <w:t xml:space="preserve"> </w:t>
            </w:r>
            <w:r w:rsidRPr="00F526B4">
              <w:rPr>
                <w:rFonts w:ascii="Times New Roman" w:hAnsi="Times New Roman" w:cs="Times New Roman"/>
                <w:sz w:val="24"/>
                <w:szCs w:val="24"/>
              </w:rPr>
              <w:t>Dotarea cu mijloace tehnice de instruire</w:t>
            </w:r>
            <w:r>
              <w:rPr>
                <w:rFonts w:ascii="Times New Roman" w:hAnsi="Times New Roman" w:cs="Times New Roman"/>
                <w:sz w:val="24"/>
                <w:szCs w:val="24"/>
              </w:rPr>
              <w:t>,</w:t>
            </w:r>
            <w:r w:rsidRPr="00F526B4">
              <w:rPr>
                <w:rFonts w:ascii="Times New Roman" w:hAnsi="Times New Roman" w:cs="Times New Roman"/>
                <w:sz w:val="24"/>
                <w:szCs w:val="24"/>
              </w:rPr>
              <w:t xml:space="preserve">  table interactive,   notebook, proiectoare, compiutere  </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F526B4" w:rsidRPr="00641EFD" w:rsidRDefault="00F526B4">
            <w:pPr>
              <w:pStyle w:val="Listparagraf"/>
              <w:ind w:left="360"/>
              <w:rPr>
                <w:sz w:val="24"/>
                <w:szCs w:val="24"/>
                <w:lang w:val="ro-RO"/>
              </w:rPr>
            </w:pPr>
            <w:r w:rsidRPr="00641EFD">
              <w:rPr>
                <w:sz w:val="24"/>
                <w:szCs w:val="24"/>
                <w:lang w:val="ro-RO"/>
              </w:rPr>
              <w:t>Procurarea mijloacelor tehnice de instruire</w:t>
            </w:r>
          </w:p>
        </w:tc>
        <w:tc>
          <w:tcPr>
            <w:tcW w:w="3270" w:type="dxa"/>
            <w:tcBorders>
              <w:top w:val="single" w:sz="4" w:space="0" w:color="auto"/>
              <w:left w:val="single" w:sz="4" w:space="0" w:color="auto"/>
              <w:bottom w:val="single" w:sz="4" w:space="0" w:color="auto"/>
              <w:right w:val="single" w:sz="4" w:space="0" w:color="auto"/>
            </w:tcBorders>
            <w:shd w:val="clear" w:color="auto" w:fill="EAF1DD"/>
            <w:hideMark/>
          </w:tcPr>
          <w:p w:rsidR="00F526B4" w:rsidRPr="00641EFD" w:rsidRDefault="00F526B4">
            <w:pPr>
              <w:pStyle w:val="Listparagraf"/>
              <w:ind w:left="0"/>
              <w:rPr>
                <w:sz w:val="24"/>
                <w:szCs w:val="24"/>
                <w:lang w:val="ro-RO"/>
              </w:rPr>
            </w:pPr>
            <w:r w:rsidRPr="00641EFD">
              <w:rPr>
                <w:sz w:val="24"/>
                <w:szCs w:val="24"/>
                <w:lang w:val="ro-RO"/>
              </w:rPr>
              <w:t>Februarie-iunie</w:t>
            </w:r>
          </w:p>
        </w:tc>
        <w:tc>
          <w:tcPr>
            <w:tcW w:w="2152" w:type="dxa"/>
            <w:tcBorders>
              <w:top w:val="single" w:sz="4" w:space="0" w:color="auto"/>
              <w:left w:val="single" w:sz="4" w:space="0" w:color="auto"/>
              <w:bottom w:val="single" w:sz="4" w:space="0" w:color="auto"/>
              <w:right w:val="single" w:sz="4" w:space="0" w:color="auto"/>
            </w:tcBorders>
            <w:shd w:val="clear" w:color="auto" w:fill="EAF1DD"/>
            <w:hideMark/>
          </w:tcPr>
          <w:p w:rsidR="00F526B4" w:rsidRPr="00641EFD" w:rsidRDefault="00F526B4">
            <w:pPr>
              <w:jc w:val="center"/>
              <w:rPr>
                <w:rFonts w:ascii="Times New Roman" w:hAnsi="Times New Roman"/>
                <w:sz w:val="24"/>
                <w:szCs w:val="24"/>
              </w:rPr>
            </w:pPr>
            <w:r w:rsidRPr="00641EFD">
              <w:rPr>
                <w:rFonts w:ascii="Times New Roman" w:hAnsi="Times New Roman"/>
                <w:sz w:val="24"/>
                <w:szCs w:val="24"/>
              </w:rPr>
              <w:t>Procurarea a 10 % din mijloacele tehnice necesare</w:t>
            </w:r>
          </w:p>
        </w:tc>
        <w:tc>
          <w:tcPr>
            <w:tcW w:w="2090" w:type="dxa"/>
            <w:tcBorders>
              <w:top w:val="single" w:sz="4" w:space="0" w:color="auto"/>
              <w:left w:val="single" w:sz="4" w:space="0" w:color="auto"/>
              <w:bottom w:val="single" w:sz="4" w:space="0" w:color="auto"/>
              <w:right w:val="single" w:sz="4" w:space="0" w:color="auto"/>
            </w:tcBorders>
            <w:shd w:val="clear" w:color="auto" w:fill="EAF1DD"/>
            <w:hideMark/>
          </w:tcPr>
          <w:p w:rsidR="00F526B4" w:rsidRPr="00641EFD" w:rsidRDefault="00F526B4">
            <w:pPr>
              <w:spacing w:after="0" w:line="240" w:lineRule="auto"/>
              <w:rPr>
                <w:rFonts w:ascii="Times New Roman" w:hAnsi="Times New Roman"/>
                <w:sz w:val="24"/>
                <w:szCs w:val="24"/>
              </w:rPr>
            </w:pPr>
            <w:r w:rsidRPr="00641EFD">
              <w:rPr>
                <w:rFonts w:ascii="Times New Roman" w:hAnsi="Times New Roman"/>
                <w:sz w:val="24"/>
                <w:szCs w:val="24"/>
              </w:rPr>
              <w:t>DGE</w:t>
            </w:r>
          </w:p>
          <w:p w:rsidR="00F526B4" w:rsidRPr="00641EFD" w:rsidRDefault="00F526B4">
            <w:pPr>
              <w:spacing w:after="0" w:line="240" w:lineRule="auto"/>
              <w:rPr>
                <w:rFonts w:ascii="Times New Roman" w:hAnsi="Times New Roman"/>
                <w:sz w:val="24"/>
                <w:szCs w:val="24"/>
              </w:rPr>
            </w:pPr>
            <w:r w:rsidRPr="00641EFD">
              <w:rPr>
                <w:rFonts w:ascii="Times New Roman" w:hAnsi="Times New Roman"/>
                <w:sz w:val="24"/>
                <w:szCs w:val="24"/>
              </w:rPr>
              <w:t>Managerii instituțiilor</w:t>
            </w:r>
          </w:p>
        </w:tc>
      </w:tr>
      <w:tr w:rsidR="00F526B4" w:rsidRPr="00641EFD" w:rsidTr="000052CC">
        <w:trPr>
          <w:trHeight w:val="786"/>
        </w:trPr>
        <w:tc>
          <w:tcPr>
            <w:tcW w:w="2976" w:type="dxa"/>
            <w:tcBorders>
              <w:top w:val="single" w:sz="4" w:space="0" w:color="auto"/>
              <w:left w:val="single" w:sz="4" w:space="0" w:color="auto"/>
              <w:bottom w:val="single" w:sz="4" w:space="0" w:color="auto"/>
              <w:right w:val="single" w:sz="4" w:space="0" w:color="auto"/>
            </w:tcBorders>
            <w:shd w:val="clear" w:color="auto" w:fill="EAF1DD"/>
          </w:tcPr>
          <w:p w:rsidR="00F526B4" w:rsidRPr="00641EFD" w:rsidRDefault="00F526B4" w:rsidP="00F526B4">
            <w:pPr>
              <w:pStyle w:val="Listparagraf"/>
              <w:ind w:left="0"/>
              <w:rPr>
                <w:sz w:val="24"/>
                <w:szCs w:val="24"/>
                <w:lang w:val="ro-RO"/>
              </w:rPr>
            </w:pPr>
            <w:r>
              <w:rPr>
                <w:sz w:val="24"/>
                <w:szCs w:val="24"/>
                <w:lang w:val="ro-RO"/>
              </w:rPr>
              <w:t xml:space="preserve">36. </w:t>
            </w:r>
            <w:r w:rsidRPr="00641EFD">
              <w:rPr>
                <w:sz w:val="24"/>
                <w:szCs w:val="24"/>
                <w:lang w:val="ro-RO"/>
              </w:rPr>
              <w:t xml:space="preserve">Asigurarea cantinelor școlare din 10 </w:t>
            </w:r>
          </w:p>
          <w:p w:rsidR="00F526B4" w:rsidRPr="00641EFD" w:rsidRDefault="00F526B4" w:rsidP="00F526B4">
            <w:pPr>
              <w:pStyle w:val="Listparagraf"/>
              <w:ind w:left="0"/>
              <w:rPr>
                <w:sz w:val="24"/>
                <w:szCs w:val="24"/>
                <w:lang w:val="ro-RO"/>
              </w:rPr>
            </w:pPr>
            <w:r w:rsidRPr="00641EFD">
              <w:rPr>
                <w:sz w:val="24"/>
                <w:szCs w:val="24"/>
                <w:lang w:val="ro-RO"/>
              </w:rPr>
              <w:t>instituții cu utilaj tehnologic modern (6 școlare / 4 școlare).</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F526B4" w:rsidRPr="00641EFD" w:rsidRDefault="00F526B4">
            <w:pPr>
              <w:spacing w:after="0" w:line="240" w:lineRule="auto"/>
              <w:rPr>
                <w:rFonts w:ascii="Times New Roman" w:hAnsi="Times New Roman"/>
                <w:sz w:val="24"/>
                <w:szCs w:val="24"/>
              </w:rPr>
            </w:pPr>
            <w:r w:rsidRPr="00641EFD">
              <w:rPr>
                <w:rFonts w:ascii="Times New Roman" w:hAnsi="Times New Roman"/>
                <w:sz w:val="24"/>
                <w:szCs w:val="24"/>
              </w:rPr>
              <w:t>Procurarea utilajului tehnologic necesar</w:t>
            </w:r>
          </w:p>
        </w:tc>
        <w:tc>
          <w:tcPr>
            <w:tcW w:w="3270" w:type="dxa"/>
            <w:tcBorders>
              <w:top w:val="single" w:sz="4" w:space="0" w:color="auto"/>
              <w:left w:val="single" w:sz="4" w:space="0" w:color="auto"/>
              <w:bottom w:val="single" w:sz="4" w:space="0" w:color="auto"/>
              <w:right w:val="single" w:sz="4" w:space="0" w:color="auto"/>
            </w:tcBorders>
            <w:shd w:val="clear" w:color="auto" w:fill="EAF1DD"/>
            <w:hideMark/>
          </w:tcPr>
          <w:p w:rsidR="00F526B4" w:rsidRPr="00641EFD" w:rsidRDefault="00F526B4">
            <w:pPr>
              <w:pStyle w:val="Listparagraf"/>
              <w:ind w:left="0"/>
              <w:rPr>
                <w:sz w:val="24"/>
                <w:szCs w:val="24"/>
                <w:lang w:val="ro-RO"/>
              </w:rPr>
            </w:pPr>
            <w:r w:rsidRPr="00641EFD">
              <w:rPr>
                <w:sz w:val="24"/>
                <w:szCs w:val="24"/>
                <w:lang w:val="ro-RO"/>
              </w:rPr>
              <w:t>Februarie-iunie</w:t>
            </w:r>
          </w:p>
        </w:tc>
        <w:tc>
          <w:tcPr>
            <w:tcW w:w="2152" w:type="dxa"/>
            <w:tcBorders>
              <w:top w:val="single" w:sz="4" w:space="0" w:color="auto"/>
              <w:left w:val="single" w:sz="4" w:space="0" w:color="auto"/>
              <w:bottom w:val="single" w:sz="4" w:space="0" w:color="auto"/>
              <w:right w:val="single" w:sz="4" w:space="0" w:color="auto"/>
            </w:tcBorders>
            <w:shd w:val="clear" w:color="auto" w:fill="EAF1DD"/>
            <w:hideMark/>
          </w:tcPr>
          <w:p w:rsidR="00F526B4" w:rsidRPr="00641EFD" w:rsidRDefault="00F526B4">
            <w:pPr>
              <w:spacing w:after="0"/>
              <w:jc w:val="center"/>
              <w:rPr>
                <w:rFonts w:ascii="Times New Roman" w:hAnsi="Times New Roman"/>
                <w:sz w:val="24"/>
                <w:szCs w:val="24"/>
              </w:rPr>
            </w:pPr>
            <w:r w:rsidRPr="00641EFD">
              <w:rPr>
                <w:rFonts w:ascii="Times New Roman" w:hAnsi="Times New Roman"/>
                <w:sz w:val="24"/>
                <w:szCs w:val="24"/>
              </w:rPr>
              <w:t>Procurarea  a 30 % din utilajul necesar</w:t>
            </w:r>
          </w:p>
        </w:tc>
        <w:tc>
          <w:tcPr>
            <w:tcW w:w="2090" w:type="dxa"/>
            <w:tcBorders>
              <w:top w:val="single" w:sz="4" w:space="0" w:color="auto"/>
              <w:left w:val="single" w:sz="4" w:space="0" w:color="auto"/>
              <w:bottom w:val="single" w:sz="4" w:space="0" w:color="auto"/>
              <w:right w:val="single" w:sz="4" w:space="0" w:color="auto"/>
            </w:tcBorders>
            <w:shd w:val="clear" w:color="auto" w:fill="EAF1DD"/>
            <w:hideMark/>
          </w:tcPr>
          <w:p w:rsidR="00F526B4" w:rsidRPr="00641EFD" w:rsidRDefault="00F526B4">
            <w:pPr>
              <w:spacing w:after="0" w:line="240" w:lineRule="auto"/>
              <w:rPr>
                <w:rFonts w:ascii="Times New Roman" w:hAnsi="Times New Roman"/>
                <w:sz w:val="24"/>
                <w:szCs w:val="24"/>
              </w:rPr>
            </w:pPr>
            <w:r w:rsidRPr="00641EFD">
              <w:rPr>
                <w:rFonts w:ascii="Times New Roman" w:hAnsi="Times New Roman"/>
                <w:sz w:val="24"/>
                <w:szCs w:val="24"/>
              </w:rPr>
              <w:t>DGE</w:t>
            </w:r>
          </w:p>
          <w:p w:rsidR="00F526B4" w:rsidRPr="00641EFD" w:rsidRDefault="00F526B4">
            <w:pPr>
              <w:spacing w:after="0" w:line="240" w:lineRule="auto"/>
              <w:rPr>
                <w:rFonts w:ascii="Times New Roman" w:hAnsi="Times New Roman"/>
                <w:sz w:val="24"/>
                <w:szCs w:val="24"/>
              </w:rPr>
            </w:pPr>
            <w:r w:rsidRPr="00641EFD">
              <w:rPr>
                <w:rFonts w:ascii="Times New Roman" w:hAnsi="Times New Roman"/>
                <w:sz w:val="24"/>
                <w:szCs w:val="24"/>
              </w:rPr>
              <w:t>Managerii instituțiilor</w:t>
            </w:r>
          </w:p>
        </w:tc>
      </w:tr>
    </w:tbl>
    <w:p w:rsidR="00641EFD" w:rsidRPr="00641EFD" w:rsidRDefault="00F526B4" w:rsidP="00F526B4">
      <w:pPr>
        <w:jc w:val="center"/>
        <w:rPr>
          <w:rFonts w:ascii="Times New Roman" w:hAnsi="Times New Roman"/>
          <w:b/>
          <w:sz w:val="24"/>
          <w:szCs w:val="24"/>
          <w:lang w:val="en-US"/>
        </w:rPr>
      </w:pPr>
      <w:r>
        <w:rPr>
          <w:rFonts w:ascii="Times New Roman" w:eastAsia="Times New Roman" w:hAnsi="Times New Roman"/>
          <w:b/>
          <w:bCs/>
          <w:spacing w:val="-2"/>
          <w:sz w:val="24"/>
          <w:szCs w:val="24"/>
          <w:lang w:val="en-US" w:eastAsia="ro-RO"/>
        </w:rPr>
        <w:t>Obiectivul nr.8</w:t>
      </w:r>
      <w:r w:rsidR="00641EFD" w:rsidRPr="00641EFD">
        <w:rPr>
          <w:rFonts w:ascii="Times New Roman" w:hAnsi="Times New Roman"/>
          <w:b/>
          <w:sz w:val="24"/>
          <w:szCs w:val="24"/>
          <w:lang w:val="en-US"/>
        </w:rPr>
        <w:t xml:space="preserve">.Asigurarea transparenţei decizionale în procesul de activitate a DGE şi </w:t>
      </w:r>
      <w:proofErr w:type="gramStart"/>
      <w:r w:rsidR="00641EFD" w:rsidRPr="00641EFD">
        <w:rPr>
          <w:rFonts w:ascii="Times New Roman" w:hAnsi="Times New Roman"/>
          <w:b/>
          <w:sz w:val="24"/>
          <w:szCs w:val="24"/>
          <w:lang w:val="en-US"/>
        </w:rPr>
        <w:t>a</w:t>
      </w:r>
      <w:proofErr w:type="gramEnd"/>
      <w:r w:rsidR="00641EFD" w:rsidRPr="00641EFD">
        <w:rPr>
          <w:rFonts w:ascii="Times New Roman" w:hAnsi="Times New Roman"/>
          <w:b/>
          <w:sz w:val="24"/>
          <w:szCs w:val="24"/>
          <w:lang w:val="en-US"/>
        </w:rPr>
        <w:t xml:space="preserve"> instituţiilor din subordine.</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6"/>
        <w:gridCol w:w="3828"/>
        <w:gridCol w:w="3260"/>
        <w:gridCol w:w="2126"/>
        <w:gridCol w:w="2126"/>
      </w:tblGrid>
      <w:tr w:rsidR="000052CC" w:rsidRPr="00641EFD" w:rsidTr="00B765D2">
        <w:trPr>
          <w:trHeight w:val="958"/>
        </w:trPr>
        <w:tc>
          <w:tcPr>
            <w:tcW w:w="2976" w:type="dxa"/>
            <w:tcBorders>
              <w:top w:val="single" w:sz="4" w:space="0" w:color="auto"/>
              <w:left w:val="single" w:sz="4" w:space="0" w:color="auto"/>
              <w:bottom w:val="single" w:sz="4" w:space="0" w:color="auto"/>
              <w:right w:val="single" w:sz="4" w:space="0" w:color="auto"/>
            </w:tcBorders>
            <w:shd w:val="clear" w:color="auto" w:fill="EAF1DD"/>
          </w:tcPr>
          <w:p w:rsidR="000052CC" w:rsidRPr="00641EFD" w:rsidRDefault="000052CC" w:rsidP="000052CC">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37. </w:t>
            </w:r>
            <w:r w:rsidRPr="00641EFD">
              <w:rPr>
                <w:rFonts w:ascii="Times New Roman" w:eastAsia="Times New Roman" w:hAnsi="Times New Roman"/>
                <w:sz w:val="24"/>
                <w:szCs w:val="24"/>
                <w:lang w:val="en-US"/>
              </w:rPr>
              <w:t>Asigurarea accesului actanţilor educaţionali la proiectele  actelor normative ale MECC,IŞN,DGE,CR</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0052CC" w:rsidRPr="00641EFD" w:rsidRDefault="000052CC" w:rsidP="000052CC">
            <w:pPr>
              <w:spacing w:after="0" w:line="240" w:lineRule="auto"/>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Remiterea proiectelor actelor normative în instituţii</w:t>
            </w:r>
          </w:p>
        </w:tc>
        <w:tc>
          <w:tcPr>
            <w:tcW w:w="3260" w:type="dxa"/>
            <w:tcBorders>
              <w:top w:val="single" w:sz="4" w:space="0" w:color="auto"/>
              <w:left w:val="single" w:sz="4" w:space="0" w:color="auto"/>
              <w:bottom w:val="single" w:sz="4" w:space="0" w:color="auto"/>
              <w:right w:val="single" w:sz="4" w:space="0" w:color="auto"/>
            </w:tcBorders>
            <w:shd w:val="clear" w:color="auto" w:fill="EAF1DD"/>
            <w:hideMark/>
          </w:tcPr>
          <w:p w:rsidR="000052CC" w:rsidRPr="00641EFD" w:rsidRDefault="000052CC" w:rsidP="000052CC">
            <w:pPr>
              <w:spacing w:after="0" w:line="240" w:lineRule="auto"/>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La necesitate</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0052CC" w:rsidRPr="00641EFD" w:rsidRDefault="000052CC" w:rsidP="000052CC">
            <w:pPr>
              <w:spacing w:after="0" w:line="240" w:lineRule="auto"/>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proiectele actelor normative propuse spre discutare</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0052CC" w:rsidRPr="00641EFD" w:rsidRDefault="000052CC" w:rsidP="000052CC">
            <w:pPr>
              <w:spacing w:after="0" w:line="240" w:lineRule="auto"/>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R.Burduja</w:t>
            </w:r>
          </w:p>
          <w:p w:rsidR="000052CC" w:rsidRPr="00641EFD" w:rsidRDefault="000052CC" w:rsidP="000052CC">
            <w:pPr>
              <w:spacing w:after="0" w:line="240" w:lineRule="auto"/>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G.Iuraş</w:t>
            </w:r>
          </w:p>
        </w:tc>
      </w:tr>
      <w:tr w:rsidR="000052CC" w:rsidRPr="00641EFD" w:rsidTr="00B765D2">
        <w:trPr>
          <w:trHeight w:val="565"/>
        </w:trPr>
        <w:tc>
          <w:tcPr>
            <w:tcW w:w="2976" w:type="dxa"/>
            <w:tcBorders>
              <w:top w:val="single" w:sz="4" w:space="0" w:color="auto"/>
              <w:left w:val="single" w:sz="4" w:space="0" w:color="auto"/>
              <w:bottom w:val="single" w:sz="4" w:space="0" w:color="auto"/>
              <w:right w:val="single" w:sz="4" w:space="0" w:color="auto"/>
            </w:tcBorders>
            <w:shd w:val="clear" w:color="auto" w:fill="EAF1DD"/>
          </w:tcPr>
          <w:p w:rsidR="000052CC" w:rsidRPr="00641EFD" w:rsidRDefault="000052CC" w:rsidP="000052CC">
            <w:pPr>
              <w:spacing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38. </w:t>
            </w:r>
            <w:r w:rsidRPr="00641EFD">
              <w:rPr>
                <w:rFonts w:ascii="Times New Roman" w:eastAsia="Times New Roman" w:hAnsi="Times New Roman"/>
                <w:sz w:val="24"/>
                <w:szCs w:val="24"/>
                <w:lang w:val="en-US"/>
              </w:rPr>
              <w:t>Consultarea managerilor şcolari și a altor părţi interesate în  privinţa proiectelor de acte normative, care pot avea impact  asupra activităţii în domeniu</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0052CC" w:rsidRPr="00641EFD" w:rsidRDefault="000052CC" w:rsidP="000052CC">
            <w:pPr>
              <w:spacing w:line="240" w:lineRule="auto"/>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Organizarea dezbaterilor,consultărilor publice</w:t>
            </w:r>
          </w:p>
        </w:tc>
        <w:tc>
          <w:tcPr>
            <w:tcW w:w="3260" w:type="dxa"/>
            <w:tcBorders>
              <w:top w:val="single" w:sz="4" w:space="0" w:color="auto"/>
              <w:left w:val="single" w:sz="4" w:space="0" w:color="auto"/>
              <w:bottom w:val="single" w:sz="4" w:space="0" w:color="auto"/>
              <w:right w:val="single" w:sz="4" w:space="0" w:color="auto"/>
            </w:tcBorders>
            <w:shd w:val="clear" w:color="auto" w:fill="EAF1DD"/>
            <w:hideMark/>
          </w:tcPr>
          <w:p w:rsidR="000052CC" w:rsidRPr="00641EFD" w:rsidRDefault="000052CC" w:rsidP="000052CC">
            <w:pPr>
              <w:spacing w:line="240" w:lineRule="auto"/>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La necesitate</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0052CC" w:rsidRPr="00641EFD" w:rsidRDefault="000052CC" w:rsidP="000052CC">
            <w:pPr>
              <w:spacing w:line="240" w:lineRule="auto"/>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proiectele actelor normative propuse spre discutare, sugestii propuse</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0052CC" w:rsidRPr="00641EFD" w:rsidRDefault="000052CC" w:rsidP="000052CC">
            <w:pPr>
              <w:spacing w:line="240" w:lineRule="auto"/>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R.Burduja</w:t>
            </w:r>
          </w:p>
          <w:p w:rsidR="000052CC" w:rsidRPr="00641EFD" w:rsidRDefault="000052CC" w:rsidP="000052CC">
            <w:pPr>
              <w:spacing w:line="240" w:lineRule="auto"/>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G.Iuraş</w:t>
            </w:r>
          </w:p>
        </w:tc>
      </w:tr>
      <w:tr w:rsidR="000052CC" w:rsidRPr="00641EFD" w:rsidTr="00B765D2">
        <w:trPr>
          <w:trHeight w:val="928"/>
        </w:trPr>
        <w:tc>
          <w:tcPr>
            <w:tcW w:w="2976" w:type="dxa"/>
            <w:tcBorders>
              <w:top w:val="single" w:sz="4" w:space="0" w:color="auto"/>
              <w:left w:val="single" w:sz="4" w:space="0" w:color="auto"/>
              <w:bottom w:val="single" w:sz="4" w:space="0" w:color="auto"/>
              <w:right w:val="single" w:sz="4" w:space="0" w:color="auto"/>
            </w:tcBorders>
            <w:shd w:val="clear" w:color="auto" w:fill="EAF1DD"/>
            <w:hideMark/>
          </w:tcPr>
          <w:p w:rsidR="000052CC" w:rsidRPr="00641EFD" w:rsidRDefault="000052CC" w:rsidP="0067180B">
            <w:pPr>
              <w:spacing w:after="0" w:line="240" w:lineRule="auto"/>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3</w:t>
            </w:r>
            <w:r>
              <w:rPr>
                <w:rFonts w:ascii="Times New Roman" w:eastAsia="Times New Roman" w:hAnsi="Times New Roman"/>
                <w:sz w:val="24"/>
                <w:szCs w:val="24"/>
                <w:lang w:val="en-US"/>
              </w:rPr>
              <w:t xml:space="preserve">9. </w:t>
            </w:r>
            <w:r w:rsidRPr="00641EFD">
              <w:rPr>
                <w:rFonts w:ascii="Times New Roman" w:eastAsia="Times New Roman" w:hAnsi="Times New Roman"/>
                <w:sz w:val="24"/>
                <w:szCs w:val="24"/>
                <w:lang w:val="en-US"/>
              </w:rPr>
              <w:t>Asigurarea accesului publicului larg la rezultatele activității  de monitorizare a instituţiilor din subordine în gestionarea   finanțelor publice</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0052CC" w:rsidRPr="00641EFD" w:rsidRDefault="000052CC" w:rsidP="0067180B">
            <w:pPr>
              <w:spacing w:after="0" w:line="240" w:lineRule="auto"/>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pe parcursul anului</w:t>
            </w:r>
          </w:p>
        </w:tc>
        <w:tc>
          <w:tcPr>
            <w:tcW w:w="3260" w:type="dxa"/>
            <w:tcBorders>
              <w:top w:val="single" w:sz="4" w:space="0" w:color="auto"/>
              <w:left w:val="single" w:sz="4" w:space="0" w:color="auto"/>
              <w:bottom w:val="single" w:sz="4" w:space="0" w:color="auto"/>
              <w:right w:val="single" w:sz="4" w:space="0" w:color="auto"/>
            </w:tcBorders>
            <w:shd w:val="clear" w:color="auto" w:fill="EAF1DD"/>
            <w:hideMark/>
          </w:tcPr>
          <w:p w:rsidR="000052CC" w:rsidRPr="00641EFD" w:rsidRDefault="000052CC" w:rsidP="0067180B">
            <w:pPr>
              <w:spacing w:after="0" w:line="240" w:lineRule="auto"/>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La necesitate</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0052CC" w:rsidRPr="00641EFD" w:rsidRDefault="000052CC" w:rsidP="0067180B">
            <w:pPr>
              <w:spacing w:after="0" w:line="240" w:lineRule="auto"/>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Rezultate plasate pe pagina web a DGE</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0052CC" w:rsidRPr="00641EFD" w:rsidRDefault="000052CC" w:rsidP="0067180B">
            <w:pPr>
              <w:spacing w:after="0" w:line="240" w:lineRule="auto"/>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R.Burduja</w:t>
            </w:r>
          </w:p>
          <w:p w:rsidR="000052CC" w:rsidRPr="00641EFD" w:rsidRDefault="000052CC" w:rsidP="0067180B">
            <w:pPr>
              <w:spacing w:after="0" w:line="240" w:lineRule="auto"/>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G.Iuraş</w:t>
            </w:r>
          </w:p>
        </w:tc>
      </w:tr>
      <w:tr w:rsidR="0067180B" w:rsidRPr="00641EFD" w:rsidTr="00B765D2">
        <w:trPr>
          <w:trHeight w:val="706"/>
        </w:trPr>
        <w:tc>
          <w:tcPr>
            <w:tcW w:w="2976" w:type="dxa"/>
            <w:tcBorders>
              <w:top w:val="single" w:sz="4" w:space="0" w:color="auto"/>
              <w:left w:val="single" w:sz="4" w:space="0" w:color="auto"/>
              <w:bottom w:val="single" w:sz="4" w:space="0" w:color="auto"/>
              <w:right w:val="single" w:sz="4" w:space="0" w:color="auto"/>
            </w:tcBorders>
            <w:shd w:val="clear" w:color="auto" w:fill="EAF1DD"/>
          </w:tcPr>
          <w:p w:rsidR="0067180B" w:rsidRPr="00641EFD" w:rsidRDefault="0067180B" w:rsidP="0067180B">
            <w:pPr>
              <w:spacing w:after="0"/>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4</w:t>
            </w:r>
            <w:r>
              <w:rPr>
                <w:rFonts w:ascii="Times New Roman" w:eastAsia="Times New Roman" w:hAnsi="Times New Roman"/>
                <w:sz w:val="24"/>
                <w:szCs w:val="24"/>
                <w:lang w:val="en-US"/>
              </w:rPr>
              <w:t xml:space="preserve">0. </w:t>
            </w:r>
            <w:r w:rsidRPr="00641EFD">
              <w:rPr>
                <w:rFonts w:ascii="Times New Roman" w:eastAsia="Times New Roman" w:hAnsi="Times New Roman"/>
                <w:sz w:val="24"/>
                <w:szCs w:val="24"/>
                <w:lang w:val="en-US"/>
              </w:rPr>
              <w:t xml:space="preserve">Publicarea pe pagina web a DGE de planuri și rapoarte   anuale de activitate a DGE şi </w:t>
            </w:r>
            <w:proofErr w:type="gramStart"/>
            <w:r w:rsidRPr="00641EFD">
              <w:rPr>
                <w:rFonts w:ascii="Times New Roman" w:eastAsia="Times New Roman" w:hAnsi="Times New Roman"/>
                <w:sz w:val="24"/>
                <w:szCs w:val="24"/>
                <w:lang w:val="en-US"/>
              </w:rPr>
              <w:t>a</w:t>
            </w:r>
            <w:proofErr w:type="gramEnd"/>
            <w:r w:rsidRPr="00641EFD">
              <w:rPr>
                <w:rFonts w:ascii="Times New Roman" w:eastAsia="Times New Roman" w:hAnsi="Times New Roman"/>
                <w:sz w:val="24"/>
                <w:szCs w:val="24"/>
                <w:lang w:val="en-US"/>
              </w:rPr>
              <w:t xml:space="preserve"> instituţiilor subordonate.</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67180B" w:rsidRPr="00641EFD" w:rsidRDefault="0067180B" w:rsidP="0067180B">
            <w:pPr>
              <w:spacing w:after="0" w:line="240" w:lineRule="auto"/>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Elaborarea de planuri și rapoarte   anuale de activitate a DGE,</w:t>
            </w:r>
          </w:p>
        </w:tc>
        <w:tc>
          <w:tcPr>
            <w:tcW w:w="3260" w:type="dxa"/>
            <w:tcBorders>
              <w:top w:val="single" w:sz="4" w:space="0" w:color="auto"/>
              <w:left w:val="single" w:sz="4" w:space="0" w:color="auto"/>
              <w:bottom w:val="single" w:sz="4" w:space="0" w:color="auto"/>
              <w:right w:val="single" w:sz="4" w:space="0" w:color="auto"/>
            </w:tcBorders>
            <w:shd w:val="clear" w:color="auto" w:fill="EAF1DD"/>
          </w:tcPr>
          <w:p w:rsidR="0067180B" w:rsidRPr="00641EFD" w:rsidRDefault="0067180B" w:rsidP="0067180B">
            <w:pPr>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 xml:space="preserve">Periodic </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67180B" w:rsidRPr="00641EFD" w:rsidRDefault="0067180B">
            <w:pPr>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Rapoarte,planuri plasate pe pagina web a DGE</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67180B" w:rsidRPr="00641EFD" w:rsidRDefault="0067180B">
            <w:pPr>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G.Iuraş</w:t>
            </w:r>
          </w:p>
        </w:tc>
      </w:tr>
      <w:tr w:rsidR="0067180B" w:rsidRPr="00641EFD" w:rsidTr="00B765D2">
        <w:trPr>
          <w:trHeight w:val="1546"/>
        </w:trPr>
        <w:tc>
          <w:tcPr>
            <w:tcW w:w="2976" w:type="dxa"/>
            <w:tcBorders>
              <w:top w:val="single" w:sz="4" w:space="0" w:color="auto"/>
              <w:left w:val="single" w:sz="4" w:space="0" w:color="auto"/>
              <w:bottom w:val="single" w:sz="4" w:space="0" w:color="auto"/>
              <w:right w:val="single" w:sz="4" w:space="0" w:color="auto"/>
            </w:tcBorders>
            <w:shd w:val="clear" w:color="auto" w:fill="EAF1DD"/>
          </w:tcPr>
          <w:p w:rsidR="0067180B" w:rsidRPr="00641EFD" w:rsidRDefault="0067180B" w:rsidP="0067180B">
            <w:pPr>
              <w:rPr>
                <w:rFonts w:ascii="Times New Roman" w:eastAsia="Times New Roman" w:hAnsi="Times New Roman"/>
                <w:sz w:val="24"/>
                <w:szCs w:val="24"/>
                <w:lang w:val="en-US"/>
              </w:rPr>
            </w:pPr>
            <w:r>
              <w:rPr>
                <w:rFonts w:ascii="Times New Roman" w:eastAsia="Times New Roman" w:hAnsi="Times New Roman"/>
                <w:sz w:val="24"/>
                <w:szCs w:val="24"/>
                <w:lang w:val="en-US"/>
              </w:rPr>
              <w:lastRenderedPageBreak/>
              <w:t xml:space="preserve">41. </w:t>
            </w:r>
            <w:r w:rsidRPr="00641EFD">
              <w:rPr>
                <w:rFonts w:ascii="Times New Roman" w:eastAsia="Times New Roman" w:hAnsi="Times New Roman"/>
                <w:sz w:val="24"/>
                <w:szCs w:val="24"/>
                <w:lang w:val="en-US"/>
              </w:rPr>
              <w:t>Publicarea pe pagina web a DGE  a rapoartelor de evaluare a instituțiilor de învățământ general conform legislației în  vigoare</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67180B" w:rsidRPr="00641EFD" w:rsidRDefault="0067180B">
            <w:pPr>
              <w:spacing w:after="0"/>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 xml:space="preserve">Organizarea inspecţiilor </w:t>
            </w:r>
          </w:p>
          <w:p w:rsidR="0067180B" w:rsidRPr="00641EFD" w:rsidRDefault="0067180B">
            <w:pPr>
              <w:spacing w:after="0"/>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Publicarea rapoartelor</w:t>
            </w:r>
          </w:p>
        </w:tc>
        <w:tc>
          <w:tcPr>
            <w:tcW w:w="3260" w:type="dxa"/>
            <w:tcBorders>
              <w:top w:val="single" w:sz="4" w:space="0" w:color="auto"/>
              <w:left w:val="single" w:sz="4" w:space="0" w:color="auto"/>
              <w:bottom w:val="single" w:sz="4" w:space="0" w:color="auto"/>
              <w:right w:val="single" w:sz="4" w:space="0" w:color="auto"/>
            </w:tcBorders>
            <w:shd w:val="clear" w:color="auto" w:fill="EAF1DD"/>
          </w:tcPr>
          <w:p w:rsidR="0067180B" w:rsidRPr="00641EFD" w:rsidRDefault="0067180B" w:rsidP="0067180B">
            <w:pPr>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 xml:space="preserve">Periodic </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67180B" w:rsidRPr="00641EFD" w:rsidRDefault="0067180B">
            <w:pPr>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Rapoarte plasate pe pagina web a DGE</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67180B" w:rsidRPr="00641EFD" w:rsidRDefault="0067180B">
            <w:pPr>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G.Iuraş</w:t>
            </w:r>
          </w:p>
        </w:tc>
      </w:tr>
      <w:tr w:rsidR="00C95141" w:rsidRPr="00641EFD" w:rsidTr="00B765D2">
        <w:trPr>
          <w:trHeight w:val="678"/>
        </w:trPr>
        <w:tc>
          <w:tcPr>
            <w:tcW w:w="2976" w:type="dxa"/>
            <w:tcBorders>
              <w:top w:val="single" w:sz="4" w:space="0" w:color="auto"/>
              <w:left w:val="single" w:sz="4" w:space="0" w:color="auto"/>
              <w:bottom w:val="single" w:sz="4" w:space="0" w:color="auto"/>
              <w:right w:val="single" w:sz="4" w:space="0" w:color="auto"/>
            </w:tcBorders>
            <w:shd w:val="clear" w:color="auto" w:fill="EAF1DD"/>
          </w:tcPr>
          <w:p w:rsidR="00C95141" w:rsidRPr="00641EFD" w:rsidRDefault="00C95141" w:rsidP="00C95141">
            <w:pPr>
              <w:spacing w:after="0"/>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42. </w:t>
            </w:r>
            <w:r w:rsidRPr="00641EFD">
              <w:rPr>
                <w:rFonts w:ascii="Times New Roman" w:eastAsia="Times New Roman" w:hAnsi="Times New Roman"/>
                <w:sz w:val="24"/>
                <w:szCs w:val="24"/>
                <w:lang w:val="en-US"/>
              </w:rPr>
              <w:t xml:space="preserve">Asigurarea transparenței gestionării finanțelor   </w:t>
            </w:r>
          </w:p>
          <w:p w:rsidR="00C95141" w:rsidRPr="00641EFD" w:rsidRDefault="00C95141">
            <w:pPr>
              <w:spacing w:after="0" w:line="240" w:lineRule="auto"/>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publice conform  legislației în vigoare</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C95141" w:rsidRPr="00641EFD" w:rsidRDefault="00C95141" w:rsidP="00C95141">
            <w:pPr>
              <w:spacing w:after="0" w:line="240" w:lineRule="auto"/>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Discuţii în cadrul şedinţei consiliului rational,</w:t>
            </w:r>
          </w:p>
        </w:tc>
        <w:tc>
          <w:tcPr>
            <w:tcW w:w="3260" w:type="dxa"/>
            <w:tcBorders>
              <w:top w:val="single" w:sz="4" w:space="0" w:color="auto"/>
              <w:left w:val="single" w:sz="4" w:space="0" w:color="auto"/>
              <w:bottom w:val="single" w:sz="4" w:space="0" w:color="auto"/>
              <w:right w:val="single" w:sz="4" w:space="0" w:color="auto"/>
            </w:tcBorders>
            <w:shd w:val="clear" w:color="auto" w:fill="EAF1DD"/>
          </w:tcPr>
          <w:p w:rsidR="00C95141" w:rsidRPr="00641EFD" w:rsidRDefault="00C95141" w:rsidP="00C95141">
            <w:pPr>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 xml:space="preserve">Periodic </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C95141" w:rsidRPr="00641EFD" w:rsidRDefault="00C95141" w:rsidP="00C95141">
            <w:pPr>
              <w:spacing w:after="0" w:line="240" w:lineRule="auto"/>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Dări de seamă prezentate organelor ierarhic superioare,</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C95141" w:rsidRPr="00641EFD" w:rsidRDefault="00C95141">
            <w:pPr>
              <w:spacing w:after="0" w:line="240" w:lineRule="auto"/>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R.Burduja</w:t>
            </w:r>
          </w:p>
          <w:p w:rsidR="00C95141" w:rsidRPr="00641EFD" w:rsidRDefault="00C95141">
            <w:pPr>
              <w:spacing w:after="0" w:line="240" w:lineRule="auto"/>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V. Vorfolomei</w:t>
            </w:r>
          </w:p>
          <w:p w:rsidR="00C95141" w:rsidRPr="00641EFD" w:rsidRDefault="00C95141">
            <w:pPr>
              <w:spacing w:after="0" w:line="240" w:lineRule="auto"/>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E.Sorocean</w:t>
            </w:r>
          </w:p>
        </w:tc>
      </w:tr>
      <w:tr w:rsidR="00C95141" w:rsidRPr="00641EFD" w:rsidTr="00B765D2">
        <w:trPr>
          <w:trHeight w:val="312"/>
        </w:trPr>
        <w:tc>
          <w:tcPr>
            <w:tcW w:w="2976" w:type="dxa"/>
            <w:tcBorders>
              <w:top w:val="single" w:sz="4" w:space="0" w:color="auto"/>
              <w:left w:val="single" w:sz="4" w:space="0" w:color="auto"/>
              <w:bottom w:val="single" w:sz="4" w:space="0" w:color="auto"/>
              <w:right w:val="single" w:sz="4" w:space="0" w:color="auto"/>
            </w:tcBorders>
            <w:shd w:val="clear" w:color="auto" w:fill="EAF1DD"/>
            <w:hideMark/>
          </w:tcPr>
          <w:p w:rsidR="00C95141" w:rsidRPr="00641EFD" w:rsidRDefault="00C95141" w:rsidP="00C95141">
            <w:pPr>
              <w:spacing w:after="0"/>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43. </w:t>
            </w:r>
            <w:r w:rsidRPr="00641EFD">
              <w:rPr>
                <w:rFonts w:ascii="Times New Roman" w:eastAsia="Times New Roman" w:hAnsi="Times New Roman"/>
                <w:sz w:val="24"/>
                <w:szCs w:val="24"/>
                <w:lang w:val="en-US"/>
              </w:rPr>
              <w:t>Organizarea şi desfăşurarea licitaţiilor publice</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C95141" w:rsidRPr="00641EFD" w:rsidRDefault="00C95141">
            <w:pPr>
              <w:spacing w:after="0" w:line="240" w:lineRule="auto"/>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Constituirea grupului de lucru,</w:t>
            </w:r>
          </w:p>
          <w:p w:rsidR="00C95141" w:rsidRPr="00641EFD" w:rsidRDefault="00C95141">
            <w:pPr>
              <w:spacing w:after="0" w:line="240" w:lineRule="auto"/>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 xml:space="preserve">Publicarea anunţurilor, </w:t>
            </w:r>
          </w:p>
          <w:p w:rsidR="00C95141" w:rsidRPr="00641EFD" w:rsidRDefault="00C95141">
            <w:pPr>
              <w:spacing w:after="0" w:line="240" w:lineRule="auto"/>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Elaborarea caietului de sarcini</w:t>
            </w:r>
          </w:p>
        </w:tc>
        <w:tc>
          <w:tcPr>
            <w:tcW w:w="3260" w:type="dxa"/>
            <w:tcBorders>
              <w:top w:val="single" w:sz="4" w:space="0" w:color="auto"/>
              <w:left w:val="single" w:sz="4" w:space="0" w:color="auto"/>
              <w:bottom w:val="single" w:sz="4" w:space="0" w:color="auto"/>
              <w:right w:val="single" w:sz="4" w:space="0" w:color="auto"/>
            </w:tcBorders>
            <w:shd w:val="clear" w:color="auto" w:fill="EAF1DD"/>
          </w:tcPr>
          <w:p w:rsidR="00C95141" w:rsidRPr="00641EFD" w:rsidRDefault="00C95141">
            <w:pPr>
              <w:spacing w:after="0" w:line="240" w:lineRule="auto"/>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La necesitate:</w:t>
            </w:r>
          </w:p>
          <w:p w:rsidR="00C95141" w:rsidRPr="00641EFD" w:rsidRDefault="00C95141">
            <w:pPr>
              <w:spacing w:after="0" w:line="240" w:lineRule="auto"/>
              <w:rPr>
                <w:rFonts w:ascii="Times New Roman" w:eastAsia="Times New Roman" w:hAnsi="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C95141" w:rsidRPr="00641EFD" w:rsidRDefault="00C95141">
            <w:pPr>
              <w:spacing w:after="0" w:line="240" w:lineRule="auto"/>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Licitaţii desfăşurate</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C95141" w:rsidRPr="00641EFD" w:rsidRDefault="00C95141">
            <w:pPr>
              <w:spacing w:after="0" w:line="240" w:lineRule="auto"/>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R.Burduja</w:t>
            </w:r>
          </w:p>
          <w:p w:rsidR="00C95141" w:rsidRPr="00641EFD" w:rsidRDefault="00C95141">
            <w:pPr>
              <w:spacing w:after="0" w:line="240" w:lineRule="auto"/>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E.Sorocean</w:t>
            </w:r>
          </w:p>
        </w:tc>
      </w:tr>
      <w:tr w:rsidR="00C95141" w:rsidRPr="00641EFD" w:rsidTr="00B765D2">
        <w:trPr>
          <w:trHeight w:val="312"/>
        </w:trPr>
        <w:tc>
          <w:tcPr>
            <w:tcW w:w="2976" w:type="dxa"/>
            <w:tcBorders>
              <w:top w:val="single" w:sz="4" w:space="0" w:color="auto"/>
              <w:left w:val="single" w:sz="4" w:space="0" w:color="auto"/>
              <w:bottom w:val="single" w:sz="4" w:space="0" w:color="auto"/>
              <w:right w:val="single" w:sz="4" w:space="0" w:color="auto"/>
            </w:tcBorders>
            <w:shd w:val="clear" w:color="auto" w:fill="EAF1DD"/>
            <w:hideMark/>
          </w:tcPr>
          <w:p w:rsidR="00C95141" w:rsidRPr="00641EFD" w:rsidRDefault="00C95141" w:rsidP="00C95141">
            <w:pPr>
              <w:spacing w:after="0"/>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44. </w:t>
            </w:r>
            <w:r w:rsidRPr="00641EFD">
              <w:rPr>
                <w:rFonts w:ascii="Times New Roman" w:eastAsia="Times New Roman" w:hAnsi="Times New Roman"/>
                <w:sz w:val="24"/>
                <w:szCs w:val="24"/>
                <w:lang w:val="en-US"/>
              </w:rPr>
              <w:t>Elaborarea notei informative cu privire la executărea bugetului anual al DGE şi a instituţiilor din subordine</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C95141" w:rsidRPr="00641EFD" w:rsidRDefault="00C95141">
            <w:pPr>
              <w:spacing w:after="0" w:line="240" w:lineRule="auto"/>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 xml:space="preserve">Desfăşurarea  şedinţei de lucru cu managerii  şcolari </w:t>
            </w:r>
          </w:p>
        </w:tc>
        <w:tc>
          <w:tcPr>
            <w:tcW w:w="3260" w:type="dxa"/>
            <w:tcBorders>
              <w:top w:val="single" w:sz="4" w:space="0" w:color="auto"/>
              <w:left w:val="single" w:sz="4" w:space="0" w:color="auto"/>
              <w:bottom w:val="single" w:sz="4" w:space="0" w:color="auto"/>
              <w:right w:val="single" w:sz="4" w:space="0" w:color="auto"/>
            </w:tcBorders>
            <w:shd w:val="clear" w:color="auto" w:fill="EAF1DD"/>
          </w:tcPr>
          <w:p w:rsidR="00C95141" w:rsidRPr="00641EFD" w:rsidRDefault="00C95141">
            <w:pPr>
              <w:spacing w:after="0" w:line="240" w:lineRule="auto"/>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februarie</w:t>
            </w:r>
          </w:p>
          <w:p w:rsidR="00C95141" w:rsidRPr="00641EFD" w:rsidRDefault="00C95141">
            <w:pPr>
              <w:spacing w:after="0" w:line="240" w:lineRule="auto"/>
              <w:rPr>
                <w:rFonts w:ascii="Times New Roman" w:eastAsia="Times New Roman" w:hAnsi="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C95141" w:rsidRPr="00641EFD" w:rsidRDefault="00C95141">
            <w:pPr>
              <w:spacing w:after="0" w:line="240" w:lineRule="auto"/>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Note informative elaborate</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C95141" w:rsidRPr="00641EFD" w:rsidRDefault="00C95141">
            <w:pPr>
              <w:spacing w:after="0" w:line="240" w:lineRule="auto"/>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R.Burduja</w:t>
            </w:r>
          </w:p>
          <w:p w:rsidR="00C95141" w:rsidRPr="00641EFD" w:rsidRDefault="00C95141">
            <w:pPr>
              <w:spacing w:after="0" w:line="240" w:lineRule="auto"/>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V.Vorfolomei</w:t>
            </w:r>
          </w:p>
        </w:tc>
      </w:tr>
    </w:tbl>
    <w:p w:rsidR="00641EFD" w:rsidRPr="00641EFD" w:rsidRDefault="00C43B1F" w:rsidP="00C43B1F">
      <w:pPr>
        <w:jc w:val="center"/>
        <w:rPr>
          <w:rFonts w:ascii="Times New Roman" w:hAnsi="Times New Roman"/>
          <w:b/>
          <w:sz w:val="24"/>
          <w:szCs w:val="24"/>
          <w:lang w:val="en-US"/>
        </w:rPr>
      </w:pPr>
      <w:proofErr w:type="gramStart"/>
      <w:r>
        <w:rPr>
          <w:rFonts w:ascii="Times New Roman" w:eastAsia="Times New Roman" w:hAnsi="Times New Roman"/>
          <w:b/>
          <w:bCs/>
          <w:spacing w:val="-2"/>
          <w:sz w:val="24"/>
          <w:szCs w:val="24"/>
          <w:lang w:val="en-US" w:eastAsia="ro-RO"/>
        </w:rPr>
        <w:t>Obiectivul nr.9</w:t>
      </w:r>
      <w:r w:rsidR="00641EFD" w:rsidRPr="00641EFD">
        <w:rPr>
          <w:rFonts w:ascii="Times New Roman" w:hAnsi="Times New Roman"/>
          <w:b/>
          <w:sz w:val="24"/>
          <w:szCs w:val="24"/>
          <w:lang w:val="en-US"/>
        </w:rPr>
        <w:t>.</w:t>
      </w:r>
      <w:proofErr w:type="gramEnd"/>
      <w:r w:rsidR="00641EFD" w:rsidRPr="00641EFD">
        <w:rPr>
          <w:rFonts w:ascii="Times New Roman" w:eastAsia="Times New Roman" w:hAnsi="Times New Roman"/>
          <w:b/>
          <w:spacing w:val="-1"/>
          <w:sz w:val="24"/>
          <w:szCs w:val="24"/>
          <w:lang w:eastAsia="ro-RO"/>
        </w:rPr>
        <w:t xml:space="preserve"> Dezvoltarea parteneriatelor în asigurarea şi respectarea drepturilor copiilor la educația de calitate.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6"/>
        <w:gridCol w:w="3828"/>
        <w:gridCol w:w="3351"/>
        <w:gridCol w:w="2035"/>
        <w:gridCol w:w="2126"/>
      </w:tblGrid>
      <w:tr w:rsidR="000C51A4" w:rsidRPr="00641EFD" w:rsidTr="009F6ECE">
        <w:trPr>
          <w:trHeight w:val="1788"/>
        </w:trPr>
        <w:tc>
          <w:tcPr>
            <w:tcW w:w="2976" w:type="dxa"/>
            <w:tcBorders>
              <w:top w:val="single" w:sz="4" w:space="0" w:color="auto"/>
              <w:left w:val="single" w:sz="4" w:space="0" w:color="auto"/>
              <w:bottom w:val="single" w:sz="4" w:space="0" w:color="auto"/>
              <w:right w:val="single" w:sz="4" w:space="0" w:color="auto"/>
            </w:tcBorders>
            <w:shd w:val="clear" w:color="auto" w:fill="EAF1DD"/>
          </w:tcPr>
          <w:p w:rsidR="000C51A4" w:rsidRPr="00641EFD" w:rsidRDefault="000C51A4" w:rsidP="000C51A4">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45. </w:t>
            </w:r>
            <w:r w:rsidRPr="00641EFD">
              <w:rPr>
                <w:rFonts w:ascii="Times New Roman" w:eastAsia="Times New Roman" w:hAnsi="Times New Roman"/>
                <w:sz w:val="24"/>
                <w:szCs w:val="24"/>
                <w:lang w:val="en-US"/>
              </w:rPr>
              <w:t xml:space="preserve">Asigurarea unui parteneriat  de colaborare  cu instituțiile de  învățământ, MECC, CRAP, IȘE, APL I,II, Centrul de Sănătate     Publică,  agenți economici, DASPFC, Inspectoratul de poliție,  </w:t>
            </w:r>
          </w:p>
          <w:p w:rsidR="000C51A4" w:rsidRPr="00641EFD" w:rsidRDefault="000C51A4" w:rsidP="000C51A4">
            <w:pPr>
              <w:spacing w:after="0" w:line="240" w:lineRule="auto"/>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ONG, părinți, etc. întru asigurarea educaţiei de calitate în instituțiile din raion.</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0C51A4" w:rsidRPr="00641EFD" w:rsidRDefault="000C51A4" w:rsidP="000C51A4">
            <w:pPr>
              <w:spacing w:after="0" w:line="240" w:lineRule="auto"/>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Organizarea activităţilor în comun (mese rotunde, dezbateri,activităţi extraşcolare,etc)</w:t>
            </w:r>
          </w:p>
        </w:tc>
        <w:tc>
          <w:tcPr>
            <w:tcW w:w="3351" w:type="dxa"/>
            <w:tcBorders>
              <w:top w:val="single" w:sz="4" w:space="0" w:color="auto"/>
              <w:left w:val="single" w:sz="4" w:space="0" w:color="auto"/>
              <w:bottom w:val="single" w:sz="4" w:space="0" w:color="auto"/>
              <w:right w:val="single" w:sz="4" w:space="0" w:color="auto"/>
            </w:tcBorders>
            <w:shd w:val="clear" w:color="auto" w:fill="EAF1DD"/>
            <w:hideMark/>
          </w:tcPr>
          <w:p w:rsidR="000C51A4" w:rsidRPr="00641EFD" w:rsidRDefault="000C51A4" w:rsidP="000C51A4">
            <w:pPr>
              <w:spacing w:after="0" w:line="240" w:lineRule="auto"/>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Ianuarie-iunie</w:t>
            </w:r>
          </w:p>
        </w:tc>
        <w:tc>
          <w:tcPr>
            <w:tcW w:w="2035" w:type="dxa"/>
            <w:tcBorders>
              <w:top w:val="single" w:sz="4" w:space="0" w:color="auto"/>
              <w:left w:val="single" w:sz="4" w:space="0" w:color="auto"/>
              <w:bottom w:val="single" w:sz="4" w:space="0" w:color="auto"/>
              <w:right w:val="single" w:sz="4" w:space="0" w:color="auto"/>
            </w:tcBorders>
            <w:shd w:val="clear" w:color="auto" w:fill="EAF1DD"/>
            <w:hideMark/>
          </w:tcPr>
          <w:p w:rsidR="000C51A4" w:rsidRPr="00641EFD" w:rsidRDefault="000C51A4" w:rsidP="000C51A4">
            <w:pPr>
              <w:spacing w:after="0" w:line="240" w:lineRule="auto"/>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Parteneriate formate,activităţi desfăşurate</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0C51A4" w:rsidRPr="00641EFD" w:rsidRDefault="000C51A4" w:rsidP="000C51A4">
            <w:pPr>
              <w:spacing w:after="0" w:line="240" w:lineRule="auto"/>
              <w:jc w:val="both"/>
              <w:rPr>
                <w:rFonts w:ascii="Times New Roman" w:eastAsia="Times New Roman" w:hAnsi="Times New Roman"/>
                <w:sz w:val="24"/>
                <w:szCs w:val="24"/>
                <w:lang w:val="en-US"/>
              </w:rPr>
            </w:pPr>
            <w:r w:rsidRPr="00641EFD">
              <w:rPr>
                <w:rFonts w:ascii="Times New Roman" w:eastAsia="Times New Roman" w:hAnsi="Times New Roman"/>
                <w:sz w:val="24"/>
                <w:szCs w:val="24"/>
                <w:lang w:val="en-US"/>
              </w:rPr>
              <w:t>Colaboratorii DGE</w:t>
            </w:r>
          </w:p>
        </w:tc>
      </w:tr>
    </w:tbl>
    <w:p w:rsidR="00345AD3" w:rsidRPr="00641EFD" w:rsidRDefault="00345AD3" w:rsidP="000C51A4">
      <w:pPr>
        <w:spacing w:after="0" w:line="240" w:lineRule="auto"/>
        <w:jc w:val="center"/>
        <w:rPr>
          <w:rFonts w:ascii="Times New Roman" w:hAnsi="Times New Roman"/>
          <w:b/>
          <w:i/>
          <w:sz w:val="28"/>
          <w:szCs w:val="28"/>
        </w:rPr>
      </w:pPr>
      <w:r w:rsidRPr="00641EFD">
        <w:rPr>
          <w:rFonts w:ascii="Times New Roman" w:hAnsi="Times New Roman"/>
          <w:b/>
          <w:i/>
          <w:sz w:val="28"/>
          <w:szCs w:val="28"/>
        </w:rPr>
        <w:t>Cultură, Tineret, Sport și Turism</w:t>
      </w:r>
    </w:p>
    <w:tbl>
      <w:tblPr>
        <w:tblW w:w="1431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6"/>
        <w:gridCol w:w="3686"/>
        <w:gridCol w:w="2977"/>
        <w:gridCol w:w="567"/>
        <w:gridCol w:w="1842"/>
        <w:gridCol w:w="142"/>
        <w:gridCol w:w="2126"/>
      </w:tblGrid>
      <w:tr w:rsidR="00345AD3" w:rsidRPr="005C6541" w:rsidTr="00553FAD">
        <w:tc>
          <w:tcPr>
            <w:tcW w:w="14316" w:type="dxa"/>
            <w:gridSpan w:val="7"/>
          </w:tcPr>
          <w:p w:rsidR="00345AD3" w:rsidRPr="006579E7" w:rsidRDefault="00345AD3" w:rsidP="006579E7">
            <w:pPr>
              <w:spacing w:after="0" w:line="240" w:lineRule="auto"/>
              <w:jc w:val="center"/>
              <w:rPr>
                <w:rFonts w:ascii="Times New Roman" w:hAnsi="Times New Roman"/>
                <w:b/>
                <w:sz w:val="24"/>
                <w:szCs w:val="24"/>
              </w:rPr>
            </w:pPr>
            <w:r w:rsidRPr="006579E7">
              <w:rPr>
                <w:rFonts w:ascii="Times New Roman" w:hAnsi="Times New Roman"/>
                <w:b/>
              </w:rPr>
              <w:t>Obiectivul  nr. I:</w:t>
            </w:r>
            <w:r w:rsidRPr="006579E7">
              <w:rPr>
                <w:rFonts w:ascii="Times New Roman" w:hAnsi="Times New Roman"/>
              </w:rPr>
              <w:t xml:space="preserve">   </w:t>
            </w:r>
            <w:r w:rsidRPr="006579E7">
              <w:rPr>
                <w:rFonts w:ascii="Times New Roman" w:hAnsi="Times New Roman"/>
                <w:b/>
                <w:sz w:val="24"/>
                <w:szCs w:val="24"/>
              </w:rPr>
              <w:t>Realizarea procesului metodologic și profesional, grad de competență  porit al personalului din domeniul  culturii.</w:t>
            </w:r>
          </w:p>
        </w:tc>
      </w:tr>
      <w:tr w:rsidR="00345AD3" w:rsidRPr="005C6541" w:rsidTr="00553FAD">
        <w:trPr>
          <w:trHeight w:val="243"/>
        </w:trPr>
        <w:tc>
          <w:tcPr>
            <w:tcW w:w="2976" w:type="dxa"/>
          </w:tcPr>
          <w:p w:rsidR="00345AD3" w:rsidRPr="005C6541" w:rsidRDefault="00345AD3" w:rsidP="006579E7">
            <w:pPr>
              <w:spacing w:after="0" w:line="240" w:lineRule="auto"/>
              <w:jc w:val="center"/>
              <w:rPr>
                <w:rFonts w:ascii="Times New Roman" w:hAnsi="Times New Roman"/>
                <w:b/>
              </w:rPr>
            </w:pPr>
            <w:r w:rsidRPr="005C6541">
              <w:rPr>
                <w:rFonts w:ascii="Times New Roman" w:hAnsi="Times New Roman"/>
                <w:b/>
              </w:rPr>
              <w:t>Acțiuni</w:t>
            </w:r>
          </w:p>
        </w:tc>
        <w:tc>
          <w:tcPr>
            <w:tcW w:w="3686" w:type="dxa"/>
          </w:tcPr>
          <w:p w:rsidR="00345AD3" w:rsidRPr="005C6541" w:rsidRDefault="00345AD3" w:rsidP="006579E7">
            <w:pPr>
              <w:spacing w:after="0" w:line="240" w:lineRule="auto"/>
              <w:jc w:val="center"/>
              <w:rPr>
                <w:rFonts w:ascii="Times New Roman" w:hAnsi="Times New Roman"/>
                <w:b/>
              </w:rPr>
            </w:pPr>
            <w:r w:rsidRPr="005C6541">
              <w:rPr>
                <w:rFonts w:ascii="Times New Roman" w:hAnsi="Times New Roman"/>
                <w:b/>
              </w:rPr>
              <w:t>Subacțiuni</w:t>
            </w:r>
          </w:p>
        </w:tc>
        <w:tc>
          <w:tcPr>
            <w:tcW w:w="3544" w:type="dxa"/>
            <w:gridSpan w:val="2"/>
          </w:tcPr>
          <w:p w:rsidR="00345AD3" w:rsidRPr="005C6541" w:rsidRDefault="00345AD3" w:rsidP="006579E7">
            <w:pPr>
              <w:spacing w:after="0" w:line="240" w:lineRule="auto"/>
              <w:jc w:val="center"/>
              <w:rPr>
                <w:rFonts w:ascii="Times New Roman" w:hAnsi="Times New Roman"/>
                <w:b/>
              </w:rPr>
            </w:pPr>
            <w:r w:rsidRPr="005C6541">
              <w:rPr>
                <w:rFonts w:ascii="Times New Roman" w:hAnsi="Times New Roman"/>
                <w:b/>
              </w:rPr>
              <w:t>Indicatori de produs</w:t>
            </w:r>
          </w:p>
        </w:tc>
        <w:tc>
          <w:tcPr>
            <w:tcW w:w="1984" w:type="dxa"/>
            <w:gridSpan w:val="2"/>
          </w:tcPr>
          <w:p w:rsidR="00345AD3" w:rsidRPr="005C6541" w:rsidRDefault="00345AD3" w:rsidP="006579E7">
            <w:pPr>
              <w:spacing w:after="0" w:line="240" w:lineRule="auto"/>
              <w:jc w:val="center"/>
              <w:rPr>
                <w:rFonts w:ascii="Times New Roman" w:hAnsi="Times New Roman"/>
                <w:b/>
              </w:rPr>
            </w:pPr>
            <w:r w:rsidRPr="005C6541">
              <w:rPr>
                <w:rFonts w:ascii="Times New Roman" w:hAnsi="Times New Roman"/>
                <w:b/>
              </w:rPr>
              <w:t>Termen de realizare</w:t>
            </w:r>
          </w:p>
        </w:tc>
        <w:tc>
          <w:tcPr>
            <w:tcW w:w="2126" w:type="dxa"/>
          </w:tcPr>
          <w:p w:rsidR="00345AD3" w:rsidRPr="005C6541" w:rsidRDefault="00345AD3" w:rsidP="006579E7">
            <w:pPr>
              <w:spacing w:after="0" w:line="240" w:lineRule="auto"/>
              <w:jc w:val="center"/>
              <w:rPr>
                <w:rFonts w:ascii="Times New Roman" w:hAnsi="Times New Roman"/>
                <w:b/>
              </w:rPr>
            </w:pPr>
            <w:r w:rsidRPr="005C6541">
              <w:rPr>
                <w:rFonts w:ascii="Times New Roman" w:hAnsi="Times New Roman"/>
                <w:b/>
              </w:rPr>
              <w:t>Responsabil</w:t>
            </w:r>
          </w:p>
        </w:tc>
      </w:tr>
      <w:tr w:rsidR="00345AD3" w:rsidRPr="005C6541" w:rsidTr="00553FAD">
        <w:tc>
          <w:tcPr>
            <w:tcW w:w="2976" w:type="dxa"/>
          </w:tcPr>
          <w:p w:rsidR="00345AD3" w:rsidRDefault="00345AD3" w:rsidP="006579E7">
            <w:pPr>
              <w:spacing w:after="0" w:line="240" w:lineRule="auto"/>
              <w:ind w:left="502"/>
              <w:rPr>
                <w:rFonts w:ascii="Times New Roman" w:hAnsi="Times New Roman"/>
              </w:rPr>
            </w:pPr>
          </w:p>
          <w:p w:rsidR="00553FAD" w:rsidRDefault="00553FAD" w:rsidP="006579E7">
            <w:pPr>
              <w:spacing w:after="0" w:line="240" w:lineRule="auto"/>
              <w:ind w:left="502"/>
              <w:rPr>
                <w:rFonts w:ascii="Times New Roman" w:hAnsi="Times New Roman"/>
              </w:rPr>
            </w:pPr>
          </w:p>
          <w:p w:rsidR="00553FAD" w:rsidRDefault="00553FAD" w:rsidP="006579E7">
            <w:pPr>
              <w:spacing w:after="0" w:line="240" w:lineRule="auto"/>
              <w:ind w:left="502"/>
              <w:rPr>
                <w:rFonts w:ascii="Times New Roman" w:hAnsi="Times New Roman"/>
              </w:rPr>
            </w:pPr>
          </w:p>
          <w:p w:rsidR="00553FAD" w:rsidRDefault="00553FAD" w:rsidP="006579E7">
            <w:pPr>
              <w:spacing w:after="0" w:line="240" w:lineRule="auto"/>
              <w:ind w:left="502"/>
              <w:rPr>
                <w:rFonts w:ascii="Times New Roman" w:hAnsi="Times New Roman"/>
              </w:rPr>
            </w:pPr>
          </w:p>
          <w:p w:rsidR="00553FAD" w:rsidRDefault="00553FAD" w:rsidP="006579E7">
            <w:pPr>
              <w:spacing w:after="0" w:line="240" w:lineRule="auto"/>
              <w:ind w:left="502"/>
              <w:rPr>
                <w:rFonts w:ascii="Times New Roman" w:hAnsi="Times New Roman"/>
              </w:rPr>
            </w:pPr>
          </w:p>
          <w:p w:rsidR="00553FAD" w:rsidRDefault="00553FAD" w:rsidP="006579E7">
            <w:pPr>
              <w:spacing w:after="0" w:line="240" w:lineRule="auto"/>
              <w:ind w:left="502"/>
              <w:rPr>
                <w:rFonts w:ascii="Times New Roman" w:hAnsi="Times New Roman"/>
              </w:rPr>
            </w:pPr>
          </w:p>
          <w:p w:rsidR="00553FAD" w:rsidRDefault="00553FAD" w:rsidP="006579E7">
            <w:pPr>
              <w:spacing w:after="0" w:line="240" w:lineRule="auto"/>
              <w:ind w:left="502"/>
              <w:rPr>
                <w:rFonts w:ascii="Times New Roman" w:hAnsi="Times New Roman"/>
              </w:rPr>
            </w:pPr>
          </w:p>
          <w:p w:rsidR="00553FAD" w:rsidRDefault="00553FAD" w:rsidP="006579E7">
            <w:pPr>
              <w:spacing w:after="0" w:line="240" w:lineRule="auto"/>
              <w:ind w:left="502"/>
              <w:rPr>
                <w:rFonts w:ascii="Times New Roman" w:hAnsi="Times New Roman"/>
              </w:rPr>
            </w:pPr>
          </w:p>
          <w:p w:rsidR="00553FAD" w:rsidRPr="00C82E86" w:rsidRDefault="00553FAD" w:rsidP="006579E7">
            <w:pPr>
              <w:spacing w:after="0" w:line="240" w:lineRule="auto"/>
              <w:ind w:left="502"/>
              <w:rPr>
                <w:rFonts w:ascii="Times New Roman" w:hAnsi="Times New Roman"/>
              </w:rPr>
            </w:pPr>
          </w:p>
          <w:p w:rsidR="00345AD3" w:rsidRPr="00C82E86" w:rsidRDefault="00345AD3" w:rsidP="006579E7">
            <w:pPr>
              <w:numPr>
                <w:ilvl w:val="1"/>
                <w:numId w:val="1"/>
              </w:numPr>
              <w:spacing w:after="0" w:line="240" w:lineRule="auto"/>
              <w:ind w:left="34" w:firstLine="0"/>
              <w:jc w:val="both"/>
              <w:rPr>
                <w:rFonts w:ascii="Times New Roman" w:hAnsi="Times New Roman"/>
              </w:rPr>
            </w:pPr>
            <w:r w:rsidRPr="00C82E86">
              <w:rPr>
                <w:rFonts w:ascii="Times New Roman" w:hAnsi="Times New Roman"/>
              </w:rPr>
              <w:t>Organizarea</w:t>
            </w:r>
          </w:p>
          <w:p w:rsidR="00345AD3" w:rsidRPr="00C82E86" w:rsidRDefault="00345AD3" w:rsidP="006579E7">
            <w:pPr>
              <w:spacing w:after="0" w:line="240" w:lineRule="auto"/>
              <w:ind w:left="34"/>
              <w:rPr>
                <w:rFonts w:ascii="Times New Roman" w:hAnsi="Times New Roman"/>
              </w:rPr>
            </w:pPr>
            <w:r w:rsidRPr="00C82E86">
              <w:rPr>
                <w:rFonts w:ascii="Times New Roman" w:hAnsi="Times New Roman"/>
              </w:rPr>
              <w:t>activităților   instructiv-metodice.</w:t>
            </w:r>
          </w:p>
          <w:p w:rsidR="00345AD3" w:rsidRPr="00C82E86" w:rsidRDefault="00345AD3" w:rsidP="006579E7">
            <w:pPr>
              <w:spacing w:after="0" w:line="240" w:lineRule="auto"/>
              <w:ind w:left="34"/>
              <w:rPr>
                <w:rFonts w:ascii="Times New Roman" w:hAnsi="Times New Roman"/>
              </w:rPr>
            </w:pPr>
            <w:r w:rsidRPr="00C82E86">
              <w:rPr>
                <w:rFonts w:ascii="Times New Roman" w:hAnsi="Times New Roman"/>
              </w:rPr>
              <w:t>Asigurarea implementării unui management eficient în cadrul DCTST</w:t>
            </w:r>
          </w:p>
          <w:p w:rsidR="00345AD3" w:rsidRPr="00C82E86" w:rsidRDefault="00345AD3" w:rsidP="006579E7">
            <w:pPr>
              <w:spacing w:after="0" w:line="240" w:lineRule="auto"/>
              <w:ind w:left="34"/>
              <w:rPr>
                <w:rFonts w:ascii="Times New Roman" w:hAnsi="Times New Roman"/>
              </w:rPr>
            </w:pPr>
          </w:p>
          <w:p w:rsidR="00345AD3" w:rsidRPr="00C82E86" w:rsidRDefault="00345AD3" w:rsidP="006579E7">
            <w:pPr>
              <w:spacing w:after="0" w:line="240" w:lineRule="auto"/>
              <w:rPr>
                <w:rFonts w:ascii="Times New Roman" w:hAnsi="Times New Roman"/>
              </w:rPr>
            </w:pPr>
          </w:p>
          <w:p w:rsidR="00345AD3" w:rsidRPr="00C82E86" w:rsidRDefault="00345AD3" w:rsidP="006579E7">
            <w:pPr>
              <w:spacing w:after="0" w:line="240" w:lineRule="auto"/>
              <w:rPr>
                <w:rFonts w:ascii="Times New Roman" w:hAnsi="Times New Roman"/>
              </w:rPr>
            </w:pPr>
          </w:p>
          <w:p w:rsidR="00345AD3" w:rsidRPr="00C82E86" w:rsidRDefault="00345AD3" w:rsidP="006579E7">
            <w:pPr>
              <w:spacing w:after="0" w:line="240" w:lineRule="auto"/>
              <w:rPr>
                <w:rFonts w:ascii="Times New Roman" w:hAnsi="Times New Roman"/>
              </w:rPr>
            </w:pPr>
          </w:p>
          <w:p w:rsidR="00345AD3" w:rsidRPr="00C82E86" w:rsidRDefault="00345AD3" w:rsidP="006579E7">
            <w:pPr>
              <w:spacing w:after="0" w:line="240" w:lineRule="auto"/>
              <w:rPr>
                <w:rFonts w:ascii="Times New Roman" w:hAnsi="Times New Roman"/>
              </w:rPr>
            </w:pPr>
          </w:p>
          <w:p w:rsidR="00345AD3" w:rsidRPr="00C82E86" w:rsidRDefault="00345AD3" w:rsidP="006579E7">
            <w:pPr>
              <w:spacing w:after="0" w:line="240" w:lineRule="auto"/>
              <w:rPr>
                <w:rFonts w:ascii="Times New Roman" w:hAnsi="Times New Roman"/>
              </w:rPr>
            </w:pPr>
          </w:p>
          <w:p w:rsidR="00345AD3" w:rsidRPr="00C82E86" w:rsidRDefault="00345AD3" w:rsidP="006579E7">
            <w:pPr>
              <w:spacing w:after="0" w:line="240" w:lineRule="auto"/>
              <w:rPr>
                <w:rFonts w:ascii="Times New Roman" w:hAnsi="Times New Roman"/>
              </w:rPr>
            </w:pPr>
          </w:p>
          <w:p w:rsidR="00345AD3" w:rsidRPr="00C82E86" w:rsidRDefault="00345AD3" w:rsidP="006579E7">
            <w:pPr>
              <w:spacing w:after="0" w:line="240" w:lineRule="auto"/>
              <w:rPr>
                <w:rFonts w:ascii="Times New Roman" w:hAnsi="Times New Roman"/>
              </w:rPr>
            </w:pPr>
          </w:p>
          <w:p w:rsidR="00345AD3" w:rsidRPr="00C82E86" w:rsidRDefault="00345AD3" w:rsidP="006579E7">
            <w:pPr>
              <w:spacing w:after="0" w:line="240" w:lineRule="auto"/>
              <w:rPr>
                <w:rFonts w:ascii="Times New Roman" w:hAnsi="Times New Roman"/>
              </w:rPr>
            </w:pPr>
          </w:p>
          <w:p w:rsidR="00345AD3" w:rsidRPr="00C82E86" w:rsidRDefault="00345AD3" w:rsidP="006579E7">
            <w:pPr>
              <w:spacing w:after="0" w:line="240" w:lineRule="auto"/>
              <w:rPr>
                <w:rFonts w:ascii="Times New Roman" w:hAnsi="Times New Roman"/>
              </w:rPr>
            </w:pPr>
          </w:p>
          <w:p w:rsidR="00345AD3" w:rsidRPr="00C82E86" w:rsidRDefault="00345AD3" w:rsidP="006579E7">
            <w:pPr>
              <w:spacing w:after="0" w:line="240" w:lineRule="auto"/>
              <w:rPr>
                <w:rFonts w:ascii="Times New Roman" w:hAnsi="Times New Roman"/>
              </w:rPr>
            </w:pPr>
          </w:p>
          <w:p w:rsidR="00345AD3" w:rsidRPr="00C82E86" w:rsidRDefault="00345AD3" w:rsidP="006579E7">
            <w:pPr>
              <w:spacing w:after="0" w:line="240" w:lineRule="auto"/>
              <w:rPr>
                <w:rFonts w:ascii="Times New Roman" w:hAnsi="Times New Roman"/>
              </w:rPr>
            </w:pPr>
          </w:p>
          <w:p w:rsidR="00345AD3" w:rsidRPr="00C82E86" w:rsidRDefault="00345AD3" w:rsidP="006579E7">
            <w:pPr>
              <w:spacing w:after="0" w:line="240" w:lineRule="auto"/>
              <w:rPr>
                <w:rFonts w:ascii="Times New Roman" w:hAnsi="Times New Roman"/>
              </w:rPr>
            </w:pPr>
          </w:p>
          <w:p w:rsidR="00345AD3" w:rsidRPr="00C82E86" w:rsidRDefault="00345AD3" w:rsidP="006579E7">
            <w:pPr>
              <w:spacing w:after="0" w:line="240" w:lineRule="auto"/>
              <w:rPr>
                <w:rFonts w:ascii="Times New Roman" w:hAnsi="Times New Roman"/>
              </w:rPr>
            </w:pPr>
          </w:p>
          <w:p w:rsidR="00345AD3" w:rsidRPr="00C82E86" w:rsidRDefault="00345AD3" w:rsidP="006579E7">
            <w:pPr>
              <w:spacing w:after="0" w:line="240" w:lineRule="auto"/>
              <w:rPr>
                <w:rFonts w:ascii="Times New Roman" w:hAnsi="Times New Roman"/>
              </w:rPr>
            </w:pPr>
          </w:p>
          <w:p w:rsidR="00345AD3" w:rsidRPr="00C82E86" w:rsidRDefault="00345AD3" w:rsidP="006579E7">
            <w:pPr>
              <w:spacing w:after="0" w:line="240" w:lineRule="auto"/>
              <w:rPr>
                <w:rFonts w:ascii="Times New Roman" w:hAnsi="Times New Roman"/>
              </w:rPr>
            </w:pPr>
          </w:p>
          <w:p w:rsidR="00345AD3" w:rsidRPr="00C82E86" w:rsidRDefault="00345AD3" w:rsidP="006579E7">
            <w:pPr>
              <w:spacing w:after="0" w:line="240" w:lineRule="auto"/>
              <w:rPr>
                <w:rFonts w:ascii="Times New Roman" w:hAnsi="Times New Roman"/>
              </w:rPr>
            </w:pPr>
          </w:p>
          <w:p w:rsidR="00345AD3" w:rsidRPr="00C82E86" w:rsidRDefault="00345AD3" w:rsidP="006579E7">
            <w:pPr>
              <w:spacing w:after="0" w:line="240" w:lineRule="auto"/>
              <w:rPr>
                <w:rFonts w:ascii="Times New Roman" w:hAnsi="Times New Roman"/>
              </w:rPr>
            </w:pPr>
          </w:p>
          <w:p w:rsidR="00345AD3" w:rsidRPr="00C82E86" w:rsidRDefault="00345AD3" w:rsidP="006579E7">
            <w:pPr>
              <w:spacing w:after="0" w:line="240" w:lineRule="auto"/>
              <w:rPr>
                <w:rFonts w:ascii="Times New Roman" w:hAnsi="Times New Roman"/>
              </w:rPr>
            </w:pPr>
          </w:p>
          <w:p w:rsidR="00345AD3" w:rsidRPr="00C82E86" w:rsidRDefault="00345AD3" w:rsidP="006579E7">
            <w:pPr>
              <w:spacing w:after="0" w:line="240" w:lineRule="auto"/>
              <w:rPr>
                <w:rFonts w:ascii="Times New Roman" w:hAnsi="Times New Roman"/>
              </w:rPr>
            </w:pPr>
          </w:p>
          <w:p w:rsidR="00345AD3" w:rsidRPr="00C82E86" w:rsidRDefault="00345AD3" w:rsidP="006579E7">
            <w:pPr>
              <w:spacing w:after="0" w:line="240" w:lineRule="auto"/>
              <w:rPr>
                <w:rFonts w:ascii="Times New Roman" w:hAnsi="Times New Roman"/>
              </w:rPr>
            </w:pPr>
          </w:p>
          <w:p w:rsidR="00345AD3" w:rsidRPr="00C82E86" w:rsidRDefault="00345AD3" w:rsidP="006579E7">
            <w:pPr>
              <w:spacing w:after="0" w:line="240" w:lineRule="auto"/>
              <w:rPr>
                <w:rFonts w:ascii="Times New Roman" w:hAnsi="Times New Roman"/>
              </w:rPr>
            </w:pPr>
          </w:p>
          <w:p w:rsidR="00345AD3" w:rsidRPr="00C82E86" w:rsidRDefault="00345AD3" w:rsidP="006579E7">
            <w:pPr>
              <w:spacing w:after="0" w:line="240" w:lineRule="auto"/>
              <w:rPr>
                <w:rFonts w:ascii="Times New Roman" w:hAnsi="Times New Roman"/>
              </w:rPr>
            </w:pPr>
          </w:p>
          <w:p w:rsidR="00345AD3" w:rsidRPr="00C82E86" w:rsidRDefault="00345AD3" w:rsidP="006579E7">
            <w:pPr>
              <w:spacing w:after="0" w:line="240" w:lineRule="auto"/>
              <w:rPr>
                <w:rFonts w:ascii="Times New Roman" w:hAnsi="Times New Roman"/>
              </w:rPr>
            </w:pPr>
          </w:p>
          <w:p w:rsidR="00345AD3" w:rsidRPr="00C82E86" w:rsidRDefault="00345AD3" w:rsidP="006579E7">
            <w:pPr>
              <w:spacing w:after="0" w:line="240" w:lineRule="auto"/>
              <w:rPr>
                <w:rFonts w:ascii="Times New Roman" w:hAnsi="Times New Roman"/>
              </w:rPr>
            </w:pPr>
          </w:p>
          <w:p w:rsidR="00345AD3" w:rsidRPr="00C82E86" w:rsidRDefault="00345AD3" w:rsidP="006579E7">
            <w:pPr>
              <w:spacing w:after="0" w:line="240" w:lineRule="auto"/>
              <w:rPr>
                <w:rFonts w:ascii="Times New Roman" w:hAnsi="Times New Roman"/>
              </w:rPr>
            </w:pPr>
          </w:p>
          <w:p w:rsidR="00345AD3" w:rsidRPr="00C82E86" w:rsidRDefault="00345AD3" w:rsidP="006579E7">
            <w:pPr>
              <w:spacing w:after="0" w:line="240" w:lineRule="auto"/>
              <w:rPr>
                <w:rFonts w:ascii="Times New Roman" w:hAnsi="Times New Roman"/>
              </w:rPr>
            </w:pPr>
          </w:p>
          <w:p w:rsidR="00345AD3" w:rsidRPr="00C82E86" w:rsidRDefault="00345AD3" w:rsidP="006579E7">
            <w:pPr>
              <w:spacing w:after="0" w:line="240" w:lineRule="auto"/>
              <w:rPr>
                <w:rFonts w:ascii="Times New Roman" w:hAnsi="Times New Roman"/>
              </w:rPr>
            </w:pPr>
          </w:p>
          <w:p w:rsidR="00345AD3" w:rsidRPr="00C82E86" w:rsidRDefault="00345AD3" w:rsidP="006579E7">
            <w:pPr>
              <w:spacing w:after="0" w:line="240" w:lineRule="auto"/>
              <w:rPr>
                <w:rFonts w:ascii="Times New Roman" w:hAnsi="Times New Roman"/>
              </w:rPr>
            </w:pPr>
          </w:p>
          <w:p w:rsidR="00345AD3" w:rsidRPr="00C82E86" w:rsidRDefault="00345AD3" w:rsidP="006579E7">
            <w:pPr>
              <w:spacing w:after="0" w:line="240" w:lineRule="auto"/>
              <w:rPr>
                <w:rFonts w:ascii="Times New Roman" w:hAnsi="Times New Roman"/>
              </w:rPr>
            </w:pPr>
          </w:p>
          <w:p w:rsidR="00345AD3" w:rsidRPr="00C82E86" w:rsidRDefault="00345AD3" w:rsidP="006579E7">
            <w:pPr>
              <w:spacing w:after="0" w:line="240" w:lineRule="auto"/>
              <w:rPr>
                <w:rFonts w:ascii="Times New Roman" w:hAnsi="Times New Roman"/>
              </w:rPr>
            </w:pPr>
          </w:p>
          <w:p w:rsidR="00DE4A6C" w:rsidRPr="00C82E86" w:rsidRDefault="00DE4A6C" w:rsidP="006579E7">
            <w:pPr>
              <w:spacing w:after="0" w:line="240" w:lineRule="auto"/>
              <w:rPr>
                <w:rFonts w:ascii="Times New Roman" w:hAnsi="Times New Roman"/>
              </w:rPr>
            </w:pPr>
          </w:p>
          <w:p w:rsidR="00DE4A6C" w:rsidRPr="00C82E86" w:rsidRDefault="00DE4A6C" w:rsidP="006579E7">
            <w:pPr>
              <w:spacing w:after="0" w:line="240" w:lineRule="auto"/>
              <w:rPr>
                <w:rFonts w:ascii="Times New Roman" w:hAnsi="Times New Roman"/>
              </w:rPr>
            </w:pPr>
          </w:p>
          <w:p w:rsidR="00DE4A6C" w:rsidRPr="00C82E86" w:rsidRDefault="00DE4A6C" w:rsidP="006579E7">
            <w:pPr>
              <w:spacing w:after="0" w:line="240" w:lineRule="auto"/>
              <w:rPr>
                <w:rFonts w:ascii="Times New Roman" w:hAnsi="Times New Roman"/>
              </w:rPr>
            </w:pPr>
          </w:p>
          <w:p w:rsidR="00DE4A6C" w:rsidRPr="00C82E86" w:rsidRDefault="00DE4A6C" w:rsidP="006579E7">
            <w:pPr>
              <w:spacing w:after="0" w:line="240" w:lineRule="auto"/>
              <w:rPr>
                <w:rFonts w:ascii="Times New Roman" w:hAnsi="Times New Roman"/>
              </w:rPr>
            </w:pPr>
          </w:p>
          <w:p w:rsidR="00DE4A6C" w:rsidRPr="00C82E86" w:rsidRDefault="00DE4A6C" w:rsidP="006579E7">
            <w:pPr>
              <w:spacing w:after="0" w:line="240" w:lineRule="auto"/>
              <w:rPr>
                <w:rFonts w:ascii="Times New Roman" w:hAnsi="Times New Roman"/>
              </w:rPr>
            </w:pPr>
          </w:p>
          <w:p w:rsidR="00DE4A6C" w:rsidRPr="00C82E86" w:rsidRDefault="00DE4A6C" w:rsidP="006579E7">
            <w:pPr>
              <w:spacing w:after="0" w:line="240" w:lineRule="auto"/>
              <w:rPr>
                <w:rFonts w:ascii="Times New Roman" w:hAnsi="Times New Roman"/>
              </w:rPr>
            </w:pPr>
          </w:p>
          <w:p w:rsidR="00DE4A6C" w:rsidRPr="00C82E86" w:rsidRDefault="00DE4A6C" w:rsidP="006579E7">
            <w:pPr>
              <w:spacing w:after="0" w:line="240" w:lineRule="auto"/>
              <w:rPr>
                <w:rFonts w:ascii="Times New Roman" w:hAnsi="Times New Roman"/>
              </w:rPr>
            </w:pPr>
          </w:p>
          <w:p w:rsidR="00DE4A6C" w:rsidRPr="00C82E86" w:rsidRDefault="00DE4A6C" w:rsidP="006579E7">
            <w:pPr>
              <w:spacing w:after="0" w:line="240" w:lineRule="auto"/>
              <w:rPr>
                <w:rFonts w:ascii="Times New Roman" w:hAnsi="Times New Roman"/>
              </w:rPr>
            </w:pPr>
          </w:p>
          <w:p w:rsidR="00DE4A6C" w:rsidRPr="00C82E86" w:rsidRDefault="00DE4A6C" w:rsidP="006579E7">
            <w:pPr>
              <w:spacing w:after="0" w:line="240" w:lineRule="auto"/>
              <w:rPr>
                <w:rFonts w:ascii="Times New Roman" w:hAnsi="Times New Roman"/>
              </w:rPr>
            </w:pPr>
          </w:p>
          <w:p w:rsidR="00DE4A6C" w:rsidRPr="00C82E86" w:rsidRDefault="00DE4A6C" w:rsidP="006579E7">
            <w:pPr>
              <w:spacing w:after="0" w:line="240" w:lineRule="auto"/>
              <w:rPr>
                <w:rFonts w:ascii="Times New Roman" w:hAnsi="Times New Roman"/>
              </w:rPr>
            </w:pPr>
          </w:p>
          <w:p w:rsidR="00DE4A6C" w:rsidRPr="00C82E86" w:rsidRDefault="00DE4A6C" w:rsidP="006579E7">
            <w:pPr>
              <w:spacing w:after="0" w:line="240" w:lineRule="auto"/>
              <w:rPr>
                <w:rFonts w:ascii="Times New Roman" w:hAnsi="Times New Roman"/>
              </w:rPr>
            </w:pPr>
          </w:p>
          <w:p w:rsidR="00DE4A6C" w:rsidRPr="00C82E86" w:rsidRDefault="00DE4A6C" w:rsidP="006579E7">
            <w:pPr>
              <w:spacing w:after="0" w:line="240" w:lineRule="auto"/>
              <w:rPr>
                <w:rFonts w:ascii="Times New Roman" w:hAnsi="Times New Roman"/>
              </w:rPr>
            </w:pPr>
          </w:p>
          <w:p w:rsidR="00DE4A6C" w:rsidRPr="00C82E86" w:rsidRDefault="00DE4A6C" w:rsidP="006579E7">
            <w:pPr>
              <w:spacing w:after="0" w:line="240" w:lineRule="auto"/>
              <w:rPr>
                <w:rFonts w:ascii="Times New Roman" w:hAnsi="Times New Roman"/>
              </w:rPr>
            </w:pPr>
          </w:p>
          <w:p w:rsidR="00DE4A6C" w:rsidRPr="00C82E86" w:rsidRDefault="00DE4A6C" w:rsidP="006579E7">
            <w:pPr>
              <w:spacing w:after="0" w:line="240" w:lineRule="auto"/>
              <w:rPr>
                <w:rFonts w:ascii="Times New Roman" w:hAnsi="Times New Roman"/>
              </w:rPr>
            </w:pPr>
          </w:p>
          <w:p w:rsidR="00DE4A6C" w:rsidRPr="00C82E86" w:rsidRDefault="00DE4A6C" w:rsidP="006579E7">
            <w:pPr>
              <w:spacing w:after="0" w:line="240" w:lineRule="auto"/>
              <w:rPr>
                <w:rFonts w:ascii="Times New Roman" w:hAnsi="Times New Roman"/>
              </w:rPr>
            </w:pPr>
          </w:p>
          <w:p w:rsidR="00DE4A6C" w:rsidRPr="00C82E86" w:rsidRDefault="00DE4A6C" w:rsidP="006579E7">
            <w:pPr>
              <w:spacing w:after="0" w:line="240" w:lineRule="auto"/>
              <w:rPr>
                <w:rFonts w:ascii="Times New Roman" w:hAnsi="Times New Roman"/>
              </w:rPr>
            </w:pPr>
          </w:p>
          <w:p w:rsidR="00345AD3" w:rsidRPr="00C82E86" w:rsidRDefault="00345AD3" w:rsidP="006579E7">
            <w:pPr>
              <w:spacing w:after="0" w:line="240" w:lineRule="auto"/>
              <w:rPr>
                <w:rFonts w:ascii="Times New Roman" w:hAnsi="Times New Roman"/>
              </w:rPr>
            </w:pPr>
            <w:r w:rsidRPr="00C82E86">
              <w:rPr>
                <w:rFonts w:ascii="Times New Roman" w:hAnsi="Times New Roman"/>
              </w:rPr>
              <w:t>1.2.Promovarea imaginii  Omului de artă cît și a instituțiilor de cultură.</w:t>
            </w:r>
          </w:p>
          <w:p w:rsidR="00345AD3" w:rsidRPr="00C82E86" w:rsidRDefault="00345AD3" w:rsidP="006579E7">
            <w:pPr>
              <w:spacing w:after="0" w:line="240" w:lineRule="auto"/>
              <w:rPr>
                <w:rFonts w:ascii="Times New Roman" w:hAnsi="Times New Roman"/>
              </w:rPr>
            </w:pPr>
          </w:p>
          <w:p w:rsidR="00345AD3" w:rsidRPr="00C82E86" w:rsidRDefault="00345AD3" w:rsidP="006579E7">
            <w:pPr>
              <w:spacing w:after="0" w:line="240" w:lineRule="auto"/>
              <w:rPr>
                <w:rFonts w:ascii="Times New Roman" w:hAnsi="Times New Roman"/>
              </w:rPr>
            </w:pPr>
          </w:p>
          <w:p w:rsidR="00345AD3" w:rsidRPr="00C82E86" w:rsidRDefault="00345AD3" w:rsidP="006579E7">
            <w:pPr>
              <w:spacing w:after="0" w:line="240" w:lineRule="auto"/>
              <w:rPr>
                <w:rFonts w:ascii="Times New Roman" w:hAnsi="Times New Roman"/>
              </w:rPr>
            </w:pPr>
          </w:p>
          <w:p w:rsidR="00345AD3" w:rsidRPr="00C82E86" w:rsidRDefault="00345AD3" w:rsidP="006579E7">
            <w:pPr>
              <w:spacing w:after="0" w:line="240" w:lineRule="auto"/>
              <w:rPr>
                <w:rFonts w:ascii="Times New Roman" w:hAnsi="Times New Roman"/>
              </w:rPr>
            </w:pPr>
          </w:p>
          <w:p w:rsidR="00345AD3" w:rsidRPr="00C82E86" w:rsidRDefault="00345AD3" w:rsidP="006579E7">
            <w:pPr>
              <w:spacing w:after="0" w:line="240" w:lineRule="auto"/>
              <w:rPr>
                <w:rFonts w:ascii="Times New Roman" w:hAnsi="Times New Roman"/>
              </w:rPr>
            </w:pPr>
          </w:p>
          <w:p w:rsidR="00345AD3" w:rsidRPr="00C82E86" w:rsidRDefault="00345AD3" w:rsidP="00C82E86">
            <w:pPr>
              <w:spacing w:after="0" w:line="240" w:lineRule="auto"/>
              <w:rPr>
                <w:rFonts w:ascii="Times New Roman" w:hAnsi="Times New Roman"/>
              </w:rPr>
            </w:pPr>
            <w:r w:rsidRPr="00C82E86">
              <w:rPr>
                <w:rFonts w:ascii="Times New Roman" w:hAnsi="Times New Roman"/>
              </w:rPr>
              <w:t xml:space="preserve">1.3 Implementarea  Programului de  stat  privind salvgardarea    obiceiului  de sf. Gheorghe, inclus în  lista IUNESCO al PCI  al  umanității.  </w:t>
            </w:r>
          </w:p>
        </w:tc>
        <w:tc>
          <w:tcPr>
            <w:tcW w:w="3686" w:type="dxa"/>
          </w:tcPr>
          <w:p w:rsidR="00345AD3" w:rsidRPr="006579E7" w:rsidRDefault="00345AD3" w:rsidP="006579E7">
            <w:pPr>
              <w:spacing w:after="0" w:line="240" w:lineRule="auto"/>
              <w:rPr>
                <w:rFonts w:ascii="Times New Roman" w:hAnsi="Times New Roman"/>
                <w:sz w:val="24"/>
                <w:szCs w:val="24"/>
              </w:rPr>
            </w:pPr>
            <w:r w:rsidRPr="006579E7">
              <w:rPr>
                <w:rFonts w:ascii="Times New Roman" w:hAnsi="Times New Roman"/>
                <w:sz w:val="24"/>
                <w:szCs w:val="24"/>
              </w:rPr>
              <w:lastRenderedPageBreak/>
              <w:t xml:space="preserve">1.1.1.Analiza activităţii cultural-educative a instituţiilor/angajaţilor </w:t>
            </w:r>
            <w:r w:rsidRPr="006579E7">
              <w:rPr>
                <w:rFonts w:ascii="Times New Roman" w:hAnsi="Times New Roman"/>
                <w:sz w:val="24"/>
                <w:szCs w:val="24"/>
              </w:rPr>
              <w:lastRenderedPageBreak/>
              <w:t>culturii pentru anul 2017 şi obiectivele anului 2018.</w:t>
            </w:r>
          </w:p>
          <w:p w:rsidR="00345AD3" w:rsidRPr="006579E7" w:rsidRDefault="00345AD3" w:rsidP="006579E7">
            <w:pPr>
              <w:spacing w:after="0" w:line="240" w:lineRule="auto"/>
              <w:rPr>
                <w:rFonts w:ascii="Times New Roman" w:hAnsi="Times New Roman"/>
                <w:sz w:val="24"/>
                <w:szCs w:val="24"/>
              </w:rPr>
            </w:pPr>
            <w:r w:rsidRPr="006579E7">
              <w:rPr>
                <w:rFonts w:ascii="Times New Roman" w:hAnsi="Times New Roman"/>
                <w:sz w:val="24"/>
                <w:szCs w:val="24"/>
              </w:rPr>
              <w:t>1.1.2.  Întruniri  consultative  de organizare  a acțiunilor  planificate.  Dezbateri de idei și propuneri.</w:t>
            </w:r>
          </w:p>
          <w:p w:rsidR="00345AD3" w:rsidRPr="006579E7" w:rsidRDefault="00345AD3" w:rsidP="006579E7">
            <w:pPr>
              <w:spacing w:after="0" w:line="240" w:lineRule="auto"/>
              <w:rPr>
                <w:rFonts w:ascii="Times New Roman" w:hAnsi="Times New Roman"/>
                <w:sz w:val="24"/>
                <w:szCs w:val="24"/>
              </w:rPr>
            </w:pPr>
            <w:r w:rsidRPr="006579E7">
              <w:rPr>
                <w:rFonts w:ascii="Times New Roman" w:hAnsi="Times New Roman"/>
                <w:sz w:val="24"/>
                <w:szCs w:val="24"/>
              </w:rPr>
              <w:t>1.1.3.Seminare de lucru pe domenii.</w:t>
            </w:r>
          </w:p>
          <w:p w:rsidR="00345AD3" w:rsidRPr="006579E7" w:rsidRDefault="00345AD3" w:rsidP="006579E7">
            <w:pPr>
              <w:pStyle w:val="Listparagraf"/>
              <w:ind w:left="0"/>
              <w:rPr>
                <w:sz w:val="24"/>
                <w:szCs w:val="24"/>
                <w:lang w:val="en-US"/>
              </w:rPr>
            </w:pPr>
            <w:r w:rsidRPr="006579E7">
              <w:rPr>
                <w:sz w:val="24"/>
                <w:szCs w:val="24"/>
                <w:lang w:val="en-US"/>
              </w:rPr>
              <w:t>1.1.4.Deplasări de lucru  cu asistență metodologică și de inspectare  în teritoriu.</w:t>
            </w:r>
          </w:p>
          <w:p w:rsidR="00345AD3" w:rsidRPr="006579E7" w:rsidRDefault="00345AD3" w:rsidP="006579E7">
            <w:pPr>
              <w:pStyle w:val="Listparagraf"/>
              <w:ind w:left="0"/>
              <w:rPr>
                <w:sz w:val="24"/>
                <w:szCs w:val="24"/>
                <w:lang w:val="en-US"/>
              </w:rPr>
            </w:pPr>
            <w:r w:rsidRPr="006579E7">
              <w:rPr>
                <w:sz w:val="24"/>
                <w:szCs w:val="24"/>
                <w:lang w:val="en-US"/>
              </w:rPr>
              <w:t>1.1.5.Participarea  specialiștilor  din domeniu  la cursuri de instruire  organizate de către</w:t>
            </w:r>
            <w:r w:rsidRPr="00345AD3">
              <w:rPr>
                <w:lang w:val="en-US"/>
              </w:rPr>
              <w:t xml:space="preserve">  </w:t>
            </w:r>
            <w:r w:rsidRPr="006579E7">
              <w:rPr>
                <w:sz w:val="24"/>
                <w:szCs w:val="24"/>
                <w:lang w:val="en-US"/>
              </w:rPr>
              <w:t>AMTA</w:t>
            </w:r>
            <w:r w:rsidRPr="00345AD3">
              <w:rPr>
                <w:lang w:val="en-US"/>
              </w:rPr>
              <w:t xml:space="preserve">P, </w:t>
            </w:r>
            <w:r w:rsidRPr="006579E7">
              <w:rPr>
                <w:sz w:val="24"/>
                <w:szCs w:val="24"/>
                <w:lang w:val="en-US"/>
              </w:rPr>
              <w:t xml:space="preserve">CNCPPCI, Biblioteca Națională </w:t>
            </w:r>
          </w:p>
          <w:p w:rsidR="00345AD3" w:rsidRPr="006579E7" w:rsidRDefault="00345AD3" w:rsidP="006579E7">
            <w:pPr>
              <w:pStyle w:val="Listparagraf"/>
              <w:ind w:left="0"/>
              <w:rPr>
                <w:sz w:val="24"/>
                <w:szCs w:val="24"/>
                <w:lang w:val="en-US"/>
              </w:rPr>
            </w:pPr>
            <w:r w:rsidRPr="006579E7">
              <w:rPr>
                <w:sz w:val="24"/>
                <w:szCs w:val="24"/>
                <w:lang w:val="en-US"/>
              </w:rPr>
              <w:t xml:space="preserve">1.1.6   Elaborarea și  desemnarea  unui Ghid  Metodologic destinat managerilor instituțiilor culturale, cu scopul  dezvoltării unui  management financiar  proactiv. </w:t>
            </w:r>
          </w:p>
          <w:p w:rsidR="00345AD3" w:rsidRPr="006579E7" w:rsidRDefault="00345AD3" w:rsidP="006579E7">
            <w:pPr>
              <w:pStyle w:val="Listparagraf"/>
              <w:ind w:left="0"/>
              <w:rPr>
                <w:sz w:val="24"/>
                <w:szCs w:val="24"/>
                <w:lang w:val="en-US"/>
              </w:rPr>
            </w:pPr>
            <w:r w:rsidRPr="006579E7">
              <w:rPr>
                <w:sz w:val="24"/>
                <w:szCs w:val="24"/>
                <w:lang w:val="en-US"/>
              </w:rPr>
              <w:t xml:space="preserve">1.1.7.Monitorizarea activităţii instituțiilor de cultură prin elaborarea și aplicarea proiectelor și  atragerea investițiilor în domeniul culturii. </w:t>
            </w:r>
          </w:p>
          <w:p w:rsidR="00345AD3" w:rsidRPr="006579E7" w:rsidRDefault="00345AD3" w:rsidP="006579E7">
            <w:pPr>
              <w:pStyle w:val="Listparagraf"/>
              <w:ind w:left="0"/>
              <w:rPr>
                <w:sz w:val="24"/>
                <w:szCs w:val="24"/>
                <w:lang w:val="en-US"/>
              </w:rPr>
            </w:pPr>
            <w:r w:rsidRPr="006579E7">
              <w:rPr>
                <w:sz w:val="24"/>
                <w:szCs w:val="24"/>
                <w:lang w:val="en-US"/>
              </w:rPr>
              <w:t xml:space="preserve">1.1.8.Atestarea cadrelor  didactice, lecții  demonstrative, extracuriculare.      </w:t>
            </w:r>
          </w:p>
          <w:p w:rsidR="00345AD3" w:rsidRPr="006579E7" w:rsidRDefault="00345AD3" w:rsidP="006579E7">
            <w:pPr>
              <w:pStyle w:val="Listparagraf"/>
              <w:ind w:left="0"/>
              <w:rPr>
                <w:sz w:val="24"/>
                <w:szCs w:val="24"/>
                <w:lang w:val="en-US"/>
              </w:rPr>
            </w:pPr>
            <w:r w:rsidRPr="006579E7">
              <w:rPr>
                <w:sz w:val="24"/>
                <w:szCs w:val="24"/>
                <w:lang w:val="en-US"/>
              </w:rPr>
              <w:t xml:space="preserve">1.1.9.Monitorizarea implementării Programului Novateca în bibliotecile publice.   </w:t>
            </w:r>
          </w:p>
          <w:p w:rsidR="00345AD3" w:rsidRPr="006579E7" w:rsidRDefault="00345AD3" w:rsidP="006579E7">
            <w:pPr>
              <w:pStyle w:val="Listparagraf"/>
              <w:ind w:left="0"/>
              <w:rPr>
                <w:i/>
                <w:sz w:val="24"/>
                <w:szCs w:val="24"/>
                <w:lang w:val="en-US"/>
              </w:rPr>
            </w:pPr>
            <w:r w:rsidRPr="006579E7">
              <w:rPr>
                <w:sz w:val="24"/>
                <w:szCs w:val="24"/>
                <w:lang w:val="en-US"/>
              </w:rPr>
              <w:t>1.1.10. Crearea  unui mecanism  de facilitare a generării de venit  din punct de vedere operațional.</w:t>
            </w:r>
          </w:p>
          <w:p w:rsidR="00345AD3" w:rsidRPr="006579E7" w:rsidRDefault="00345AD3" w:rsidP="006579E7">
            <w:pPr>
              <w:pStyle w:val="Listparagraf"/>
              <w:ind w:left="0"/>
              <w:rPr>
                <w:sz w:val="24"/>
                <w:szCs w:val="24"/>
                <w:lang w:val="en-US"/>
              </w:rPr>
            </w:pPr>
            <w:r w:rsidRPr="006579E7">
              <w:rPr>
                <w:sz w:val="24"/>
                <w:szCs w:val="24"/>
                <w:lang w:val="en-US"/>
              </w:rPr>
              <w:t xml:space="preserve">1.1.11.  Seminare republicane  al conducătorilor  colectivelor de artiști amatori cu titlu ,,model” </w:t>
            </w:r>
          </w:p>
          <w:p w:rsidR="00345AD3" w:rsidRPr="00576FD3" w:rsidRDefault="00345AD3" w:rsidP="006579E7">
            <w:pPr>
              <w:pStyle w:val="Listparagraf"/>
              <w:ind w:left="0"/>
              <w:rPr>
                <w:sz w:val="24"/>
                <w:szCs w:val="24"/>
                <w:lang w:val="en-US"/>
              </w:rPr>
            </w:pPr>
            <w:r w:rsidRPr="00576FD3">
              <w:rPr>
                <w:sz w:val="24"/>
                <w:szCs w:val="24"/>
                <w:lang w:val="en-US"/>
              </w:rPr>
              <w:t xml:space="preserve">1.1.12.  Acțiuni culturale  care definesc  prioritățile  anului 2018:  - </w:t>
            </w:r>
            <w:r w:rsidRPr="00576FD3">
              <w:rPr>
                <w:i/>
                <w:sz w:val="24"/>
                <w:szCs w:val="24"/>
                <w:lang w:val="en-US"/>
              </w:rPr>
              <w:t>2018</w:t>
            </w:r>
            <w:r w:rsidRPr="00576FD3">
              <w:rPr>
                <w:sz w:val="24"/>
                <w:szCs w:val="24"/>
                <w:lang w:val="en-US"/>
              </w:rPr>
              <w:t xml:space="preserve"> – anul  European  al Patrimoniului Cultural    - activități  </w:t>
            </w:r>
            <w:r w:rsidRPr="00576FD3">
              <w:rPr>
                <w:sz w:val="24"/>
                <w:szCs w:val="24"/>
                <w:lang w:val="en-US"/>
              </w:rPr>
              <w:lastRenderedPageBreak/>
              <w:t>culturale  ce abordează și promovează  Patrimoniul European.</w:t>
            </w:r>
          </w:p>
          <w:p w:rsidR="00345AD3" w:rsidRPr="00576FD3" w:rsidRDefault="00345AD3" w:rsidP="006579E7">
            <w:pPr>
              <w:pStyle w:val="Listparagraf"/>
              <w:ind w:left="0"/>
              <w:rPr>
                <w:sz w:val="24"/>
                <w:szCs w:val="24"/>
                <w:lang w:val="en-US"/>
              </w:rPr>
            </w:pPr>
            <w:r w:rsidRPr="00576FD3">
              <w:rPr>
                <w:i/>
                <w:sz w:val="24"/>
                <w:szCs w:val="24"/>
                <w:lang w:val="en-US"/>
              </w:rPr>
              <w:t xml:space="preserve">,,Europa creativă” -  </w:t>
            </w:r>
            <w:r w:rsidRPr="00576FD3">
              <w:rPr>
                <w:sz w:val="24"/>
                <w:szCs w:val="24"/>
                <w:lang w:val="en-US"/>
              </w:rPr>
              <w:t>implicarea în proiecte de cooperare  culturală transnațională.</w:t>
            </w:r>
          </w:p>
          <w:p w:rsidR="00345AD3" w:rsidRPr="00576FD3" w:rsidRDefault="00345AD3" w:rsidP="006579E7">
            <w:pPr>
              <w:pStyle w:val="Listparagraf"/>
              <w:ind w:left="0"/>
              <w:rPr>
                <w:sz w:val="24"/>
                <w:szCs w:val="24"/>
                <w:lang w:val="en-US"/>
              </w:rPr>
            </w:pPr>
            <w:r w:rsidRPr="00576FD3">
              <w:rPr>
                <w:sz w:val="24"/>
                <w:szCs w:val="24"/>
                <w:lang w:val="en-US"/>
              </w:rPr>
              <w:t xml:space="preserve">- </w:t>
            </w:r>
            <w:r w:rsidRPr="00576FD3">
              <w:rPr>
                <w:i/>
                <w:sz w:val="24"/>
                <w:szCs w:val="24"/>
                <w:lang w:val="en-US"/>
              </w:rPr>
              <w:t xml:space="preserve">Anul   unității și credinței de neam  </w:t>
            </w:r>
            <w:r w:rsidRPr="00576FD3">
              <w:rPr>
                <w:sz w:val="24"/>
                <w:szCs w:val="24"/>
                <w:lang w:val="en-US"/>
              </w:rPr>
              <w:t xml:space="preserve">– 100 ani  de la  unirea Basarabiei cu România (mese rotunde, comemorarea făuritorilor  Unirii,  activități  literar-muzicale). </w:t>
            </w:r>
          </w:p>
          <w:p w:rsidR="00345AD3" w:rsidRDefault="00345AD3" w:rsidP="006579E7">
            <w:pPr>
              <w:pStyle w:val="Listparagraf"/>
              <w:ind w:left="0"/>
              <w:rPr>
                <w:sz w:val="24"/>
                <w:szCs w:val="24"/>
                <w:lang w:val="en-US"/>
              </w:rPr>
            </w:pPr>
            <w:r w:rsidRPr="00576FD3">
              <w:rPr>
                <w:sz w:val="24"/>
                <w:szCs w:val="24"/>
                <w:lang w:val="en-US"/>
              </w:rPr>
              <w:t xml:space="preserve">- </w:t>
            </w:r>
            <w:r w:rsidRPr="00576FD3">
              <w:rPr>
                <w:i/>
                <w:sz w:val="24"/>
                <w:szCs w:val="24"/>
                <w:lang w:val="en-US"/>
              </w:rPr>
              <w:t xml:space="preserve">Anul  lui Ștefan cel Mare  - </w:t>
            </w:r>
            <w:r w:rsidRPr="00576FD3">
              <w:rPr>
                <w:sz w:val="24"/>
                <w:szCs w:val="24"/>
                <w:lang w:val="en-US"/>
              </w:rPr>
              <w:t>activități tematice  patriotice de diferite  genuri  și metode de organizare.</w:t>
            </w:r>
          </w:p>
          <w:p w:rsidR="00345AD3" w:rsidRPr="00DE4A6C" w:rsidRDefault="00345AD3" w:rsidP="006579E7">
            <w:pPr>
              <w:pStyle w:val="Listparagraf"/>
              <w:ind w:left="0"/>
              <w:rPr>
                <w:sz w:val="24"/>
                <w:szCs w:val="24"/>
                <w:lang w:val="en-US"/>
              </w:rPr>
            </w:pPr>
            <w:r w:rsidRPr="00DE4A6C">
              <w:rPr>
                <w:sz w:val="24"/>
                <w:szCs w:val="24"/>
                <w:lang w:val="en-US"/>
              </w:rPr>
              <w:t>1.2.1</w:t>
            </w:r>
            <w:r w:rsidRPr="00DE4A6C">
              <w:rPr>
                <w:i/>
                <w:sz w:val="24"/>
                <w:szCs w:val="24"/>
                <w:lang w:val="en-US"/>
              </w:rPr>
              <w:t>.,,Portrete  în timp</w:t>
            </w:r>
            <w:r w:rsidRPr="00DE4A6C">
              <w:rPr>
                <w:sz w:val="24"/>
                <w:szCs w:val="24"/>
                <w:lang w:val="en-US"/>
              </w:rPr>
              <w:t xml:space="preserve">” - Acțiuni culturale  jubiliare  a personalităților, colectivelor artistice, cît și a instituțiilor.  </w:t>
            </w:r>
          </w:p>
          <w:p w:rsidR="00345AD3" w:rsidRPr="00DE4A6C" w:rsidRDefault="00345AD3" w:rsidP="006579E7">
            <w:pPr>
              <w:pStyle w:val="Listparagraf"/>
              <w:ind w:left="0"/>
              <w:rPr>
                <w:sz w:val="24"/>
                <w:szCs w:val="24"/>
                <w:lang w:val="en-US"/>
              </w:rPr>
            </w:pPr>
            <w:r w:rsidRPr="00DE4A6C">
              <w:rPr>
                <w:sz w:val="24"/>
                <w:szCs w:val="24"/>
                <w:lang w:val="en-US"/>
              </w:rPr>
              <w:t>1.2.2.</w:t>
            </w:r>
            <w:r w:rsidRPr="00DE4A6C">
              <w:rPr>
                <w:i/>
                <w:sz w:val="24"/>
                <w:szCs w:val="24"/>
                <w:lang w:val="en-US"/>
              </w:rPr>
              <w:t xml:space="preserve">,, Să ne știe lumea” </w:t>
            </w:r>
            <w:r w:rsidRPr="00DE4A6C">
              <w:rPr>
                <w:sz w:val="24"/>
                <w:szCs w:val="24"/>
                <w:lang w:val="en-US"/>
              </w:rPr>
              <w:t xml:space="preserve">– articole publicate în presa locală și republicană.  Înregistrări  radio-televizate. </w:t>
            </w:r>
          </w:p>
          <w:p w:rsidR="00345AD3" w:rsidRPr="00DE4A6C" w:rsidRDefault="00345AD3" w:rsidP="006579E7">
            <w:pPr>
              <w:pStyle w:val="Listparagraf"/>
              <w:ind w:left="0"/>
              <w:rPr>
                <w:sz w:val="24"/>
                <w:szCs w:val="24"/>
                <w:lang w:val="en-US"/>
              </w:rPr>
            </w:pPr>
            <w:r w:rsidRPr="00DE4A6C">
              <w:rPr>
                <w:sz w:val="24"/>
                <w:szCs w:val="24"/>
                <w:lang w:val="en-US"/>
              </w:rPr>
              <w:t>1.2.3.Dezvoltarea relaţiilor culturale cu diaspora moldovenească de peste hotare.</w:t>
            </w:r>
          </w:p>
          <w:p w:rsidR="00345AD3" w:rsidRPr="00C82E86" w:rsidRDefault="00345AD3" w:rsidP="006579E7">
            <w:pPr>
              <w:pStyle w:val="Listparagraf"/>
              <w:ind w:left="0"/>
              <w:rPr>
                <w:sz w:val="24"/>
                <w:szCs w:val="24"/>
                <w:lang w:val="en-US"/>
              </w:rPr>
            </w:pPr>
            <w:r w:rsidRPr="00C82E86">
              <w:rPr>
                <w:sz w:val="24"/>
                <w:szCs w:val="24"/>
                <w:lang w:val="en-US"/>
              </w:rPr>
              <w:t>1.3.1.  Participarea la seminare  de instruire  cu privire la  documentare, inventariere și  elaborare   a fișelor de patrimoniu  a  tradițiilor și obiceiurilor  folclorice.</w:t>
            </w:r>
          </w:p>
          <w:p w:rsidR="00345AD3" w:rsidRPr="00345AD3" w:rsidRDefault="00345AD3" w:rsidP="001C3D84">
            <w:pPr>
              <w:pStyle w:val="Listparagraf"/>
              <w:ind w:left="0"/>
              <w:rPr>
                <w:lang w:val="en-US"/>
              </w:rPr>
            </w:pPr>
            <w:r w:rsidRPr="00C82E86">
              <w:rPr>
                <w:sz w:val="24"/>
                <w:szCs w:val="24"/>
                <w:lang w:val="en-US"/>
              </w:rPr>
              <w:t>1.3.2.  Participarea la cercetări   de teren în localitățile raionului  împreună cu   Comisia Națională  de salvgardare PCI.</w:t>
            </w:r>
          </w:p>
        </w:tc>
        <w:tc>
          <w:tcPr>
            <w:tcW w:w="3544" w:type="dxa"/>
            <w:gridSpan w:val="2"/>
          </w:tcPr>
          <w:p w:rsidR="00345AD3" w:rsidRPr="00D6345D" w:rsidRDefault="00345AD3" w:rsidP="006579E7">
            <w:pPr>
              <w:spacing w:after="0" w:line="240" w:lineRule="auto"/>
              <w:rPr>
                <w:rFonts w:ascii="Times New Roman" w:hAnsi="Times New Roman"/>
                <w:b/>
              </w:rPr>
            </w:pPr>
            <w:r w:rsidRPr="00D6345D">
              <w:rPr>
                <w:rFonts w:ascii="Times New Roman" w:hAnsi="Times New Roman"/>
                <w:b/>
              </w:rPr>
              <w:lastRenderedPageBreak/>
              <w:t>1raport</w:t>
            </w:r>
          </w:p>
          <w:p w:rsidR="00345AD3" w:rsidRPr="005C6541" w:rsidRDefault="00345AD3" w:rsidP="006579E7">
            <w:pPr>
              <w:spacing w:after="0" w:line="240" w:lineRule="auto"/>
              <w:rPr>
                <w:rFonts w:ascii="Times New Roman" w:hAnsi="Times New Roman"/>
              </w:rPr>
            </w:pPr>
          </w:p>
          <w:p w:rsidR="00345AD3" w:rsidRPr="005C6541" w:rsidRDefault="00345AD3" w:rsidP="006579E7">
            <w:pPr>
              <w:spacing w:after="0" w:line="240" w:lineRule="auto"/>
              <w:rPr>
                <w:rFonts w:ascii="Times New Roman" w:hAnsi="Times New Roman"/>
              </w:rPr>
            </w:pPr>
          </w:p>
          <w:p w:rsidR="00345AD3" w:rsidRPr="005C6541" w:rsidRDefault="00345AD3" w:rsidP="006579E7">
            <w:pPr>
              <w:spacing w:after="0" w:line="240" w:lineRule="auto"/>
              <w:rPr>
                <w:rFonts w:ascii="Times New Roman" w:hAnsi="Times New Roman"/>
              </w:rPr>
            </w:pPr>
            <w:r w:rsidRPr="00D6345D">
              <w:rPr>
                <w:rFonts w:ascii="Times New Roman" w:hAnsi="Times New Roman"/>
                <w:b/>
              </w:rPr>
              <w:lastRenderedPageBreak/>
              <w:t>3 întruniri</w:t>
            </w:r>
            <w:r w:rsidRPr="005C6541">
              <w:rPr>
                <w:rFonts w:ascii="Times New Roman" w:hAnsi="Times New Roman"/>
              </w:rPr>
              <w:t xml:space="preserve"> :</w:t>
            </w:r>
          </w:p>
          <w:p w:rsidR="00345AD3" w:rsidRDefault="00345AD3" w:rsidP="006579E7">
            <w:pPr>
              <w:spacing w:after="0" w:line="240" w:lineRule="auto"/>
              <w:rPr>
                <w:rFonts w:ascii="Times New Roman" w:hAnsi="Times New Roman"/>
              </w:rPr>
            </w:pPr>
            <w:r w:rsidRPr="005C6541">
              <w:rPr>
                <w:rFonts w:ascii="Times New Roman" w:hAnsi="Times New Roman"/>
              </w:rPr>
              <w:t>(C/C,BP,tineret,muzee,turism)</w:t>
            </w:r>
          </w:p>
          <w:p w:rsidR="00345AD3" w:rsidRDefault="00345AD3" w:rsidP="006579E7">
            <w:pPr>
              <w:spacing w:after="0" w:line="240" w:lineRule="auto"/>
              <w:rPr>
                <w:rFonts w:ascii="Times New Roman" w:hAnsi="Times New Roman"/>
              </w:rPr>
            </w:pPr>
          </w:p>
          <w:p w:rsidR="00345AD3" w:rsidRPr="00D6345D" w:rsidRDefault="00345AD3" w:rsidP="006579E7">
            <w:pPr>
              <w:spacing w:after="0" w:line="240" w:lineRule="auto"/>
              <w:rPr>
                <w:rFonts w:ascii="Times New Roman" w:hAnsi="Times New Roman"/>
                <w:b/>
              </w:rPr>
            </w:pPr>
            <w:r w:rsidRPr="00D6345D">
              <w:rPr>
                <w:rFonts w:ascii="Times New Roman" w:hAnsi="Times New Roman"/>
                <w:b/>
              </w:rPr>
              <w:t>7 seminare:</w:t>
            </w:r>
          </w:p>
          <w:p w:rsidR="00345AD3" w:rsidRPr="005C6541" w:rsidRDefault="00345AD3" w:rsidP="006579E7">
            <w:pPr>
              <w:spacing w:after="0" w:line="240" w:lineRule="auto"/>
              <w:rPr>
                <w:rFonts w:ascii="Times New Roman" w:hAnsi="Times New Roman"/>
              </w:rPr>
            </w:pPr>
            <w:r>
              <w:rPr>
                <w:rFonts w:ascii="Times New Roman" w:hAnsi="Times New Roman"/>
              </w:rPr>
              <w:t>3</w:t>
            </w:r>
            <w:r w:rsidRPr="005C6541">
              <w:rPr>
                <w:rFonts w:ascii="Times New Roman" w:hAnsi="Times New Roman"/>
              </w:rPr>
              <w:t xml:space="preserve">  -  domeniul  cultură</w:t>
            </w:r>
          </w:p>
          <w:p w:rsidR="00345AD3" w:rsidRDefault="00345AD3" w:rsidP="006579E7">
            <w:pPr>
              <w:spacing w:after="0" w:line="240" w:lineRule="auto"/>
              <w:rPr>
                <w:rFonts w:ascii="Times New Roman" w:hAnsi="Times New Roman"/>
              </w:rPr>
            </w:pPr>
            <w:r>
              <w:rPr>
                <w:rFonts w:ascii="Times New Roman" w:hAnsi="Times New Roman"/>
              </w:rPr>
              <w:t>3</w:t>
            </w:r>
            <w:r w:rsidRPr="005C6541">
              <w:rPr>
                <w:rFonts w:ascii="Times New Roman" w:hAnsi="Times New Roman"/>
              </w:rPr>
              <w:t xml:space="preserve">  - biblioteci</w:t>
            </w:r>
            <w:r>
              <w:rPr>
                <w:rFonts w:ascii="Times New Roman" w:hAnsi="Times New Roman"/>
              </w:rPr>
              <w:t xml:space="preserve">    1 –</w:t>
            </w:r>
            <w:r w:rsidRPr="005C6541">
              <w:rPr>
                <w:rFonts w:ascii="Times New Roman" w:hAnsi="Times New Roman"/>
              </w:rPr>
              <w:t xml:space="preserve">tineret și turism </w:t>
            </w:r>
            <w:r>
              <w:rPr>
                <w:rFonts w:ascii="Times New Roman" w:hAnsi="Times New Roman"/>
              </w:rPr>
              <w:t xml:space="preserve">          </w:t>
            </w:r>
          </w:p>
          <w:p w:rsidR="00345AD3" w:rsidRPr="005C6541" w:rsidRDefault="00345AD3" w:rsidP="006579E7">
            <w:pPr>
              <w:spacing w:after="0" w:line="240" w:lineRule="auto"/>
              <w:rPr>
                <w:rFonts w:ascii="Times New Roman" w:hAnsi="Times New Roman"/>
              </w:rPr>
            </w:pPr>
            <w:r>
              <w:rPr>
                <w:rFonts w:ascii="Times New Roman" w:hAnsi="Times New Roman"/>
              </w:rPr>
              <w:t xml:space="preserve">  18 </w:t>
            </w:r>
            <w:r w:rsidRPr="005C6541">
              <w:rPr>
                <w:rFonts w:ascii="Times New Roman" w:hAnsi="Times New Roman"/>
              </w:rPr>
              <w:t xml:space="preserve">   deplasăr</w:t>
            </w:r>
            <w:r>
              <w:rPr>
                <w:rFonts w:ascii="Times New Roman" w:hAnsi="Times New Roman"/>
              </w:rPr>
              <w:t>i</w:t>
            </w:r>
          </w:p>
          <w:p w:rsidR="00345AD3" w:rsidRPr="005C6541" w:rsidRDefault="00345AD3" w:rsidP="006579E7">
            <w:pPr>
              <w:spacing w:after="0" w:line="240" w:lineRule="auto"/>
              <w:rPr>
                <w:rFonts w:ascii="Times New Roman" w:hAnsi="Times New Roman"/>
              </w:rPr>
            </w:pPr>
            <w:r w:rsidRPr="005C6541">
              <w:rPr>
                <w:rFonts w:ascii="Times New Roman" w:hAnsi="Times New Roman"/>
              </w:rPr>
              <w:t>Conform  solicitărilor și ofertelor  depuse.</w:t>
            </w:r>
          </w:p>
          <w:p w:rsidR="00345AD3"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r>
              <w:rPr>
                <w:rFonts w:ascii="Times New Roman" w:hAnsi="Times New Roman"/>
              </w:rPr>
              <w:t>1 document</w:t>
            </w:r>
          </w:p>
          <w:p w:rsidR="00345AD3"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p>
          <w:p w:rsidR="00345AD3" w:rsidRPr="005C6541" w:rsidRDefault="00345AD3" w:rsidP="006579E7">
            <w:pPr>
              <w:spacing w:after="0" w:line="240" w:lineRule="auto"/>
              <w:rPr>
                <w:rFonts w:ascii="Times New Roman" w:hAnsi="Times New Roman"/>
              </w:rPr>
            </w:pPr>
          </w:p>
          <w:p w:rsidR="00345AD3" w:rsidRPr="005C6541" w:rsidRDefault="00345AD3" w:rsidP="006579E7">
            <w:pPr>
              <w:spacing w:after="0" w:line="240" w:lineRule="auto"/>
              <w:rPr>
                <w:rFonts w:ascii="Times New Roman" w:hAnsi="Times New Roman"/>
              </w:rPr>
            </w:pPr>
            <w:r w:rsidRPr="005C6541">
              <w:rPr>
                <w:rFonts w:ascii="Times New Roman" w:hAnsi="Times New Roman"/>
              </w:rPr>
              <w:t xml:space="preserve">conform ofertelor depuse </w:t>
            </w:r>
          </w:p>
          <w:p w:rsidR="00345AD3" w:rsidRPr="005C6541"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r>
              <w:rPr>
                <w:rFonts w:ascii="Times New Roman" w:hAnsi="Times New Roman"/>
              </w:rPr>
              <w:t>6</w:t>
            </w:r>
            <w:r w:rsidRPr="005C6541">
              <w:rPr>
                <w:rFonts w:ascii="Times New Roman" w:hAnsi="Times New Roman"/>
              </w:rPr>
              <w:t xml:space="preserve"> profesori </w:t>
            </w:r>
          </w:p>
          <w:p w:rsidR="00345AD3" w:rsidRDefault="00345AD3" w:rsidP="006579E7">
            <w:pPr>
              <w:spacing w:after="0" w:line="240" w:lineRule="auto"/>
              <w:rPr>
                <w:rFonts w:ascii="Times New Roman" w:hAnsi="Times New Roman"/>
              </w:rPr>
            </w:pPr>
          </w:p>
          <w:p w:rsidR="00345AD3" w:rsidRPr="005C6541" w:rsidRDefault="00345AD3" w:rsidP="006579E7">
            <w:pPr>
              <w:spacing w:after="0" w:line="240" w:lineRule="auto"/>
              <w:rPr>
                <w:rFonts w:ascii="Times New Roman" w:hAnsi="Times New Roman"/>
              </w:rPr>
            </w:pPr>
          </w:p>
          <w:p w:rsidR="00345AD3" w:rsidRPr="00F97BD8" w:rsidRDefault="00345AD3" w:rsidP="006579E7">
            <w:pPr>
              <w:spacing w:after="0" w:line="240" w:lineRule="auto"/>
              <w:jc w:val="both"/>
              <w:rPr>
                <w:rFonts w:ascii="Times New Roman" w:hAnsi="Times New Roman"/>
              </w:rPr>
            </w:pPr>
            <w:r>
              <w:rPr>
                <w:rFonts w:ascii="Times New Roman" w:hAnsi="Times New Roman"/>
              </w:rPr>
              <w:t>3</w:t>
            </w:r>
            <w:r w:rsidRPr="00F97BD8">
              <w:rPr>
                <w:rFonts w:ascii="Times New Roman" w:hAnsi="Times New Roman"/>
              </w:rPr>
              <w:t>biblioteci</w:t>
            </w:r>
          </w:p>
          <w:p w:rsidR="00345AD3" w:rsidRDefault="00345AD3" w:rsidP="006579E7">
            <w:pPr>
              <w:spacing w:after="0" w:line="240" w:lineRule="auto"/>
              <w:rPr>
                <w:rFonts w:ascii="Times New Roman" w:hAnsi="Times New Roman"/>
              </w:rPr>
            </w:pPr>
          </w:p>
          <w:p w:rsidR="00345AD3" w:rsidRPr="00C53A0A"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r>
              <w:rPr>
                <w:rFonts w:ascii="Times New Roman" w:hAnsi="Times New Roman"/>
              </w:rPr>
              <w:t xml:space="preserve">1plan/program </w:t>
            </w:r>
          </w:p>
          <w:p w:rsidR="00345AD3"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r>
              <w:rPr>
                <w:rFonts w:ascii="Times New Roman" w:hAnsi="Times New Roman"/>
              </w:rPr>
              <w:t xml:space="preserve">2-3 seminare </w:t>
            </w:r>
          </w:p>
          <w:p w:rsidR="00345AD3" w:rsidRDefault="00345AD3" w:rsidP="006579E7">
            <w:pPr>
              <w:spacing w:after="0" w:line="240" w:lineRule="auto"/>
              <w:rPr>
                <w:rFonts w:ascii="Times New Roman" w:hAnsi="Times New Roman"/>
              </w:rPr>
            </w:pPr>
          </w:p>
          <w:p w:rsidR="00345AD3" w:rsidRPr="009D129F"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r>
              <w:rPr>
                <w:rFonts w:ascii="Times New Roman" w:hAnsi="Times New Roman"/>
              </w:rPr>
              <w:t>2-3  activități</w:t>
            </w:r>
          </w:p>
          <w:p w:rsidR="00345AD3"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p>
          <w:p w:rsidR="00345AD3" w:rsidRPr="005C6541" w:rsidRDefault="00345AD3" w:rsidP="006579E7">
            <w:pPr>
              <w:spacing w:after="0" w:line="240" w:lineRule="auto"/>
              <w:rPr>
                <w:rFonts w:ascii="Times New Roman" w:hAnsi="Times New Roman"/>
              </w:rPr>
            </w:pPr>
            <w:r w:rsidRPr="005C6541">
              <w:rPr>
                <w:rFonts w:ascii="Times New Roman" w:hAnsi="Times New Roman"/>
              </w:rPr>
              <w:t>1 – 2 jubilee  conform  datelor calendaristice.</w:t>
            </w:r>
          </w:p>
          <w:p w:rsidR="00345AD3" w:rsidRPr="005C6541" w:rsidRDefault="00345AD3" w:rsidP="006579E7">
            <w:pPr>
              <w:spacing w:after="0" w:line="240" w:lineRule="auto"/>
              <w:rPr>
                <w:rFonts w:ascii="Times New Roman" w:hAnsi="Times New Roman"/>
              </w:rPr>
            </w:pPr>
          </w:p>
          <w:p w:rsidR="00345AD3" w:rsidRPr="005C6541" w:rsidRDefault="00345AD3" w:rsidP="006579E7">
            <w:pPr>
              <w:spacing w:after="0" w:line="240" w:lineRule="auto"/>
              <w:rPr>
                <w:rFonts w:ascii="Times New Roman" w:hAnsi="Times New Roman"/>
              </w:rPr>
            </w:pPr>
            <w:r>
              <w:rPr>
                <w:rFonts w:ascii="Times New Roman" w:hAnsi="Times New Roman"/>
              </w:rPr>
              <w:t>2</w:t>
            </w:r>
            <w:r w:rsidRPr="005C6541">
              <w:rPr>
                <w:rFonts w:ascii="Times New Roman" w:hAnsi="Times New Roman"/>
              </w:rPr>
              <w:t>0 articole/unităţi   ,,Prier-info”</w:t>
            </w:r>
          </w:p>
          <w:p w:rsidR="00345AD3" w:rsidRDefault="00345AD3" w:rsidP="006579E7">
            <w:pPr>
              <w:spacing w:after="0" w:line="240" w:lineRule="auto"/>
              <w:rPr>
                <w:rFonts w:ascii="Times New Roman" w:hAnsi="Times New Roman"/>
              </w:rPr>
            </w:pPr>
            <w:r w:rsidRPr="005C6541">
              <w:rPr>
                <w:rFonts w:ascii="Times New Roman" w:hAnsi="Times New Roman"/>
              </w:rPr>
              <w:t>,,Realități cultural</w:t>
            </w:r>
            <w:r>
              <w:rPr>
                <w:rFonts w:ascii="Times New Roman" w:hAnsi="Times New Roman"/>
              </w:rPr>
              <w:t>e</w:t>
            </w:r>
            <w:r w:rsidRPr="005C6541">
              <w:rPr>
                <w:rFonts w:ascii="Times New Roman" w:hAnsi="Times New Roman"/>
              </w:rPr>
              <w:t>”</w:t>
            </w:r>
            <w:r>
              <w:rPr>
                <w:rFonts w:ascii="Times New Roman" w:hAnsi="Times New Roman"/>
              </w:rPr>
              <w:t xml:space="preserve"> </w:t>
            </w:r>
            <w:r w:rsidRPr="005C6541">
              <w:rPr>
                <w:rFonts w:ascii="Times New Roman" w:hAnsi="Times New Roman"/>
              </w:rPr>
              <w:t>RadioTV</w:t>
            </w:r>
          </w:p>
          <w:p w:rsidR="00345AD3" w:rsidRPr="005C6541"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r>
              <w:rPr>
                <w:rFonts w:ascii="Times New Roman" w:hAnsi="Times New Roman"/>
              </w:rPr>
              <w:t xml:space="preserve">2 acțiuni </w:t>
            </w:r>
          </w:p>
          <w:p w:rsidR="00345AD3"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r>
              <w:rPr>
                <w:rFonts w:ascii="Times New Roman" w:hAnsi="Times New Roman"/>
              </w:rPr>
              <w:t>1-2  seminare</w:t>
            </w:r>
          </w:p>
          <w:p w:rsidR="00345AD3"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r>
              <w:rPr>
                <w:rFonts w:ascii="Times New Roman" w:hAnsi="Times New Roman"/>
              </w:rPr>
              <w:t>2-3 expediții/</w:t>
            </w:r>
          </w:p>
          <w:p w:rsidR="00345AD3" w:rsidRDefault="00345AD3" w:rsidP="006579E7">
            <w:pPr>
              <w:spacing w:after="0" w:line="240" w:lineRule="auto"/>
              <w:rPr>
                <w:rFonts w:ascii="Times New Roman" w:hAnsi="Times New Roman"/>
              </w:rPr>
            </w:pPr>
            <w:r>
              <w:rPr>
                <w:rFonts w:ascii="Times New Roman" w:hAnsi="Times New Roman"/>
              </w:rPr>
              <w:t>10 localități</w:t>
            </w:r>
          </w:p>
          <w:p w:rsidR="00345AD3" w:rsidRPr="005C6541" w:rsidRDefault="00345AD3" w:rsidP="006579E7">
            <w:pPr>
              <w:spacing w:after="0" w:line="240" w:lineRule="auto"/>
              <w:rPr>
                <w:rFonts w:ascii="Times New Roman" w:hAnsi="Times New Roman"/>
              </w:rPr>
            </w:pPr>
          </w:p>
        </w:tc>
        <w:tc>
          <w:tcPr>
            <w:tcW w:w="1984" w:type="dxa"/>
            <w:gridSpan w:val="2"/>
          </w:tcPr>
          <w:p w:rsidR="00345AD3" w:rsidRPr="005C6541" w:rsidRDefault="00345AD3" w:rsidP="006579E7">
            <w:pPr>
              <w:spacing w:after="0" w:line="240" w:lineRule="auto"/>
              <w:rPr>
                <w:rFonts w:ascii="Times New Roman" w:hAnsi="Times New Roman"/>
              </w:rPr>
            </w:pPr>
            <w:r w:rsidRPr="005C6541">
              <w:rPr>
                <w:rFonts w:ascii="Times New Roman" w:hAnsi="Times New Roman"/>
              </w:rPr>
              <w:lastRenderedPageBreak/>
              <w:t xml:space="preserve">Ianuarie-   februarie </w:t>
            </w:r>
          </w:p>
          <w:p w:rsidR="00345AD3" w:rsidRPr="005C6541" w:rsidRDefault="00345AD3" w:rsidP="006579E7">
            <w:pPr>
              <w:spacing w:after="0" w:line="240" w:lineRule="auto"/>
              <w:rPr>
                <w:rFonts w:ascii="Times New Roman" w:hAnsi="Times New Roman"/>
              </w:rPr>
            </w:pPr>
          </w:p>
          <w:p w:rsidR="00345AD3" w:rsidRPr="005C6541" w:rsidRDefault="00345AD3" w:rsidP="006579E7">
            <w:pPr>
              <w:spacing w:after="0" w:line="240" w:lineRule="auto"/>
              <w:rPr>
                <w:rFonts w:ascii="Times New Roman" w:hAnsi="Times New Roman"/>
              </w:rPr>
            </w:pPr>
          </w:p>
          <w:p w:rsidR="00345AD3" w:rsidRPr="005C6541" w:rsidRDefault="00345AD3" w:rsidP="006579E7">
            <w:pPr>
              <w:spacing w:after="0" w:line="240" w:lineRule="auto"/>
              <w:rPr>
                <w:rFonts w:ascii="Times New Roman" w:hAnsi="Times New Roman"/>
              </w:rPr>
            </w:pPr>
            <w:r>
              <w:rPr>
                <w:rFonts w:ascii="Times New Roman" w:hAnsi="Times New Roman"/>
              </w:rPr>
              <w:lastRenderedPageBreak/>
              <w:t>Pe parcursul  semestrului</w:t>
            </w:r>
          </w:p>
          <w:p w:rsidR="00345AD3" w:rsidRPr="005C6541" w:rsidRDefault="00345AD3" w:rsidP="006579E7">
            <w:pPr>
              <w:spacing w:after="0" w:line="240" w:lineRule="auto"/>
              <w:rPr>
                <w:rFonts w:ascii="Times New Roman" w:hAnsi="Times New Roman"/>
              </w:rPr>
            </w:pPr>
          </w:p>
          <w:p w:rsidR="00345AD3" w:rsidRPr="005C6541" w:rsidRDefault="00345AD3" w:rsidP="006579E7">
            <w:pPr>
              <w:spacing w:after="0" w:line="240" w:lineRule="auto"/>
              <w:rPr>
                <w:rFonts w:ascii="Times New Roman" w:hAnsi="Times New Roman"/>
              </w:rPr>
            </w:pPr>
          </w:p>
          <w:p w:rsidR="00345AD3" w:rsidRPr="005C6541" w:rsidRDefault="00345AD3" w:rsidP="006579E7">
            <w:pPr>
              <w:spacing w:after="0" w:line="240" w:lineRule="auto"/>
              <w:rPr>
                <w:rFonts w:ascii="Times New Roman" w:hAnsi="Times New Roman"/>
              </w:rPr>
            </w:pPr>
            <w:r>
              <w:rPr>
                <w:rFonts w:ascii="Times New Roman" w:hAnsi="Times New Roman"/>
              </w:rPr>
              <w:t>Pe parcursul semestrului</w:t>
            </w:r>
          </w:p>
          <w:p w:rsidR="00345AD3" w:rsidRPr="005C6541" w:rsidRDefault="00345AD3" w:rsidP="006579E7">
            <w:pPr>
              <w:spacing w:after="0" w:line="240" w:lineRule="auto"/>
              <w:rPr>
                <w:rFonts w:ascii="Times New Roman" w:hAnsi="Times New Roman"/>
              </w:rPr>
            </w:pPr>
            <w:r>
              <w:rPr>
                <w:rFonts w:ascii="Times New Roman" w:hAnsi="Times New Roman"/>
              </w:rPr>
              <w:t xml:space="preserve"> / / - //                           </w:t>
            </w:r>
          </w:p>
          <w:p w:rsidR="00345AD3" w:rsidRPr="005C6541" w:rsidRDefault="00345AD3" w:rsidP="006579E7">
            <w:pPr>
              <w:spacing w:after="0" w:line="240" w:lineRule="auto"/>
              <w:rPr>
                <w:rFonts w:ascii="Times New Roman" w:hAnsi="Times New Roman"/>
              </w:rPr>
            </w:pPr>
            <w:r w:rsidRPr="005C6541">
              <w:rPr>
                <w:rFonts w:ascii="Times New Roman" w:hAnsi="Times New Roman"/>
              </w:rPr>
              <w:t>Pe parcursul  anului</w:t>
            </w:r>
          </w:p>
          <w:p w:rsidR="00345AD3" w:rsidRPr="005C6541" w:rsidRDefault="00345AD3" w:rsidP="006579E7">
            <w:pPr>
              <w:spacing w:after="0" w:line="240" w:lineRule="auto"/>
              <w:rPr>
                <w:rFonts w:ascii="Times New Roman" w:hAnsi="Times New Roman"/>
              </w:rPr>
            </w:pPr>
            <w:r>
              <w:rPr>
                <w:rFonts w:ascii="Times New Roman" w:hAnsi="Times New Roman"/>
              </w:rPr>
              <w:t>Semestrul  I</w:t>
            </w:r>
          </w:p>
          <w:p w:rsidR="00345AD3"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p>
          <w:p w:rsidR="00345AD3" w:rsidRPr="005C6541" w:rsidRDefault="00345AD3" w:rsidP="006579E7">
            <w:pPr>
              <w:spacing w:after="0" w:line="240" w:lineRule="auto"/>
              <w:rPr>
                <w:rFonts w:ascii="Times New Roman" w:hAnsi="Times New Roman"/>
              </w:rPr>
            </w:pPr>
          </w:p>
          <w:p w:rsidR="00345AD3" w:rsidRPr="005C6541" w:rsidRDefault="00345AD3" w:rsidP="006579E7">
            <w:pPr>
              <w:spacing w:after="0" w:line="240" w:lineRule="auto"/>
              <w:rPr>
                <w:rFonts w:ascii="Times New Roman" w:hAnsi="Times New Roman"/>
              </w:rPr>
            </w:pPr>
            <w:r>
              <w:rPr>
                <w:rFonts w:ascii="Times New Roman" w:hAnsi="Times New Roman"/>
              </w:rPr>
              <w:t>Semestrul I</w:t>
            </w:r>
          </w:p>
          <w:p w:rsidR="00345AD3" w:rsidRPr="005C6541" w:rsidRDefault="00345AD3" w:rsidP="006579E7">
            <w:pPr>
              <w:spacing w:after="0" w:line="240" w:lineRule="auto"/>
              <w:rPr>
                <w:rFonts w:ascii="Times New Roman" w:hAnsi="Times New Roman"/>
              </w:rPr>
            </w:pPr>
          </w:p>
          <w:p w:rsidR="00345AD3" w:rsidRPr="005C6541" w:rsidRDefault="00345AD3" w:rsidP="006579E7">
            <w:pPr>
              <w:spacing w:after="0" w:line="240" w:lineRule="auto"/>
              <w:rPr>
                <w:rFonts w:ascii="Times New Roman" w:hAnsi="Times New Roman"/>
              </w:rPr>
            </w:pPr>
            <w:r w:rsidRPr="005C6541">
              <w:rPr>
                <w:rFonts w:ascii="Times New Roman" w:hAnsi="Times New Roman"/>
              </w:rPr>
              <w:t xml:space="preserve"> </w:t>
            </w:r>
          </w:p>
          <w:p w:rsidR="00345AD3" w:rsidRPr="005C6541" w:rsidRDefault="00345AD3" w:rsidP="006579E7">
            <w:pPr>
              <w:spacing w:after="0" w:line="240" w:lineRule="auto"/>
              <w:rPr>
                <w:rFonts w:ascii="Times New Roman" w:hAnsi="Times New Roman"/>
              </w:rPr>
            </w:pPr>
            <w:r w:rsidRPr="005C6541">
              <w:rPr>
                <w:rFonts w:ascii="Times New Roman" w:hAnsi="Times New Roman"/>
              </w:rPr>
              <w:t xml:space="preserve">  Pe parcursul  anului</w:t>
            </w:r>
          </w:p>
          <w:p w:rsidR="00345AD3" w:rsidRDefault="00345AD3" w:rsidP="006579E7">
            <w:pPr>
              <w:spacing w:after="0" w:line="240" w:lineRule="auto"/>
              <w:rPr>
                <w:rFonts w:ascii="Times New Roman" w:hAnsi="Times New Roman"/>
              </w:rPr>
            </w:pPr>
            <w:r w:rsidRPr="005C6541">
              <w:rPr>
                <w:rFonts w:ascii="Times New Roman" w:hAnsi="Times New Roman"/>
              </w:rPr>
              <w:t xml:space="preserve">   </w:t>
            </w:r>
          </w:p>
          <w:p w:rsidR="00345AD3" w:rsidRPr="005C6541" w:rsidRDefault="00345AD3" w:rsidP="006579E7">
            <w:pPr>
              <w:spacing w:after="0" w:line="240" w:lineRule="auto"/>
              <w:rPr>
                <w:rFonts w:ascii="Times New Roman" w:hAnsi="Times New Roman"/>
              </w:rPr>
            </w:pPr>
          </w:p>
          <w:p w:rsidR="00345AD3" w:rsidRPr="005C6541" w:rsidRDefault="00345AD3" w:rsidP="006579E7">
            <w:pPr>
              <w:spacing w:after="0" w:line="240" w:lineRule="auto"/>
              <w:rPr>
                <w:rFonts w:ascii="Times New Roman" w:hAnsi="Times New Roman"/>
              </w:rPr>
            </w:pPr>
            <w:r>
              <w:rPr>
                <w:rFonts w:ascii="Times New Roman" w:hAnsi="Times New Roman"/>
              </w:rPr>
              <w:t xml:space="preserve">Aprilie-mai </w:t>
            </w:r>
          </w:p>
          <w:p w:rsidR="00345AD3" w:rsidRPr="005C6541" w:rsidRDefault="00345AD3" w:rsidP="006579E7">
            <w:pPr>
              <w:spacing w:after="0" w:line="240" w:lineRule="auto"/>
              <w:rPr>
                <w:rFonts w:ascii="Times New Roman" w:hAnsi="Times New Roman"/>
              </w:rPr>
            </w:pPr>
            <w:r w:rsidRPr="005C6541">
              <w:rPr>
                <w:rFonts w:ascii="Times New Roman" w:hAnsi="Times New Roman"/>
              </w:rPr>
              <w:t xml:space="preserve">                      </w:t>
            </w:r>
          </w:p>
          <w:p w:rsidR="00345AD3" w:rsidRDefault="00345AD3" w:rsidP="006579E7">
            <w:pPr>
              <w:spacing w:after="0" w:line="240" w:lineRule="auto"/>
              <w:rPr>
                <w:rFonts w:ascii="Times New Roman" w:hAnsi="Times New Roman"/>
              </w:rPr>
            </w:pPr>
            <w:r>
              <w:rPr>
                <w:rFonts w:ascii="Times New Roman" w:hAnsi="Times New Roman"/>
              </w:rPr>
              <w:t>Simestrul I</w:t>
            </w:r>
          </w:p>
          <w:p w:rsidR="00345AD3" w:rsidRPr="005C6541"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r>
              <w:rPr>
                <w:rFonts w:ascii="Times New Roman" w:hAnsi="Times New Roman"/>
              </w:rPr>
              <w:t>Semestrul I</w:t>
            </w:r>
          </w:p>
          <w:p w:rsidR="00345AD3"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r>
              <w:rPr>
                <w:rFonts w:ascii="Times New Roman" w:hAnsi="Times New Roman"/>
              </w:rPr>
              <w:t>Februarie-iunie</w:t>
            </w:r>
          </w:p>
          <w:p w:rsidR="00345AD3"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r>
              <w:rPr>
                <w:rFonts w:ascii="Times New Roman" w:hAnsi="Times New Roman"/>
              </w:rPr>
              <w:t>Semestrul I</w:t>
            </w:r>
          </w:p>
          <w:p w:rsidR="00345AD3"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p>
          <w:p w:rsidR="00345AD3" w:rsidRPr="005C6541" w:rsidRDefault="00345AD3" w:rsidP="006579E7">
            <w:pPr>
              <w:spacing w:after="0" w:line="240" w:lineRule="auto"/>
              <w:rPr>
                <w:rFonts w:ascii="Times New Roman" w:hAnsi="Times New Roman"/>
              </w:rPr>
            </w:pPr>
            <w:r>
              <w:rPr>
                <w:rFonts w:ascii="Times New Roman" w:hAnsi="Times New Roman"/>
              </w:rPr>
              <w:t>Semestrul I</w:t>
            </w:r>
          </w:p>
          <w:p w:rsidR="00345AD3"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r>
              <w:rPr>
                <w:rFonts w:ascii="Times New Roman" w:hAnsi="Times New Roman"/>
              </w:rPr>
              <w:t xml:space="preserve">Semestrul I </w:t>
            </w:r>
          </w:p>
          <w:p w:rsidR="00345AD3"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r>
              <w:rPr>
                <w:rFonts w:ascii="Times New Roman" w:hAnsi="Times New Roman"/>
              </w:rPr>
              <w:t xml:space="preserve">Semestrul I </w:t>
            </w:r>
          </w:p>
          <w:p w:rsidR="00345AD3"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p>
          <w:p w:rsidR="006D1457" w:rsidRDefault="006D1457" w:rsidP="006579E7">
            <w:pPr>
              <w:spacing w:after="0" w:line="240" w:lineRule="auto"/>
              <w:rPr>
                <w:rFonts w:ascii="Times New Roman" w:hAnsi="Times New Roman"/>
              </w:rPr>
            </w:pPr>
          </w:p>
          <w:p w:rsidR="006D1457" w:rsidRDefault="006D1457" w:rsidP="006579E7">
            <w:pPr>
              <w:spacing w:after="0" w:line="240" w:lineRule="auto"/>
              <w:rPr>
                <w:rFonts w:ascii="Times New Roman" w:hAnsi="Times New Roman"/>
              </w:rPr>
            </w:pPr>
          </w:p>
          <w:p w:rsidR="006D1457" w:rsidRDefault="006D1457" w:rsidP="006579E7">
            <w:pPr>
              <w:spacing w:after="0" w:line="240" w:lineRule="auto"/>
              <w:rPr>
                <w:rFonts w:ascii="Times New Roman" w:hAnsi="Times New Roman"/>
              </w:rPr>
            </w:pPr>
          </w:p>
          <w:p w:rsidR="006D1457" w:rsidRDefault="006D1457" w:rsidP="006579E7">
            <w:pPr>
              <w:spacing w:after="0" w:line="240" w:lineRule="auto"/>
              <w:rPr>
                <w:rFonts w:ascii="Times New Roman" w:hAnsi="Times New Roman"/>
              </w:rPr>
            </w:pPr>
          </w:p>
          <w:p w:rsidR="006D1457" w:rsidRDefault="006D1457" w:rsidP="006579E7">
            <w:pPr>
              <w:spacing w:after="0" w:line="240" w:lineRule="auto"/>
              <w:rPr>
                <w:rFonts w:ascii="Times New Roman" w:hAnsi="Times New Roman"/>
              </w:rPr>
            </w:pPr>
          </w:p>
          <w:p w:rsidR="006D1457" w:rsidRDefault="006D1457" w:rsidP="006579E7">
            <w:pPr>
              <w:spacing w:after="0" w:line="240" w:lineRule="auto"/>
              <w:rPr>
                <w:rFonts w:ascii="Times New Roman" w:hAnsi="Times New Roman"/>
              </w:rPr>
            </w:pPr>
          </w:p>
          <w:p w:rsidR="006D1457" w:rsidRDefault="006D1457" w:rsidP="006579E7">
            <w:pPr>
              <w:spacing w:after="0" w:line="240" w:lineRule="auto"/>
              <w:rPr>
                <w:rFonts w:ascii="Times New Roman" w:hAnsi="Times New Roman"/>
              </w:rPr>
            </w:pPr>
          </w:p>
          <w:p w:rsidR="006D1457" w:rsidRDefault="006D1457" w:rsidP="006579E7">
            <w:pPr>
              <w:spacing w:after="0" w:line="240" w:lineRule="auto"/>
              <w:rPr>
                <w:rFonts w:ascii="Times New Roman" w:hAnsi="Times New Roman"/>
              </w:rPr>
            </w:pPr>
          </w:p>
          <w:p w:rsidR="006D1457" w:rsidRDefault="006D1457"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r>
              <w:rPr>
                <w:rFonts w:ascii="Times New Roman" w:hAnsi="Times New Roman"/>
              </w:rPr>
              <w:t>Pe parcursul  semestrului  I</w:t>
            </w:r>
          </w:p>
          <w:p w:rsidR="00345AD3" w:rsidRDefault="00345AD3" w:rsidP="006579E7">
            <w:pPr>
              <w:spacing w:after="0" w:line="240" w:lineRule="auto"/>
              <w:rPr>
                <w:rFonts w:ascii="Times New Roman" w:hAnsi="Times New Roman"/>
              </w:rPr>
            </w:pPr>
          </w:p>
          <w:p w:rsidR="006D1457" w:rsidRDefault="006D1457" w:rsidP="006579E7">
            <w:pPr>
              <w:spacing w:after="0" w:line="240" w:lineRule="auto"/>
              <w:rPr>
                <w:rFonts w:ascii="Times New Roman" w:hAnsi="Times New Roman"/>
              </w:rPr>
            </w:pPr>
          </w:p>
          <w:p w:rsidR="006D1457" w:rsidRDefault="006D1457" w:rsidP="006579E7">
            <w:pPr>
              <w:spacing w:after="0" w:line="240" w:lineRule="auto"/>
              <w:rPr>
                <w:rFonts w:ascii="Times New Roman" w:hAnsi="Times New Roman"/>
              </w:rPr>
            </w:pPr>
          </w:p>
          <w:p w:rsidR="006D1457" w:rsidRDefault="006D1457" w:rsidP="006579E7">
            <w:pPr>
              <w:spacing w:after="0" w:line="240" w:lineRule="auto"/>
              <w:rPr>
                <w:rFonts w:ascii="Times New Roman" w:hAnsi="Times New Roman"/>
              </w:rPr>
            </w:pPr>
          </w:p>
          <w:p w:rsidR="006D1457" w:rsidRDefault="006D1457" w:rsidP="006579E7">
            <w:pPr>
              <w:spacing w:after="0" w:line="240" w:lineRule="auto"/>
              <w:rPr>
                <w:rFonts w:ascii="Times New Roman" w:hAnsi="Times New Roman"/>
              </w:rPr>
            </w:pPr>
          </w:p>
          <w:p w:rsidR="006D1457" w:rsidRDefault="006D1457" w:rsidP="006579E7">
            <w:pPr>
              <w:spacing w:after="0" w:line="240" w:lineRule="auto"/>
              <w:rPr>
                <w:rFonts w:ascii="Times New Roman" w:hAnsi="Times New Roman"/>
              </w:rPr>
            </w:pPr>
          </w:p>
          <w:p w:rsidR="006D1457" w:rsidRDefault="006D1457"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p>
          <w:p w:rsidR="00DE4A6C" w:rsidRDefault="00DE4A6C" w:rsidP="006579E7">
            <w:pPr>
              <w:spacing w:after="0" w:line="240" w:lineRule="auto"/>
              <w:rPr>
                <w:rFonts w:ascii="Times New Roman" w:hAnsi="Times New Roman"/>
              </w:rPr>
            </w:pPr>
          </w:p>
          <w:p w:rsidR="00345AD3" w:rsidRPr="005C6541" w:rsidRDefault="00345AD3" w:rsidP="006579E7">
            <w:pPr>
              <w:spacing w:after="0" w:line="240" w:lineRule="auto"/>
              <w:rPr>
                <w:rFonts w:ascii="Times New Roman" w:hAnsi="Times New Roman"/>
              </w:rPr>
            </w:pPr>
            <w:r>
              <w:rPr>
                <w:rFonts w:ascii="Times New Roman" w:hAnsi="Times New Roman"/>
              </w:rPr>
              <w:t>Pe parcursul  semestrului  I</w:t>
            </w:r>
          </w:p>
        </w:tc>
        <w:tc>
          <w:tcPr>
            <w:tcW w:w="2126" w:type="dxa"/>
          </w:tcPr>
          <w:p w:rsidR="00345AD3" w:rsidRPr="005C6541" w:rsidRDefault="00345AD3" w:rsidP="006579E7">
            <w:pPr>
              <w:spacing w:after="0" w:line="240" w:lineRule="auto"/>
              <w:rPr>
                <w:rFonts w:ascii="Times New Roman" w:hAnsi="Times New Roman"/>
              </w:rPr>
            </w:pPr>
            <w:r w:rsidRPr="005C6541">
              <w:rPr>
                <w:rFonts w:ascii="Times New Roman" w:hAnsi="Times New Roman"/>
              </w:rPr>
              <w:lastRenderedPageBreak/>
              <w:t>Valentina Uţa,şef DCTST</w:t>
            </w:r>
          </w:p>
          <w:p w:rsidR="00345AD3" w:rsidRDefault="00345AD3" w:rsidP="006579E7">
            <w:pPr>
              <w:spacing w:after="0" w:line="240" w:lineRule="auto"/>
              <w:rPr>
                <w:rFonts w:ascii="Times New Roman" w:hAnsi="Times New Roman"/>
              </w:rPr>
            </w:pPr>
          </w:p>
          <w:p w:rsidR="00345AD3" w:rsidRPr="005C6541" w:rsidRDefault="00345AD3" w:rsidP="006579E7">
            <w:pPr>
              <w:spacing w:after="0" w:line="240" w:lineRule="auto"/>
              <w:rPr>
                <w:rFonts w:ascii="Times New Roman" w:hAnsi="Times New Roman"/>
              </w:rPr>
            </w:pPr>
          </w:p>
          <w:p w:rsidR="00345AD3" w:rsidRPr="005C6541" w:rsidRDefault="00345AD3" w:rsidP="006579E7">
            <w:pPr>
              <w:spacing w:after="0" w:line="240" w:lineRule="auto"/>
              <w:rPr>
                <w:rFonts w:ascii="Times New Roman" w:hAnsi="Times New Roman"/>
              </w:rPr>
            </w:pPr>
            <w:r w:rsidRPr="005C6541">
              <w:rPr>
                <w:rFonts w:ascii="Times New Roman" w:hAnsi="Times New Roman"/>
              </w:rPr>
              <w:t>Romanciuc  M., s</w:t>
            </w:r>
            <w:r>
              <w:rPr>
                <w:rFonts w:ascii="Times New Roman" w:hAnsi="Times New Roman"/>
              </w:rPr>
              <w:t xml:space="preserve">pecialist principal,   ______specialist </w:t>
            </w:r>
          </w:p>
          <w:p w:rsidR="00345AD3" w:rsidRPr="005C6541" w:rsidRDefault="00345AD3" w:rsidP="006579E7">
            <w:pPr>
              <w:spacing w:after="0" w:line="240" w:lineRule="auto"/>
              <w:rPr>
                <w:rFonts w:ascii="Times New Roman" w:hAnsi="Times New Roman"/>
              </w:rPr>
            </w:pPr>
            <w:r>
              <w:rPr>
                <w:rFonts w:ascii="Times New Roman" w:hAnsi="Times New Roman"/>
              </w:rPr>
              <w:t xml:space="preserve">______., specialist </w:t>
            </w:r>
          </w:p>
          <w:p w:rsidR="00345AD3"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r>
              <w:rPr>
                <w:rFonts w:ascii="Times New Roman" w:hAnsi="Times New Roman"/>
              </w:rPr>
              <w:t xml:space="preserve">Uța Valentina,șef DCTST, M.Romanciuc , specialist principal                                  </w:t>
            </w:r>
            <w:r w:rsidRPr="005C6541">
              <w:rPr>
                <w:rFonts w:ascii="Times New Roman" w:hAnsi="Times New Roman"/>
              </w:rPr>
              <w:t>Uța  Valentina, șef DCTST</w:t>
            </w:r>
          </w:p>
          <w:p w:rsidR="00345AD3" w:rsidRDefault="00345AD3" w:rsidP="006579E7">
            <w:pPr>
              <w:spacing w:after="0" w:line="240" w:lineRule="auto"/>
              <w:rPr>
                <w:rFonts w:ascii="Times New Roman" w:hAnsi="Times New Roman"/>
              </w:rPr>
            </w:pPr>
          </w:p>
          <w:p w:rsidR="00345AD3" w:rsidRPr="005C6541" w:rsidRDefault="00345AD3" w:rsidP="006579E7">
            <w:pPr>
              <w:spacing w:after="0" w:line="240" w:lineRule="auto"/>
              <w:rPr>
                <w:rFonts w:ascii="Times New Roman" w:hAnsi="Times New Roman"/>
              </w:rPr>
            </w:pPr>
            <w:r w:rsidRPr="005C6541">
              <w:rPr>
                <w:rFonts w:ascii="Times New Roman" w:hAnsi="Times New Roman"/>
              </w:rPr>
              <w:t>Uța  Valentina, șef DCTST</w:t>
            </w:r>
          </w:p>
          <w:p w:rsidR="00345AD3" w:rsidRDefault="00345AD3" w:rsidP="006579E7">
            <w:pPr>
              <w:spacing w:after="0" w:line="240" w:lineRule="auto"/>
              <w:rPr>
                <w:rFonts w:ascii="Times New Roman" w:hAnsi="Times New Roman"/>
              </w:rPr>
            </w:pPr>
            <w:r w:rsidRPr="005C6541">
              <w:rPr>
                <w:rFonts w:ascii="Times New Roman" w:hAnsi="Times New Roman"/>
              </w:rPr>
              <w:t>Specialiştii  DCTST</w:t>
            </w:r>
          </w:p>
          <w:p w:rsidR="00345AD3"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p>
          <w:p w:rsidR="00345AD3" w:rsidRPr="005C6541"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r w:rsidRPr="005C6541">
              <w:rPr>
                <w:rFonts w:ascii="Times New Roman" w:hAnsi="Times New Roman"/>
              </w:rPr>
              <w:t xml:space="preserve">DCTST, în parteneriat  cu APL – I, II, ONG, AO, </w:t>
            </w:r>
          </w:p>
          <w:p w:rsidR="00345AD3" w:rsidRDefault="00345AD3" w:rsidP="006579E7">
            <w:pPr>
              <w:spacing w:after="0" w:line="240" w:lineRule="auto"/>
              <w:rPr>
                <w:rFonts w:ascii="Times New Roman" w:hAnsi="Times New Roman"/>
              </w:rPr>
            </w:pPr>
          </w:p>
          <w:p w:rsidR="00345AD3" w:rsidRPr="005C6541" w:rsidRDefault="00345AD3" w:rsidP="006579E7">
            <w:pPr>
              <w:spacing w:after="0" w:line="240" w:lineRule="auto"/>
              <w:rPr>
                <w:rFonts w:ascii="Times New Roman" w:hAnsi="Times New Roman"/>
              </w:rPr>
            </w:pPr>
            <w:r w:rsidRPr="005C6541">
              <w:rPr>
                <w:rFonts w:ascii="Times New Roman" w:hAnsi="Times New Roman"/>
              </w:rPr>
              <w:t xml:space="preserve">Uța   Valentina,             </w:t>
            </w:r>
          </w:p>
          <w:p w:rsidR="00345AD3" w:rsidRPr="005C6541" w:rsidRDefault="00345AD3" w:rsidP="006579E7">
            <w:pPr>
              <w:spacing w:after="0" w:line="240" w:lineRule="auto"/>
              <w:rPr>
                <w:rFonts w:ascii="Times New Roman" w:hAnsi="Times New Roman"/>
              </w:rPr>
            </w:pPr>
            <w:r w:rsidRPr="005C6541">
              <w:rPr>
                <w:rFonts w:ascii="Times New Roman" w:hAnsi="Times New Roman"/>
              </w:rPr>
              <w:t xml:space="preserve"> Romanciuc  M.  </w:t>
            </w:r>
          </w:p>
          <w:p w:rsidR="00345AD3" w:rsidRPr="005C6541"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r>
              <w:rPr>
                <w:rFonts w:ascii="Times New Roman" w:hAnsi="Times New Roman"/>
              </w:rPr>
              <w:t xml:space="preserve">Uța Valentina </w:t>
            </w:r>
          </w:p>
          <w:p w:rsidR="00345AD3"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r>
              <w:rPr>
                <w:rFonts w:ascii="Times New Roman" w:hAnsi="Times New Roman"/>
              </w:rPr>
              <w:t>Uța Valentina , șef DCTST</w:t>
            </w:r>
          </w:p>
          <w:p w:rsidR="00345AD3" w:rsidRDefault="00345AD3" w:rsidP="006579E7">
            <w:pPr>
              <w:spacing w:after="0" w:line="240" w:lineRule="auto"/>
              <w:rPr>
                <w:rFonts w:ascii="Times New Roman" w:hAnsi="Times New Roman"/>
              </w:rPr>
            </w:pPr>
            <w:r>
              <w:rPr>
                <w:rFonts w:ascii="Times New Roman" w:hAnsi="Times New Roman"/>
              </w:rPr>
              <w:t>M.Romanciuc, specialist</w:t>
            </w:r>
          </w:p>
          <w:p w:rsidR="00345AD3"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p>
          <w:p w:rsidR="00345AD3" w:rsidRPr="005C6541" w:rsidRDefault="00345AD3" w:rsidP="006579E7">
            <w:pPr>
              <w:spacing w:after="0" w:line="240" w:lineRule="auto"/>
              <w:rPr>
                <w:rFonts w:ascii="Times New Roman" w:hAnsi="Times New Roman"/>
              </w:rPr>
            </w:pPr>
            <w:r>
              <w:rPr>
                <w:rFonts w:ascii="Times New Roman" w:hAnsi="Times New Roman"/>
              </w:rPr>
              <w:t>Valentina Uța , șef DCTST,</w:t>
            </w:r>
          </w:p>
          <w:p w:rsidR="00345AD3" w:rsidRDefault="00345AD3" w:rsidP="006579E7">
            <w:pPr>
              <w:spacing w:after="0" w:line="240" w:lineRule="auto"/>
              <w:rPr>
                <w:rFonts w:ascii="Times New Roman" w:hAnsi="Times New Roman"/>
              </w:rPr>
            </w:pPr>
            <w:r w:rsidRPr="005C6541">
              <w:rPr>
                <w:rFonts w:ascii="Times New Roman" w:hAnsi="Times New Roman"/>
              </w:rPr>
              <w:t>Specialiștii  DCTST</w:t>
            </w:r>
          </w:p>
          <w:p w:rsidR="00345AD3"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r>
              <w:rPr>
                <w:rFonts w:ascii="Times New Roman" w:hAnsi="Times New Roman"/>
              </w:rPr>
              <w:lastRenderedPageBreak/>
              <w:t>Specialiştii DCTST</w:t>
            </w:r>
          </w:p>
          <w:p w:rsidR="00345AD3" w:rsidRDefault="00345AD3" w:rsidP="006579E7">
            <w:pPr>
              <w:spacing w:after="0" w:line="240" w:lineRule="auto"/>
              <w:rPr>
                <w:rFonts w:ascii="Times New Roman" w:hAnsi="Times New Roman"/>
              </w:rPr>
            </w:pPr>
          </w:p>
          <w:p w:rsidR="006D1457" w:rsidRDefault="006D1457" w:rsidP="006579E7">
            <w:pPr>
              <w:spacing w:after="0" w:line="240" w:lineRule="auto"/>
              <w:rPr>
                <w:rFonts w:ascii="Times New Roman" w:hAnsi="Times New Roman"/>
              </w:rPr>
            </w:pPr>
          </w:p>
          <w:p w:rsidR="006D1457" w:rsidRDefault="006D1457" w:rsidP="006579E7">
            <w:pPr>
              <w:spacing w:after="0" w:line="240" w:lineRule="auto"/>
              <w:rPr>
                <w:rFonts w:ascii="Times New Roman" w:hAnsi="Times New Roman"/>
              </w:rPr>
            </w:pPr>
          </w:p>
          <w:p w:rsidR="006D1457" w:rsidRDefault="006D1457"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r>
              <w:rPr>
                <w:rFonts w:ascii="Times New Roman" w:hAnsi="Times New Roman"/>
              </w:rPr>
              <w:t>Uța  V. - șef DCTST</w:t>
            </w:r>
          </w:p>
          <w:p w:rsidR="00345AD3" w:rsidRDefault="00345AD3" w:rsidP="006579E7">
            <w:pPr>
              <w:spacing w:after="0" w:line="240" w:lineRule="auto"/>
              <w:rPr>
                <w:rFonts w:ascii="Times New Roman" w:hAnsi="Times New Roman"/>
              </w:rPr>
            </w:pPr>
            <w:r>
              <w:rPr>
                <w:rFonts w:ascii="Times New Roman" w:hAnsi="Times New Roman"/>
              </w:rPr>
              <w:t xml:space="preserve">Romanciuc M. , specialist principal </w:t>
            </w:r>
          </w:p>
          <w:p w:rsidR="00345AD3" w:rsidRDefault="00345AD3" w:rsidP="006579E7">
            <w:pPr>
              <w:spacing w:after="0" w:line="240" w:lineRule="auto"/>
              <w:rPr>
                <w:rFonts w:ascii="Times New Roman" w:hAnsi="Times New Roman"/>
              </w:rPr>
            </w:pPr>
            <w:r>
              <w:rPr>
                <w:rFonts w:ascii="Times New Roman" w:hAnsi="Times New Roman"/>
              </w:rPr>
              <w:t xml:space="preserve"> Specialiștii DCTST. </w:t>
            </w:r>
          </w:p>
          <w:p w:rsidR="00345AD3" w:rsidRDefault="00345AD3" w:rsidP="006579E7">
            <w:pPr>
              <w:spacing w:after="0" w:line="240" w:lineRule="auto"/>
              <w:rPr>
                <w:rFonts w:ascii="Times New Roman" w:hAnsi="Times New Roman"/>
              </w:rPr>
            </w:pPr>
          </w:p>
          <w:p w:rsidR="006D1457" w:rsidRDefault="006D1457" w:rsidP="006579E7">
            <w:pPr>
              <w:spacing w:after="0" w:line="240" w:lineRule="auto"/>
              <w:rPr>
                <w:rFonts w:ascii="Times New Roman" w:hAnsi="Times New Roman"/>
              </w:rPr>
            </w:pPr>
          </w:p>
          <w:p w:rsidR="006D1457" w:rsidRDefault="006D1457"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r>
              <w:rPr>
                <w:rFonts w:ascii="Times New Roman" w:hAnsi="Times New Roman"/>
              </w:rPr>
              <w:t>Uța  V. - șef DCTST</w:t>
            </w:r>
          </w:p>
          <w:p w:rsidR="00345AD3" w:rsidRDefault="00345AD3" w:rsidP="006579E7">
            <w:pPr>
              <w:spacing w:after="0" w:line="240" w:lineRule="auto"/>
              <w:rPr>
                <w:rFonts w:ascii="Times New Roman" w:hAnsi="Times New Roman"/>
              </w:rPr>
            </w:pPr>
            <w:r>
              <w:rPr>
                <w:rFonts w:ascii="Times New Roman" w:hAnsi="Times New Roman"/>
              </w:rPr>
              <w:t xml:space="preserve">Romanciuc M. , specialist principal </w:t>
            </w:r>
          </w:p>
          <w:p w:rsidR="00345AD3" w:rsidRDefault="00345AD3" w:rsidP="006579E7">
            <w:pPr>
              <w:spacing w:after="0" w:line="240" w:lineRule="auto"/>
              <w:rPr>
                <w:rFonts w:ascii="Times New Roman" w:hAnsi="Times New Roman"/>
              </w:rPr>
            </w:pPr>
            <w:r>
              <w:rPr>
                <w:rFonts w:ascii="Times New Roman" w:hAnsi="Times New Roman"/>
              </w:rPr>
              <w:t xml:space="preserve"> Specialiștii DCTST.</w:t>
            </w:r>
          </w:p>
          <w:p w:rsidR="00345AD3" w:rsidRDefault="00345AD3" w:rsidP="006579E7">
            <w:pPr>
              <w:spacing w:after="0" w:line="240" w:lineRule="auto"/>
              <w:rPr>
                <w:rFonts w:ascii="Times New Roman" w:hAnsi="Times New Roman"/>
              </w:rPr>
            </w:pPr>
          </w:p>
          <w:p w:rsidR="006D1457" w:rsidRDefault="006D1457" w:rsidP="006579E7">
            <w:pPr>
              <w:spacing w:after="0" w:line="240" w:lineRule="auto"/>
              <w:rPr>
                <w:rFonts w:ascii="Times New Roman" w:hAnsi="Times New Roman"/>
              </w:rPr>
            </w:pPr>
          </w:p>
          <w:p w:rsidR="006D1457" w:rsidRDefault="006D1457" w:rsidP="006579E7">
            <w:pPr>
              <w:spacing w:after="0" w:line="240" w:lineRule="auto"/>
              <w:rPr>
                <w:rFonts w:ascii="Times New Roman" w:hAnsi="Times New Roman"/>
              </w:rPr>
            </w:pPr>
          </w:p>
          <w:p w:rsidR="006D1457" w:rsidRDefault="006D1457" w:rsidP="006579E7">
            <w:pPr>
              <w:spacing w:after="0" w:line="240" w:lineRule="auto"/>
              <w:rPr>
                <w:rFonts w:ascii="Times New Roman" w:hAnsi="Times New Roman"/>
              </w:rPr>
            </w:pPr>
          </w:p>
          <w:p w:rsidR="006D1457" w:rsidRDefault="006D1457" w:rsidP="006579E7">
            <w:pPr>
              <w:spacing w:after="0" w:line="240" w:lineRule="auto"/>
              <w:rPr>
                <w:rFonts w:ascii="Times New Roman" w:hAnsi="Times New Roman"/>
              </w:rPr>
            </w:pPr>
          </w:p>
          <w:p w:rsidR="006D1457" w:rsidRDefault="006D1457" w:rsidP="006579E7">
            <w:pPr>
              <w:spacing w:after="0" w:line="240" w:lineRule="auto"/>
              <w:rPr>
                <w:rFonts w:ascii="Times New Roman" w:hAnsi="Times New Roman"/>
              </w:rPr>
            </w:pPr>
          </w:p>
          <w:p w:rsidR="00345AD3" w:rsidRDefault="00345AD3" w:rsidP="006579E7">
            <w:pPr>
              <w:spacing w:after="0" w:line="240" w:lineRule="auto"/>
              <w:rPr>
                <w:rFonts w:ascii="Times New Roman" w:hAnsi="Times New Roman"/>
              </w:rPr>
            </w:pPr>
            <w:r>
              <w:rPr>
                <w:rFonts w:ascii="Times New Roman" w:hAnsi="Times New Roman"/>
              </w:rPr>
              <w:t>Uța  V. - șef DCTST</w:t>
            </w:r>
          </w:p>
          <w:p w:rsidR="00345AD3" w:rsidRDefault="00345AD3" w:rsidP="006579E7">
            <w:pPr>
              <w:spacing w:after="0" w:line="240" w:lineRule="auto"/>
              <w:rPr>
                <w:rFonts w:ascii="Times New Roman" w:hAnsi="Times New Roman"/>
              </w:rPr>
            </w:pPr>
            <w:r>
              <w:rPr>
                <w:rFonts w:ascii="Times New Roman" w:hAnsi="Times New Roman"/>
              </w:rPr>
              <w:t xml:space="preserve">Romanciuc M. , specialist principal </w:t>
            </w:r>
          </w:p>
          <w:p w:rsidR="00345AD3" w:rsidRPr="005C6541" w:rsidRDefault="00345AD3" w:rsidP="006579E7">
            <w:pPr>
              <w:spacing w:after="0" w:line="240" w:lineRule="auto"/>
              <w:rPr>
                <w:rFonts w:ascii="Times New Roman" w:hAnsi="Times New Roman"/>
              </w:rPr>
            </w:pPr>
            <w:r>
              <w:rPr>
                <w:rFonts w:ascii="Times New Roman" w:hAnsi="Times New Roman"/>
              </w:rPr>
              <w:t xml:space="preserve"> Specialiștii DCTST.</w:t>
            </w:r>
          </w:p>
        </w:tc>
      </w:tr>
      <w:tr w:rsidR="00345AD3" w:rsidRPr="005C6541" w:rsidTr="00553FAD">
        <w:trPr>
          <w:trHeight w:val="263"/>
        </w:trPr>
        <w:tc>
          <w:tcPr>
            <w:tcW w:w="14316" w:type="dxa"/>
            <w:gridSpan w:val="7"/>
          </w:tcPr>
          <w:p w:rsidR="00345AD3" w:rsidRPr="005C6541" w:rsidRDefault="00345AD3" w:rsidP="00D770F1">
            <w:pPr>
              <w:spacing w:after="0"/>
              <w:jc w:val="center"/>
              <w:rPr>
                <w:rFonts w:ascii="Times New Roman" w:hAnsi="Times New Roman"/>
              </w:rPr>
            </w:pPr>
            <w:r w:rsidRPr="005C6541">
              <w:rPr>
                <w:rFonts w:ascii="Times New Roman" w:hAnsi="Times New Roman"/>
                <w:b/>
              </w:rPr>
              <w:lastRenderedPageBreak/>
              <w:t>Obiectivul   nr.  II:</w:t>
            </w:r>
            <w:r w:rsidRPr="005C6541">
              <w:rPr>
                <w:rFonts w:ascii="Times New Roman" w:hAnsi="Times New Roman"/>
              </w:rPr>
              <w:t xml:space="preserve">  </w:t>
            </w:r>
            <w:r w:rsidRPr="003F04B0">
              <w:rPr>
                <w:rFonts w:ascii="Times New Roman" w:hAnsi="Times New Roman"/>
                <w:b/>
                <w:i/>
                <w:sz w:val="24"/>
                <w:szCs w:val="24"/>
              </w:rPr>
              <w:t>Promovarea  valorilor și patrimoniului  cultural material și imaterial.</w:t>
            </w:r>
          </w:p>
        </w:tc>
      </w:tr>
      <w:tr w:rsidR="00345AD3" w:rsidRPr="005C6541" w:rsidTr="000E505B">
        <w:trPr>
          <w:trHeight w:val="855"/>
        </w:trPr>
        <w:tc>
          <w:tcPr>
            <w:tcW w:w="2976" w:type="dxa"/>
          </w:tcPr>
          <w:p w:rsidR="00345AD3" w:rsidRPr="002F7D56" w:rsidRDefault="00345AD3" w:rsidP="008037CE">
            <w:pPr>
              <w:spacing w:after="0"/>
              <w:rPr>
                <w:rFonts w:ascii="Times New Roman" w:hAnsi="Times New Roman"/>
              </w:rPr>
            </w:pPr>
            <w:r w:rsidRPr="002F7D56">
              <w:rPr>
                <w:rFonts w:ascii="Times New Roman" w:hAnsi="Times New Roman"/>
              </w:rPr>
              <w:t xml:space="preserve">2.1.Tezaurizarea, conservarea și valorificarea   expozițională și educațională a bunurilor   culturale cu valoare istorică, </w:t>
            </w:r>
            <w:r w:rsidRPr="002F7D56">
              <w:rPr>
                <w:rFonts w:ascii="Times New Roman" w:hAnsi="Times New Roman"/>
              </w:rPr>
              <w:lastRenderedPageBreak/>
              <w:t xml:space="preserve">documentară, artistic etnografică, trecerea  în revistă a creațiilor  de  meșteșugărit. </w:t>
            </w:r>
          </w:p>
          <w:p w:rsidR="00345AD3" w:rsidRPr="002F7D56" w:rsidRDefault="00345AD3" w:rsidP="008037CE">
            <w:pPr>
              <w:spacing w:after="0"/>
              <w:rPr>
                <w:rFonts w:ascii="Times New Roman" w:hAnsi="Times New Roman"/>
              </w:rPr>
            </w:pPr>
          </w:p>
          <w:p w:rsidR="00345AD3" w:rsidRPr="005C6541" w:rsidRDefault="00345AD3" w:rsidP="008037CE">
            <w:pPr>
              <w:spacing w:after="0"/>
              <w:rPr>
                <w:rFonts w:ascii="Times New Roman" w:hAnsi="Times New Roman"/>
              </w:rPr>
            </w:pPr>
          </w:p>
          <w:p w:rsidR="00345AD3" w:rsidRPr="005C6541" w:rsidRDefault="00345AD3" w:rsidP="008037CE">
            <w:pPr>
              <w:rPr>
                <w:rFonts w:ascii="Times New Roman" w:hAnsi="Times New Roman"/>
                <w:b/>
              </w:rPr>
            </w:pPr>
          </w:p>
        </w:tc>
        <w:tc>
          <w:tcPr>
            <w:tcW w:w="3686" w:type="dxa"/>
          </w:tcPr>
          <w:p w:rsidR="00345AD3" w:rsidRDefault="00345AD3" w:rsidP="008037CE">
            <w:pPr>
              <w:spacing w:after="0"/>
              <w:rPr>
                <w:rFonts w:ascii="Times New Roman" w:hAnsi="Times New Roman"/>
              </w:rPr>
            </w:pPr>
            <w:r w:rsidRPr="005C6541">
              <w:rPr>
                <w:rFonts w:ascii="Times New Roman" w:hAnsi="Times New Roman"/>
                <w:b/>
              </w:rPr>
              <w:lastRenderedPageBreak/>
              <w:t>2.1.1</w:t>
            </w:r>
            <w:r>
              <w:rPr>
                <w:rFonts w:ascii="Times New Roman" w:hAnsi="Times New Roman"/>
              </w:rPr>
              <w:t xml:space="preserve">. Sprijinirea </w:t>
            </w:r>
            <w:r w:rsidRPr="005C6541">
              <w:rPr>
                <w:rFonts w:ascii="Times New Roman" w:hAnsi="Times New Roman"/>
              </w:rPr>
              <w:t xml:space="preserve">  și promovarea   </w:t>
            </w:r>
            <w:r>
              <w:rPr>
                <w:rFonts w:ascii="Times New Roman" w:hAnsi="Times New Roman"/>
              </w:rPr>
              <w:t>acţiunilor culturale de  artă tradiţională ,de artă contemporană</w:t>
            </w:r>
            <w:r w:rsidRPr="005C6541">
              <w:rPr>
                <w:rFonts w:ascii="Times New Roman" w:hAnsi="Times New Roman"/>
              </w:rPr>
              <w:t xml:space="preserve"> </w:t>
            </w:r>
            <w:r>
              <w:rPr>
                <w:rFonts w:ascii="Times New Roman" w:hAnsi="Times New Roman"/>
              </w:rPr>
              <w:t>.</w:t>
            </w:r>
            <w:r w:rsidRPr="005C6541">
              <w:rPr>
                <w:rFonts w:ascii="Times New Roman" w:hAnsi="Times New Roman"/>
              </w:rPr>
              <w:t xml:space="preserve">    </w:t>
            </w:r>
          </w:p>
          <w:p w:rsidR="00345AD3" w:rsidRDefault="00345AD3" w:rsidP="008037CE">
            <w:pPr>
              <w:spacing w:after="0"/>
              <w:rPr>
                <w:rFonts w:ascii="Times New Roman" w:hAnsi="Times New Roman"/>
              </w:rPr>
            </w:pPr>
            <w:r w:rsidRPr="005C6541">
              <w:rPr>
                <w:rFonts w:ascii="Times New Roman" w:hAnsi="Times New Roman"/>
                <w:b/>
              </w:rPr>
              <w:t>2.1.</w:t>
            </w:r>
            <w:r>
              <w:rPr>
                <w:rFonts w:ascii="Times New Roman" w:hAnsi="Times New Roman"/>
                <w:b/>
              </w:rPr>
              <w:t>2</w:t>
            </w:r>
            <w:r w:rsidRPr="005C6541">
              <w:rPr>
                <w:rFonts w:ascii="Times New Roman" w:hAnsi="Times New Roman"/>
              </w:rPr>
              <w:t xml:space="preserve">. Expoziții, tîrguri, festivaluri de </w:t>
            </w:r>
            <w:r w:rsidRPr="005C6541">
              <w:rPr>
                <w:rFonts w:ascii="Times New Roman" w:hAnsi="Times New Roman"/>
              </w:rPr>
              <w:lastRenderedPageBreak/>
              <w:t xml:space="preserve">artizanat, ateliere de creație, etc.  </w:t>
            </w:r>
          </w:p>
          <w:p w:rsidR="00345AD3" w:rsidRDefault="00345AD3" w:rsidP="008037CE">
            <w:pPr>
              <w:spacing w:after="0"/>
              <w:rPr>
                <w:rFonts w:ascii="Times New Roman" w:hAnsi="Times New Roman"/>
              </w:rPr>
            </w:pPr>
            <w:r>
              <w:rPr>
                <w:rFonts w:ascii="Times New Roman" w:hAnsi="Times New Roman"/>
                <w:b/>
              </w:rPr>
              <w:t>2.1.3</w:t>
            </w:r>
            <w:r w:rsidRPr="005C6541">
              <w:rPr>
                <w:rFonts w:ascii="Times New Roman" w:hAnsi="Times New Roman"/>
                <w:b/>
              </w:rPr>
              <w:t>.</w:t>
            </w:r>
            <w:r w:rsidRPr="005C6541">
              <w:rPr>
                <w:rFonts w:ascii="Times New Roman" w:hAnsi="Times New Roman"/>
              </w:rPr>
              <w:t xml:space="preserve"> Acțiuni  culturale  de promovare a patrimoniului  cultural  cu valoare istorică, documentară și etnografică  în muzee. </w:t>
            </w:r>
          </w:p>
          <w:p w:rsidR="00345AD3" w:rsidRDefault="00345AD3" w:rsidP="008037CE">
            <w:pPr>
              <w:spacing w:after="0"/>
              <w:rPr>
                <w:rFonts w:ascii="Times New Roman" w:hAnsi="Times New Roman"/>
              </w:rPr>
            </w:pPr>
            <w:r w:rsidRPr="004B68A1">
              <w:rPr>
                <w:rFonts w:ascii="Times New Roman" w:hAnsi="Times New Roman"/>
                <w:b/>
              </w:rPr>
              <w:t>2.1.</w:t>
            </w:r>
            <w:r>
              <w:rPr>
                <w:rFonts w:ascii="Times New Roman" w:hAnsi="Times New Roman"/>
                <w:b/>
              </w:rPr>
              <w:t>4</w:t>
            </w:r>
            <w:r>
              <w:rPr>
                <w:rFonts w:ascii="Times New Roman" w:hAnsi="Times New Roman"/>
              </w:rPr>
              <w:t>.Expoziţie-eveniment”</w:t>
            </w:r>
            <w:r>
              <w:rPr>
                <w:rFonts w:ascii="Times New Roman" w:hAnsi="Times New Roman"/>
                <w:b/>
                <w:i/>
              </w:rPr>
              <w:t>Patrimoniu  european</w:t>
            </w:r>
            <w:r>
              <w:rPr>
                <w:rFonts w:ascii="Times New Roman" w:hAnsi="Times New Roman"/>
              </w:rPr>
              <w:t>” - picturi  și alte aplicații de artă.</w:t>
            </w:r>
            <w:r w:rsidRPr="005C6541">
              <w:rPr>
                <w:rFonts w:ascii="Times New Roman" w:hAnsi="Times New Roman"/>
              </w:rPr>
              <w:t xml:space="preserve"> </w:t>
            </w:r>
          </w:p>
          <w:p w:rsidR="00345AD3" w:rsidRDefault="00345AD3" w:rsidP="008037CE">
            <w:pPr>
              <w:spacing w:after="0"/>
              <w:rPr>
                <w:rFonts w:ascii="Times New Roman" w:hAnsi="Times New Roman"/>
              </w:rPr>
            </w:pPr>
            <w:r>
              <w:rPr>
                <w:rFonts w:ascii="Times New Roman" w:hAnsi="Times New Roman"/>
                <w:b/>
              </w:rPr>
              <w:t>2.1.5</w:t>
            </w:r>
            <w:r w:rsidRPr="00F0499E">
              <w:rPr>
                <w:rFonts w:ascii="Times New Roman" w:hAnsi="Times New Roman"/>
                <w:b/>
              </w:rPr>
              <w:t>.</w:t>
            </w:r>
            <w:r w:rsidRPr="005C6541">
              <w:rPr>
                <w:rFonts w:ascii="Times New Roman" w:hAnsi="Times New Roman"/>
              </w:rPr>
              <w:t>Elaborarea/Actualizarea registrelor patrimoniului cultural local.</w:t>
            </w:r>
          </w:p>
          <w:p w:rsidR="00345AD3" w:rsidRDefault="00345AD3" w:rsidP="008037CE">
            <w:pPr>
              <w:spacing w:after="0"/>
              <w:rPr>
                <w:rFonts w:ascii="Times New Roman" w:hAnsi="Times New Roman"/>
              </w:rPr>
            </w:pPr>
            <w:r>
              <w:rPr>
                <w:rFonts w:ascii="Times New Roman" w:hAnsi="Times New Roman"/>
                <w:b/>
              </w:rPr>
              <w:t xml:space="preserve">2.1.6. </w:t>
            </w:r>
            <w:r w:rsidRPr="00722683">
              <w:rPr>
                <w:rFonts w:ascii="Times New Roman" w:hAnsi="Times New Roman"/>
              </w:rPr>
              <w:t>Continuarea</w:t>
            </w:r>
            <w:r>
              <w:rPr>
                <w:rFonts w:ascii="Times New Roman" w:hAnsi="Times New Roman"/>
                <w:b/>
              </w:rPr>
              <w:t xml:space="preserve"> </w:t>
            </w:r>
            <w:r w:rsidRPr="00F0499E">
              <w:rPr>
                <w:rFonts w:ascii="Times New Roman" w:hAnsi="Times New Roman"/>
              </w:rPr>
              <w:t>conceptului</w:t>
            </w:r>
            <w:r>
              <w:rPr>
                <w:rFonts w:ascii="Times New Roman" w:hAnsi="Times New Roman"/>
              </w:rPr>
              <w:t xml:space="preserve"> </w:t>
            </w:r>
            <w:r w:rsidRPr="00F0499E">
              <w:rPr>
                <w:rFonts w:ascii="Times New Roman" w:hAnsi="Times New Roman"/>
              </w:rPr>
              <w:t>de formare a bazei de date unice a muzeelor şi colecţiilor din raion.</w:t>
            </w:r>
          </w:p>
          <w:p w:rsidR="00345AD3" w:rsidRPr="00FC617B" w:rsidRDefault="00345AD3" w:rsidP="002F7D56">
            <w:pPr>
              <w:spacing w:after="0"/>
              <w:rPr>
                <w:rFonts w:ascii="Times New Roman" w:hAnsi="Times New Roman"/>
              </w:rPr>
            </w:pPr>
            <w:r>
              <w:rPr>
                <w:rFonts w:ascii="Times New Roman" w:hAnsi="Times New Roman"/>
                <w:b/>
              </w:rPr>
              <w:t>2.1.7</w:t>
            </w:r>
            <w:r w:rsidRPr="00946FDB">
              <w:rPr>
                <w:rFonts w:ascii="Times New Roman" w:hAnsi="Times New Roman"/>
                <w:b/>
              </w:rPr>
              <w:t>.</w:t>
            </w:r>
            <w:r w:rsidRPr="00946FDB">
              <w:rPr>
                <w:rFonts w:ascii="Times New Roman" w:hAnsi="Times New Roman"/>
              </w:rPr>
              <w:t>Organizarea acţiunilor comune la nivel local pentru stimularea educaţiei artistice non formale de bune practici</w:t>
            </w:r>
            <w:r>
              <w:rPr>
                <w:rFonts w:ascii="Times New Roman" w:hAnsi="Times New Roman"/>
              </w:rPr>
              <w:t>.</w:t>
            </w:r>
          </w:p>
        </w:tc>
        <w:tc>
          <w:tcPr>
            <w:tcW w:w="3544" w:type="dxa"/>
            <w:gridSpan w:val="2"/>
          </w:tcPr>
          <w:p w:rsidR="00345AD3" w:rsidRPr="005C6541" w:rsidRDefault="00345AD3" w:rsidP="008037CE">
            <w:pPr>
              <w:spacing w:after="0"/>
              <w:rPr>
                <w:rFonts w:ascii="Times New Roman" w:hAnsi="Times New Roman"/>
              </w:rPr>
            </w:pPr>
            <w:r>
              <w:rPr>
                <w:rFonts w:ascii="Times New Roman" w:hAnsi="Times New Roman"/>
              </w:rPr>
              <w:lastRenderedPageBreak/>
              <w:t>3</w:t>
            </w:r>
            <w:r w:rsidRPr="005C6541">
              <w:rPr>
                <w:rFonts w:ascii="Times New Roman" w:hAnsi="Times New Roman"/>
              </w:rPr>
              <w:t xml:space="preserve">  acțiuni  culturale </w:t>
            </w:r>
          </w:p>
          <w:p w:rsidR="00345AD3" w:rsidRDefault="00345AD3" w:rsidP="008037CE">
            <w:pPr>
              <w:spacing w:after="0"/>
              <w:rPr>
                <w:rFonts w:ascii="Times New Roman" w:hAnsi="Times New Roman"/>
              </w:rPr>
            </w:pPr>
          </w:p>
          <w:p w:rsidR="00345AD3" w:rsidRPr="005C6541" w:rsidRDefault="00345AD3" w:rsidP="008037CE">
            <w:pPr>
              <w:spacing w:after="0"/>
              <w:rPr>
                <w:rFonts w:ascii="Times New Roman" w:hAnsi="Times New Roman"/>
              </w:rPr>
            </w:pPr>
          </w:p>
          <w:p w:rsidR="00345AD3" w:rsidRDefault="00345AD3" w:rsidP="008037CE">
            <w:pPr>
              <w:spacing w:after="0"/>
              <w:rPr>
                <w:rFonts w:ascii="Times New Roman" w:hAnsi="Times New Roman"/>
              </w:rPr>
            </w:pPr>
            <w:r>
              <w:rPr>
                <w:rFonts w:ascii="Times New Roman" w:hAnsi="Times New Roman"/>
              </w:rPr>
              <w:t>4-5  expoziţii</w:t>
            </w:r>
          </w:p>
          <w:p w:rsidR="00345AD3" w:rsidRPr="005C6541" w:rsidRDefault="00345AD3" w:rsidP="008037CE">
            <w:pPr>
              <w:spacing w:after="0"/>
              <w:rPr>
                <w:rFonts w:ascii="Times New Roman" w:hAnsi="Times New Roman"/>
              </w:rPr>
            </w:pPr>
          </w:p>
          <w:p w:rsidR="00345AD3" w:rsidRPr="005C6541" w:rsidRDefault="00345AD3" w:rsidP="008037CE">
            <w:pPr>
              <w:spacing w:after="0"/>
              <w:rPr>
                <w:rFonts w:ascii="Times New Roman" w:hAnsi="Times New Roman"/>
              </w:rPr>
            </w:pPr>
            <w:r>
              <w:rPr>
                <w:rFonts w:ascii="Times New Roman" w:hAnsi="Times New Roman"/>
              </w:rPr>
              <w:t>2</w:t>
            </w:r>
            <w:r w:rsidRPr="005C6541">
              <w:rPr>
                <w:rFonts w:ascii="Times New Roman" w:hAnsi="Times New Roman"/>
              </w:rPr>
              <w:t xml:space="preserve">  acțiuni culturale </w:t>
            </w:r>
          </w:p>
          <w:p w:rsidR="00345AD3" w:rsidRPr="005C6541" w:rsidRDefault="00345AD3" w:rsidP="008037CE">
            <w:pPr>
              <w:spacing w:after="0"/>
              <w:rPr>
                <w:rFonts w:ascii="Times New Roman" w:hAnsi="Times New Roman"/>
              </w:rPr>
            </w:pPr>
          </w:p>
          <w:p w:rsidR="00345AD3" w:rsidRPr="005C6541" w:rsidRDefault="00345AD3" w:rsidP="008037CE">
            <w:pPr>
              <w:spacing w:after="0"/>
              <w:rPr>
                <w:rFonts w:ascii="Times New Roman" w:hAnsi="Times New Roman"/>
              </w:rPr>
            </w:pPr>
          </w:p>
          <w:p w:rsidR="00345AD3" w:rsidRPr="005C6541" w:rsidRDefault="00345AD3" w:rsidP="008037CE">
            <w:pPr>
              <w:spacing w:after="0"/>
              <w:rPr>
                <w:rFonts w:ascii="Times New Roman" w:hAnsi="Times New Roman"/>
              </w:rPr>
            </w:pPr>
            <w:r>
              <w:rPr>
                <w:rFonts w:ascii="Times New Roman" w:hAnsi="Times New Roman"/>
              </w:rPr>
              <w:t>1  activitate</w:t>
            </w: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r>
              <w:rPr>
                <w:rFonts w:ascii="Times New Roman" w:hAnsi="Times New Roman"/>
              </w:rPr>
              <w:t xml:space="preserve"> 1 </w:t>
            </w:r>
            <w:r w:rsidRPr="005C6541">
              <w:rPr>
                <w:rFonts w:ascii="Times New Roman" w:hAnsi="Times New Roman"/>
              </w:rPr>
              <w:t>registru actualizat</w:t>
            </w:r>
          </w:p>
          <w:p w:rsidR="00345AD3" w:rsidRDefault="00345AD3" w:rsidP="008037CE">
            <w:pPr>
              <w:spacing w:after="0"/>
              <w:rPr>
                <w:rFonts w:ascii="Times New Roman" w:hAnsi="Times New Roman"/>
              </w:rPr>
            </w:pPr>
          </w:p>
          <w:p w:rsidR="00345AD3" w:rsidRDefault="00345AD3" w:rsidP="008037CE">
            <w:pPr>
              <w:rPr>
                <w:rFonts w:ascii="Times New Roman" w:hAnsi="Times New Roman"/>
              </w:rPr>
            </w:pPr>
            <w:r>
              <w:rPr>
                <w:rFonts w:ascii="Times New Roman" w:hAnsi="Times New Roman"/>
              </w:rPr>
              <w:t>1 concept elaborat</w:t>
            </w:r>
          </w:p>
          <w:p w:rsidR="00345AD3" w:rsidRPr="008A756E" w:rsidRDefault="00345AD3" w:rsidP="008037CE">
            <w:pPr>
              <w:rPr>
                <w:rFonts w:ascii="Times New Roman" w:hAnsi="Times New Roman"/>
              </w:rPr>
            </w:pPr>
          </w:p>
          <w:p w:rsidR="00345AD3" w:rsidRPr="0062388C" w:rsidRDefault="00345AD3" w:rsidP="008037CE">
            <w:pPr>
              <w:rPr>
                <w:rFonts w:ascii="Times New Roman" w:hAnsi="Times New Roman"/>
              </w:rPr>
            </w:pPr>
            <w:r>
              <w:rPr>
                <w:rFonts w:ascii="Times New Roman" w:hAnsi="Times New Roman"/>
              </w:rPr>
              <w:t>2</w:t>
            </w:r>
            <w:r w:rsidRPr="0062388C">
              <w:rPr>
                <w:rFonts w:ascii="Times New Roman" w:hAnsi="Times New Roman"/>
              </w:rPr>
              <w:t xml:space="preserve"> acţiuni </w:t>
            </w:r>
          </w:p>
        </w:tc>
        <w:tc>
          <w:tcPr>
            <w:tcW w:w="1984" w:type="dxa"/>
            <w:gridSpan w:val="2"/>
          </w:tcPr>
          <w:p w:rsidR="00345AD3" w:rsidRPr="005C6541" w:rsidRDefault="00345AD3" w:rsidP="008037CE">
            <w:pPr>
              <w:spacing w:after="0"/>
              <w:rPr>
                <w:rFonts w:ascii="Times New Roman" w:hAnsi="Times New Roman"/>
              </w:rPr>
            </w:pPr>
            <w:r>
              <w:rPr>
                <w:rFonts w:ascii="Times New Roman" w:hAnsi="Times New Roman"/>
              </w:rPr>
              <w:lastRenderedPageBreak/>
              <w:t xml:space="preserve">Semestrul  I </w:t>
            </w:r>
          </w:p>
          <w:p w:rsidR="00345AD3" w:rsidRDefault="00345AD3" w:rsidP="008037CE">
            <w:pPr>
              <w:spacing w:after="0"/>
              <w:rPr>
                <w:rFonts w:ascii="Times New Roman" w:hAnsi="Times New Roman"/>
              </w:rPr>
            </w:pPr>
          </w:p>
          <w:p w:rsidR="00345AD3" w:rsidRPr="005C6541" w:rsidRDefault="00345AD3" w:rsidP="008037CE">
            <w:pPr>
              <w:spacing w:after="0"/>
              <w:rPr>
                <w:rFonts w:ascii="Times New Roman" w:hAnsi="Times New Roman"/>
              </w:rPr>
            </w:pPr>
          </w:p>
          <w:p w:rsidR="00345AD3" w:rsidRPr="005C6541" w:rsidRDefault="00345AD3" w:rsidP="008037CE">
            <w:pPr>
              <w:spacing w:after="0"/>
              <w:rPr>
                <w:rFonts w:ascii="Times New Roman" w:hAnsi="Times New Roman"/>
              </w:rPr>
            </w:pPr>
            <w:r>
              <w:rPr>
                <w:rFonts w:ascii="Times New Roman" w:hAnsi="Times New Roman"/>
              </w:rPr>
              <w:t xml:space="preserve">Semestrul  I </w:t>
            </w:r>
          </w:p>
          <w:p w:rsidR="00345AD3" w:rsidRPr="005C6541" w:rsidRDefault="00345AD3" w:rsidP="008037CE">
            <w:pPr>
              <w:spacing w:after="0"/>
              <w:rPr>
                <w:rFonts w:ascii="Times New Roman" w:hAnsi="Times New Roman"/>
              </w:rPr>
            </w:pPr>
          </w:p>
          <w:p w:rsidR="00345AD3" w:rsidRDefault="00345AD3" w:rsidP="008037CE">
            <w:pPr>
              <w:spacing w:after="0"/>
              <w:rPr>
                <w:rFonts w:ascii="Times New Roman" w:hAnsi="Times New Roman"/>
              </w:rPr>
            </w:pPr>
            <w:r w:rsidRPr="005C6541">
              <w:rPr>
                <w:rFonts w:ascii="Times New Roman" w:hAnsi="Times New Roman"/>
              </w:rPr>
              <w:t>Pe parcursul anului în cadrul sărbătorilor    raionale.</w:t>
            </w:r>
          </w:p>
          <w:p w:rsidR="00345AD3" w:rsidRPr="005C6541" w:rsidRDefault="00345AD3" w:rsidP="008037CE">
            <w:pPr>
              <w:spacing w:after="0"/>
              <w:rPr>
                <w:rFonts w:ascii="Times New Roman" w:hAnsi="Times New Roman"/>
              </w:rPr>
            </w:pPr>
          </w:p>
          <w:p w:rsidR="00345AD3" w:rsidRPr="005C6541" w:rsidRDefault="00345AD3" w:rsidP="008037CE">
            <w:pPr>
              <w:spacing w:after="0"/>
              <w:rPr>
                <w:rFonts w:ascii="Times New Roman" w:hAnsi="Times New Roman"/>
              </w:rPr>
            </w:pPr>
            <w:r>
              <w:rPr>
                <w:rFonts w:ascii="Times New Roman" w:hAnsi="Times New Roman"/>
              </w:rPr>
              <w:t>Semestrul  I</w:t>
            </w:r>
          </w:p>
          <w:p w:rsidR="00345AD3" w:rsidRPr="005C6541" w:rsidRDefault="00345AD3" w:rsidP="008037CE">
            <w:pPr>
              <w:spacing w:after="0"/>
              <w:rPr>
                <w:rFonts w:ascii="Times New Roman" w:hAnsi="Times New Roman"/>
              </w:rPr>
            </w:pPr>
          </w:p>
          <w:p w:rsidR="00345AD3" w:rsidRPr="005C6541" w:rsidRDefault="00345AD3" w:rsidP="008037CE">
            <w:pPr>
              <w:spacing w:after="0"/>
              <w:rPr>
                <w:rFonts w:ascii="Times New Roman" w:hAnsi="Times New Roman"/>
              </w:rPr>
            </w:pPr>
            <w:r>
              <w:rPr>
                <w:rFonts w:ascii="Times New Roman" w:hAnsi="Times New Roman"/>
              </w:rPr>
              <w:t xml:space="preserve"> Semestrul  I</w:t>
            </w:r>
          </w:p>
          <w:p w:rsidR="00345AD3" w:rsidRPr="005C6541" w:rsidRDefault="00345AD3" w:rsidP="008037CE">
            <w:pPr>
              <w:spacing w:after="0"/>
              <w:rPr>
                <w:rFonts w:ascii="Times New Roman" w:hAnsi="Times New Roman"/>
              </w:rPr>
            </w:pP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p>
          <w:p w:rsidR="00345AD3" w:rsidRPr="00F94395" w:rsidRDefault="00345AD3" w:rsidP="008037CE">
            <w:pPr>
              <w:spacing w:after="0"/>
              <w:rPr>
                <w:rFonts w:ascii="Times New Roman" w:hAnsi="Times New Roman"/>
              </w:rPr>
            </w:pPr>
            <w:r>
              <w:rPr>
                <w:rFonts w:ascii="Times New Roman" w:hAnsi="Times New Roman"/>
              </w:rPr>
              <w:t>Semestrul  I</w:t>
            </w:r>
          </w:p>
        </w:tc>
        <w:tc>
          <w:tcPr>
            <w:tcW w:w="2126" w:type="dxa"/>
          </w:tcPr>
          <w:p w:rsidR="00345AD3" w:rsidRPr="005C6541" w:rsidRDefault="00345AD3" w:rsidP="008037CE">
            <w:pPr>
              <w:spacing w:after="0"/>
              <w:rPr>
                <w:rFonts w:ascii="Times New Roman" w:hAnsi="Times New Roman"/>
              </w:rPr>
            </w:pPr>
            <w:r w:rsidRPr="005C6541">
              <w:rPr>
                <w:rFonts w:ascii="Times New Roman" w:hAnsi="Times New Roman"/>
              </w:rPr>
              <w:lastRenderedPageBreak/>
              <w:t>DCTST</w:t>
            </w:r>
          </w:p>
          <w:p w:rsidR="00345AD3" w:rsidRPr="005C6541" w:rsidRDefault="00345AD3" w:rsidP="008037CE">
            <w:pPr>
              <w:spacing w:after="0"/>
              <w:rPr>
                <w:rFonts w:ascii="Times New Roman" w:hAnsi="Times New Roman"/>
              </w:rPr>
            </w:pPr>
          </w:p>
          <w:p w:rsidR="00345AD3" w:rsidRPr="005C6541" w:rsidRDefault="00345AD3" w:rsidP="008037CE">
            <w:pPr>
              <w:spacing w:after="0"/>
              <w:rPr>
                <w:rFonts w:ascii="Times New Roman" w:hAnsi="Times New Roman"/>
              </w:rPr>
            </w:pPr>
          </w:p>
          <w:p w:rsidR="00345AD3" w:rsidRPr="005C6541" w:rsidRDefault="00345AD3" w:rsidP="008037CE">
            <w:pPr>
              <w:spacing w:after="0"/>
              <w:rPr>
                <w:rFonts w:ascii="Times New Roman" w:hAnsi="Times New Roman"/>
              </w:rPr>
            </w:pPr>
            <w:r w:rsidRPr="005C6541">
              <w:rPr>
                <w:rFonts w:ascii="Times New Roman" w:hAnsi="Times New Roman"/>
              </w:rPr>
              <w:t>DCTST,  APL – I, II</w:t>
            </w:r>
          </w:p>
          <w:p w:rsidR="00345AD3" w:rsidRPr="005C6541" w:rsidRDefault="00345AD3" w:rsidP="008037CE">
            <w:pPr>
              <w:spacing w:after="0"/>
              <w:rPr>
                <w:rFonts w:ascii="Times New Roman" w:hAnsi="Times New Roman"/>
              </w:rPr>
            </w:pPr>
          </w:p>
          <w:p w:rsidR="00345AD3" w:rsidRPr="005C6541" w:rsidRDefault="00345AD3" w:rsidP="008037CE">
            <w:pPr>
              <w:spacing w:after="0"/>
              <w:rPr>
                <w:rFonts w:ascii="Times New Roman" w:hAnsi="Times New Roman"/>
              </w:rPr>
            </w:pPr>
            <w:r w:rsidRPr="005C6541">
              <w:rPr>
                <w:rFonts w:ascii="Times New Roman" w:hAnsi="Times New Roman"/>
              </w:rPr>
              <w:t>DCTST,  APL – I, II</w:t>
            </w:r>
          </w:p>
          <w:p w:rsidR="00345AD3" w:rsidRPr="005C6541" w:rsidRDefault="00345AD3" w:rsidP="008037CE">
            <w:pPr>
              <w:spacing w:after="0"/>
              <w:rPr>
                <w:rFonts w:ascii="Times New Roman" w:hAnsi="Times New Roman"/>
              </w:rPr>
            </w:pPr>
          </w:p>
          <w:p w:rsidR="00345AD3" w:rsidRDefault="00345AD3" w:rsidP="008037CE">
            <w:pPr>
              <w:spacing w:after="0"/>
              <w:rPr>
                <w:rFonts w:ascii="Times New Roman" w:hAnsi="Times New Roman"/>
              </w:rPr>
            </w:pPr>
            <w:r w:rsidRPr="005C6541">
              <w:rPr>
                <w:rFonts w:ascii="Times New Roman" w:hAnsi="Times New Roman"/>
              </w:rPr>
              <w:t>DCTST,  APL – I, II</w:t>
            </w: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r>
              <w:rPr>
                <w:rFonts w:ascii="Times New Roman" w:hAnsi="Times New Roman"/>
              </w:rPr>
              <w:t>DCTST,DGE,muzeele,  colecţionari particulari</w:t>
            </w:r>
          </w:p>
          <w:p w:rsidR="00345AD3" w:rsidRDefault="00345AD3" w:rsidP="008037CE">
            <w:pPr>
              <w:spacing w:after="0"/>
              <w:rPr>
                <w:rFonts w:ascii="Times New Roman" w:hAnsi="Times New Roman"/>
              </w:rPr>
            </w:pPr>
            <w:r w:rsidRPr="005C6541">
              <w:rPr>
                <w:rFonts w:ascii="Times New Roman" w:hAnsi="Times New Roman"/>
              </w:rPr>
              <w:t>specialiştii DCTST</w:t>
            </w:r>
            <w:r>
              <w:rPr>
                <w:rFonts w:ascii="Times New Roman" w:hAnsi="Times New Roman"/>
              </w:rPr>
              <w:t xml:space="preserve"> </w:t>
            </w:r>
          </w:p>
          <w:p w:rsidR="00345AD3" w:rsidRPr="0062388C" w:rsidRDefault="00345AD3" w:rsidP="008037CE">
            <w:pPr>
              <w:spacing w:after="0"/>
              <w:rPr>
                <w:rFonts w:ascii="Times New Roman" w:hAnsi="Times New Roman"/>
              </w:rPr>
            </w:pPr>
            <w:r>
              <w:rPr>
                <w:rFonts w:ascii="Times New Roman" w:hAnsi="Times New Roman"/>
              </w:rPr>
              <w:t>DCTST, APL,şcolile de arte</w:t>
            </w:r>
          </w:p>
        </w:tc>
      </w:tr>
      <w:tr w:rsidR="00345AD3" w:rsidRPr="005C6541" w:rsidTr="00553FAD">
        <w:trPr>
          <w:trHeight w:val="420"/>
        </w:trPr>
        <w:tc>
          <w:tcPr>
            <w:tcW w:w="14316" w:type="dxa"/>
            <w:gridSpan w:val="7"/>
          </w:tcPr>
          <w:p w:rsidR="00345AD3" w:rsidRPr="00636376" w:rsidRDefault="00345AD3" w:rsidP="00E3077D">
            <w:pPr>
              <w:spacing w:after="0" w:line="240" w:lineRule="auto"/>
              <w:jc w:val="center"/>
              <w:rPr>
                <w:rFonts w:ascii="Times New Roman" w:hAnsi="Times New Roman"/>
                <w:b/>
                <w:i/>
                <w:sz w:val="24"/>
                <w:szCs w:val="24"/>
              </w:rPr>
            </w:pPr>
            <w:r w:rsidRPr="00636376">
              <w:rPr>
                <w:rFonts w:ascii="Times New Roman" w:hAnsi="Times New Roman"/>
                <w:b/>
              </w:rPr>
              <w:lastRenderedPageBreak/>
              <w:t>Obiectivul III:</w:t>
            </w:r>
            <w:r>
              <w:rPr>
                <w:rFonts w:ascii="Times New Roman" w:hAnsi="Times New Roman"/>
              </w:rPr>
              <w:t xml:space="preserve">  </w:t>
            </w:r>
            <w:r w:rsidRPr="00636376">
              <w:rPr>
                <w:rFonts w:ascii="Times New Roman" w:hAnsi="Times New Roman"/>
                <w:b/>
                <w:i/>
                <w:sz w:val="24"/>
                <w:szCs w:val="24"/>
              </w:rPr>
              <w:t>Implicarea largă a comunităţii în activităţile culturale.</w:t>
            </w:r>
          </w:p>
          <w:p w:rsidR="00345AD3" w:rsidRPr="005C6541" w:rsidRDefault="00345AD3" w:rsidP="00E3077D">
            <w:pPr>
              <w:spacing w:after="0" w:line="240" w:lineRule="auto"/>
              <w:jc w:val="center"/>
              <w:rPr>
                <w:rFonts w:ascii="Times New Roman" w:hAnsi="Times New Roman"/>
              </w:rPr>
            </w:pPr>
            <w:r w:rsidRPr="00636376">
              <w:rPr>
                <w:rFonts w:ascii="Times New Roman" w:hAnsi="Times New Roman"/>
                <w:b/>
                <w:i/>
                <w:sz w:val="24"/>
                <w:szCs w:val="24"/>
              </w:rPr>
              <w:t>Pr</w:t>
            </w:r>
            <w:r>
              <w:rPr>
                <w:rFonts w:ascii="Times New Roman" w:hAnsi="Times New Roman"/>
                <w:b/>
                <w:i/>
                <w:sz w:val="24"/>
                <w:szCs w:val="24"/>
              </w:rPr>
              <w:t>omovarea actorilor culturali, câ</w:t>
            </w:r>
            <w:r w:rsidRPr="00636376">
              <w:rPr>
                <w:rFonts w:ascii="Times New Roman" w:hAnsi="Times New Roman"/>
                <w:b/>
                <w:i/>
                <w:sz w:val="24"/>
                <w:szCs w:val="24"/>
              </w:rPr>
              <w:t>t şi a produsului cultural din raion în cadrul acţiunilor culturale.</w:t>
            </w:r>
          </w:p>
        </w:tc>
      </w:tr>
      <w:tr w:rsidR="00345AD3" w:rsidRPr="005C6541" w:rsidTr="000E505B">
        <w:trPr>
          <w:trHeight w:val="855"/>
        </w:trPr>
        <w:tc>
          <w:tcPr>
            <w:tcW w:w="2976" w:type="dxa"/>
          </w:tcPr>
          <w:p w:rsidR="00345AD3" w:rsidRPr="00E3077D" w:rsidRDefault="00345AD3" w:rsidP="008037CE">
            <w:pPr>
              <w:spacing w:after="0"/>
              <w:rPr>
                <w:rFonts w:ascii="Times New Roman" w:hAnsi="Times New Roman"/>
              </w:rPr>
            </w:pPr>
          </w:p>
          <w:p w:rsidR="00345AD3" w:rsidRPr="00E3077D" w:rsidRDefault="00345AD3" w:rsidP="008037CE">
            <w:pPr>
              <w:spacing w:after="0"/>
              <w:rPr>
                <w:rFonts w:ascii="Times New Roman" w:hAnsi="Times New Roman"/>
              </w:rPr>
            </w:pPr>
            <w:r w:rsidRPr="00E3077D">
              <w:rPr>
                <w:rFonts w:ascii="Times New Roman" w:hAnsi="Times New Roman"/>
              </w:rPr>
              <w:t>3.1.Organizarea şi promovarea acţiunilor cultural-educative, de importanţă majoră.</w:t>
            </w:r>
          </w:p>
          <w:p w:rsidR="00345AD3" w:rsidRPr="00E3077D" w:rsidRDefault="00345AD3" w:rsidP="008037CE">
            <w:pPr>
              <w:spacing w:after="0"/>
              <w:rPr>
                <w:rFonts w:ascii="Times New Roman" w:hAnsi="Times New Roman"/>
              </w:rPr>
            </w:pPr>
          </w:p>
          <w:p w:rsidR="00345AD3" w:rsidRPr="00E3077D" w:rsidRDefault="00345AD3" w:rsidP="008037CE">
            <w:pPr>
              <w:spacing w:after="0"/>
              <w:rPr>
                <w:rFonts w:ascii="Times New Roman" w:hAnsi="Times New Roman"/>
              </w:rPr>
            </w:pPr>
          </w:p>
          <w:p w:rsidR="00345AD3" w:rsidRPr="00E3077D" w:rsidRDefault="00345AD3" w:rsidP="008037CE">
            <w:pPr>
              <w:spacing w:after="0"/>
              <w:rPr>
                <w:rFonts w:ascii="Times New Roman" w:hAnsi="Times New Roman"/>
              </w:rPr>
            </w:pPr>
          </w:p>
          <w:p w:rsidR="00345AD3" w:rsidRPr="00E3077D" w:rsidRDefault="00345AD3" w:rsidP="008037CE">
            <w:pPr>
              <w:spacing w:after="0"/>
              <w:rPr>
                <w:rFonts w:ascii="Times New Roman" w:hAnsi="Times New Roman"/>
              </w:rPr>
            </w:pPr>
          </w:p>
          <w:p w:rsidR="00345AD3" w:rsidRPr="00E3077D" w:rsidRDefault="00345AD3" w:rsidP="008037CE">
            <w:pPr>
              <w:spacing w:after="0"/>
              <w:rPr>
                <w:rFonts w:ascii="Times New Roman" w:hAnsi="Times New Roman"/>
              </w:rPr>
            </w:pPr>
          </w:p>
          <w:p w:rsidR="00345AD3" w:rsidRPr="00E3077D" w:rsidRDefault="00345AD3" w:rsidP="008037CE">
            <w:pPr>
              <w:spacing w:after="0"/>
              <w:rPr>
                <w:rFonts w:ascii="Times New Roman" w:hAnsi="Times New Roman"/>
              </w:rPr>
            </w:pPr>
          </w:p>
          <w:p w:rsidR="00345AD3" w:rsidRPr="00E3077D" w:rsidRDefault="00345AD3" w:rsidP="008037CE">
            <w:pPr>
              <w:spacing w:after="0"/>
              <w:rPr>
                <w:rFonts w:ascii="Times New Roman" w:hAnsi="Times New Roman"/>
              </w:rPr>
            </w:pPr>
          </w:p>
          <w:p w:rsidR="00345AD3" w:rsidRPr="00E3077D" w:rsidRDefault="00345AD3" w:rsidP="008037CE">
            <w:pPr>
              <w:spacing w:after="0"/>
              <w:rPr>
                <w:rFonts w:ascii="Times New Roman" w:hAnsi="Times New Roman"/>
              </w:rPr>
            </w:pPr>
          </w:p>
          <w:p w:rsidR="00345AD3" w:rsidRDefault="00345AD3" w:rsidP="008037CE">
            <w:pPr>
              <w:spacing w:after="0"/>
              <w:rPr>
                <w:rFonts w:ascii="Times New Roman" w:hAnsi="Times New Roman"/>
              </w:rPr>
            </w:pPr>
          </w:p>
          <w:p w:rsidR="002F375E" w:rsidRDefault="002F375E" w:rsidP="008037CE">
            <w:pPr>
              <w:spacing w:after="0"/>
              <w:rPr>
                <w:rFonts w:ascii="Times New Roman" w:hAnsi="Times New Roman"/>
              </w:rPr>
            </w:pPr>
          </w:p>
          <w:p w:rsidR="002F375E" w:rsidRDefault="002F375E" w:rsidP="008037CE">
            <w:pPr>
              <w:spacing w:after="0"/>
              <w:rPr>
                <w:rFonts w:ascii="Times New Roman" w:hAnsi="Times New Roman"/>
              </w:rPr>
            </w:pPr>
          </w:p>
          <w:p w:rsidR="002F375E" w:rsidRDefault="002F375E" w:rsidP="008037CE">
            <w:pPr>
              <w:spacing w:after="0"/>
              <w:rPr>
                <w:rFonts w:ascii="Times New Roman" w:hAnsi="Times New Roman"/>
              </w:rPr>
            </w:pPr>
          </w:p>
          <w:p w:rsidR="002F375E" w:rsidRDefault="002F375E" w:rsidP="008037CE">
            <w:pPr>
              <w:spacing w:after="0"/>
              <w:rPr>
                <w:rFonts w:ascii="Times New Roman" w:hAnsi="Times New Roman"/>
              </w:rPr>
            </w:pPr>
          </w:p>
          <w:p w:rsidR="002F375E" w:rsidRDefault="002F375E" w:rsidP="008037CE">
            <w:pPr>
              <w:spacing w:after="0"/>
              <w:rPr>
                <w:rFonts w:ascii="Times New Roman" w:hAnsi="Times New Roman"/>
              </w:rPr>
            </w:pPr>
          </w:p>
          <w:p w:rsidR="000E505B" w:rsidRDefault="000E505B" w:rsidP="008037CE">
            <w:pPr>
              <w:spacing w:after="0"/>
              <w:rPr>
                <w:rFonts w:ascii="Times New Roman" w:hAnsi="Times New Roman"/>
              </w:rPr>
            </w:pPr>
          </w:p>
          <w:p w:rsidR="000E505B" w:rsidRDefault="000E505B" w:rsidP="008037CE">
            <w:pPr>
              <w:spacing w:after="0"/>
              <w:rPr>
                <w:rFonts w:ascii="Times New Roman" w:hAnsi="Times New Roman"/>
              </w:rPr>
            </w:pPr>
          </w:p>
          <w:p w:rsidR="000E505B" w:rsidRDefault="000E505B" w:rsidP="008037CE">
            <w:pPr>
              <w:spacing w:after="0"/>
              <w:rPr>
                <w:rFonts w:ascii="Times New Roman" w:hAnsi="Times New Roman"/>
              </w:rPr>
            </w:pPr>
          </w:p>
          <w:p w:rsidR="000E505B" w:rsidRDefault="000E505B" w:rsidP="008037CE">
            <w:pPr>
              <w:spacing w:after="0"/>
              <w:rPr>
                <w:rFonts w:ascii="Times New Roman" w:hAnsi="Times New Roman"/>
              </w:rPr>
            </w:pPr>
          </w:p>
          <w:p w:rsidR="002F375E" w:rsidRPr="00E3077D" w:rsidRDefault="002F375E" w:rsidP="008037CE">
            <w:pPr>
              <w:spacing w:after="0"/>
              <w:rPr>
                <w:rFonts w:ascii="Times New Roman" w:hAnsi="Times New Roman"/>
              </w:rPr>
            </w:pPr>
          </w:p>
          <w:p w:rsidR="00345AD3" w:rsidRPr="00E3077D" w:rsidRDefault="00345AD3" w:rsidP="008037CE">
            <w:pPr>
              <w:spacing w:after="0"/>
              <w:rPr>
                <w:rFonts w:ascii="Times New Roman" w:hAnsi="Times New Roman"/>
              </w:rPr>
            </w:pPr>
            <w:r w:rsidRPr="00E3077D">
              <w:rPr>
                <w:rFonts w:ascii="Times New Roman" w:hAnsi="Times New Roman"/>
              </w:rPr>
              <w:t>3.2. Promovarea  talentelor din  Ștefan Vodă  la festivaluri/concursuri naționale,  internaționale.</w:t>
            </w:r>
          </w:p>
        </w:tc>
        <w:tc>
          <w:tcPr>
            <w:tcW w:w="3686" w:type="dxa"/>
          </w:tcPr>
          <w:p w:rsidR="002F375E" w:rsidRDefault="00345AD3" w:rsidP="008037CE">
            <w:pPr>
              <w:spacing w:after="0"/>
              <w:rPr>
                <w:rFonts w:ascii="Times New Roman" w:hAnsi="Times New Roman"/>
              </w:rPr>
            </w:pPr>
            <w:r>
              <w:rPr>
                <w:rFonts w:ascii="Times New Roman" w:hAnsi="Times New Roman"/>
                <w:b/>
              </w:rPr>
              <w:lastRenderedPageBreak/>
              <w:t xml:space="preserve">3.1.1.  </w:t>
            </w:r>
            <w:r w:rsidRPr="006163C8">
              <w:rPr>
                <w:rFonts w:ascii="Times New Roman" w:hAnsi="Times New Roman"/>
              </w:rPr>
              <w:t>Ziua Națională a Culturii,</w:t>
            </w:r>
            <w:r>
              <w:rPr>
                <w:rFonts w:ascii="Times New Roman" w:hAnsi="Times New Roman"/>
                <w:b/>
              </w:rPr>
              <w:t xml:space="preserve">  </w:t>
            </w:r>
            <w:r>
              <w:rPr>
                <w:rFonts w:ascii="Times New Roman" w:hAnsi="Times New Roman"/>
              </w:rPr>
              <w:t xml:space="preserve">Mărţişor-2018, Ziua Internaţională a Femeii, Ziua Umorului, Ziua Internaţională a Cărţii pentru Copii,, Concursul literar”La izvoarele înţelepciunii”,Ziua Bibliotecarului, Ziua Drapelului de Stat al Republicii Moldova, Festivalul Pascal, Ziua Europei,  Ziua  sportivului , Ziua Internaţională a Familiei,Ziua Internaţională a Ocrotirii Copiilor, Ziua Națională  a Portului  Popular, Gala laureaților  ,,Businessmanul  anului”, Ziua funcționarului public </w:t>
            </w:r>
          </w:p>
          <w:p w:rsidR="00345AD3" w:rsidRDefault="00345AD3" w:rsidP="008037CE">
            <w:pPr>
              <w:spacing w:after="0"/>
              <w:rPr>
                <w:rFonts w:ascii="Times New Roman" w:hAnsi="Times New Roman"/>
                <w:b/>
              </w:rPr>
            </w:pPr>
            <w:r>
              <w:rPr>
                <w:rFonts w:ascii="Times New Roman" w:hAnsi="Times New Roman"/>
              </w:rPr>
              <w:t xml:space="preserve"> </w:t>
            </w:r>
            <w:r w:rsidRPr="006163C8">
              <w:rPr>
                <w:rFonts w:ascii="Times New Roman" w:hAnsi="Times New Roman"/>
                <w:b/>
              </w:rPr>
              <w:t>3.1.2.</w:t>
            </w:r>
            <w:r>
              <w:rPr>
                <w:rFonts w:ascii="Times New Roman" w:hAnsi="Times New Roman"/>
                <w:b/>
              </w:rPr>
              <w:t xml:space="preserve">  Turnee și competiții sportive. </w:t>
            </w:r>
          </w:p>
          <w:p w:rsidR="00345AD3" w:rsidRDefault="00345AD3" w:rsidP="008037CE">
            <w:pPr>
              <w:spacing w:after="0"/>
              <w:rPr>
                <w:rFonts w:ascii="Times New Roman" w:hAnsi="Times New Roman"/>
              </w:rPr>
            </w:pPr>
            <w:r>
              <w:rPr>
                <w:rFonts w:ascii="Times New Roman" w:hAnsi="Times New Roman"/>
              </w:rPr>
              <w:t xml:space="preserve"> ,,Cupa raionului”, ,,Cupa președintelui”,  </w:t>
            </w:r>
          </w:p>
          <w:p w:rsidR="00345AD3" w:rsidRDefault="00345AD3" w:rsidP="008037CE">
            <w:pPr>
              <w:spacing w:after="0"/>
              <w:rPr>
                <w:rFonts w:ascii="Times New Roman" w:hAnsi="Times New Roman"/>
              </w:rPr>
            </w:pPr>
            <w:r w:rsidRPr="00D93F70">
              <w:rPr>
                <w:rFonts w:ascii="Times New Roman" w:hAnsi="Times New Roman"/>
                <w:b/>
              </w:rPr>
              <w:t>3.1.</w:t>
            </w:r>
            <w:r w:rsidR="002F375E">
              <w:rPr>
                <w:rFonts w:ascii="Times New Roman" w:hAnsi="Times New Roman"/>
                <w:b/>
              </w:rPr>
              <w:t>3</w:t>
            </w:r>
            <w:r>
              <w:rPr>
                <w:rFonts w:ascii="Times New Roman" w:hAnsi="Times New Roman"/>
                <w:b/>
              </w:rPr>
              <w:t>.</w:t>
            </w:r>
            <w:r>
              <w:rPr>
                <w:rFonts w:ascii="Times New Roman" w:hAnsi="Times New Roman"/>
              </w:rPr>
              <w:t>Acţiuni de comemorare:</w:t>
            </w:r>
          </w:p>
          <w:p w:rsidR="00345AD3" w:rsidRPr="00D93F70" w:rsidRDefault="00345AD3" w:rsidP="008037CE">
            <w:pPr>
              <w:spacing w:after="0"/>
              <w:rPr>
                <w:rFonts w:ascii="Times New Roman" w:hAnsi="Times New Roman"/>
              </w:rPr>
            </w:pPr>
            <w:r>
              <w:rPr>
                <w:rFonts w:ascii="Times New Roman" w:hAnsi="Times New Roman"/>
              </w:rPr>
              <w:t xml:space="preserve">„Eminescu-veşnic tînăr”,”Grigore Vieru-poet cu inimă de </w:t>
            </w:r>
            <w:r>
              <w:rPr>
                <w:rFonts w:ascii="Times New Roman" w:hAnsi="Times New Roman"/>
              </w:rPr>
              <w:lastRenderedPageBreak/>
              <w:t>mamă”,”Afganistan-lacrimi şi speranţe”,”Ţara mea răstignită la Nistru”,”A fost război…”.</w:t>
            </w:r>
          </w:p>
          <w:p w:rsidR="00345AD3" w:rsidRDefault="00345AD3" w:rsidP="008037CE">
            <w:pPr>
              <w:spacing w:after="0"/>
              <w:rPr>
                <w:rFonts w:ascii="Times New Roman" w:hAnsi="Times New Roman"/>
              </w:rPr>
            </w:pPr>
            <w:r>
              <w:rPr>
                <w:rFonts w:ascii="Times New Roman" w:hAnsi="Times New Roman"/>
                <w:b/>
              </w:rPr>
              <w:t xml:space="preserve">3.2.1.  </w:t>
            </w:r>
            <w:r>
              <w:rPr>
                <w:rFonts w:ascii="Times New Roman" w:hAnsi="Times New Roman"/>
              </w:rPr>
              <w:t>Festivaluri  și concursuri  de talie  națională și internațională:</w:t>
            </w:r>
          </w:p>
          <w:p w:rsidR="00345AD3" w:rsidRDefault="00345AD3" w:rsidP="008037CE">
            <w:pPr>
              <w:spacing w:after="0"/>
              <w:rPr>
                <w:rFonts w:ascii="Times New Roman" w:hAnsi="Times New Roman"/>
              </w:rPr>
            </w:pPr>
            <w:r>
              <w:rPr>
                <w:rFonts w:ascii="Times New Roman" w:hAnsi="Times New Roman"/>
              </w:rPr>
              <w:t>,,Cântecele Credinței, Iubirii și Speranței”,</w:t>
            </w:r>
          </w:p>
          <w:p w:rsidR="00345AD3" w:rsidRDefault="00345AD3" w:rsidP="008037CE">
            <w:pPr>
              <w:spacing w:after="0"/>
              <w:rPr>
                <w:rFonts w:ascii="Times New Roman" w:hAnsi="Times New Roman"/>
              </w:rPr>
            </w:pPr>
            <w:r>
              <w:rPr>
                <w:rFonts w:ascii="Times New Roman" w:hAnsi="Times New Roman"/>
              </w:rPr>
              <w:t>,,Cântă inima”</w:t>
            </w:r>
          </w:p>
          <w:p w:rsidR="00345AD3" w:rsidRDefault="00345AD3" w:rsidP="008037CE">
            <w:pPr>
              <w:spacing w:after="0"/>
              <w:rPr>
                <w:rFonts w:ascii="Times New Roman" w:hAnsi="Times New Roman"/>
              </w:rPr>
            </w:pPr>
            <w:r>
              <w:rPr>
                <w:rFonts w:ascii="Times New Roman" w:hAnsi="Times New Roman"/>
              </w:rPr>
              <w:t>,, Ștefan, Ștefan, Domn  cel mare  ”</w:t>
            </w:r>
          </w:p>
          <w:p w:rsidR="00345AD3" w:rsidRPr="00921839" w:rsidRDefault="00345AD3" w:rsidP="008037CE">
            <w:pPr>
              <w:spacing w:after="0"/>
              <w:rPr>
                <w:rFonts w:ascii="Times New Roman" w:hAnsi="Times New Roman"/>
              </w:rPr>
            </w:pPr>
            <w:r>
              <w:rPr>
                <w:rFonts w:ascii="Times New Roman" w:hAnsi="Times New Roman"/>
              </w:rPr>
              <w:t>,,Se-ntâlnește dor cu dor”</w:t>
            </w:r>
          </w:p>
        </w:tc>
        <w:tc>
          <w:tcPr>
            <w:tcW w:w="2977" w:type="dxa"/>
          </w:tcPr>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r>
              <w:rPr>
                <w:rFonts w:ascii="Times New Roman" w:hAnsi="Times New Roman"/>
              </w:rPr>
              <w:t>15 acţiuni</w:t>
            </w: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r>
              <w:rPr>
                <w:rFonts w:ascii="Times New Roman" w:hAnsi="Times New Roman"/>
              </w:rPr>
              <w:t xml:space="preserve">2  turnee și campionate </w:t>
            </w: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r>
              <w:rPr>
                <w:rFonts w:ascii="Times New Roman" w:hAnsi="Times New Roman"/>
              </w:rPr>
              <w:t>5 comemorări</w:t>
            </w: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p>
          <w:p w:rsidR="00345AD3" w:rsidRPr="005C6541" w:rsidRDefault="00345AD3" w:rsidP="002517E2">
            <w:pPr>
              <w:spacing w:after="0"/>
              <w:rPr>
                <w:rFonts w:ascii="Times New Roman" w:hAnsi="Times New Roman"/>
              </w:rPr>
            </w:pPr>
            <w:r>
              <w:rPr>
                <w:rFonts w:ascii="Times New Roman" w:hAnsi="Times New Roman"/>
              </w:rPr>
              <w:t>4-5  concursur</w:t>
            </w:r>
            <w:r w:rsidR="002517E2">
              <w:rPr>
                <w:rFonts w:ascii="Times New Roman" w:hAnsi="Times New Roman"/>
              </w:rPr>
              <w:t>i</w:t>
            </w:r>
            <w:r>
              <w:rPr>
                <w:rFonts w:ascii="Times New Roman" w:hAnsi="Times New Roman"/>
              </w:rPr>
              <w:t xml:space="preserve">/semestru </w:t>
            </w:r>
          </w:p>
        </w:tc>
        <w:tc>
          <w:tcPr>
            <w:tcW w:w="2409" w:type="dxa"/>
            <w:gridSpan w:val="2"/>
          </w:tcPr>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r>
              <w:rPr>
                <w:rFonts w:ascii="Times New Roman" w:hAnsi="Times New Roman"/>
              </w:rPr>
              <w:t>Pe parcursul semestrului I.</w:t>
            </w: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r>
              <w:rPr>
                <w:rFonts w:ascii="Times New Roman" w:hAnsi="Times New Roman"/>
              </w:rPr>
              <w:t>Ianuarie-iunie</w:t>
            </w:r>
          </w:p>
          <w:p w:rsidR="00345AD3" w:rsidRPr="005C6541" w:rsidRDefault="00345AD3" w:rsidP="008037CE">
            <w:pPr>
              <w:spacing w:after="0"/>
              <w:rPr>
                <w:rFonts w:ascii="Times New Roman" w:hAnsi="Times New Roman"/>
              </w:rPr>
            </w:pPr>
            <w:r>
              <w:rPr>
                <w:rFonts w:ascii="Times New Roman" w:hAnsi="Times New Roman"/>
              </w:rPr>
              <w:lastRenderedPageBreak/>
              <w:t xml:space="preserve"> </w:t>
            </w:r>
          </w:p>
        </w:tc>
        <w:tc>
          <w:tcPr>
            <w:tcW w:w="2268" w:type="dxa"/>
            <w:gridSpan w:val="2"/>
          </w:tcPr>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r>
              <w:rPr>
                <w:rFonts w:ascii="Times New Roman" w:hAnsi="Times New Roman"/>
              </w:rPr>
              <w:t>DCTST,APL-I,II</w:t>
            </w:r>
          </w:p>
          <w:p w:rsidR="00345AD3" w:rsidRDefault="00345AD3" w:rsidP="008037CE">
            <w:pPr>
              <w:spacing w:after="0"/>
              <w:rPr>
                <w:rFonts w:ascii="Times New Roman" w:hAnsi="Times New Roman"/>
                <w:i/>
              </w:rPr>
            </w:pPr>
            <w:r>
              <w:rPr>
                <w:rFonts w:ascii="Times New Roman" w:hAnsi="Times New Roman"/>
              </w:rPr>
              <w:t>Instituţiile de cultură din raion</w:t>
            </w:r>
            <w:r w:rsidRPr="00D93F70">
              <w:rPr>
                <w:rFonts w:ascii="Times New Roman" w:hAnsi="Times New Roman"/>
                <w:i/>
              </w:rPr>
              <w:t>(case de cultură,biblioteci, muzee,şcoli de arte, centre de artizanat).</w:t>
            </w:r>
          </w:p>
          <w:p w:rsidR="00345AD3" w:rsidRDefault="00345AD3" w:rsidP="008037CE">
            <w:pPr>
              <w:spacing w:after="0"/>
              <w:rPr>
                <w:rFonts w:ascii="Times New Roman" w:hAnsi="Times New Roman"/>
                <w:i/>
              </w:rPr>
            </w:pPr>
          </w:p>
          <w:p w:rsidR="00345AD3" w:rsidRDefault="00345AD3" w:rsidP="008037CE">
            <w:pPr>
              <w:spacing w:after="0"/>
              <w:rPr>
                <w:rFonts w:ascii="Times New Roman" w:hAnsi="Times New Roman"/>
                <w:i/>
              </w:rPr>
            </w:pPr>
          </w:p>
          <w:p w:rsidR="00345AD3" w:rsidRDefault="00345AD3" w:rsidP="008037CE">
            <w:pPr>
              <w:spacing w:after="0" w:line="240" w:lineRule="auto"/>
              <w:jc w:val="both"/>
              <w:rPr>
                <w:rFonts w:ascii="Times New Roman" w:hAnsi="Times New Roman"/>
              </w:rPr>
            </w:pPr>
            <w:r>
              <w:rPr>
                <w:rFonts w:ascii="Times New Roman" w:hAnsi="Times New Roman"/>
              </w:rPr>
              <w:t>Gr. Vorfolomei – specialist DGE.</w:t>
            </w:r>
          </w:p>
          <w:p w:rsidR="00345AD3" w:rsidRDefault="00345AD3" w:rsidP="008037CE">
            <w:pPr>
              <w:spacing w:after="0" w:line="240" w:lineRule="auto"/>
              <w:jc w:val="both"/>
              <w:rPr>
                <w:rFonts w:ascii="Times New Roman" w:hAnsi="Times New Roman"/>
              </w:rPr>
            </w:pPr>
          </w:p>
          <w:p w:rsidR="00345AD3" w:rsidRPr="00784C2A" w:rsidRDefault="00345AD3" w:rsidP="008037CE">
            <w:pPr>
              <w:spacing w:after="0" w:line="240" w:lineRule="auto"/>
              <w:jc w:val="both"/>
              <w:rPr>
                <w:rFonts w:ascii="Times New Roman" w:hAnsi="Times New Roman"/>
              </w:rPr>
            </w:pPr>
          </w:p>
          <w:p w:rsidR="00345AD3" w:rsidRDefault="00345AD3" w:rsidP="008037CE">
            <w:pPr>
              <w:spacing w:after="0"/>
              <w:rPr>
                <w:rFonts w:ascii="Times New Roman" w:hAnsi="Times New Roman"/>
              </w:rPr>
            </w:pPr>
            <w:r>
              <w:rPr>
                <w:rFonts w:ascii="Times New Roman" w:hAnsi="Times New Roman"/>
              </w:rPr>
              <w:t>DCTST,APL-I,II, instituţiile de cultură din raion.</w:t>
            </w: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r>
              <w:rPr>
                <w:rFonts w:ascii="Times New Roman" w:hAnsi="Times New Roman"/>
              </w:rPr>
              <w:t xml:space="preserve">M.Romanciuc, </w:t>
            </w:r>
          </w:p>
          <w:p w:rsidR="00345AD3" w:rsidRPr="00D93F70" w:rsidRDefault="00345AD3" w:rsidP="008037CE">
            <w:pPr>
              <w:spacing w:after="0"/>
              <w:rPr>
                <w:rFonts w:ascii="Times New Roman" w:hAnsi="Times New Roman"/>
              </w:rPr>
            </w:pPr>
            <w:r>
              <w:rPr>
                <w:rFonts w:ascii="Times New Roman" w:hAnsi="Times New Roman"/>
              </w:rPr>
              <w:t xml:space="preserve">specialist  principal </w:t>
            </w:r>
          </w:p>
        </w:tc>
      </w:tr>
      <w:tr w:rsidR="00345AD3" w:rsidRPr="005C6541" w:rsidTr="00553FAD">
        <w:trPr>
          <w:trHeight w:val="372"/>
        </w:trPr>
        <w:tc>
          <w:tcPr>
            <w:tcW w:w="14316" w:type="dxa"/>
            <w:gridSpan w:val="7"/>
          </w:tcPr>
          <w:p w:rsidR="00345AD3" w:rsidRPr="00784C2A" w:rsidRDefault="00345AD3" w:rsidP="0046347A">
            <w:pPr>
              <w:spacing w:after="0"/>
              <w:jc w:val="center"/>
              <w:rPr>
                <w:rFonts w:ascii="Times New Roman" w:hAnsi="Times New Roman"/>
                <w:b/>
                <w:i/>
                <w:sz w:val="24"/>
                <w:szCs w:val="24"/>
              </w:rPr>
            </w:pPr>
            <w:r w:rsidRPr="00820560">
              <w:rPr>
                <w:rFonts w:ascii="Times New Roman" w:hAnsi="Times New Roman"/>
                <w:b/>
              </w:rPr>
              <w:lastRenderedPageBreak/>
              <w:t>Obiectivul IV:</w:t>
            </w:r>
            <w:r>
              <w:rPr>
                <w:rFonts w:ascii="Times New Roman" w:hAnsi="Times New Roman"/>
              </w:rPr>
              <w:t xml:space="preserve"> </w:t>
            </w:r>
            <w:r w:rsidRPr="00820560">
              <w:rPr>
                <w:rFonts w:ascii="Times New Roman" w:hAnsi="Times New Roman"/>
                <w:b/>
                <w:i/>
                <w:sz w:val="24"/>
                <w:szCs w:val="24"/>
              </w:rPr>
              <w:t>Creşterea şi promovarea tinerilor talente.</w:t>
            </w:r>
            <w:r>
              <w:rPr>
                <w:rFonts w:ascii="Times New Roman" w:hAnsi="Times New Roman"/>
                <w:b/>
                <w:i/>
                <w:sz w:val="24"/>
                <w:szCs w:val="24"/>
              </w:rPr>
              <w:t xml:space="preserve"> </w:t>
            </w:r>
            <w:r w:rsidRPr="00820560">
              <w:rPr>
                <w:rFonts w:ascii="Times New Roman" w:hAnsi="Times New Roman"/>
                <w:b/>
                <w:i/>
                <w:sz w:val="24"/>
                <w:szCs w:val="24"/>
              </w:rPr>
              <w:t>Învăţămîntul artistic-prioritate de viitor.</w:t>
            </w:r>
          </w:p>
        </w:tc>
      </w:tr>
      <w:tr w:rsidR="00345AD3" w:rsidRPr="005C6541" w:rsidTr="007B0E41">
        <w:trPr>
          <w:trHeight w:val="2400"/>
        </w:trPr>
        <w:tc>
          <w:tcPr>
            <w:tcW w:w="2976" w:type="dxa"/>
          </w:tcPr>
          <w:p w:rsidR="00345AD3" w:rsidRDefault="00345AD3" w:rsidP="008037CE">
            <w:pPr>
              <w:spacing w:after="0"/>
              <w:rPr>
                <w:rFonts w:ascii="Times New Roman" w:hAnsi="Times New Roman"/>
                <w:b/>
              </w:rPr>
            </w:pPr>
          </w:p>
          <w:p w:rsidR="00345AD3" w:rsidRPr="0046347A" w:rsidRDefault="00345AD3" w:rsidP="008037CE">
            <w:pPr>
              <w:spacing w:after="0"/>
              <w:rPr>
                <w:rFonts w:ascii="Times New Roman" w:hAnsi="Times New Roman"/>
              </w:rPr>
            </w:pPr>
            <w:r w:rsidRPr="0046347A">
              <w:rPr>
                <w:rFonts w:ascii="Times New Roman" w:hAnsi="Times New Roman"/>
              </w:rPr>
              <w:t>4.1. Susţinerea şi promovarea tinerilor talente în cadrul concursurilor, festivalurilor  raionale,naţionale şi internaţionale.</w:t>
            </w:r>
          </w:p>
          <w:p w:rsidR="00345AD3" w:rsidRPr="0046347A" w:rsidRDefault="00345AD3" w:rsidP="008037CE">
            <w:pPr>
              <w:spacing w:after="0"/>
              <w:rPr>
                <w:rFonts w:ascii="Times New Roman" w:hAnsi="Times New Roman"/>
              </w:rPr>
            </w:pPr>
          </w:p>
          <w:p w:rsidR="00345AD3" w:rsidRDefault="00345AD3" w:rsidP="008037CE">
            <w:pPr>
              <w:spacing w:after="0"/>
              <w:rPr>
                <w:rFonts w:ascii="Times New Roman" w:hAnsi="Times New Roman"/>
                <w:b/>
              </w:rPr>
            </w:pPr>
          </w:p>
          <w:p w:rsidR="00345AD3" w:rsidRDefault="00345AD3" w:rsidP="008037CE">
            <w:pPr>
              <w:spacing w:after="0"/>
              <w:rPr>
                <w:rFonts w:ascii="Times New Roman" w:hAnsi="Times New Roman"/>
                <w:b/>
              </w:rPr>
            </w:pPr>
          </w:p>
          <w:p w:rsidR="00345AD3" w:rsidRDefault="00345AD3" w:rsidP="008037CE">
            <w:pPr>
              <w:spacing w:after="0"/>
              <w:rPr>
                <w:rFonts w:ascii="Times New Roman" w:hAnsi="Times New Roman"/>
                <w:b/>
              </w:rPr>
            </w:pPr>
          </w:p>
          <w:p w:rsidR="00345AD3" w:rsidRDefault="00345AD3" w:rsidP="008037CE">
            <w:pPr>
              <w:spacing w:after="0"/>
              <w:rPr>
                <w:rFonts w:ascii="Times New Roman" w:hAnsi="Times New Roman"/>
                <w:b/>
              </w:rPr>
            </w:pPr>
          </w:p>
          <w:p w:rsidR="00345AD3" w:rsidRDefault="00345AD3" w:rsidP="008037CE">
            <w:pPr>
              <w:spacing w:after="0"/>
              <w:rPr>
                <w:rFonts w:ascii="Times New Roman" w:hAnsi="Times New Roman"/>
                <w:b/>
              </w:rPr>
            </w:pPr>
          </w:p>
          <w:p w:rsidR="00345AD3" w:rsidRDefault="00345AD3" w:rsidP="008037CE">
            <w:pPr>
              <w:spacing w:after="0"/>
              <w:rPr>
                <w:rFonts w:ascii="Times New Roman" w:hAnsi="Times New Roman"/>
                <w:b/>
              </w:rPr>
            </w:pPr>
          </w:p>
          <w:p w:rsidR="00345AD3" w:rsidRDefault="00345AD3" w:rsidP="008037CE">
            <w:pPr>
              <w:spacing w:after="0"/>
              <w:rPr>
                <w:rFonts w:ascii="Times New Roman" w:hAnsi="Times New Roman"/>
                <w:b/>
              </w:rPr>
            </w:pPr>
          </w:p>
          <w:p w:rsidR="00345AD3" w:rsidRPr="005C6541" w:rsidRDefault="00345AD3" w:rsidP="008037CE">
            <w:pPr>
              <w:spacing w:after="0"/>
              <w:rPr>
                <w:rFonts w:ascii="Times New Roman" w:hAnsi="Times New Roman"/>
                <w:b/>
              </w:rPr>
            </w:pPr>
          </w:p>
        </w:tc>
        <w:tc>
          <w:tcPr>
            <w:tcW w:w="3686" w:type="dxa"/>
          </w:tcPr>
          <w:p w:rsidR="00345AD3" w:rsidRDefault="00345AD3" w:rsidP="008037CE">
            <w:pPr>
              <w:spacing w:after="0"/>
              <w:rPr>
                <w:rFonts w:ascii="Times New Roman" w:hAnsi="Times New Roman"/>
              </w:rPr>
            </w:pPr>
            <w:r>
              <w:rPr>
                <w:rFonts w:ascii="Times New Roman" w:hAnsi="Times New Roman"/>
                <w:b/>
              </w:rPr>
              <w:t>4.1.1.</w:t>
            </w:r>
            <w:r w:rsidRPr="00DD1603">
              <w:rPr>
                <w:rFonts w:ascii="Times New Roman" w:hAnsi="Times New Roman"/>
              </w:rPr>
              <w:t>Coordonarea procesului de elaborare a planurilor de studii pentru şcolile /filiale de arte.</w:t>
            </w:r>
          </w:p>
          <w:p w:rsidR="00345AD3" w:rsidRPr="00151EEE" w:rsidRDefault="00345AD3" w:rsidP="008037CE">
            <w:pPr>
              <w:spacing w:after="0"/>
              <w:rPr>
                <w:rFonts w:ascii="Times New Roman" w:hAnsi="Times New Roman"/>
                <w:b/>
                <w:i/>
              </w:rPr>
            </w:pPr>
            <w:r w:rsidRPr="006B5FAA">
              <w:rPr>
                <w:rFonts w:ascii="Times New Roman" w:hAnsi="Times New Roman"/>
                <w:b/>
              </w:rPr>
              <w:t>4.1.2.</w:t>
            </w:r>
            <w:r>
              <w:rPr>
                <w:rFonts w:ascii="Times New Roman" w:hAnsi="Times New Roman"/>
              </w:rPr>
              <w:t xml:space="preserve"> Organizarea  și desfășurarea  festivalului  raional  de interpretare vocală </w:t>
            </w:r>
            <w:r w:rsidRPr="00151EEE">
              <w:rPr>
                <w:rFonts w:ascii="Times New Roman" w:hAnsi="Times New Roman"/>
                <w:b/>
                <w:i/>
              </w:rPr>
              <w:t>,,Pe urmele Primadonei Maria Bieșu”</w:t>
            </w:r>
          </w:p>
          <w:p w:rsidR="00345AD3" w:rsidRDefault="00345AD3" w:rsidP="008037CE">
            <w:pPr>
              <w:spacing w:after="0"/>
              <w:rPr>
                <w:rFonts w:ascii="Times New Roman" w:hAnsi="Times New Roman"/>
                <w:b/>
              </w:rPr>
            </w:pPr>
            <w:r>
              <w:rPr>
                <w:rFonts w:ascii="Times New Roman" w:hAnsi="Times New Roman"/>
                <w:b/>
              </w:rPr>
              <w:t xml:space="preserve">4.1.3. </w:t>
            </w:r>
            <w:r w:rsidRPr="00820560">
              <w:rPr>
                <w:rFonts w:ascii="Times New Roman" w:hAnsi="Times New Roman"/>
              </w:rPr>
              <w:t xml:space="preserve">Participarea elevilor şcolilor de arte din raion la diverse </w:t>
            </w:r>
            <w:r>
              <w:rPr>
                <w:rFonts w:ascii="Times New Roman" w:hAnsi="Times New Roman"/>
              </w:rPr>
              <w:t>concursuri şi festivaluri de muz</w:t>
            </w:r>
            <w:r w:rsidRPr="00820560">
              <w:rPr>
                <w:rFonts w:ascii="Times New Roman" w:hAnsi="Times New Roman"/>
              </w:rPr>
              <w:t>ică, dans, teatru, pictură</w:t>
            </w:r>
            <w:r>
              <w:rPr>
                <w:rFonts w:ascii="Times New Roman" w:hAnsi="Times New Roman"/>
                <w:b/>
              </w:rPr>
              <w:t>.</w:t>
            </w:r>
          </w:p>
          <w:p w:rsidR="00345AD3" w:rsidRDefault="00345AD3" w:rsidP="008037CE">
            <w:pPr>
              <w:spacing w:after="0"/>
              <w:rPr>
                <w:rFonts w:ascii="Times New Roman" w:hAnsi="Times New Roman"/>
              </w:rPr>
            </w:pPr>
            <w:r>
              <w:rPr>
                <w:rFonts w:ascii="Times New Roman" w:hAnsi="Times New Roman"/>
                <w:b/>
              </w:rPr>
              <w:t>4.1.4.</w:t>
            </w:r>
            <w:r w:rsidRPr="008131D1">
              <w:rPr>
                <w:rFonts w:ascii="Times New Roman" w:hAnsi="Times New Roman"/>
              </w:rPr>
              <w:t>Schimb de experienţă, master-class,lecţii deschise,activităţi extra</w:t>
            </w:r>
            <w:r w:rsidR="00C77343">
              <w:rPr>
                <w:rFonts w:ascii="Times New Roman" w:hAnsi="Times New Roman"/>
              </w:rPr>
              <w:t xml:space="preserve"> </w:t>
            </w:r>
            <w:r w:rsidRPr="008131D1">
              <w:rPr>
                <w:rFonts w:ascii="Times New Roman" w:hAnsi="Times New Roman"/>
              </w:rPr>
              <w:t>cu</w:t>
            </w:r>
            <w:r w:rsidR="00C77343">
              <w:rPr>
                <w:rFonts w:ascii="Times New Roman" w:hAnsi="Times New Roman"/>
              </w:rPr>
              <w:t>r</w:t>
            </w:r>
            <w:r w:rsidRPr="008131D1">
              <w:rPr>
                <w:rFonts w:ascii="Times New Roman" w:hAnsi="Times New Roman"/>
              </w:rPr>
              <w:t>r</w:t>
            </w:r>
            <w:r>
              <w:rPr>
                <w:rFonts w:ascii="Times New Roman" w:hAnsi="Times New Roman"/>
              </w:rPr>
              <w:t>ic</w:t>
            </w:r>
            <w:r w:rsidRPr="008131D1">
              <w:rPr>
                <w:rFonts w:ascii="Times New Roman" w:hAnsi="Times New Roman"/>
              </w:rPr>
              <w:t>ulare</w:t>
            </w:r>
            <w:r>
              <w:rPr>
                <w:rFonts w:ascii="Times New Roman" w:hAnsi="Times New Roman"/>
              </w:rPr>
              <w:t>.</w:t>
            </w:r>
          </w:p>
          <w:p w:rsidR="00345AD3" w:rsidRDefault="00345AD3" w:rsidP="008037CE">
            <w:pPr>
              <w:spacing w:after="0"/>
              <w:rPr>
                <w:rFonts w:ascii="Times New Roman" w:hAnsi="Times New Roman"/>
                <w:i/>
              </w:rPr>
            </w:pPr>
            <w:r>
              <w:rPr>
                <w:rFonts w:ascii="Times New Roman" w:hAnsi="Times New Roman"/>
                <w:b/>
              </w:rPr>
              <w:t>4.1.5</w:t>
            </w:r>
            <w:r w:rsidRPr="008131D1">
              <w:rPr>
                <w:rFonts w:ascii="Times New Roman" w:hAnsi="Times New Roman"/>
                <w:b/>
              </w:rPr>
              <w:t>.</w:t>
            </w:r>
            <w:r>
              <w:rPr>
                <w:rFonts w:ascii="Times New Roman" w:hAnsi="Times New Roman"/>
              </w:rPr>
              <w:t xml:space="preserve"> Festivalul Artelor</w:t>
            </w:r>
            <w:r w:rsidRPr="00151EEE">
              <w:rPr>
                <w:rFonts w:ascii="Times New Roman" w:hAnsi="Times New Roman"/>
                <w:b/>
                <w:i/>
              </w:rPr>
              <w:t>”Spectacolul Babel”(</w:t>
            </w:r>
            <w:r w:rsidRPr="008131D1">
              <w:rPr>
                <w:rFonts w:ascii="Times New Roman" w:hAnsi="Times New Roman"/>
                <w:i/>
              </w:rPr>
              <w:t>muzică/teatru/dans popular,modern/artă plastică,</w:t>
            </w:r>
            <w:r w:rsidR="00B41FF9">
              <w:rPr>
                <w:rFonts w:ascii="Times New Roman" w:hAnsi="Times New Roman"/>
                <w:i/>
              </w:rPr>
              <w:t xml:space="preserve"> </w:t>
            </w:r>
            <w:r w:rsidRPr="008131D1">
              <w:rPr>
                <w:rFonts w:ascii="Times New Roman" w:hAnsi="Times New Roman"/>
                <w:i/>
              </w:rPr>
              <w:t>etc)</w:t>
            </w:r>
            <w:r>
              <w:rPr>
                <w:rFonts w:ascii="Times New Roman" w:hAnsi="Times New Roman"/>
                <w:i/>
              </w:rPr>
              <w:t>.</w:t>
            </w:r>
          </w:p>
          <w:p w:rsidR="00345AD3" w:rsidRDefault="00345AD3" w:rsidP="008037CE">
            <w:pPr>
              <w:spacing w:after="0"/>
              <w:rPr>
                <w:rFonts w:ascii="Times New Roman" w:hAnsi="Times New Roman"/>
              </w:rPr>
            </w:pPr>
            <w:r>
              <w:rPr>
                <w:rFonts w:ascii="Times New Roman" w:hAnsi="Times New Roman"/>
                <w:b/>
              </w:rPr>
              <w:t xml:space="preserve">4.1.6. </w:t>
            </w:r>
            <w:r>
              <w:rPr>
                <w:rFonts w:ascii="Times New Roman" w:hAnsi="Times New Roman"/>
              </w:rPr>
              <w:t xml:space="preserve">Implicarea  instituțiilor de învățământ artistic în cadrul diverselor  acțiuni  raionale profesionale și  culturale.  </w:t>
            </w:r>
          </w:p>
          <w:p w:rsidR="00345AD3" w:rsidRPr="006B5FAA" w:rsidRDefault="00345AD3" w:rsidP="00B41FF9">
            <w:pPr>
              <w:spacing w:after="0"/>
              <w:rPr>
                <w:rFonts w:ascii="Times New Roman" w:hAnsi="Times New Roman"/>
              </w:rPr>
            </w:pPr>
            <w:r w:rsidRPr="00155B65">
              <w:rPr>
                <w:rFonts w:ascii="Times New Roman" w:hAnsi="Times New Roman"/>
                <w:b/>
              </w:rPr>
              <w:t xml:space="preserve">4.1.7.  </w:t>
            </w:r>
            <w:r>
              <w:rPr>
                <w:rFonts w:ascii="Times New Roman" w:hAnsi="Times New Roman"/>
              </w:rPr>
              <w:t>Inițierea  unor  activități/ concerte/concursuri interne a instituțiilor  ce țin de promovarea elevilor și ridicarea nivelului de performanță interpretativă.</w:t>
            </w:r>
          </w:p>
        </w:tc>
        <w:tc>
          <w:tcPr>
            <w:tcW w:w="2977" w:type="dxa"/>
          </w:tcPr>
          <w:p w:rsidR="00345AD3" w:rsidRDefault="00345AD3" w:rsidP="008037CE">
            <w:pPr>
              <w:spacing w:after="0"/>
              <w:rPr>
                <w:rFonts w:ascii="Times New Roman" w:hAnsi="Times New Roman"/>
              </w:rPr>
            </w:pPr>
            <w:r>
              <w:rPr>
                <w:rFonts w:ascii="Times New Roman" w:hAnsi="Times New Roman"/>
              </w:rPr>
              <w:t>Planuri de studii coordonate</w:t>
            </w: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r>
              <w:rPr>
                <w:rFonts w:ascii="Times New Roman" w:hAnsi="Times New Roman"/>
              </w:rPr>
              <w:t xml:space="preserve">1 festival-concurs </w:t>
            </w: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r>
              <w:rPr>
                <w:rFonts w:ascii="Times New Roman" w:hAnsi="Times New Roman"/>
              </w:rPr>
              <w:t>Conform invitaţiilor/ofertelor</w:t>
            </w: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r>
              <w:rPr>
                <w:rFonts w:ascii="Times New Roman" w:hAnsi="Times New Roman"/>
              </w:rPr>
              <w:t>5 activităţi</w:t>
            </w: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r>
              <w:rPr>
                <w:rFonts w:ascii="Times New Roman" w:hAnsi="Times New Roman"/>
              </w:rPr>
              <w:t>2 activităţi</w:t>
            </w: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r>
              <w:rPr>
                <w:rFonts w:ascii="Times New Roman" w:hAnsi="Times New Roman"/>
              </w:rPr>
              <w:t xml:space="preserve">6 concerte  1/ lună </w:t>
            </w: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p>
          <w:p w:rsidR="00345AD3" w:rsidRPr="005C6541" w:rsidRDefault="00345AD3" w:rsidP="008037CE">
            <w:pPr>
              <w:spacing w:after="0"/>
              <w:rPr>
                <w:rFonts w:ascii="Times New Roman" w:hAnsi="Times New Roman"/>
              </w:rPr>
            </w:pPr>
            <w:r>
              <w:rPr>
                <w:rFonts w:ascii="Times New Roman" w:hAnsi="Times New Roman"/>
              </w:rPr>
              <w:t xml:space="preserve">1 acțiune / secție </w:t>
            </w:r>
          </w:p>
        </w:tc>
        <w:tc>
          <w:tcPr>
            <w:tcW w:w="2409" w:type="dxa"/>
            <w:gridSpan w:val="2"/>
          </w:tcPr>
          <w:p w:rsidR="00345AD3" w:rsidRDefault="00345AD3" w:rsidP="008037CE">
            <w:pPr>
              <w:spacing w:after="0"/>
              <w:rPr>
                <w:rFonts w:ascii="Times New Roman" w:hAnsi="Times New Roman"/>
              </w:rPr>
            </w:pPr>
            <w:r>
              <w:rPr>
                <w:rFonts w:ascii="Times New Roman" w:hAnsi="Times New Roman"/>
              </w:rPr>
              <w:t>Trimestrul I - IV</w:t>
            </w: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r>
              <w:rPr>
                <w:rFonts w:ascii="Times New Roman" w:hAnsi="Times New Roman"/>
              </w:rPr>
              <w:t xml:space="preserve">Mai  </w:t>
            </w: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r>
              <w:rPr>
                <w:rFonts w:ascii="Times New Roman" w:hAnsi="Times New Roman"/>
              </w:rPr>
              <w:t>Perioada anului de studii şcolar.</w:t>
            </w: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r>
              <w:rPr>
                <w:rFonts w:ascii="Times New Roman" w:hAnsi="Times New Roman"/>
              </w:rPr>
              <w:t>Ianuarie-iunie</w:t>
            </w: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r>
              <w:rPr>
                <w:rFonts w:ascii="Times New Roman" w:hAnsi="Times New Roman"/>
              </w:rPr>
              <w:t>Mai-iunie</w:t>
            </w: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r>
              <w:rPr>
                <w:rFonts w:ascii="Times New Roman" w:hAnsi="Times New Roman"/>
              </w:rPr>
              <w:t>Pe parcursul semestrului I</w:t>
            </w: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r>
              <w:rPr>
                <w:rFonts w:ascii="Times New Roman" w:hAnsi="Times New Roman"/>
              </w:rPr>
              <w:t xml:space="preserve">Pe parcursul  </w:t>
            </w:r>
          </w:p>
          <w:p w:rsidR="00345AD3" w:rsidRPr="005C6541" w:rsidRDefault="00345AD3" w:rsidP="008037CE">
            <w:pPr>
              <w:spacing w:after="0"/>
              <w:rPr>
                <w:rFonts w:ascii="Times New Roman" w:hAnsi="Times New Roman"/>
              </w:rPr>
            </w:pPr>
            <w:r>
              <w:rPr>
                <w:rFonts w:ascii="Times New Roman" w:hAnsi="Times New Roman"/>
              </w:rPr>
              <w:t>Semestrului I</w:t>
            </w:r>
          </w:p>
        </w:tc>
        <w:tc>
          <w:tcPr>
            <w:tcW w:w="2268" w:type="dxa"/>
            <w:gridSpan w:val="2"/>
          </w:tcPr>
          <w:p w:rsidR="00345AD3" w:rsidRDefault="00345AD3" w:rsidP="008037CE">
            <w:pPr>
              <w:spacing w:after="0"/>
              <w:rPr>
                <w:rFonts w:ascii="Times New Roman" w:hAnsi="Times New Roman"/>
              </w:rPr>
            </w:pPr>
            <w:r>
              <w:rPr>
                <w:rFonts w:ascii="Times New Roman" w:hAnsi="Times New Roman"/>
              </w:rPr>
              <w:t>DCTST,administraţia şcolilor de arte(Ştefan-Vodă, Olăneşti).</w:t>
            </w:r>
          </w:p>
          <w:p w:rsidR="00345AD3" w:rsidRDefault="00345AD3" w:rsidP="008037CE">
            <w:pPr>
              <w:spacing w:after="0"/>
              <w:rPr>
                <w:rFonts w:ascii="Times New Roman" w:hAnsi="Times New Roman"/>
              </w:rPr>
            </w:pPr>
            <w:r>
              <w:rPr>
                <w:rFonts w:ascii="Times New Roman" w:hAnsi="Times New Roman"/>
              </w:rPr>
              <w:t>DCTST,administraţia şcolilor de arte(Ştefan-Vodă, Olăneşti).</w:t>
            </w: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r>
              <w:rPr>
                <w:rFonts w:ascii="Times New Roman" w:hAnsi="Times New Roman"/>
              </w:rPr>
              <w:t>DCTST,administraţia şcolilor de arte(Ştefan-Vodă, Olăneşti).</w:t>
            </w: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r>
              <w:rPr>
                <w:rFonts w:ascii="Times New Roman" w:hAnsi="Times New Roman"/>
              </w:rPr>
              <w:t>DCTST,administraţia şcolilor de arte(Ştefan-Vodă, Olăneşti).</w:t>
            </w:r>
          </w:p>
          <w:p w:rsidR="00345AD3" w:rsidRPr="005C6541" w:rsidRDefault="00345AD3" w:rsidP="008037CE">
            <w:pPr>
              <w:spacing w:after="0"/>
              <w:rPr>
                <w:rFonts w:ascii="Times New Roman" w:hAnsi="Times New Roman"/>
              </w:rPr>
            </w:pPr>
            <w:r>
              <w:rPr>
                <w:rFonts w:ascii="Times New Roman" w:hAnsi="Times New Roman"/>
              </w:rPr>
              <w:t>DCTST,administraţia şcolilor de arte(Ştefan-Vodă, Olăneşti).</w:t>
            </w:r>
          </w:p>
        </w:tc>
      </w:tr>
      <w:tr w:rsidR="00345AD3" w:rsidRPr="005C6541" w:rsidTr="00553FAD">
        <w:trPr>
          <w:trHeight w:val="214"/>
        </w:trPr>
        <w:tc>
          <w:tcPr>
            <w:tcW w:w="14316" w:type="dxa"/>
            <w:gridSpan w:val="7"/>
          </w:tcPr>
          <w:p w:rsidR="00345AD3" w:rsidRPr="005C6541" w:rsidRDefault="00345AD3" w:rsidP="00210C75">
            <w:pPr>
              <w:spacing w:after="0"/>
              <w:jc w:val="center"/>
              <w:rPr>
                <w:rFonts w:ascii="Times New Roman" w:hAnsi="Times New Roman"/>
              </w:rPr>
            </w:pPr>
            <w:r w:rsidRPr="00DD6B48">
              <w:rPr>
                <w:rFonts w:ascii="Times New Roman" w:hAnsi="Times New Roman"/>
                <w:b/>
              </w:rPr>
              <w:t>Obiectivul V</w:t>
            </w:r>
            <w:r w:rsidRPr="00DD6B48">
              <w:rPr>
                <w:rFonts w:ascii="Times New Roman" w:hAnsi="Times New Roman"/>
                <w:b/>
                <w:i/>
                <w:sz w:val="24"/>
                <w:szCs w:val="24"/>
              </w:rPr>
              <w:t>: Promovarea imaginii raionului ca obiectiv turistic.</w:t>
            </w:r>
          </w:p>
        </w:tc>
      </w:tr>
      <w:tr w:rsidR="00345AD3" w:rsidRPr="005C6541" w:rsidTr="007B0E41">
        <w:trPr>
          <w:trHeight w:val="3064"/>
        </w:trPr>
        <w:tc>
          <w:tcPr>
            <w:tcW w:w="2976" w:type="dxa"/>
          </w:tcPr>
          <w:p w:rsidR="00345AD3" w:rsidRDefault="00345AD3" w:rsidP="008037CE">
            <w:pPr>
              <w:spacing w:after="0"/>
              <w:rPr>
                <w:rFonts w:ascii="Times New Roman" w:hAnsi="Times New Roman"/>
                <w:b/>
              </w:rPr>
            </w:pPr>
          </w:p>
          <w:p w:rsidR="00345AD3" w:rsidRPr="00C537A8" w:rsidRDefault="00345AD3" w:rsidP="008037CE">
            <w:pPr>
              <w:spacing w:after="0"/>
              <w:rPr>
                <w:rFonts w:ascii="Times New Roman" w:hAnsi="Times New Roman"/>
              </w:rPr>
            </w:pPr>
            <w:r w:rsidRPr="00C537A8">
              <w:rPr>
                <w:rFonts w:ascii="Times New Roman" w:hAnsi="Times New Roman"/>
              </w:rPr>
              <w:t>5.1.Turism cultural-formă de promovare a localităţii.</w:t>
            </w:r>
          </w:p>
          <w:p w:rsidR="00345AD3" w:rsidRPr="00C537A8" w:rsidRDefault="00345AD3" w:rsidP="008037CE">
            <w:pPr>
              <w:spacing w:after="0"/>
              <w:rPr>
                <w:rFonts w:ascii="Times New Roman" w:hAnsi="Times New Roman"/>
              </w:rPr>
            </w:pPr>
          </w:p>
          <w:p w:rsidR="00345AD3" w:rsidRDefault="00345AD3" w:rsidP="008037CE">
            <w:pPr>
              <w:spacing w:after="0"/>
              <w:rPr>
                <w:rFonts w:ascii="Times New Roman" w:hAnsi="Times New Roman"/>
                <w:b/>
              </w:rPr>
            </w:pPr>
          </w:p>
          <w:p w:rsidR="00345AD3" w:rsidRDefault="00345AD3" w:rsidP="008037CE">
            <w:pPr>
              <w:spacing w:after="0"/>
              <w:rPr>
                <w:rFonts w:ascii="Times New Roman" w:hAnsi="Times New Roman"/>
                <w:b/>
              </w:rPr>
            </w:pPr>
          </w:p>
          <w:p w:rsidR="00345AD3" w:rsidRDefault="00345AD3" w:rsidP="008037CE">
            <w:pPr>
              <w:spacing w:after="0"/>
              <w:rPr>
                <w:rFonts w:ascii="Times New Roman" w:hAnsi="Times New Roman"/>
                <w:b/>
              </w:rPr>
            </w:pPr>
          </w:p>
          <w:p w:rsidR="00345AD3" w:rsidRDefault="00345AD3" w:rsidP="008037CE">
            <w:pPr>
              <w:spacing w:after="0"/>
              <w:rPr>
                <w:rFonts w:ascii="Times New Roman" w:hAnsi="Times New Roman"/>
                <w:b/>
              </w:rPr>
            </w:pPr>
          </w:p>
          <w:p w:rsidR="00345AD3" w:rsidRPr="005C6541" w:rsidRDefault="00345AD3" w:rsidP="008037CE">
            <w:pPr>
              <w:spacing w:after="0"/>
              <w:rPr>
                <w:rFonts w:ascii="Times New Roman" w:hAnsi="Times New Roman"/>
                <w:b/>
              </w:rPr>
            </w:pPr>
          </w:p>
        </w:tc>
        <w:tc>
          <w:tcPr>
            <w:tcW w:w="3686" w:type="dxa"/>
          </w:tcPr>
          <w:p w:rsidR="00345AD3" w:rsidRDefault="00345AD3" w:rsidP="008037CE">
            <w:pPr>
              <w:spacing w:after="0"/>
              <w:rPr>
                <w:rFonts w:ascii="Times New Roman" w:hAnsi="Times New Roman"/>
              </w:rPr>
            </w:pPr>
            <w:r>
              <w:rPr>
                <w:rFonts w:ascii="Times New Roman" w:hAnsi="Times New Roman"/>
                <w:b/>
              </w:rPr>
              <w:t>5.1.1.</w:t>
            </w:r>
            <w:r w:rsidRPr="007E0273">
              <w:rPr>
                <w:rFonts w:ascii="Times New Roman" w:hAnsi="Times New Roman"/>
              </w:rPr>
              <w:t>Publicarea articolelor cu tematică turistică în presa locală/republicană.</w:t>
            </w:r>
          </w:p>
          <w:p w:rsidR="00345AD3" w:rsidRDefault="00345AD3" w:rsidP="008037CE">
            <w:pPr>
              <w:spacing w:after="0"/>
              <w:rPr>
                <w:rFonts w:ascii="Times New Roman" w:hAnsi="Times New Roman"/>
              </w:rPr>
            </w:pPr>
            <w:r w:rsidRPr="007E0273">
              <w:rPr>
                <w:rFonts w:ascii="Times New Roman" w:hAnsi="Times New Roman"/>
                <w:b/>
              </w:rPr>
              <w:t>5.1.2.</w:t>
            </w:r>
            <w:r>
              <w:rPr>
                <w:rFonts w:ascii="Times New Roman" w:hAnsi="Times New Roman"/>
              </w:rPr>
              <w:t>Plasarea materialelor informative despre obiectivele turistice din raion pe pagina WEB a Consiliului raional.</w:t>
            </w:r>
          </w:p>
          <w:p w:rsidR="00345AD3" w:rsidRDefault="00345AD3" w:rsidP="008037CE">
            <w:pPr>
              <w:spacing w:after="0"/>
              <w:rPr>
                <w:rFonts w:ascii="Times New Roman" w:hAnsi="Times New Roman"/>
              </w:rPr>
            </w:pPr>
            <w:r w:rsidRPr="007E0273">
              <w:rPr>
                <w:rFonts w:ascii="Times New Roman" w:hAnsi="Times New Roman"/>
                <w:b/>
              </w:rPr>
              <w:t>5.1.3</w:t>
            </w:r>
            <w:r>
              <w:rPr>
                <w:rFonts w:ascii="Times New Roman" w:hAnsi="Times New Roman"/>
              </w:rPr>
              <w:t>.Identificarea și pașaportizarea meșterilor populari.</w:t>
            </w:r>
          </w:p>
          <w:p w:rsidR="00345AD3" w:rsidRDefault="00345AD3" w:rsidP="008037CE">
            <w:pPr>
              <w:spacing w:after="0"/>
              <w:rPr>
                <w:rFonts w:ascii="Times New Roman" w:hAnsi="Times New Roman"/>
              </w:rPr>
            </w:pPr>
            <w:r w:rsidRPr="00737819">
              <w:rPr>
                <w:rFonts w:ascii="Times New Roman" w:hAnsi="Times New Roman"/>
                <w:b/>
              </w:rPr>
              <w:t>5.1.4.</w:t>
            </w:r>
            <w:r>
              <w:rPr>
                <w:rFonts w:ascii="Times New Roman" w:hAnsi="Times New Roman"/>
              </w:rPr>
              <w:t xml:space="preserve"> Organizarea și desfășurarea  expo-tîrgului cultural-turistic  </w:t>
            </w:r>
            <w:r w:rsidRPr="00AD2877">
              <w:rPr>
                <w:rFonts w:ascii="Times New Roman" w:hAnsi="Times New Roman"/>
                <w:b/>
                <w:i/>
              </w:rPr>
              <w:t>,,Hai la piersici!”</w:t>
            </w:r>
          </w:p>
          <w:p w:rsidR="00345AD3" w:rsidRPr="00C53A0A" w:rsidRDefault="00345AD3" w:rsidP="008037CE">
            <w:pPr>
              <w:spacing w:after="0"/>
              <w:rPr>
                <w:rFonts w:ascii="Times New Roman" w:hAnsi="Times New Roman"/>
              </w:rPr>
            </w:pPr>
            <w:r w:rsidRPr="0006187E">
              <w:rPr>
                <w:rFonts w:ascii="Times New Roman" w:hAnsi="Times New Roman"/>
                <w:b/>
              </w:rPr>
              <w:t>5.1.</w:t>
            </w:r>
            <w:r>
              <w:rPr>
                <w:rFonts w:ascii="Times New Roman" w:hAnsi="Times New Roman"/>
                <w:b/>
              </w:rPr>
              <w:t>5</w:t>
            </w:r>
            <w:r>
              <w:rPr>
                <w:rFonts w:ascii="Times New Roman" w:hAnsi="Times New Roman"/>
              </w:rPr>
              <w:t>.Elaborarea unui proiect cultural-turistic.</w:t>
            </w:r>
          </w:p>
        </w:tc>
        <w:tc>
          <w:tcPr>
            <w:tcW w:w="2977" w:type="dxa"/>
          </w:tcPr>
          <w:p w:rsidR="00345AD3" w:rsidRDefault="00345AD3" w:rsidP="008037CE">
            <w:pPr>
              <w:spacing w:after="0"/>
              <w:rPr>
                <w:rFonts w:ascii="Times New Roman" w:hAnsi="Times New Roman"/>
              </w:rPr>
            </w:pPr>
            <w:r>
              <w:rPr>
                <w:rFonts w:ascii="Times New Roman" w:hAnsi="Times New Roman"/>
              </w:rPr>
              <w:t>4 articole</w:t>
            </w: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r w:rsidRPr="0006187E">
              <w:rPr>
                <w:rFonts w:ascii="Times New Roman" w:hAnsi="Times New Roman"/>
                <w:sz w:val="24"/>
              </w:rPr>
              <w:t>1</w:t>
            </w:r>
            <w:r>
              <w:rPr>
                <w:rFonts w:ascii="Times New Roman" w:hAnsi="Times New Roman"/>
              </w:rPr>
              <w:t xml:space="preserve"> informaţie lunar</w:t>
            </w: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r>
              <w:rPr>
                <w:rFonts w:ascii="Times New Roman" w:hAnsi="Times New Roman"/>
              </w:rPr>
              <w:t xml:space="preserve">1  registru </w:t>
            </w: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r>
              <w:rPr>
                <w:rFonts w:ascii="Times New Roman" w:hAnsi="Times New Roman"/>
              </w:rPr>
              <w:t xml:space="preserve">1 activitate </w:t>
            </w:r>
          </w:p>
          <w:p w:rsidR="00345AD3" w:rsidRDefault="00345AD3" w:rsidP="008037CE">
            <w:pPr>
              <w:spacing w:after="0"/>
              <w:rPr>
                <w:rFonts w:ascii="Times New Roman" w:hAnsi="Times New Roman"/>
              </w:rPr>
            </w:pPr>
          </w:p>
          <w:p w:rsidR="00345AD3" w:rsidRPr="005C6541" w:rsidRDefault="00345AD3" w:rsidP="008037CE">
            <w:pPr>
              <w:spacing w:after="0"/>
              <w:rPr>
                <w:rFonts w:ascii="Times New Roman" w:hAnsi="Times New Roman"/>
              </w:rPr>
            </w:pPr>
            <w:r>
              <w:rPr>
                <w:rFonts w:ascii="Times New Roman" w:hAnsi="Times New Roman"/>
              </w:rPr>
              <w:t>1 proiect</w:t>
            </w:r>
          </w:p>
        </w:tc>
        <w:tc>
          <w:tcPr>
            <w:tcW w:w="2409" w:type="dxa"/>
            <w:gridSpan w:val="2"/>
          </w:tcPr>
          <w:p w:rsidR="00345AD3" w:rsidRDefault="00345AD3" w:rsidP="008037CE">
            <w:pPr>
              <w:spacing w:after="0"/>
              <w:rPr>
                <w:rFonts w:ascii="Times New Roman" w:hAnsi="Times New Roman"/>
              </w:rPr>
            </w:pPr>
            <w:r>
              <w:rPr>
                <w:rFonts w:ascii="Times New Roman" w:hAnsi="Times New Roman"/>
              </w:rPr>
              <w:t>Pe parcursul anului</w:t>
            </w: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r>
              <w:rPr>
                <w:rFonts w:ascii="Times New Roman" w:hAnsi="Times New Roman"/>
              </w:rPr>
              <w:t>În fiece lună a anului</w:t>
            </w: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r>
              <w:rPr>
                <w:rFonts w:ascii="Times New Roman" w:hAnsi="Times New Roman"/>
              </w:rPr>
              <w:t>Simestrul  I</w:t>
            </w: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r>
              <w:rPr>
                <w:rFonts w:ascii="Times New Roman" w:hAnsi="Times New Roman"/>
              </w:rPr>
              <w:t xml:space="preserve">Iunie -Iulie </w:t>
            </w:r>
          </w:p>
          <w:p w:rsidR="00345AD3" w:rsidRDefault="00345AD3" w:rsidP="008037CE">
            <w:pPr>
              <w:spacing w:after="0"/>
              <w:rPr>
                <w:rFonts w:ascii="Times New Roman" w:hAnsi="Times New Roman"/>
              </w:rPr>
            </w:pPr>
          </w:p>
          <w:p w:rsidR="00345AD3" w:rsidRPr="005C6541" w:rsidRDefault="00345AD3" w:rsidP="008037CE">
            <w:pPr>
              <w:spacing w:after="0"/>
              <w:rPr>
                <w:rFonts w:ascii="Times New Roman" w:hAnsi="Times New Roman"/>
              </w:rPr>
            </w:pPr>
            <w:r>
              <w:rPr>
                <w:rFonts w:ascii="Times New Roman" w:hAnsi="Times New Roman"/>
              </w:rPr>
              <w:t>Pe parcursul anului</w:t>
            </w:r>
          </w:p>
        </w:tc>
        <w:tc>
          <w:tcPr>
            <w:tcW w:w="2268" w:type="dxa"/>
            <w:gridSpan w:val="2"/>
            <w:tcBorders>
              <w:bottom w:val="single" w:sz="4" w:space="0" w:color="auto"/>
            </w:tcBorders>
          </w:tcPr>
          <w:p w:rsidR="00345AD3" w:rsidRDefault="00345AD3" w:rsidP="008037CE">
            <w:pPr>
              <w:spacing w:after="0"/>
              <w:rPr>
                <w:rFonts w:ascii="Times New Roman" w:hAnsi="Times New Roman"/>
              </w:rPr>
            </w:pPr>
            <w:r>
              <w:rPr>
                <w:rFonts w:ascii="Times New Roman" w:hAnsi="Times New Roman"/>
              </w:rPr>
              <w:t xml:space="preserve">DCTST, </w:t>
            </w:r>
          </w:p>
          <w:p w:rsidR="00345AD3" w:rsidRDefault="00345AD3" w:rsidP="008037CE">
            <w:pPr>
              <w:spacing w:after="0"/>
              <w:rPr>
                <w:rFonts w:ascii="Times New Roman" w:hAnsi="Times New Roman"/>
              </w:rPr>
            </w:pPr>
            <w:r>
              <w:rPr>
                <w:rFonts w:ascii="Times New Roman" w:hAnsi="Times New Roman"/>
              </w:rPr>
              <w:t>specialist  domeniul Turism</w:t>
            </w: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r>
              <w:rPr>
                <w:rFonts w:ascii="Times New Roman" w:hAnsi="Times New Roman"/>
              </w:rPr>
              <w:t>DCTST</w:t>
            </w:r>
          </w:p>
          <w:p w:rsidR="00345AD3" w:rsidRDefault="00345AD3" w:rsidP="008037CE">
            <w:pPr>
              <w:spacing w:after="0"/>
              <w:rPr>
                <w:rFonts w:ascii="Times New Roman" w:hAnsi="Times New Roman"/>
              </w:rPr>
            </w:pPr>
          </w:p>
          <w:p w:rsidR="00345AD3" w:rsidRDefault="00345AD3" w:rsidP="008037CE">
            <w:pPr>
              <w:spacing w:after="0"/>
              <w:rPr>
                <w:rFonts w:ascii="Times New Roman" w:hAnsi="Times New Roman"/>
              </w:rPr>
            </w:pPr>
            <w:r>
              <w:rPr>
                <w:rFonts w:ascii="Times New Roman" w:hAnsi="Times New Roman"/>
              </w:rPr>
              <w:t>DCTST</w:t>
            </w:r>
          </w:p>
          <w:p w:rsidR="00345AD3" w:rsidRDefault="00345AD3" w:rsidP="008037CE">
            <w:pPr>
              <w:spacing w:after="0"/>
              <w:rPr>
                <w:rFonts w:ascii="Times New Roman" w:hAnsi="Times New Roman"/>
              </w:rPr>
            </w:pPr>
          </w:p>
          <w:p w:rsidR="00345AD3" w:rsidRPr="005C6541" w:rsidRDefault="00345AD3" w:rsidP="008037CE">
            <w:pPr>
              <w:spacing w:after="0"/>
              <w:rPr>
                <w:rFonts w:ascii="Times New Roman" w:hAnsi="Times New Roman"/>
              </w:rPr>
            </w:pPr>
            <w:r>
              <w:rPr>
                <w:rFonts w:ascii="Times New Roman" w:hAnsi="Times New Roman"/>
              </w:rPr>
              <w:t>DCTST</w:t>
            </w:r>
          </w:p>
        </w:tc>
      </w:tr>
    </w:tbl>
    <w:p w:rsidR="00DB50AE" w:rsidRPr="001802B6" w:rsidRDefault="009271C8" w:rsidP="00DB50AE">
      <w:pPr>
        <w:spacing w:after="0" w:line="240" w:lineRule="auto"/>
        <w:jc w:val="center"/>
        <w:rPr>
          <w:rFonts w:ascii="Times New Roman" w:hAnsi="Times New Roman"/>
          <w:b/>
          <w:i/>
          <w:sz w:val="28"/>
          <w:szCs w:val="28"/>
        </w:rPr>
      </w:pPr>
      <w:r>
        <w:rPr>
          <w:rFonts w:ascii="Times New Roman" w:hAnsi="Times New Roman"/>
          <w:b/>
          <w:i/>
          <w:sz w:val="28"/>
          <w:szCs w:val="28"/>
        </w:rPr>
        <w:t>C</w:t>
      </w:r>
      <w:r w:rsidR="00DB50AE" w:rsidRPr="001802B6">
        <w:rPr>
          <w:rFonts w:ascii="Times New Roman" w:hAnsi="Times New Roman"/>
          <w:b/>
          <w:i/>
          <w:sz w:val="28"/>
          <w:szCs w:val="28"/>
        </w:rPr>
        <w:t>onstrucţii, gospodărie comunală şi drumuri</w:t>
      </w:r>
    </w:p>
    <w:tbl>
      <w:tblPr>
        <w:tblStyle w:val="GrilTabel"/>
        <w:tblW w:w="14033" w:type="dxa"/>
        <w:tblInd w:w="534" w:type="dxa"/>
        <w:tblLook w:val="04A0"/>
      </w:tblPr>
      <w:tblGrid>
        <w:gridCol w:w="2976"/>
        <w:gridCol w:w="3686"/>
        <w:gridCol w:w="2924"/>
        <w:gridCol w:w="2462"/>
        <w:gridCol w:w="139"/>
        <w:gridCol w:w="1846"/>
      </w:tblGrid>
      <w:tr w:rsidR="00DB50AE" w:rsidTr="007B0E41">
        <w:tc>
          <w:tcPr>
            <w:tcW w:w="14033" w:type="dxa"/>
            <w:gridSpan w:val="6"/>
            <w:vAlign w:val="center"/>
          </w:tcPr>
          <w:p w:rsidR="00DB50AE" w:rsidRPr="00295164" w:rsidRDefault="00DB50AE" w:rsidP="006A23B1">
            <w:pPr>
              <w:ind w:firstLine="5"/>
              <w:jc w:val="center"/>
              <w:rPr>
                <w:rFonts w:ascii="Times New Roman" w:hAnsi="Times New Roman"/>
                <w:b/>
                <w:sz w:val="24"/>
                <w:szCs w:val="24"/>
              </w:rPr>
            </w:pPr>
            <w:r w:rsidRPr="006A23B1">
              <w:rPr>
                <w:rFonts w:ascii="Times New Roman" w:hAnsi="Times New Roman"/>
                <w:b/>
                <w:sz w:val="24"/>
                <w:szCs w:val="24"/>
              </w:rPr>
              <w:t>Obiectivul nr.1: Îmbunătăţirea stării tehnice a drumurilor publice</w:t>
            </w:r>
          </w:p>
        </w:tc>
      </w:tr>
      <w:tr w:rsidR="00DB50AE" w:rsidTr="00590D10">
        <w:tc>
          <w:tcPr>
            <w:tcW w:w="2976" w:type="dxa"/>
            <w:tcBorders>
              <w:bottom w:val="single" w:sz="4" w:space="0" w:color="auto"/>
              <w:right w:val="single" w:sz="4" w:space="0" w:color="auto"/>
            </w:tcBorders>
            <w:vAlign w:val="center"/>
          </w:tcPr>
          <w:p w:rsidR="00DB50AE" w:rsidRPr="00295164" w:rsidRDefault="00DB50AE" w:rsidP="008037CE">
            <w:pPr>
              <w:ind w:firstLine="5"/>
              <w:jc w:val="center"/>
              <w:rPr>
                <w:rFonts w:ascii="Times New Roman" w:hAnsi="Times New Roman"/>
                <w:b/>
                <w:sz w:val="24"/>
                <w:szCs w:val="24"/>
              </w:rPr>
            </w:pPr>
            <w:r w:rsidRPr="00295164">
              <w:rPr>
                <w:rFonts w:ascii="Times New Roman" w:hAnsi="Times New Roman"/>
                <w:b/>
                <w:sz w:val="24"/>
                <w:szCs w:val="24"/>
              </w:rPr>
              <w:t>Acţiuni</w:t>
            </w:r>
          </w:p>
        </w:tc>
        <w:tc>
          <w:tcPr>
            <w:tcW w:w="3686" w:type="dxa"/>
            <w:tcBorders>
              <w:left w:val="single" w:sz="4" w:space="0" w:color="auto"/>
              <w:bottom w:val="single" w:sz="4" w:space="0" w:color="auto"/>
              <w:right w:val="single" w:sz="4" w:space="0" w:color="auto"/>
            </w:tcBorders>
            <w:vAlign w:val="center"/>
          </w:tcPr>
          <w:p w:rsidR="00DB50AE" w:rsidRPr="00295164" w:rsidRDefault="00DB50AE" w:rsidP="006A23B1">
            <w:pPr>
              <w:ind w:left="112"/>
              <w:jc w:val="center"/>
              <w:rPr>
                <w:rFonts w:ascii="Times New Roman" w:hAnsi="Times New Roman"/>
                <w:b/>
                <w:sz w:val="24"/>
                <w:szCs w:val="24"/>
              </w:rPr>
            </w:pPr>
            <w:r>
              <w:rPr>
                <w:rFonts w:ascii="Times New Roman" w:hAnsi="Times New Roman"/>
                <w:b/>
                <w:sz w:val="24"/>
                <w:szCs w:val="24"/>
              </w:rPr>
              <w:t xml:space="preserve">Subacţiuni </w:t>
            </w:r>
          </w:p>
        </w:tc>
        <w:tc>
          <w:tcPr>
            <w:tcW w:w="2924" w:type="dxa"/>
            <w:tcBorders>
              <w:left w:val="single" w:sz="4" w:space="0" w:color="auto"/>
              <w:bottom w:val="nil"/>
              <w:right w:val="single" w:sz="4" w:space="0" w:color="auto"/>
            </w:tcBorders>
            <w:vAlign w:val="center"/>
          </w:tcPr>
          <w:p w:rsidR="00DB50AE" w:rsidRPr="00295164" w:rsidRDefault="00DB50AE" w:rsidP="006A23B1">
            <w:pPr>
              <w:rPr>
                <w:rFonts w:ascii="Times New Roman" w:hAnsi="Times New Roman"/>
                <w:b/>
                <w:sz w:val="24"/>
                <w:szCs w:val="24"/>
              </w:rPr>
            </w:pPr>
            <w:r w:rsidRPr="00295164">
              <w:rPr>
                <w:rFonts w:ascii="Times New Roman" w:hAnsi="Times New Roman"/>
                <w:b/>
                <w:sz w:val="24"/>
                <w:szCs w:val="24"/>
              </w:rPr>
              <w:t>Indicatori de produs</w:t>
            </w:r>
          </w:p>
        </w:tc>
        <w:tc>
          <w:tcPr>
            <w:tcW w:w="2462" w:type="dxa"/>
            <w:tcBorders>
              <w:left w:val="single" w:sz="4" w:space="0" w:color="auto"/>
              <w:bottom w:val="nil"/>
              <w:right w:val="single" w:sz="4" w:space="0" w:color="auto"/>
            </w:tcBorders>
            <w:vAlign w:val="center"/>
          </w:tcPr>
          <w:p w:rsidR="00DB50AE" w:rsidRPr="00295164" w:rsidRDefault="00DB50AE" w:rsidP="008037CE">
            <w:pPr>
              <w:ind w:firstLine="5"/>
              <w:jc w:val="center"/>
              <w:rPr>
                <w:rFonts w:ascii="Times New Roman" w:hAnsi="Times New Roman"/>
                <w:b/>
                <w:sz w:val="24"/>
                <w:szCs w:val="24"/>
              </w:rPr>
            </w:pPr>
            <w:r w:rsidRPr="00295164">
              <w:rPr>
                <w:rFonts w:ascii="Times New Roman" w:hAnsi="Times New Roman"/>
                <w:b/>
                <w:sz w:val="24"/>
                <w:szCs w:val="24"/>
              </w:rPr>
              <w:t>Termen de realizare</w:t>
            </w:r>
          </w:p>
        </w:tc>
        <w:tc>
          <w:tcPr>
            <w:tcW w:w="1985" w:type="dxa"/>
            <w:gridSpan w:val="2"/>
            <w:tcBorders>
              <w:left w:val="single" w:sz="4" w:space="0" w:color="auto"/>
              <w:bottom w:val="nil"/>
            </w:tcBorders>
            <w:vAlign w:val="center"/>
          </w:tcPr>
          <w:p w:rsidR="00DB50AE" w:rsidRPr="00295164" w:rsidRDefault="00DB50AE" w:rsidP="006A23B1">
            <w:pPr>
              <w:ind w:firstLine="5"/>
              <w:jc w:val="center"/>
              <w:rPr>
                <w:rFonts w:ascii="Times New Roman" w:hAnsi="Times New Roman"/>
                <w:b/>
                <w:sz w:val="24"/>
                <w:szCs w:val="24"/>
              </w:rPr>
            </w:pPr>
            <w:r w:rsidRPr="00295164">
              <w:rPr>
                <w:rFonts w:ascii="Times New Roman" w:hAnsi="Times New Roman"/>
                <w:b/>
                <w:sz w:val="24"/>
                <w:szCs w:val="24"/>
              </w:rPr>
              <w:t xml:space="preserve">Responsabil </w:t>
            </w:r>
          </w:p>
        </w:tc>
      </w:tr>
      <w:tr w:rsidR="00DB50AE" w:rsidTr="00590D10">
        <w:tc>
          <w:tcPr>
            <w:tcW w:w="2976" w:type="dxa"/>
            <w:vMerge w:val="restart"/>
            <w:tcBorders>
              <w:top w:val="single" w:sz="4" w:space="0" w:color="auto"/>
              <w:right w:val="single" w:sz="4" w:space="0" w:color="auto"/>
            </w:tcBorders>
            <w:vAlign w:val="center"/>
          </w:tcPr>
          <w:p w:rsidR="00DB50AE" w:rsidRDefault="00DB50AE" w:rsidP="008037CE">
            <w:pPr>
              <w:rPr>
                <w:rFonts w:ascii="Times New Roman" w:hAnsi="Times New Roman"/>
                <w:sz w:val="24"/>
                <w:szCs w:val="24"/>
              </w:rPr>
            </w:pPr>
            <w:r>
              <w:rPr>
                <w:rFonts w:ascii="Times New Roman" w:hAnsi="Times New Roman"/>
                <w:sz w:val="24"/>
                <w:szCs w:val="24"/>
              </w:rPr>
              <w:t>1.1.E</w:t>
            </w:r>
            <w:r w:rsidRPr="008336FC">
              <w:rPr>
                <w:rFonts w:ascii="Times New Roman" w:hAnsi="Times New Roman"/>
                <w:sz w:val="24"/>
                <w:szCs w:val="24"/>
              </w:rPr>
              <w:t>xamina</w:t>
            </w:r>
            <w:r>
              <w:rPr>
                <w:rFonts w:ascii="Times New Roman" w:hAnsi="Times New Roman"/>
                <w:sz w:val="24"/>
                <w:szCs w:val="24"/>
              </w:rPr>
              <w:t>rea</w:t>
            </w:r>
            <w:r w:rsidRPr="008336FC">
              <w:rPr>
                <w:rFonts w:ascii="Times New Roman" w:hAnsi="Times New Roman"/>
                <w:sz w:val="24"/>
                <w:szCs w:val="24"/>
              </w:rPr>
              <w:t xml:space="preserve"> st</w:t>
            </w:r>
            <w:r>
              <w:rPr>
                <w:rFonts w:ascii="Times New Roman" w:hAnsi="Times New Roman"/>
                <w:sz w:val="24"/>
                <w:szCs w:val="24"/>
              </w:rPr>
              <w:t xml:space="preserve">area </w:t>
            </w:r>
            <w:r w:rsidRPr="008336FC">
              <w:rPr>
                <w:rFonts w:ascii="Times New Roman" w:hAnsi="Times New Roman"/>
                <w:sz w:val="24"/>
                <w:szCs w:val="24"/>
              </w:rPr>
              <w:t xml:space="preserve"> tehnic</w:t>
            </w:r>
            <w:r>
              <w:rPr>
                <w:rFonts w:ascii="Times New Roman" w:hAnsi="Times New Roman"/>
                <w:sz w:val="24"/>
                <w:szCs w:val="24"/>
              </w:rPr>
              <w:t>e</w:t>
            </w:r>
            <w:r w:rsidRPr="008336FC">
              <w:rPr>
                <w:rFonts w:ascii="Times New Roman" w:hAnsi="Times New Roman"/>
                <w:sz w:val="24"/>
                <w:szCs w:val="24"/>
              </w:rPr>
              <w:t xml:space="preserve"> a drumurilor</w:t>
            </w:r>
          </w:p>
          <w:p w:rsidR="00DB50AE" w:rsidRDefault="00DB50AE" w:rsidP="008037CE">
            <w:pPr>
              <w:rPr>
                <w:rFonts w:ascii="Times New Roman" w:hAnsi="Times New Roman"/>
                <w:sz w:val="24"/>
                <w:szCs w:val="24"/>
              </w:rPr>
            </w:pPr>
            <w:r w:rsidRPr="008336FC">
              <w:rPr>
                <w:rFonts w:ascii="Times New Roman" w:hAnsi="Times New Roman"/>
                <w:sz w:val="24"/>
                <w:szCs w:val="24"/>
              </w:rPr>
              <w:t xml:space="preserve">publice locale  în  comun cu </w:t>
            </w:r>
            <w:r>
              <w:rPr>
                <w:rFonts w:ascii="Times New Roman" w:hAnsi="Times New Roman"/>
                <w:sz w:val="24"/>
                <w:szCs w:val="24"/>
              </w:rPr>
              <w:t xml:space="preserve"> </w:t>
            </w:r>
            <w:r w:rsidRPr="008336FC">
              <w:rPr>
                <w:rFonts w:ascii="Times New Roman" w:hAnsi="Times New Roman"/>
                <w:sz w:val="24"/>
                <w:szCs w:val="24"/>
              </w:rPr>
              <w:t>SA „Drumuri Căuşeni”</w:t>
            </w:r>
            <w:r>
              <w:rPr>
                <w:rFonts w:ascii="Times New Roman" w:hAnsi="Times New Roman"/>
                <w:sz w:val="24"/>
                <w:szCs w:val="24"/>
              </w:rPr>
              <w:t>,</w:t>
            </w:r>
            <w:r w:rsidR="006A23B1">
              <w:rPr>
                <w:rFonts w:ascii="Times New Roman" w:hAnsi="Times New Roman"/>
                <w:sz w:val="24"/>
                <w:szCs w:val="24"/>
              </w:rPr>
              <w:t xml:space="preserve"> </w:t>
            </w:r>
            <w:r>
              <w:rPr>
                <w:rFonts w:ascii="Times New Roman" w:hAnsi="Times New Roman"/>
                <w:sz w:val="24"/>
                <w:szCs w:val="24"/>
              </w:rPr>
              <w:t xml:space="preserve">de </w:t>
            </w:r>
            <w:r w:rsidRPr="008336FC">
              <w:rPr>
                <w:rFonts w:ascii="Times New Roman" w:hAnsi="Times New Roman"/>
                <w:sz w:val="24"/>
                <w:szCs w:val="24"/>
              </w:rPr>
              <w:t xml:space="preserve"> selecta</w:t>
            </w:r>
            <w:r>
              <w:rPr>
                <w:rFonts w:ascii="Times New Roman" w:hAnsi="Times New Roman"/>
                <w:sz w:val="24"/>
                <w:szCs w:val="24"/>
              </w:rPr>
              <w:t>t</w:t>
            </w:r>
            <w:r w:rsidRPr="008336FC">
              <w:rPr>
                <w:rFonts w:ascii="Times New Roman" w:hAnsi="Times New Roman"/>
                <w:sz w:val="24"/>
                <w:szCs w:val="24"/>
              </w:rPr>
              <w:t xml:space="preserve">  sectoarel</w:t>
            </w:r>
            <w:r>
              <w:rPr>
                <w:rFonts w:ascii="Times New Roman" w:hAnsi="Times New Roman"/>
                <w:sz w:val="24"/>
                <w:szCs w:val="24"/>
              </w:rPr>
              <w:t>e</w:t>
            </w:r>
            <w:r w:rsidRPr="008336FC">
              <w:rPr>
                <w:rFonts w:ascii="Times New Roman" w:hAnsi="Times New Roman"/>
                <w:sz w:val="24"/>
                <w:szCs w:val="24"/>
              </w:rPr>
              <w:t xml:space="preserve"> critice  şi </w:t>
            </w:r>
            <w:r>
              <w:rPr>
                <w:rFonts w:ascii="Times New Roman" w:hAnsi="Times New Roman"/>
                <w:sz w:val="24"/>
                <w:szCs w:val="24"/>
              </w:rPr>
              <w:t xml:space="preserve">de </w:t>
            </w:r>
            <w:r w:rsidRPr="008336FC">
              <w:rPr>
                <w:rFonts w:ascii="Times New Roman" w:hAnsi="Times New Roman"/>
                <w:sz w:val="24"/>
                <w:szCs w:val="24"/>
              </w:rPr>
              <w:t>întocmi</w:t>
            </w:r>
            <w:r>
              <w:rPr>
                <w:rFonts w:ascii="Times New Roman" w:hAnsi="Times New Roman"/>
                <w:sz w:val="24"/>
                <w:szCs w:val="24"/>
              </w:rPr>
              <w:t>t</w:t>
            </w:r>
            <w:r w:rsidRPr="008336FC">
              <w:rPr>
                <w:rFonts w:ascii="Times New Roman" w:hAnsi="Times New Roman"/>
                <w:sz w:val="24"/>
                <w:szCs w:val="24"/>
              </w:rPr>
              <w:t xml:space="preserve"> borderouri  de  defect</w:t>
            </w:r>
          </w:p>
          <w:p w:rsidR="00DB50AE" w:rsidRPr="00295164" w:rsidRDefault="00DB50AE" w:rsidP="008037CE">
            <w:pPr>
              <w:rPr>
                <w:rFonts w:ascii="Times New Roman" w:hAnsi="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DB50AE" w:rsidRPr="00DB50AE" w:rsidRDefault="00DB50AE" w:rsidP="008037CE">
            <w:pPr>
              <w:pStyle w:val="Listparagraf"/>
              <w:ind w:left="0"/>
              <w:rPr>
                <w:sz w:val="24"/>
                <w:szCs w:val="24"/>
                <w:lang w:val="en-US"/>
              </w:rPr>
            </w:pPr>
            <w:r w:rsidRPr="00DB50AE">
              <w:rPr>
                <w:sz w:val="24"/>
                <w:szCs w:val="24"/>
                <w:lang w:val="en-US"/>
              </w:rPr>
              <w:t>1.1.1.</w:t>
            </w:r>
            <w:r w:rsidRPr="008336FC">
              <w:rPr>
                <w:sz w:val="24"/>
                <w:szCs w:val="24"/>
                <w:lang w:val="ro-RO"/>
              </w:rPr>
              <w:t xml:space="preserve">De </w:t>
            </w:r>
            <w:r>
              <w:rPr>
                <w:sz w:val="24"/>
                <w:szCs w:val="24"/>
                <w:lang w:val="ro-RO"/>
              </w:rPr>
              <w:t xml:space="preserve">examinat starea tehnică a drumurilor publice locale din raion şi de întocmit borderoul de defect </w:t>
            </w:r>
          </w:p>
        </w:tc>
        <w:tc>
          <w:tcPr>
            <w:tcW w:w="2924" w:type="dxa"/>
            <w:tcBorders>
              <w:left w:val="single" w:sz="4" w:space="0" w:color="auto"/>
              <w:bottom w:val="single" w:sz="4" w:space="0" w:color="auto"/>
              <w:right w:val="single" w:sz="4" w:space="0" w:color="auto"/>
            </w:tcBorders>
            <w:vAlign w:val="center"/>
          </w:tcPr>
          <w:p w:rsidR="00DB50AE" w:rsidRPr="00295164" w:rsidRDefault="00DB50AE" w:rsidP="008037CE">
            <w:pPr>
              <w:rPr>
                <w:rFonts w:ascii="Times New Roman" w:hAnsi="Times New Roman"/>
                <w:b/>
                <w:sz w:val="24"/>
                <w:szCs w:val="24"/>
              </w:rPr>
            </w:pPr>
            <w:r w:rsidRPr="00D16820">
              <w:rPr>
                <w:rFonts w:ascii="Times New Roman" w:hAnsi="Times New Roman"/>
                <w:sz w:val="24"/>
                <w:szCs w:val="24"/>
              </w:rPr>
              <w:t>1</w:t>
            </w:r>
            <w:r>
              <w:rPr>
                <w:rFonts w:ascii="Times New Roman" w:hAnsi="Times New Roman"/>
                <w:sz w:val="24"/>
                <w:szCs w:val="24"/>
              </w:rPr>
              <w:t>21,9</w:t>
            </w:r>
            <w:r w:rsidRPr="00D16820">
              <w:rPr>
                <w:rFonts w:ascii="Times New Roman" w:hAnsi="Times New Roman"/>
                <w:sz w:val="24"/>
                <w:szCs w:val="24"/>
              </w:rPr>
              <w:t xml:space="preserve"> km.</w:t>
            </w:r>
            <w:r>
              <w:rPr>
                <w:rFonts w:ascii="Times New Roman" w:hAnsi="Times New Roman"/>
                <w:sz w:val="24"/>
                <w:szCs w:val="24"/>
              </w:rPr>
              <w:t xml:space="preserve"> </w:t>
            </w:r>
            <w:r w:rsidRPr="00D16820">
              <w:rPr>
                <w:rFonts w:ascii="Times New Roman" w:hAnsi="Times New Roman"/>
                <w:sz w:val="24"/>
                <w:szCs w:val="24"/>
              </w:rPr>
              <w:t xml:space="preserve">drumuri </w:t>
            </w:r>
            <w:r>
              <w:rPr>
                <w:rFonts w:ascii="Times New Roman" w:hAnsi="Times New Roman"/>
                <w:sz w:val="24"/>
                <w:szCs w:val="24"/>
              </w:rPr>
              <w:t xml:space="preserve">publice </w:t>
            </w:r>
            <w:r w:rsidRPr="00D16820">
              <w:rPr>
                <w:rFonts w:ascii="Times New Roman" w:hAnsi="Times New Roman"/>
                <w:sz w:val="24"/>
                <w:szCs w:val="24"/>
              </w:rPr>
              <w:t>locale</w:t>
            </w:r>
          </w:p>
        </w:tc>
        <w:tc>
          <w:tcPr>
            <w:tcW w:w="2462" w:type="dxa"/>
            <w:tcBorders>
              <w:left w:val="single" w:sz="4" w:space="0" w:color="auto"/>
              <w:bottom w:val="single" w:sz="4" w:space="0" w:color="auto"/>
              <w:right w:val="single" w:sz="4" w:space="0" w:color="auto"/>
            </w:tcBorders>
            <w:vAlign w:val="center"/>
          </w:tcPr>
          <w:p w:rsidR="00DB50AE" w:rsidRPr="00295164" w:rsidRDefault="00DB50AE" w:rsidP="008037CE">
            <w:pPr>
              <w:rPr>
                <w:rFonts w:ascii="Times New Roman" w:hAnsi="Times New Roman"/>
                <w:b/>
                <w:sz w:val="24"/>
                <w:szCs w:val="24"/>
              </w:rPr>
            </w:pPr>
            <w:r w:rsidRPr="008336FC">
              <w:rPr>
                <w:rFonts w:ascii="Times New Roman" w:hAnsi="Times New Roman"/>
                <w:sz w:val="24"/>
                <w:szCs w:val="24"/>
              </w:rPr>
              <w:t>Ianuarie-februarie 201</w:t>
            </w:r>
            <w:r>
              <w:rPr>
                <w:rFonts w:ascii="Times New Roman" w:hAnsi="Times New Roman"/>
                <w:sz w:val="24"/>
                <w:szCs w:val="24"/>
              </w:rPr>
              <w:t>8</w:t>
            </w:r>
          </w:p>
        </w:tc>
        <w:tc>
          <w:tcPr>
            <w:tcW w:w="1985" w:type="dxa"/>
            <w:gridSpan w:val="2"/>
            <w:tcBorders>
              <w:left w:val="single" w:sz="4" w:space="0" w:color="auto"/>
              <w:bottom w:val="single" w:sz="4" w:space="0" w:color="auto"/>
            </w:tcBorders>
            <w:vAlign w:val="center"/>
          </w:tcPr>
          <w:p w:rsidR="00DB50AE" w:rsidRDefault="00DB50AE" w:rsidP="008037CE">
            <w:pPr>
              <w:ind w:firstLine="5"/>
              <w:rPr>
                <w:rFonts w:ascii="Times New Roman" w:hAnsi="Times New Roman"/>
                <w:sz w:val="24"/>
                <w:szCs w:val="24"/>
              </w:rPr>
            </w:pPr>
            <w:r>
              <w:rPr>
                <w:rFonts w:ascii="Times New Roman" w:hAnsi="Times New Roman"/>
                <w:sz w:val="24"/>
                <w:szCs w:val="24"/>
              </w:rPr>
              <w:t>Afanasiev Iurie</w:t>
            </w:r>
          </w:p>
          <w:p w:rsidR="00DB50AE" w:rsidRPr="00295164" w:rsidRDefault="00DB50AE" w:rsidP="008037CE">
            <w:pPr>
              <w:ind w:firstLine="5"/>
              <w:rPr>
                <w:rFonts w:ascii="Times New Roman" w:hAnsi="Times New Roman"/>
                <w:b/>
                <w:sz w:val="24"/>
                <w:szCs w:val="24"/>
              </w:rPr>
            </w:pPr>
            <w:r>
              <w:rPr>
                <w:rFonts w:ascii="Times New Roman" w:hAnsi="Times New Roman"/>
                <w:sz w:val="24"/>
                <w:szCs w:val="24"/>
              </w:rPr>
              <w:t>Pinzari Simion</w:t>
            </w:r>
          </w:p>
        </w:tc>
      </w:tr>
      <w:tr w:rsidR="00DB50AE" w:rsidTr="00590D10">
        <w:trPr>
          <w:trHeight w:val="650"/>
        </w:trPr>
        <w:tc>
          <w:tcPr>
            <w:tcW w:w="2976" w:type="dxa"/>
            <w:vMerge/>
            <w:tcBorders>
              <w:right w:val="single" w:sz="4" w:space="0" w:color="auto"/>
            </w:tcBorders>
            <w:vAlign w:val="center"/>
          </w:tcPr>
          <w:p w:rsidR="00DB50AE" w:rsidRPr="008336FC" w:rsidRDefault="00DB50AE" w:rsidP="008037CE">
            <w:pPr>
              <w:pStyle w:val="Listparagraf"/>
              <w:ind w:left="0"/>
              <w:rPr>
                <w:sz w:val="24"/>
                <w:szCs w:val="24"/>
                <w:lang w:val="ro-RO"/>
              </w:rPr>
            </w:pPr>
          </w:p>
        </w:tc>
        <w:tc>
          <w:tcPr>
            <w:tcW w:w="3686" w:type="dxa"/>
            <w:tcBorders>
              <w:top w:val="single" w:sz="4" w:space="0" w:color="auto"/>
              <w:left w:val="single" w:sz="4" w:space="0" w:color="auto"/>
              <w:bottom w:val="single" w:sz="4" w:space="0" w:color="auto"/>
              <w:right w:val="single" w:sz="4" w:space="0" w:color="auto"/>
            </w:tcBorders>
            <w:vAlign w:val="center"/>
          </w:tcPr>
          <w:p w:rsidR="00DB50AE" w:rsidRPr="008336FC" w:rsidRDefault="00DB50AE" w:rsidP="008037CE">
            <w:pPr>
              <w:pStyle w:val="Listparagraf"/>
              <w:ind w:left="0"/>
              <w:rPr>
                <w:sz w:val="24"/>
                <w:szCs w:val="24"/>
                <w:lang w:val="ro-RO"/>
              </w:rPr>
            </w:pPr>
            <w:r>
              <w:rPr>
                <w:sz w:val="24"/>
                <w:szCs w:val="24"/>
                <w:lang w:val="ro-RO"/>
              </w:rPr>
              <w:t xml:space="preserve">1.1.2. De </w:t>
            </w:r>
            <w:r w:rsidRPr="008336FC">
              <w:rPr>
                <w:sz w:val="24"/>
                <w:szCs w:val="24"/>
                <w:lang w:val="ro-RO"/>
              </w:rPr>
              <w:t>întocmit devize de cheltuieli la reparaţia şi întreţinerea drumurilor publice locale</w:t>
            </w:r>
          </w:p>
        </w:tc>
        <w:tc>
          <w:tcPr>
            <w:tcW w:w="2924" w:type="dxa"/>
            <w:tcBorders>
              <w:top w:val="single" w:sz="4" w:space="0" w:color="auto"/>
              <w:left w:val="single" w:sz="4" w:space="0" w:color="auto"/>
            </w:tcBorders>
            <w:vAlign w:val="center"/>
          </w:tcPr>
          <w:p w:rsidR="00DB50AE" w:rsidRPr="00D16820" w:rsidRDefault="00DB50AE" w:rsidP="008037CE">
            <w:pPr>
              <w:ind w:firstLine="5"/>
              <w:rPr>
                <w:rFonts w:ascii="Times New Roman" w:hAnsi="Times New Roman"/>
                <w:sz w:val="24"/>
                <w:szCs w:val="24"/>
              </w:rPr>
            </w:pPr>
            <w:r>
              <w:rPr>
                <w:rFonts w:ascii="Times New Roman" w:hAnsi="Times New Roman"/>
                <w:sz w:val="24"/>
                <w:szCs w:val="24"/>
              </w:rPr>
              <w:t>121,9 km întreţinere</w:t>
            </w:r>
          </w:p>
        </w:tc>
        <w:tc>
          <w:tcPr>
            <w:tcW w:w="2462" w:type="dxa"/>
            <w:tcBorders>
              <w:top w:val="single" w:sz="4" w:space="0" w:color="auto"/>
              <w:right w:val="single" w:sz="4" w:space="0" w:color="auto"/>
            </w:tcBorders>
            <w:vAlign w:val="center"/>
          </w:tcPr>
          <w:p w:rsidR="00DB50AE" w:rsidRPr="008336FC" w:rsidRDefault="00DB50AE" w:rsidP="008037CE">
            <w:pPr>
              <w:ind w:firstLine="5"/>
              <w:rPr>
                <w:rFonts w:ascii="Times New Roman" w:hAnsi="Times New Roman"/>
                <w:sz w:val="24"/>
                <w:szCs w:val="24"/>
              </w:rPr>
            </w:pPr>
            <w:r w:rsidRPr="008336FC">
              <w:rPr>
                <w:rFonts w:ascii="Times New Roman" w:hAnsi="Times New Roman"/>
                <w:sz w:val="24"/>
                <w:szCs w:val="24"/>
              </w:rPr>
              <w:t>Ianuarie-februarie 201</w:t>
            </w:r>
            <w:r>
              <w:rPr>
                <w:rFonts w:ascii="Times New Roman" w:hAnsi="Times New Roman"/>
                <w:sz w:val="24"/>
                <w:szCs w:val="24"/>
              </w:rPr>
              <w:t>8</w:t>
            </w:r>
          </w:p>
        </w:tc>
        <w:tc>
          <w:tcPr>
            <w:tcW w:w="1985" w:type="dxa"/>
            <w:gridSpan w:val="2"/>
            <w:tcBorders>
              <w:top w:val="single" w:sz="4" w:space="0" w:color="auto"/>
              <w:left w:val="single" w:sz="4" w:space="0" w:color="auto"/>
            </w:tcBorders>
            <w:vAlign w:val="center"/>
          </w:tcPr>
          <w:p w:rsidR="00DB50AE" w:rsidRPr="008336FC" w:rsidRDefault="00DB50AE" w:rsidP="008037CE">
            <w:pPr>
              <w:ind w:firstLine="5"/>
              <w:rPr>
                <w:rFonts w:ascii="Times New Roman" w:hAnsi="Times New Roman"/>
                <w:sz w:val="24"/>
                <w:szCs w:val="24"/>
              </w:rPr>
            </w:pPr>
            <w:r>
              <w:rPr>
                <w:rFonts w:ascii="Times New Roman" w:hAnsi="Times New Roman"/>
                <w:sz w:val="24"/>
                <w:szCs w:val="24"/>
              </w:rPr>
              <w:t>Afanasiev Iurie</w:t>
            </w:r>
          </w:p>
        </w:tc>
      </w:tr>
      <w:tr w:rsidR="00DB50AE" w:rsidTr="00590D10">
        <w:trPr>
          <w:trHeight w:val="1810"/>
        </w:trPr>
        <w:tc>
          <w:tcPr>
            <w:tcW w:w="2976" w:type="dxa"/>
            <w:vMerge/>
            <w:tcBorders>
              <w:right w:val="single" w:sz="4" w:space="0" w:color="auto"/>
            </w:tcBorders>
            <w:vAlign w:val="center"/>
          </w:tcPr>
          <w:p w:rsidR="00DB50AE" w:rsidRPr="008336FC" w:rsidRDefault="00DB50AE" w:rsidP="008037CE">
            <w:pPr>
              <w:rPr>
                <w:rFonts w:ascii="Times New Roman" w:hAnsi="Times New Roman"/>
                <w:sz w:val="24"/>
                <w:szCs w:val="24"/>
              </w:rPr>
            </w:pPr>
          </w:p>
        </w:tc>
        <w:tc>
          <w:tcPr>
            <w:tcW w:w="3686" w:type="dxa"/>
            <w:tcBorders>
              <w:top w:val="single" w:sz="4" w:space="0" w:color="auto"/>
              <w:left w:val="single" w:sz="4" w:space="0" w:color="auto"/>
              <w:right w:val="single" w:sz="4" w:space="0" w:color="auto"/>
            </w:tcBorders>
            <w:vAlign w:val="center"/>
          </w:tcPr>
          <w:p w:rsidR="00DB50AE" w:rsidRPr="008336FC" w:rsidRDefault="00DB50AE" w:rsidP="008037CE">
            <w:pPr>
              <w:rPr>
                <w:rFonts w:ascii="Times New Roman" w:hAnsi="Times New Roman"/>
                <w:sz w:val="24"/>
                <w:szCs w:val="24"/>
              </w:rPr>
            </w:pPr>
            <w:r>
              <w:rPr>
                <w:rFonts w:ascii="Times New Roman" w:hAnsi="Times New Roman"/>
                <w:sz w:val="24"/>
                <w:szCs w:val="24"/>
              </w:rPr>
              <w:t>1.1.3. De iniţiat proiectul Programului  de reparaţie şi întreţinere a drumurilor publice locale şi includerea în ordinea de zi a Consiliului  raional întrebarea cu privire la aprobarea programului de reparaţie şi întreţinere a drumurilor publice locale pe anul 2018</w:t>
            </w:r>
          </w:p>
        </w:tc>
        <w:tc>
          <w:tcPr>
            <w:tcW w:w="2924" w:type="dxa"/>
            <w:tcBorders>
              <w:left w:val="single" w:sz="4" w:space="0" w:color="auto"/>
            </w:tcBorders>
            <w:vAlign w:val="center"/>
          </w:tcPr>
          <w:p w:rsidR="00DB50AE" w:rsidRPr="00D16820" w:rsidRDefault="00DB50AE" w:rsidP="008037CE">
            <w:pPr>
              <w:ind w:firstLine="5"/>
              <w:rPr>
                <w:rFonts w:ascii="Times New Roman" w:hAnsi="Times New Roman"/>
                <w:sz w:val="24"/>
                <w:szCs w:val="24"/>
              </w:rPr>
            </w:pPr>
            <w:r>
              <w:rPr>
                <w:rFonts w:ascii="Times New Roman" w:hAnsi="Times New Roman"/>
                <w:sz w:val="24"/>
                <w:szCs w:val="24"/>
              </w:rPr>
              <w:t>11082700  lei</w:t>
            </w:r>
          </w:p>
        </w:tc>
        <w:tc>
          <w:tcPr>
            <w:tcW w:w="2462" w:type="dxa"/>
            <w:vAlign w:val="center"/>
          </w:tcPr>
          <w:p w:rsidR="00DB50AE" w:rsidRPr="008336FC" w:rsidRDefault="00DB50AE" w:rsidP="008037CE">
            <w:pPr>
              <w:ind w:firstLine="5"/>
              <w:rPr>
                <w:rFonts w:ascii="Times New Roman" w:hAnsi="Times New Roman"/>
                <w:sz w:val="24"/>
                <w:szCs w:val="24"/>
              </w:rPr>
            </w:pPr>
            <w:r w:rsidRPr="008336FC">
              <w:rPr>
                <w:rFonts w:ascii="Times New Roman" w:hAnsi="Times New Roman"/>
                <w:sz w:val="24"/>
                <w:szCs w:val="24"/>
              </w:rPr>
              <w:t>Ianuarie-februarie 201</w:t>
            </w:r>
            <w:r>
              <w:rPr>
                <w:rFonts w:ascii="Times New Roman" w:hAnsi="Times New Roman"/>
                <w:sz w:val="24"/>
                <w:szCs w:val="24"/>
              </w:rPr>
              <w:t>8</w:t>
            </w:r>
          </w:p>
        </w:tc>
        <w:tc>
          <w:tcPr>
            <w:tcW w:w="1985" w:type="dxa"/>
            <w:gridSpan w:val="2"/>
            <w:vAlign w:val="center"/>
          </w:tcPr>
          <w:p w:rsidR="00DB50AE" w:rsidRPr="00295164" w:rsidRDefault="00DB50AE" w:rsidP="008037CE">
            <w:pPr>
              <w:ind w:firstLine="5"/>
              <w:rPr>
                <w:rFonts w:ascii="Times New Roman" w:hAnsi="Times New Roman"/>
                <w:b/>
                <w:sz w:val="24"/>
                <w:szCs w:val="24"/>
              </w:rPr>
            </w:pPr>
            <w:r>
              <w:rPr>
                <w:rFonts w:ascii="Times New Roman" w:hAnsi="Times New Roman"/>
                <w:sz w:val="24"/>
                <w:szCs w:val="24"/>
              </w:rPr>
              <w:t>Afanasiev Iurie</w:t>
            </w:r>
          </w:p>
        </w:tc>
      </w:tr>
      <w:tr w:rsidR="00DB50AE" w:rsidTr="00590D10">
        <w:trPr>
          <w:trHeight w:val="666"/>
        </w:trPr>
        <w:tc>
          <w:tcPr>
            <w:tcW w:w="2976" w:type="dxa"/>
            <w:vMerge/>
            <w:tcBorders>
              <w:right w:val="single" w:sz="4" w:space="0" w:color="auto"/>
            </w:tcBorders>
            <w:vAlign w:val="center"/>
          </w:tcPr>
          <w:p w:rsidR="00DB50AE" w:rsidRPr="008336FC" w:rsidRDefault="00DB50AE" w:rsidP="008037CE">
            <w:pPr>
              <w:pStyle w:val="Listparagraf"/>
              <w:ind w:left="725"/>
              <w:rPr>
                <w:sz w:val="24"/>
                <w:szCs w:val="24"/>
                <w:lang w:val="ro-RO"/>
              </w:rPr>
            </w:pPr>
          </w:p>
        </w:tc>
        <w:tc>
          <w:tcPr>
            <w:tcW w:w="3686" w:type="dxa"/>
            <w:tcBorders>
              <w:top w:val="single" w:sz="4" w:space="0" w:color="auto"/>
              <w:left w:val="single" w:sz="4" w:space="0" w:color="auto"/>
              <w:bottom w:val="single" w:sz="4" w:space="0" w:color="auto"/>
              <w:right w:val="single" w:sz="4" w:space="0" w:color="auto"/>
            </w:tcBorders>
            <w:vAlign w:val="center"/>
          </w:tcPr>
          <w:p w:rsidR="00DB50AE" w:rsidRPr="00DA681F" w:rsidRDefault="00DB50AE" w:rsidP="006A23B1">
            <w:pPr>
              <w:rPr>
                <w:rFonts w:ascii="Times New Roman" w:hAnsi="Times New Roman"/>
                <w:sz w:val="24"/>
                <w:szCs w:val="24"/>
              </w:rPr>
            </w:pPr>
            <w:r>
              <w:rPr>
                <w:rFonts w:ascii="Times New Roman" w:hAnsi="Times New Roman"/>
                <w:sz w:val="24"/>
                <w:szCs w:val="24"/>
              </w:rPr>
              <w:t>1.1.4.</w:t>
            </w:r>
            <w:r w:rsidRPr="008336FC">
              <w:rPr>
                <w:rFonts w:ascii="Times New Roman" w:hAnsi="Times New Roman"/>
                <w:sz w:val="24"/>
                <w:szCs w:val="24"/>
              </w:rPr>
              <w:t>Desfăşura</w:t>
            </w:r>
            <w:r>
              <w:rPr>
                <w:rFonts w:ascii="Times New Roman" w:hAnsi="Times New Roman"/>
                <w:sz w:val="24"/>
                <w:szCs w:val="24"/>
              </w:rPr>
              <w:t>rea</w:t>
            </w:r>
            <w:r w:rsidRPr="008336FC">
              <w:rPr>
                <w:rFonts w:ascii="Times New Roman" w:hAnsi="Times New Roman"/>
                <w:sz w:val="24"/>
                <w:szCs w:val="24"/>
              </w:rPr>
              <w:t xml:space="preserve"> acţiunile de achiziţii </w:t>
            </w:r>
            <w:r>
              <w:rPr>
                <w:rFonts w:ascii="Times New Roman" w:hAnsi="Times New Roman"/>
                <w:sz w:val="24"/>
                <w:szCs w:val="24"/>
              </w:rPr>
              <w:t xml:space="preserve">publice </w:t>
            </w:r>
            <w:r w:rsidRPr="008336FC">
              <w:rPr>
                <w:rFonts w:ascii="Times New Roman" w:hAnsi="Times New Roman"/>
                <w:sz w:val="24"/>
                <w:szCs w:val="24"/>
              </w:rPr>
              <w:t>la</w:t>
            </w:r>
            <w:r>
              <w:rPr>
                <w:rFonts w:ascii="Times New Roman" w:hAnsi="Times New Roman"/>
                <w:sz w:val="24"/>
                <w:szCs w:val="24"/>
              </w:rPr>
              <w:t xml:space="preserve"> reparaţia drumurilor publice locale.</w:t>
            </w:r>
          </w:p>
        </w:tc>
        <w:tc>
          <w:tcPr>
            <w:tcW w:w="2924" w:type="dxa"/>
            <w:tcBorders>
              <w:top w:val="single" w:sz="4" w:space="0" w:color="auto"/>
              <w:left w:val="single" w:sz="4" w:space="0" w:color="auto"/>
              <w:bottom w:val="single" w:sz="4" w:space="0" w:color="auto"/>
            </w:tcBorders>
            <w:vAlign w:val="center"/>
          </w:tcPr>
          <w:p w:rsidR="00DB50AE" w:rsidRDefault="00DB50AE" w:rsidP="008037CE">
            <w:pPr>
              <w:ind w:firstLine="5"/>
              <w:rPr>
                <w:rFonts w:ascii="Times New Roman" w:hAnsi="Times New Roman"/>
                <w:sz w:val="24"/>
                <w:szCs w:val="24"/>
              </w:rPr>
            </w:pPr>
            <w:r>
              <w:rPr>
                <w:rFonts w:ascii="Times New Roman" w:hAnsi="Times New Roman"/>
                <w:sz w:val="24"/>
                <w:szCs w:val="24"/>
              </w:rPr>
              <w:t xml:space="preserve">11082700  lei </w:t>
            </w:r>
          </w:p>
        </w:tc>
        <w:tc>
          <w:tcPr>
            <w:tcW w:w="2462" w:type="dxa"/>
            <w:tcBorders>
              <w:top w:val="single" w:sz="4" w:space="0" w:color="auto"/>
              <w:bottom w:val="single" w:sz="4" w:space="0" w:color="auto"/>
            </w:tcBorders>
            <w:vAlign w:val="center"/>
          </w:tcPr>
          <w:p w:rsidR="00DB50AE" w:rsidRDefault="00DB50AE" w:rsidP="008037CE">
            <w:pPr>
              <w:ind w:firstLine="5"/>
              <w:rPr>
                <w:rFonts w:ascii="Times New Roman" w:hAnsi="Times New Roman"/>
                <w:sz w:val="24"/>
                <w:szCs w:val="24"/>
              </w:rPr>
            </w:pPr>
            <w:r>
              <w:rPr>
                <w:rFonts w:ascii="Times New Roman" w:hAnsi="Times New Roman"/>
                <w:sz w:val="24"/>
                <w:szCs w:val="24"/>
              </w:rPr>
              <w:t>Ianuarie -martie  2018</w:t>
            </w:r>
          </w:p>
        </w:tc>
        <w:tc>
          <w:tcPr>
            <w:tcW w:w="1985" w:type="dxa"/>
            <w:gridSpan w:val="2"/>
            <w:tcBorders>
              <w:top w:val="single" w:sz="4" w:space="0" w:color="auto"/>
              <w:bottom w:val="single" w:sz="4" w:space="0" w:color="auto"/>
            </w:tcBorders>
            <w:vAlign w:val="center"/>
          </w:tcPr>
          <w:p w:rsidR="00DB50AE" w:rsidRDefault="00DB50AE" w:rsidP="008037CE">
            <w:pPr>
              <w:ind w:firstLine="5"/>
              <w:rPr>
                <w:rFonts w:ascii="Times New Roman" w:hAnsi="Times New Roman"/>
                <w:sz w:val="24"/>
                <w:szCs w:val="24"/>
              </w:rPr>
            </w:pPr>
            <w:r>
              <w:rPr>
                <w:rFonts w:ascii="Times New Roman" w:hAnsi="Times New Roman"/>
                <w:sz w:val="24"/>
                <w:szCs w:val="24"/>
              </w:rPr>
              <w:t>Afanasiev Iurie</w:t>
            </w:r>
          </w:p>
        </w:tc>
      </w:tr>
      <w:tr w:rsidR="00DB50AE" w:rsidTr="00590D10">
        <w:trPr>
          <w:trHeight w:val="666"/>
        </w:trPr>
        <w:tc>
          <w:tcPr>
            <w:tcW w:w="2976" w:type="dxa"/>
            <w:vMerge/>
            <w:tcBorders>
              <w:bottom w:val="single" w:sz="4" w:space="0" w:color="auto"/>
              <w:right w:val="single" w:sz="4" w:space="0" w:color="auto"/>
            </w:tcBorders>
            <w:vAlign w:val="center"/>
          </w:tcPr>
          <w:p w:rsidR="00DB50AE" w:rsidRPr="008336FC" w:rsidRDefault="00DB50AE" w:rsidP="008037CE">
            <w:pPr>
              <w:pStyle w:val="Listparagraf"/>
              <w:ind w:left="725"/>
              <w:rPr>
                <w:sz w:val="24"/>
                <w:szCs w:val="24"/>
                <w:lang w:val="ro-RO"/>
              </w:rPr>
            </w:pPr>
          </w:p>
        </w:tc>
        <w:tc>
          <w:tcPr>
            <w:tcW w:w="3686" w:type="dxa"/>
            <w:tcBorders>
              <w:top w:val="single" w:sz="4" w:space="0" w:color="auto"/>
              <w:left w:val="single" w:sz="4" w:space="0" w:color="auto"/>
              <w:bottom w:val="single" w:sz="4" w:space="0" w:color="auto"/>
              <w:right w:val="single" w:sz="4" w:space="0" w:color="auto"/>
            </w:tcBorders>
            <w:vAlign w:val="center"/>
          </w:tcPr>
          <w:p w:rsidR="00DB50AE" w:rsidRDefault="00DB50AE" w:rsidP="008037CE">
            <w:pPr>
              <w:rPr>
                <w:rFonts w:ascii="Times New Roman" w:hAnsi="Times New Roman"/>
                <w:sz w:val="24"/>
                <w:szCs w:val="24"/>
              </w:rPr>
            </w:pPr>
            <w:r>
              <w:rPr>
                <w:rFonts w:ascii="Times New Roman" w:hAnsi="Times New Roman"/>
                <w:sz w:val="24"/>
                <w:szCs w:val="24"/>
              </w:rPr>
              <w:t>1.1.5. De intreprins masuri pentru intretinerea de iarna a drumurilor publice locale</w:t>
            </w:r>
          </w:p>
        </w:tc>
        <w:tc>
          <w:tcPr>
            <w:tcW w:w="2924" w:type="dxa"/>
            <w:tcBorders>
              <w:top w:val="single" w:sz="4" w:space="0" w:color="auto"/>
              <w:left w:val="single" w:sz="4" w:space="0" w:color="auto"/>
              <w:bottom w:val="single" w:sz="4" w:space="0" w:color="auto"/>
            </w:tcBorders>
            <w:vAlign w:val="center"/>
          </w:tcPr>
          <w:p w:rsidR="00DB50AE" w:rsidRDefault="00DB50AE" w:rsidP="008037CE">
            <w:pPr>
              <w:ind w:firstLine="5"/>
              <w:rPr>
                <w:rFonts w:ascii="Times New Roman" w:hAnsi="Times New Roman"/>
                <w:sz w:val="24"/>
                <w:szCs w:val="24"/>
              </w:rPr>
            </w:pPr>
            <w:r>
              <w:rPr>
                <w:rFonts w:ascii="Times New Roman" w:hAnsi="Times New Roman"/>
                <w:sz w:val="24"/>
                <w:szCs w:val="24"/>
              </w:rPr>
              <w:t>121,9 km întreţinere</w:t>
            </w:r>
          </w:p>
        </w:tc>
        <w:tc>
          <w:tcPr>
            <w:tcW w:w="2462" w:type="dxa"/>
            <w:tcBorders>
              <w:top w:val="single" w:sz="4" w:space="0" w:color="auto"/>
              <w:bottom w:val="single" w:sz="4" w:space="0" w:color="auto"/>
            </w:tcBorders>
            <w:vAlign w:val="center"/>
          </w:tcPr>
          <w:p w:rsidR="00DB50AE" w:rsidRDefault="00DB50AE" w:rsidP="008037CE">
            <w:pPr>
              <w:ind w:firstLine="5"/>
              <w:rPr>
                <w:rFonts w:ascii="Times New Roman" w:hAnsi="Times New Roman"/>
                <w:sz w:val="24"/>
                <w:szCs w:val="24"/>
              </w:rPr>
            </w:pPr>
            <w:r>
              <w:rPr>
                <w:rFonts w:ascii="Times New Roman" w:hAnsi="Times New Roman"/>
                <w:sz w:val="24"/>
                <w:szCs w:val="24"/>
              </w:rPr>
              <w:t>Ianuarie -martie  2018</w:t>
            </w:r>
          </w:p>
        </w:tc>
        <w:tc>
          <w:tcPr>
            <w:tcW w:w="1985" w:type="dxa"/>
            <w:gridSpan w:val="2"/>
            <w:tcBorders>
              <w:top w:val="single" w:sz="4" w:space="0" w:color="auto"/>
              <w:bottom w:val="single" w:sz="4" w:space="0" w:color="auto"/>
            </w:tcBorders>
            <w:vAlign w:val="center"/>
          </w:tcPr>
          <w:p w:rsidR="00DB50AE" w:rsidRDefault="00DB50AE" w:rsidP="008037CE">
            <w:pPr>
              <w:ind w:firstLine="5"/>
              <w:rPr>
                <w:rFonts w:ascii="Times New Roman" w:hAnsi="Times New Roman"/>
                <w:sz w:val="24"/>
                <w:szCs w:val="24"/>
              </w:rPr>
            </w:pPr>
            <w:r>
              <w:rPr>
                <w:rFonts w:ascii="Times New Roman" w:hAnsi="Times New Roman"/>
                <w:sz w:val="24"/>
                <w:szCs w:val="24"/>
              </w:rPr>
              <w:t>Afanasiev Iurie</w:t>
            </w:r>
          </w:p>
          <w:p w:rsidR="00DB50AE" w:rsidRDefault="00DB50AE" w:rsidP="008037CE">
            <w:pPr>
              <w:ind w:firstLine="5"/>
              <w:rPr>
                <w:rFonts w:ascii="Times New Roman" w:hAnsi="Times New Roman"/>
                <w:sz w:val="24"/>
                <w:szCs w:val="24"/>
              </w:rPr>
            </w:pPr>
            <w:r>
              <w:rPr>
                <w:rFonts w:ascii="Times New Roman" w:hAnsi="Times New Roman"/>
                <w:sz w:val="24"/>
                <w:szCs w:val="24"/>
              </w:rPr>
              <w:t>Pinzari Simion</w:t>
            </w:r>
          </w:p>
        </w:tc>
      </w:tr>
      <w:tr w:rsidR="00DB50AE" w:rsidTr="007B0E41">
        <w:trPr>
          <w:trHeight w:val="346"/>
        </w:trPr>
        <w:tc>
          <w:tcPr>
            <w:tcW w:w="14033" w:type="dxa"/>
            <w:gridSpan w:val="6"/>
            <w:tcBorders>
              <w:top w:val="single" w:sz="4" w:space="0" w:color="auto"/>
              <w:bottom w:val="single" w:sz="4" w:space="0" w:color="auto"/>
            </w:tcBorders>
            <w:vAlign w:val="center"/>
          </w:tcPr>
          <w:p w:rsidR="00DB50AE" w:rsidRPr="00135A1C" w:rsidRDefault="00DB50AE" w:rsidP="00135A1C">
            <w:pPr>
              <w:ind w:firstLine="5"/>
              <w:jc w:val="center"/>
              <w:rPr>
                <w:rFonts w:ascii="Times New Roman" w:hAnsi="Times New Roman"/>
                <w:b/>
                <w:sz w:val="24"/>
                <w:szCs w:val="24"/>
              </w:rPr>
            </w:pPr>
            <w:r w:rsidRPr="00135A1C">
              <w:rPr>
                <w:rFonts w:ascii="Times New Roman" w:hAnsi="Times New Roman"/>
                <w:b/>
                <w:sz w:val="24"/>
                <w:szCs w:val="24"/>
              </w:rPr>
              <w:t xml:space="preserve">Obiectivul  2 . </w:t>
            </w:r>
            <w:r w:rsidR="00135A1C" w:rsidRPr="00135A1C">
              <w:rPr>
                <w:rFonts w:ascii="Times New Roman" w:hAnsi="Times New Roman"/>
                <w:b/>
                <w:sz w:val="24"/>
                <w:szCs w:val="24"/>
              </w:rPr>
              <w:t>Estimarea reparațiilor capitale</w:t>
            </w:r>
          </w:p>
        </w:tc>
      </w:tr>
      <w:tr w:rsidR="00DB50AE" w:rsidTr="00590D10">
        <w:trPr>
          <w:trHeight w:val="280"/>
        </w:trPr>
        <w:tc>
          <w:tcPr>
            <w:tcW w:w="2976" w:type="dxa"/>
            <w:tcBorders>
              <w:top w:val="single" w:sz="4" w:space="0" w:color="auto"/>
              <w:bottom w:val="nil"/>
              <w:right w:val="single" w:sz="4" w:space="0" w:color="auto"/>
            </w:tcBorders>
            <w:vAlign w:val="center"/>
          </w:tcPr>
          <w:p w:rsidR="00135A1C" w:rsidRDefault="00135A1C" w:rsidP="008037CE">
            <w:pPr>
              <w:rPr>
                <w:rFonts w:ascii="Times New Roman" w:hAnsi="Times New Roman"/>
                <w:sz w:val="24"/>
                <w:szCs w:val="24"/>
              </w:rPr>
            </w:pPr>
          </w:p>
          <w:p w:rsidR="00135A1C" w:rsidRDefault="00135A1C" w:rsidP="008037CE">
            <w:pPr>
              <w:rPr>
                <w:rFonts w:ascii="Times New Roman" w:hAnsi="Times New Roman"/>
                <w:sz w:val="24"/>
                <w:szCs w:val="24"/>
              </w:rPr>
            </w:pPr>
          </w:p>
          <w:p w:rsidR="00135A1C" w:rsidRDefault="00135A1C" w:rsidP="008037CE">
            <w:pPr>
              <w:rPr>
                <w:rFonts w:ascii="Times New Roman" w:hAnsi="Times New Roman"/>
                <w:sz w:val="24"/>
                <w:szCs w:val="24"/>
              </w:rPr>
            </w:pPr>
          </w:p>
          <w:p w:rsidR="00135A1C" w:rsidRDefault="00135A1C" w:rsidP="008037CE">
            <w:pPr>
              <w:rPr>
                <w:rFonts w:ascii="Times New Roman" w:hAnsi="Times New Roman"/>
                <w:sz w:val="24"/>
                <w:szCs w:val="24"/>
              </w:rPr>
            </w:pPr>
          </w:p>
          <w:p w:rsidR="00135A1C" w:rsidRDefault="00135A1C" w:rsidP="008037CE">
            <w:pPr>
              <w:rPr>
                <w:rFonts w:ascii="Times New Roman" w:hAnsi="Times New Roman"/>
                <w:sz w:val="24"/>
                <w:szCs w:val="24"/>
              </w:rPr>
            </w:pPr>
          </w:p>
          <w:p w:rsidR="00DB50AE" w:rsidRPr="0031496A" w:rsidRDefault="00DB50AE" w:rsidP="00135A1C">
            <w:pPr>
              <w:rPr>
                <w:rFonts w:ascii="Times New Roman" w:hAnsi="Times New Roman"/>
                <w:sz w:val="24"/>
                <w:szCs w:val="24"/>
              </w:rPr>
            </w:pPr>
            <w:r>
              <w:rPr>
                <w:rFonts w:ascii="Times New Roman" w:hAnsi="Times New Roman"/>
                <w:sz w:val="24"/>
                <w:szCs w:val="24"/>
              </w:rPr>
              <w:t>2.1</w:t>
            </w:r>
            <w:r w:rsidRPr="008336FC">
              <w:rPr>
                <w:rFonts w:ascii="Times New Roman" w:hAnsi="Times New Roman"/>
                <w:sz w:val="24"/>
                <w:szCs w:val="24"/>
              </w:rPr>
              <w:t xml:space="preserve"> </w:t>
            </w:r>
            <w:r w:rsidR="00135A1C">
              <w:rPr>
                <w:rFonts w:ascii="Times New Roman" w:hAnsi="Times New Roman"/>
                <w:sz w:val="24"/>
                <w:szCs w:val="24"/>
              </w:rPr>
              <w:t>Evaluarea tehnică a</w:t>
            </w:r>
            <w:r>
              <w:rPr>
                <w:rFonts w:ascii="Times New Roman" w:hAnsi="Times New Roman"/>
                <w:sz w:val="24"/>
                <w:szCs w:val="24"/>
              </w:rPr>
              <w:t xml:space="preserve"> </w:t>
            </w:r>
            <w:r w:rsidR="00135A1C">
              <w:rPr>
                <w:rFonts w:ascii="Times New Roman" w:hAnsi="Times New Roman"/>
                <w:sz w:val="24"/>
                <w:szCs w:val="24"/>
              </w:rPr>
              <w:t>clădirilor publice</w:t>
            </w:r>
          </w:p>
        </w:tc>
        <w:tc>
          <w:tcPr>
            <w:tcW w:w="3686" w:type="dxa"/>
            <w:tcBorders>
              <w:top w:val="single" w:sz="4" w:space="0" w:color="auto"/>
              <w:left w:val="single" w:sz="4" w:space="0" w:color="auto"/>
            </w:tcBorders>
            <w:vAlign w:val="center"/>
          </w:tcPr>
          <w:p w:rsidR="00DB50AE" w:rsidRPr="00BD57EB" w:rsidRDefault="00DB50AE" w:rsidP="00135A1C">
            <w:pPr>
              <w:rPr>
                <w:rFonts w:ascii="Times New Roman" w:hAnsi="Times New Roman"/>
                <w:sz w:val="24"/>
                <w:szCs w:val="24"/>
              </w:rPr>
            </w:pPr>
            <w:r>
              <w:rPr>
                <w:rFonts w:ascii="Times New Roman" w:hAnsi="Times New Roman"/>
                <w:sz w:val="24"/>
                <w:szCs w:val="24"/>
              </w:rPr>
              <w:lastRenderedPageBreak/>
              <w:t xml:space="preserve">2.1.1. De examinat starea tehnică a edificiilor şi de întocmit borderouri de defect şi devize  de cheltuieli la </w:t>
            </w:r>
            <w:r>
              <w:rPr>
                <w:rFonts w:ascii="Times New Roman" w:hAnsi="Times New Roman"/>
                <w:sz w:val="24"/>
                <w:szCs w:val="24"/>
              </w:rPr>
              <w:lastRenderedPageBreak/>
              <w:t>obiectele incluse în programul  strategic de dezvoltare social-economice şi  la care a apărut necesitatea de reparaţii capitale</w:t>
            </w:r>
            <w:r w:rsidR="00135A1C">
              <w:rPr>
                <w:rFonts w:ascii="Times New Roman" w:hAnsi="Times New Roman"/>
                <w:sz w:val="24"/>
                <w:szCs w:val="24"/>
              </w:rPr>
              <w:t>.</w:t>
            </w:r>
          </w:p>
        </w:tc>
        <w:tc>
          <w:tcPr>
            <w:tcW w:w="2924" w:type="dxa"/>
            <w:tcBorders>
              <w:top w:val="single" w:sz="4" w:space="0" w:color="auto"/>
            </w:tcBorders>
            <w:vAlign w:val="center"/>
          </w:tcPr>
          <w:p w:rsidR="00DB50AE" w:rsidRPr="009C55AD" w:rsidRDefault="00DB50AE" w:rsidP="008037CE">
            <w:pPr>
              <w:ind w:firstLine="5"/>
              <w:rPr>
                <w:rFonts w:ascii="Times New Roman" w:hAnsi="Times New Roman"/>
                <w:sz w:val="24"/>
                <w:szCs w:val="24"/>
              </w:rPr>
            </w:pPr>
            <w:r>
              <w:rPr>
                <w:rFonts w:ascii="Times New Roman" w:hAnsi="Times New Roman"/>
                <w:sz w:val="24"/>
                <w:szCs w:val="24"/>
              </w:rPr>
              <w:lastRenderedPageBreak/>
              <w:t>23 primării   71  CT</w:t>
            </w:r>
          </w:p>
        </w:tc>
        <w:tc>
          <w:tcPr>
            <w:tcW w:w="2601" w:type="dxa"/>
            <w:gridSpan w:val="2"/>
            <w:tcBorders>
              <w:top w:val="single" w:sz="4" w:space="0" w:color="auto"/>
            </w:tcBorders>
            <w:vAlign w:val="center"/>
          </w:tcPr>
          <w:p w:rsidR="00DB50AE" w:rsidRPr="009C55AD" w:rsidRDefault="00DB50AE" w:rsidP="008037CE">
            <w:pPr>
              <w:ind w:firstLine="5"/>
              <w:rPr>
                <w:rFonts w:ascii="Times New Roman" w:hAnsi="Times New Roman"/>
                <w:sz w:val="24"/>
                <w:szCs w:val="24"/>
              </w:rPr>
            </w:pPr>
            <w:r>
              <w:rPr>
                <w:rFonts w:ascii="Times New Roman" w:hAnsi="Times New Roman"/>
                <w:sz w:val="24"/>
                <w:szCs w:val="24"/>
              </w:rPr>
              <w:t>Mai-iunie 2018</w:t>
            </w:r>
          </w:p>
        </w:tc>
        <w:tc>
          <w:tcPr>
            <w:tcW w:w="1846" w:type="dxa"/>
            <w:tcBorders>
              <w:top w:val="single" w:sz="4" w:space="0" w:color="auto"/>
            </w:tcBorders>
            <w:vAlign w:val="center"/>
          </w:tcPr>
          <w:p w:rsidR="00DB50AE" w:rsidRDefault="00DB50AE" w:rsidP="008037CE">
            <w:pPr>
              <w:ind w:firstLine="5"/>
              <w:rPr>
                <w:rFonts w:ascii="Times New Roman" w:hAnsi="Times New Roman"/>
                <w:sz w:val="24"/>
                <w:szCs w:val="24"/>
              </w:rPr>
            </w:pPr>
            <w:r>
              <w:rPr>
                <w:rFonts w:ascii="Times New Roman" w:hAnsi="Times New Roman"/>
                <w:sz w:val="24"/>
                <w:szCs w:val="24"/>
              </w:rPr>
              <w:t>Danilov Alexandru</w:t>
            </w:r>
          </w:p>
          <w:p w:rsidR="00DB50AE" w:rsidRPr="009C55AD" w:rsidRDefault="00DB50AE" w:rsidP="008037CE">
            <w:pPr>
              <w:ind w:firstLine="5"/>
              <w:rPr>
                <w:rFonts w:ascii="Times New Roman" w:hAnsi="Times New Roman"/>
                <w:sz w:val="24"/>
                <w:szCs w:val="24"/>
              </w:rPr>
            </w:pPr>
          </w:p>
        </w:tc>
      </w:tr>
      <w:tr w:rsidR="00DB50AE" w:rsidTr="00590D10">
        <w:tc>
          <w:tcPr>
            <w:tcW w:w="2976" w:type="dxa"/>
            <w:vMerge w:val="restart"/>
            <w:tcBorders>
              <w:top w:val="nil"/>
              <w:right w:val="single" w:sz="4" w:space="0" w:color="auto"/>
            </w:tcBorders>
            <w:vAlign w:val="center"/>
          </w:tcPr>
          <w:p w:rsidR="00DB50AE" w:rsidRPr="008336FC" w:rsidRDefault="00DB50AE" w:rsidP="008037CE">
            <w:pPr>
              <w:ind w:firstLine="5"/>
              <w:rPr>
                <w:rFonts w:ascii="Times New Roman" w:hAnsi="Times New Roman"/>
                <w:sz w:val="24"/>
                <w:szCs w:val="24"/>
              </w:rPr>
            </w:pPr>
          </w:p>
        </w:tc>
        <w:tc>
          <w:tcPr>
            <w:tcW w:w="3686" w:type="dxa"/>
            <w:tcBorders>
              <w:left w:val="single" w:sz="4" w:space="0" w:color="auto"/>
            </w:tcBorders>
            <w:vAlign w:val="center"/>
          </w:tcPr>
          <w:p w:rsidR="00DB50AE" w:rsidRPr="00BD57EB" w:rsidRDefault="00DB50AE" w:rsidP="008037CE">
            <w:pPr>
              <w:rPr>
                <w:rFonts w:ascii="Times New Roman" w:hAnsi="Times New Roman"/>
                <w:sz w:val="24"/>
                <w:szCs w:val="24"/>
              </w:rPr>
            </w:pPr>
            <w:r>
              <w:rPr>
                <w:rFonts w:ascii="Times New Roman" w:hAnsi="Times New Roman"/>
                <w:sz w:val="24"/>
                <w:szCs w:val="24"/>
              </w:rPr>
              <w:t>2.1.2 Examinarea tehnică a CT şi sistemele termice de la toate instituţiile publice şi de determinat acţiunile de pregătire a lor către perioada rece a anului</w:t>
            </w:r>
          </w:p>
        </w:tc>
        <w:tc>
          <w:tcPr>
            <w:tcW w:w="2924" w:type="dxa"/>
            <w:vAlign w:val="center"/>
          </w:tcPr>
          <w:p w:rsidR="00DB50AE" w:rsidRPr="009C55AD" w:rsidRDefault="00DB50AE" w:rsidP="008037CE">
            <w:pPr>
              <w:ind w:firstLine="5"/>
              <w:rPr>
                <w:rFonts w:ascii="Times New Roman" w:hAnsi="Times New Roman"/>
                <w:sz w:val="24"/>
                <w:szCs w:val="24"/>
              </w:rPr>
            </w:pPr>
            <w:r>
              <w:rPr>
                <w:rFonts w:ascii="Times New Roman" w:hAnsi="Times New Roman"/>
                <w:sz w:val="24"/>
                <w:szCs w:val="24"/>
              </w:rPr>
              <w:t>23 primării</w:t>
            </w:r>
          </w:p>
        </w:tc>
        <w:tc>
          <w:tcPr>
            <w:tcW w:w="2601" w:type="dxa"/>
            <w:gridSpan w:val="2"/>
            <w:vAlign w:val="center"/>
          </w:tcPr>
          <w:p w:rsidR="00DB50AE" w:rsidRPr="009C55AD" w:rsidRDefault="00DB50AE" w:rsidP="008037CE">
            <w:pPr>
              <w:ind w:firstLine="5"/>
              <w:rPr>
                <w:rFonts w:ascii="Times New Roman" w:hAnsi="Times New Roman"/>
                <w:sz w:val="24"/>
                <w:szCs w:val="24"/>
              </w:rPr>
            </w:pPr>
            <w:r>
              <w:rPr>
                <w:rFonts w:ascii="Times New Roman" w:hAnsi="Times New Roman"/>
                <w:sz w:val="24"/>
                <w:szCs w:val="24"/>
              </w:rPr>
              <w:t>Martie-mai 2018</w:t>
            </w:r>
          </w:p>
        </w:tc>
        <w:tc>
          <w:tcPr>
            <w:tcW w:w="1846" w:type="dxa"/>
            <w:vAlign w:val="center"/>
          </w:tcPr>
          <w:p w:rsidR="00DB50AE" w:rsidRPr="00295164" w:rsidRDefault="00DB50AE" w:rsidP="008037CE">
            <w:pPr>
              <w:ind w:firstLine="5"/>
              <w:rPr>
                <w:rFonts w:ascii="Times New Roman" w:hAnsi="Times New Roman"/>
                <w:b/>
                <w:sz w:val="24"/>
                <w:szCs w:val="24"/>
              </w:rPr>
            </w:pPr>
            <w:r w:rsidRPr="008336FC">
              <w:rPr>
                <w:rFonts w:ascii="Times New Roman" w:hAnsi="Times New Roman"/>
                <w:sz w:val="24"/>
                <w:szCs w:val="24"/>
              </w:rPr>
              <w:t>Danilov Alexandru</w:t>
            </w:r>
          </w:p>
        </w:tc>
      </w:tr>
      <w:tr w:rsidR="00DB50AE" w:rsidTr="00590D10">
        <w:tc>
          <w:tcPr>
            <w:tcW w:w="2976" w:type="dxa"/>
            <w:vMerge/>
            <w:tcBorders>
              <w:right w:val="single" w:sz="4" w:space="0" w:color="auto"/>
            </w:tcBorders>
            <w:vAlign w:val="center"/>
          </w:tcPr>
          <w:p w:rsidR="00DB50AE" w:rsidRPr="00164F79" w:rsidRDefault="00DB50AE" w:rsidP="008037CE">
            <w:pPr>
              <w:ind w:firstLine="5"/>
              <w:rPr>
                <w:rFonts w:ascii="Times New Roman" w:hAnsi="Times New Roman"/>
                <w:sz w:val="24"/>
                <w:szCs w:val="24"/>
              </w:rPr>
            </w:pPr>
          </w:p>
        </w:tc>
        <w:tc>
          <w:tcPr>
            <w:tcW w:w="3686" w:type="dxa"/>
            <w:tcBorders>
              <w:left w:val="single" w:sz="4" w:space="0" w:color="auto"/>
              <w:bottom w:val="nil"/>
              <w:right w:val="single" w:sz="4" w:space="0" w:color="auto"/>
            </w:tcBorders>
            <w:vAlign w:val="center"/>
          </w:tcPr>
          <w:p w:rsidR="00DB50AE" w:rsidRPr="009C55AD" w:rsidRDefault="00DB50AE" w:rsidP="008037CE">
            <w:pPr>
              <w:ind w:firstLine="5"/>
              <w:rPr>
                <w:rFonts w:ascii="Times New Roman" w:hAnsi="Times New Roman"/>
                <w:sz w:val="24"/>
                <w:szCs w:val="24"/>
              </w:rPr>
            </w:pPr>
            <w:r>
              <w:rPr>
                <w:rFonts w:ascii="Times New Roman" w:hAnsi="Times New Roman"/>
                <w:sz w:val="24"/>
                <w:szCs w:val="24"/>
              </w:rPr>
              <w:t>2.1.3. În comun  acord  cu  primăriile  din  toate  localităţile şi cu conducătorii serviciilor raionale, de întocmit planul anual de construcţie, reconstrucţie şi reparaţie capitală pe anul 2018 care va asigura  realizarea Planului strategic de dezvoltare social-economic al raionului pe perioada 2018-2019</w:t>
            </w:r>
          </w:p>
        </w:tc>
        <w:tc>
          <w:tcPr>
            <w:tcW w:w="2924" w:type="dxa"/>
            <w:tcBorders>
              <w:left w:val="single" w:sz="4" w:space="0" w:color="auto"/>
              <w:bottom w:val="nil"/>
              <w:right w:val="single" w:sz="4" w:space="0" w:color="auto"/>
            </w:tcBorders>
            <w:vAlign w:val="center"/>
          </w:tcPr>
          <w:p w:rsidR="00DB50AE" w:rsidRPr="009C55AD" w:rsidRDefault="00DB50AE" w:rsidP="008037CE">
            <w:pPr>
              <w:ind w:firstLine="5"/>
              <w:rPr>
                <w:rFonts w:ascii="Times New Roman" w:hAnsi="Times New Roman"/>
                <w:sz w:val="24"/>
                <w:szCs w:val="24"/>
              </w:rPr>
            </w:pPr>
            <w:r>
              <w:rPr>
                <w:rFonts w:ascii="Times New Roman" w:hAnsi="Times New Roman"/>
                <w:sz w:val="24"/>
                <w:szCs w:val="24"/>
              </w:rPr>
              <w:t>23 primării</w:t>
            </w:r>
          </w:p>
        </w:tc>
        <w:tc>
          <w:tcPr>
            <w:tcW w:w="2601" w:type="dxa"/>
            <w:gridSpan w:val="2"/>
            <w:tcBorders>
              <w:left w:val="single" w:sz="4" w:space="0" w:color="auto"/>
              <w:bottom w:val="nil"/>
              <w:right w:val="single" w:sz="4" w:space="0" w:color="auto"/>
            </w:tcBorders>
            <w:vAlign w:val="center"/>
          </w:tcPr>
          <w:p w:rsidR="00DB50AE" w:rsidRPr="009C55AD" w:rsidRDefault="00DB50AE" w:rsidP="008037CE">
            <w:pPr>
              <w:ind w:firstLine="5"/>
              <w:rPr>
                <w:rFonts w:ascii="Times New Roman" w:hAnsi="Times New Roman"/>
                <w:sz w:val="24"/>
                <w:szCs w:val="24"/>
              </w:rPr>
            </w:pPr>
            <w:r>
              <w:rPr>
                <w:rFonts w:ascii="Times New Roman" w:hAnsi="Times New Roman"/>
                <w:sz w:val="24"/>
                <w:szCs w:val="24"/>
              </w:rPr>
              <w:t>Mai  2018</w:t>
            </w:r>
          </w:p>
        </w:tc>
        <w:tc>
          <w:tcPr>
            <w:tcW w:w="1846" w:type="dxa"/>
            <w:tcBorders>
              <w:left w:val="single" w:sz="4" w:space="0" w:color="auto"/>
              <w:bottom w:val="nil"/>
            </w:tcBorders>
            <w:vAlign w:val="center"/>
          </w:tcPr>
          <w:p w:rsidR="00DB50AE" w:rsidRPr="009C55AD" w:rsidRDefault="00DB50AE" w:rsidP="008037CE">
            <w:pPr>
              <w:ind w:firstLine="5"/>
              <w:rPr>
                <w:rFonts w:ascii="Times New Roman" w:hAnsi="Times New Roman"/>
                <w:sz w:val="24"/>
                <w:szCs w:val="24"/>
              </w:rPr>
            </w:pPr>
            <w:r>
              <w:rPr>
                <w:rFonts w:ascii="Times New Roman" w:hAnsi="Times New Roman"/>
                <w:sz w:val="24"/>
                <w:szCs w:val="24"/>
              </w:rPr>
              <w:t>Danilov Alexandru</w:t>
            </w:r>
          </w:p>
        </w:tc>
      </w:tr>
      <w:tr w:rsidR="00DB50AE" w:rsidTr="007B0E41">
        <w:trPr>
          <w:trHeight w:val="217"/>
        </w:trPr>
        <w:tc>
          <w:tcPr>
            <w:tcW w:w="14033" w:type="dxa"/>
            <w:gridSpan w:val="6"/>
            <w:vAlign w:val="center"/>
          </w:tcPr>
          <w:p w:rsidR="00DB50AE" w:rsidRPr="008E57AA" w:rsidRDefault="00DB50AE" w:rsidP="008E57AA">
            <w:pPr>
              <w:ind w:firstLine="5"/>
              <w:jc w:val="center"/>
              <w:rPr>
                <w:rFonts w:ascii="Times New Roman" w:hAnsi="Times New Roman"/>
                <w:b/>
                <w:sz w:val="24"/>
                <w:szCs w:val="24"/>
              </w:rPr>
            </w:pPr>
            <w:r w:rsidRPr="008E57AA">
              <w:rPr>
                <w:rFonts w:ascii="Times New Roman" w:hAnsi="Times New Roman"/>
                <w:b/>
                <w:sz w:val="24"/>
                <w:szCs w:val="24"/>
              </w:rPr>
              <w:t>Obiectivul  3. Activităţi de instruire a specialiştilor din Direcţia construcţii, gospodărie comunală şi drumuri</w:t>
            </w:r>
          </w:p>
        </w:tc>
      </w:tr>
      <w:tr w:rsidR="00DB50AE" w:rsidTr="00590D10">
        <w:trPr>
          <w:trHeight w:val="1380"/>
        </w:trPr>
        <w:tc>
          <w:tcPr>
            <w:tcW w:w="2976" w:type="dxa"/>
            <w:tcBorders>
              <w:right w:val="single" w:sz="4" w:space="0" w:color="auto"/>
            </w:tcBorders>
            <w:vAlign w:val="center"/>
          </w:tcPr>
          <w:p w:rsidR="00DB50AE" w:rsidRPr="00164F79" w:rsidRDefault="00DB50AE" w:rsidP="008037CE">
            <w:pPr>
              <w:ind w:firstLine="5"/>
              <w:rPr>
                <w:rFonts w:ascii="Times New Roman" w:hAnsi="Times New Roman"/>
                <w:sz w:val="24"/>
                <w:szCs w:val="24"/>
              </w:rPr>
            </w:pPr>
            <w:r>
              <w:rPr>
                <w:rFonts w:ascii="Times New Roman" w:hAnsi="Times New Roman"/>
                <w:sz w:val="24"/>
                <w:szCs w:val="24"/>
              </w:rPr>
              <w:t xml:space="preserve">3.1 Instruirea specialistilor în domeniu </w:t>
            </w:r>
          </w:p>
        </w:tc>
        <w:tc>
          <w:tcPr>
            <w:tcW w:w="3686" w:type="dxa"/>
            <w:tcBorders>
              <w:left w:val="single" w:sz="4" w:space="0" w:color="auto"/>
            </w:tcBorders>
            <w:vAlign w:val="center"/>
          </w:tcPr>
          <w:p w:rsidR="00DB50AE" w:rsidRPr="004D5B41" w:rsidRDefault="00DB50AE" w:rsidP="000C3E1C">
            <w:pPr>
              <w:ind w:firstLine="5"/>
              <w:rPr>
                <w:rFonts w:ascii="Times New Roman" w:hAnsi="Times New Roman"/>
                <w:sz w:val="24"/>
                <w:szCs w:val="24"/>
              </w:rPr>
            </w:pPr>
            <w:r>
              <w:rPr>
                <w:rFonts w:ascii="Times New Roman" w:hAnsi="Times New Roman"/>
                <w:sz w:val="24"/>
                <w:szCs w:val="24"/>
              </w:rPr>
              <w:t>3</w:t>
            </w:r>
            <w:r w:rsidRPr="004D5B41">
              <w:rPr>
                <w:rFonts w:ascii="Times New Roman" w:hAnsi="Times New Roman"/>
                <w:sz w:val="24"/>
                <w:szCs w:val="24"/>
              </w:rPr>
              <w:t>.1</w:t>
            </w:r>
            <w:r>
              <w:rPr>
                <w:rFonts w:ascii="Times New Roman" w:hAnsi="Times New Roman"/>
                <w:sz w:val="24"/>
                <w:szCs w:val="24"/>
              </w:rPr>
              <w:t>.1</w:t>
            </w:r>
            <w:r w:rsidRPr="004D5B41">
              <w:rPr>
                <w:rFonts w:ascii="Times New Roman" w:hAnsi="Times New Roman"/>
                <w:sz w:val="24"/>
                <w:szCs w:val="24"/>
              </w:rPr>
              <w:t>.În prima zi de marţi a fiecărei luni  calendaristice de organizat acţiuni cu privire la studierea legislaţiei în domeniul construcţiilor şi a bazei normative şi verificarea cunoştinţelor.</w:t>
            </w:r>
          </w:p>
        </w:tc>
        <w:tc>
          <w:tcPr>
            <w:tcW w:w="2924" w:type="dxa"/>
            <w:vAlign w:val="center"/>
          </w:tcPr>
          <w:p w:rsidR="00DB50AE" w:rsidRPr="004D5B41" w:rsidRDefault="00DB50AE" w:rsidP="008037CE">
            <w:pPr>
              <w:ind w:firstLine="5"/>
              <w:rPr>
                <w:rFonts w:ascii="Times New Roman" w:hAnsi="Times New Roman"/>
                <w:sz w:val="24"/>
                <w:szCs w:val="24"/>
              </w:rPr>
            </w:pPr>
            <w:r w:rsidRPr="004D5B41">
              <w:rPr>
                <w:rFonts w:ascii="Times New Roman" w:hAnsi="Times New Roman"/>
                <w:sz w:val="24"/>
                <w:szCs w:val="24"/>
              </w:rPr>
              <w:t xml:space="preserve">Toţi  specialiştii </w:t>
            </w:r>
            <w:r>
              <w:rPr>
                <w:rFonts w:ascii="Times New Roman" w:hAnsi="Times New Roman"/>
                <w:sz w:val="24"/>
                <w:szCs w:val="24"/>
              </w:rPr>
              <w:t>direcţiei</w:t>
            </w:r>
          </w:p>
        </w:tc>
        <w:tc>
          <w:tcPr>
            <w:tcW w:w="2601" w:type="dxa"/>
            <w:gridSpan w:val="2"/>
            <w:vAlign w:val="center"/>
          </w:tcPr>
          <w:p w:rsidR="00DB50AE" w:rsidRPr="00295164" w:rsidRDefault="00DB50AE" w:rsidP="008037CE">
            <w:pPr>
              <w:ind w:firstLine="5"/>
              <w:jc w:val="center"/>
              <w:rPr>
                <w:rFonts w:ascii="Times New Roman" w:hAnsi="Times New Roman"/>
                <w:b/>
                <w:sz w:val="24"/>
                <w:szCs w:val="24"/>
              </w:rPr>
            </w:pPr>
            <w:r>
              <w:rPr>
                <w:rFonts w:ascii="Times New Roman" w:hAnsi="Times New Roman"/>
                <w:sz w:val="24"/>
                <w:szCs w:val="24"/>
              </w:rPr>
              <w:t>Pe parcursul semestrului</w:t>
            </w:r>
          </w:p>
        </w:tc>
        <w:tc>
          <w:tcPr>
            <w:tcW w:w="1846" w:type="dxa"/>
            <w:vAlign w:val="center"/>
          </w:tcPr>
          <w:p w:rsidR="00DB50AE" w:rsidRPr="004D5B41" w:rsidRDefault="00DB50AE" w:rsidP="008037CE">
            <w:pPr>
              <w:ind w:firstLine="5"/>
              <w:jc w:val="center"/>
              <w:rPr>
                <w:rFonts w:ascii="Times New Roman" w:hAnsi="Times New Roman"/>
                <w:sz w:val="24"/>
                <w:szCs w:val="24"/>
              </w:rPr>
            </w:pPr>
            <w:r>
              <w:rPr>
                <w:rFonts w:ascii="Times New Roman" w:hAnsi="Times New Roman"/>
                <w:sz w:val="24"/>
                <w:szCs w:val="24"/>
              </w:rPr>
              <w:t xml:space="preserve">Afanasiev Iurie </w:t>
            </w:r>
          </w:p>
        </w:tc>
      </w:tr>
      <w:tr w:rsidR="00DB50AE" w:rsidTr="007B0E41">
        <w:tc>
          <w:tcPr>
            <w:tcW w:w="14033" w:type="dxa"/>
            <w:gridSpan w:val="6"/>
            <w:vAlign w:val="center"/>
          </w:tcPr>
          <w:p w:rsidR="00DB50AE" w:rsidRPr="00733638" w:rsidRDefault="00DB50AE" w:rsidP="008E57AA">
            <w:pPr>
              <w:ind w:firstLine="5"/>
              <w:jc w:val="center"/>
              <w:rPr>
                <w:rFonts w:ascii="Times New Roman" w:hAnsi="Times New Roman"/>
                <w:sz w:val="28"/>
                <w:szCs w:val="28"/>
              </w:rPr>
            </w:pPr>
            <w:r w:rsidRPr="008E57AA">
              <w:rPr>
                <w:rFonts w:ascii="Times New Roman" w:hAnsi="Times New Roman"/>
                <w:b/>
                <w:sz w:val="24"/>
                <w:szCs w:val="24"/>
              </w:rPr>
              <w:t>Obiectivul  4  . Monitorizarea acţiunilor de amenajare şi salubrizare în localităţile raionului</w:t>
            </w:r>
          </w:p>
        </w:tc>
      </w:tr>
      <w:tr w:rsidR="00DB50AE" w:rsidTr="00590D10">
        <w:tc>
          <w:tcPr>
            <w:tcW w:w="2976" w:type="dxa"/>
            <w:vMerge w:val="restart"/>
            <w:tcBorders>
              <w:right w:val="single" w:sz="4" w:space="0" w:color="auto"/>
            </w:tcBorders>
            <w:vAlign w:val="center"/>
          </w:tcPr>
          <w:p w:rsidR="00DB50AE" w:rsidRPr="00164F79" w:rsidRDefault="00DB50AE" w:rsidP="001430FF">
            <w:pPr>
              <w:ind w:firstLine="5"/>
              <w:rPr>
                <w:rFonts w:ascii="Times New Roman" w:hAnsi="Times New Roman"/>
                <w:sz w:val="24"/>
                <w:szCs w:val="24"/>
              </w:rPr>
            </w:pPr>
            <w:r>
              <w:rPr>
                <w:rFonts w:ascii="Times New Roman" w:hAnsi="Times New Roman"/>
                <w:sz w:val="24"/>
                <w:szCs w:val="24"/>
              </w:rPr>
              <w:t>4.1 . Asigurarea impl</w:t>
            </w:r>
            <w:r w:rsidR="001430FF">
              <w:rPr>
                <w:rFonts w:ascii="Times New Roman" w:hAnsi="Times New Roman"/>
                <w:sz w:val="24"/>
                <w:szCs w:val="24"/>
              </w:rPr>
              <w:t>e</w:t>
            </w:r>
            <w:r>
              <w:rPr>
                <w:rFonts w:ascii="Times New Roman" w:hAnsi="Times New Roman"/>
                <w:sz w:val="24"/>
                <w:szCs w:val="24"/>
              </w:rPr>
              <w:t>mentării  şi desfăşurării acţiun</w:t>
            </w:r>
            <w:r w:rsidR="001430FF">
              <w:rPr>
                <w:rFonts w:ascii="Times New Roman" w:hAnsi="Times New Roman"/>
                <w:sz w:val="24"/>
                <w:szCs w:val="24"/>
              </w:rPr>
              <w:t>i</w:t>
            </w:r>
            <w:r>
              <w:rPr>
                <w:rFonts w:ascii="Times New Roman" w:hAnsi="Times New Roman"/>
                <w:sz w:val="24"/>
                <w:szCs w:val="24"/>
              </w:rPr>
              <w:t xml:space="preserve">lor de amenajare.         </w:t>
            </w:r>
          </w:p>
        </w:tc>
        <w:tc>
          <w:tcPr>
            <w:tcW w:w="3686" w:type="dxa"/>
            <w:tcBorders>
              <w:left w:val="single" w:sz="4" w:space="0" w:color="auto"/>
            </w:tcBorders>
            <w:vAlign w:val="center"/>
          </w:tcPr>
          <w:p w:rsidR="00DB50AE" w:rsidRPr="00522020" w:rsidRDefault="00DB50AE" w:rsidP="008037CE">
            <w:pPr>
              <w:ind w:firstLine="5"/>
              <w:rPr>
                <w:rFonts w:ascii="Times New Roman" w:hAnsi="Times New Roman"/>
                <w:sz w:val="24"/>
                <w:szCs w:val="24"/>
              </w:rPr>
            </w:pPr>
            <w:r>
              <w:rPr>
                <w:rFonts w:ascii="Times New Roman" w:hAnsi="Times New Roman"/>
                <w:sz w:val="24"/>
                <w:szCs w:val="24"/>
              </w:rPr>
              <w:t>4</w:t>
            </w:r>
            <w:r w:rsidRPr="00522020">
              <w:rPr>
                <w:rFonts w:ascii="Times New Roman" w:hAnsi="Times New Roman"/>
                <w:sz w:val="24"/>
                <w:szCs w:val="24"/>
              </w:rPr>
              <w:t>.1.</w:t>
            </w:r>
            <w:r>
              <w:rPr>
                <w:rFonts w:ascii="Times New Roman" w:hAnsi="Times New Roman"/>
                <w:sz w:val="24"/>
                <w:szCs w:val="24"/>
              </w:rPr>
              <w:t>1.</w:t>
            </w:r>
            <w:r w:rsidRPr="00522020">
              <w:rPr>
                <w:rFonts w:ascii="Times New Roman" w:hAnsi="Times New Roman"/>
                <w:sz w:val="24"/>
                <w:szCs w:val="24"/>
              </w:rPr>
              <w:t xml:space="preserve"> De organizat acţiunile cu privire la desfăşurarea  în cadrul raionului a concursului Republican „Cea mai verde</w:t>
            </w:r>
            <w:r>
              <w:rPr>
                <w:rFonts w:ascii="Times New Roman" w:hAnsi="Times New Roman"/>
                <w:sz w:val="24"/>
                <w:szCs w:val="24"/>
              </w:rPr>
              <w:t>,</w:t>
            </w:r>
            <w:r w:rsidRPr="00522020">
              <w:rPr>
                <w:rFonts w:ascii="Times New Roman" w:hAnsi="Times New Roman"/>
                <w:sz w:val="24"/>
                <w:szCs w:val="24"/>
              </w:rPr>
              <w:t xml:space="preserve"> mai </w:t>
            </w:r>
            <w:r>
              <w:rPr>
                <w:rFonts w:ascii="Times New Roman" w:hAnsi="Times New Roman"/>
                <w:sz w:val="24"/>
                <w:szCs w:val="24"/>
              </w:rPr>
              <w:t xml:space="preserve">modernă şi mai  amenajată </w:t>
            </w:r>
            <w:r w:rsidRPr="00522020">
              <w:rPr>
                <w:rFonts w:ascii="Times New Roman" w:hAnsi="Times New Roman"/>
                <w:sz w:val="24"/>
                <w:szCs w:val="24"/>
              </w:rPr>
              <w:t>localitate”</w:t>
            </w:r>
            <w:r>
              <w:rPr>
                <w:rFonts w:ascii="Times New Roman" w:hAnsi="Times New Roman"/>
                <w:sz w:val="24"/>
                <w:szCs w:val="24"/>
              </w:rPr>
              <w:t xml:space="preserve"> şi   „Râu curat de la sat la sat”</w:t>
            </w:r>
          </w:p>
        </w:tc>
        <w:tc>
          <w:tcPr>
            <w:tcW w:w="2924" w:type="dxa"/>
            <w:vAlign w:val="center"/>
          </w:tcPr>
          <w:p w:rsidR="00DB50AE" w:rsidRPr="00295164" w:rsidRDefault="00DB50AE" w:rsidP="008037CE">
            <w:pPr>
              <w:ind w:firstLine="5"/>
              <w:rPr>
                <w:rFonts w:ascii="Times New Roman" w:hAnsi="Times New Roman"/>
                <w:b/>
                <w:sz w:val="24"/>
                <w:szCs w:val="24"/>
              </w:rPr>
            </w:pPr>
            <w:r>
              <w:rPr>
                <w:rFonts w:ascii="Times New Roman" w:hAnsi="Times New Roman"/>
                <w:sz w:val="24"/>
                <w:szCs w:val="24"/>
              </w:rPr>
              <w:t>23 primării</w:t>
            </w:r>
          </w:p>
        </w:tc>
        <w:tc>
          <w:tcPr>
            <w:tcW w:w="2601" w:type="dxa"/>
            <w:gridSpan w:val="2"/>
            <w:vAlign w:val="center"/>
          </w:tcPr>
          <w:p w:rsidR="00DB50AE" w:rsidRPr="00522020" w:rsidRDefault="00DB50AE" w:rsidP="008037CE">
            <w:pPr>
              <w:ind w:firstLine="5"/>
              <w:rPr>
                <w:rFonts w:ascii="Times New Roman" w:hAnsi="Times New Roman"/>
                <w:sz w:val="24"/>
                <w:szCs w:val="24"/>
              </w:rPr>
            </w:pPr>
            <w:r w:rsidRPr="00522020">
              <w:rPr>
                <w:rFonts w:ascii="Times New Roman" w:hAnsi="Times New Roman"/>
                <w:sz w:val="24"/>
                <w:szCs w:val="24"/>
              </w:rPr>
              <w:t>Martie</w:t>
            </w:r>
            <w:r>
              <w:rPr>
                <w:rFonts w:ascii="Times New Roman" w:hAnsi="Times New Roman"/>
                <w:sz w:val="24"/>
                <w:szCs w:val="24"/>
              </w:rPr>
              <w:t xml:space="preserve"> - </w:t>
            </w:r>
            <w:r w:rsidRPr="00522020">
              <w:rPr>
                <w:rFonts w:ascii="Times New Roman" w:hAnsi="Times New Roman"/>
                <w:sz w:val="24"/>
                <w:szCs w:val="24"/>
              </w:rPr>
              <w:t xml:space="preserve"> mai 201</w:t>
            </w:r>
            <w:r>
              <w:rPr>
                <w:rFonts w:ascii="Times New Roman" w:hAnsi="Times New Roman"/>
                <w:sz w:val="24"/>
                <w:szCs w:val="24"/>
              </w:rPr>
              <w:t>8</w:t>
            </w:r>
          </w:p>
        </w:tc>
        <w:tc>
          <w:tcPr>
            <w:tcW w:w="1846" w:type="dxa"/>
            <w:vAlign w:val="center"/>
          </w:tcPr>
          <w:p w:rsidR="00DB50AE" w:rsidRPr="00D571B3" w:rsidRDefault="00DB50AE" w:rsidP="008037CE">
            <w:pPr>
              <w:ind w:firstLine="5"/>
              <w:rPr>
                <w:rFonts w:ascii="Times New Roman" w:hAnsi="Times New Roman"/>
                <w:sz w:val="24"/>
                <w:szCs w:val="24"/>
              </w:rPr>
            </w:pPr>
            <w:r w:rsidRPr="00D571B3">
              <w:rPr>
                <w:rFonts w:ascii="Times New Roman" w:hAnsi="Times New Roman"/>
                <w:sz w:val="24"/>
                <w:szCs w:val="24"/>
              </w:rPr>
              <w:t>Afanasiev Iurie</w:t>
            </w:r>
          </w:p>
        </w:tc>
      </w:tr>
      <w:tr w:rsidR="00DB50AE" w:rsidTr="00590D10">
        <w:tc>
          <w:tcPr>
            <w:tcW w:w="2976" w:type="dxa"/>
            <w:vMerge/>
            <w:tcBorders>
              <w:right w:val="single" w:sz="4" w:space="0" w:color="auto"/>
            </w:tcBorders>
            <w:vAlign w:val="center"/>
          </w:tcPr>
          <w:p w:rsidR="00DB50AE" w:rsidRPr="00164F79" w:rsidRDefault="00DB50AE" w:rsidP="008037CE">
            <w:pPr>
              <w:ind w:firstLine="5"/>
              <w:rPr>
                <w:rFonts w:ascii="Times New Roman" w:hAnsi="Times New Roman"/>
                <w:sz w:val="24"/>
                <w:szCs w:val="24"/>
              </w:rPr>
            </w:pPr>
          </w:p>
        </w:tc>
        <w:tc>
          <w:tcPr>
            <w:tcW w:w="3686" w:type="dxa"/>
            <w:tcBorders>
              <w:left w:val="single" w:sz="4" w:space="0" w:color="auto"/>
            </w:tcBorders>
            <w:vAlign w:val="center"/>
          </w:tcPr>
          <w:p w:rsidR="00DB50AE" w:rsidRPr="00522020" w:rsidRDefault="00DB50AE" w:rsidP="008037CE">
            <w:pPr>
              <w:ind w:firstLine="5"/>
              <w:rPr>
                <w:rFonts w:ascii="Times New Roman" w:hAnsi="Times New Roman"/>
                <w:sz w:val="24"/>
                <w:szCs w:val="24"/>
              </w:rPr>
            </w:pPr>
            <w:r>
              <w:rPr>
                <w:rFonts w:ascii="Times New Roman" w:hAnsi="Times New Roman"/>
                <w:sz w:val="24"/>
                <w:szCs w:val="24"/>
              </w:rPr>
              <w:t>4.1.2. De monitorizat acţiunile de implementare a proiectelor de creare a infrastructurii în domeniul colectării şi utilizării deşeurilor menajere</w:t>
            </w:r>
          </w:p>
        </w:tc>
        <w:tc>
          <w:tcPr>
            <w:tcW w:w="2924" w:type="dxa"/>
            <w:vAlign w:val="center"/>
          </w:tcPr>
          <w:p w:rsidR="00DB50AE" w:rsidRPr="00295164" w:rsidRDefault="00DB50AE" w:rsidP="008037CE">
            <w:pPr>
              <w:ind w:firstLine="5"/>
              <w:rPr>
                <w:rFonts w:ascii="Times New Roman" w:hAnsi="Times New Roman"/>
                <w:b/>
                <w:sz w:val="24"/>
                <w:szCs w:val="24"/>
              </w:rPr>
            </w:pPr>
            <w:r>
              <w:rPr>
                <w:rFonts w:ascii="Times New Roman" w:hAnsi="Times New Roman"/>
                <w:sz w:val="24"/>
                <w:szCs w:val="24"/>
              </w:rPr>
              <w:t>23 primării</w:t>
            </w:r>
          </w:p>
        </w:tc>
        <w:tc>
          <w:tcPr>
            <w:tcW w:w="2601" w:type="dxa"/>
            <w:gridSpan w:val="2"/>
            <w:vAlign w:val="center"/>
          </w:tcPr>
          <w:p w:rsidR="00DB50AE" w:rsidRPr="00295164" w:rsidRDefault="00DB50AE" w:rsidP="008037CE">
            <w:pPr>
              <w:ind w:firstLine="5"/>
              <w:rPr>
                <w:rFonts w:ascii="Times New Roman" w:hAnsi="Times New Roman"/>
                <w:b/>
                <w:sz w:val="24"/>
                <w:szCs w:val="24"/>
              </w:rPr>
            </w:pPr>
            <w:r>
              <w:rPr>
                <w:rFonts w:ascii="Times New Roman" w:hAnsi="Times New Roman"/>
                <w:sz w:val="24"/>
                <w:szCs w:val="24"/>
              </w:rPr>
              <w:t>Pe parcursul semestrului</w:t>
            </w:r>
          </w:p>
        </w:tc>
        <w:tc>
          <w:tcPr>
            <w:tcW w:w="1846" w:type="dxa"/>
            <w:vAlign w:val="center"/>
          </w:tcPr>
          <w:p w:rsidR="00DB50AE" w:rsidRPr="00522020" w:rsidRDefault="00DB50AE" w:rsidP="008037CE">
            <w:pPr>
              <w:ind w:firstLine="5"/>
              <w:rPr>
                <w:rFonts w:ascii="Times New Roman" w:hAnsi="Times New Roman"/>
                <w:sz w:val="24"/>
                <w:szCs w:val="24"/>
              </w:rPr>
            </w:pPr>
            <w:r>
              <w:rPr>
                <w:rFonts w:ascii="Times New Roman" w:hAnsi="Times New Roman"/>
                <w:sz w:val="24"/>
                <w:szCs w:val="24"/>
              </w:rPr>
              <w:t xml:space="preserve">Afanasiev Iurie </w:t>
            </w:r>
          </w:p>
        </w:tc>
      </w:tr>
      <w:tr w:rsidR="00DB50AE" w:rsidTr="00590D10">
        <w:tc>
          <w:tcPr>
            <w:tcW w:w="2976" w:type="dxa"/>
            <w:vMerge/>
            <w:tcBorders>
              <w:right w:val="single" w:sz="4" w:space="0" w:color="auto"/>
            </w:tcBorders>
            <w:vAlign w:val="center"/>
          </w:tcPr>
          <w:p w:rsidR="00DB50AE" w:rsidRPr="00164F79" w:rsidRDefault="00DB50AE" w:rsidP="008037CE">
            <w:pPr>
              <w:ind w:firstLine="5"/>
              <w:rPr>
                <w:rFonts w:ascii="Times New Roman" w:hAnsi="Times New Roman"/>
                <w:sz w:val="24"/>
                <w:szCs w:val="24"/>
              </w:rPr>
            </w:pPr>
          </w:p>
        </w:tc>
        <w:tc>
          <w:tcPr>
            <w:tcW w:w="3686" w:type="dxa"/>
            <w:tcBorders>
              <w:left w:val="single" w:sz="4" w:space="0" w:color="auto"/>
            </w:tcBorders>
            <w:vAlign w:val="center"/>
          </w:tcPr>
          <w:p w:rsidR="00DB50AE" w:rsidRDefault="00DB50AE" w:rsidP="000C3E1C">
            <w:pPr>
              <w:ind w:firstLine="5"/>
              <w:rPr>
                <w:rFonts w:ascii="Times New Roman" w:hAnsi="Times New Roman"/>
                <w:sz w:val="24"/>
                <w:szCs w:val="24"/>
              </w:rPr>
            </w:pPr>
            <w:r>
              <w:rPr>
                <w:rFonts w:ascii="Times New Roman" w:hAnsi="Times New Roman"/>
                <w:sz w:val="24"/>
                <w:szCs w:val="24"/>
              </w:rPr>
              <w:t xml:space="preserve">4.1.3. Prin intermediul ziarului raional si saitul Consiliului raional </w:t>
            </w:r>
            <w:r>
              <w:rPr>
                <w:rFonts w:ascii="Times New Roman" w:hAnsi="Times New Roman"/>
                <w:sz w:val="24"/>
                <w:szCs w:val="24"/>
              </w:rPr>
              <w:lastRenderedPageBreak/>
              <w:t xml:space="preserve">de publicat  bunele practici  de amenajare  a străzilor,fântânilor, parcurilor şi cimitirilor şi  teritoriile aferente  a  instituţiilor publice </w:t>
            </w:r>
          </w:p>
        </w:tc>
        <w:tc>
          <w:tcPr>
            <w:tcW w:w="2924" w:type="dxa"/>
            <w:vAlign w:val="center"/>
          </w:tcPr>
          <w:p w:rsidR="00DB50AE" w:rsidRDefault="00DB50AE" w:rsidP="008037CE">
            <w:pPr>
              <w:ind w:firstLine="5"/>
              <w:rPr>
                <w:rFonts w:ascii="Times New Roman" w:hAnsi="Times New Roman"/>
                <w:sz w:val="24"/>
                <w:szCs w:val="24"/>
              </w:rPr>
            </w:pPr>
            <w:r>
              <w:rPr>
                <w:rFonts w:ascii="Times New Roman" w:hAnsi="Times New Roman"/>
                <w:sz w:val="24"/>
                <w:szCs w:val="24"/>
              </w:rPr>
              <w:lastRenderedPageBreak/>
              <w:t>23 primării</w:t>
            </w:r>
          </w:p>
        </w:tc>
        <w:tc>
          <w:tcPr>
            <w:tcW w:w="2601" w:type="dxa"/>
            <w:gridSpan w:val="2"/>
            <w:vAlign w:val="center"/>
          </w:tcPr>
          <w:p w:rsidR="00DB50AE" w:rsidRDefault="00DB50AE" w:rsidP="008037CE">
            <w:pPr>
              <w:ind w:firstLine="5"/>
              <w:rPr>
                <w:rFonts w:ascii="Times New Roman" w:hAnsi="Times New Roman"/>
                <w:sz w:val="24"/>
                <w:szCs w:val="24"/>
              </w:rPr>
            </w:pPr>
            <w:r>
              <w:rPr>
                <w:rFonts w:ascii="Times New Roman" w:hAnsi="Times New Roman"/>
                <w:sz w:val="24"/>
                <w:szCs w:val="24"/>
              </w:rPr>
              <w:t>Martie-aprilie  2018</w:t>
            </w:r>
          </w:p>
        </w:tc>
        <w:tc>
          <w:tcPr>
            <w:tcW w:w="1846" w:type="dxa"/>
            <w:vAlign w:val="center"/>
          </w:tcPr>
          <w:p w:rsidR="00DB50AE" w:rsidRDefault="00DB50AE" w:rsidP="008037CE">
            <w:pPr>
              <w:ind w:firstLine="5"/>
              <w:rPr>
                <w:rFonts w:ascii="Times New Roman" w:hAnsi="Times New Roman"/>
                <w:sz w:val="24"/>
                <w:szCs w:val="24"/>
              </w:rPr>
            </w:pPr>
            <w:r>
              <w:rPr>
                <w:rFonts w:ascii="Times New Roman" w:hAnsi="Times New Roman"/>
                <w:sz w:val="24"/>
                <w:szCs w:val="24"/>
              </w:rPr>
              <w:t>Danilov A-dru</w:t>
            </w:r>
          </w:p>
          <w:p w:rsidR="00DB50AE" w:rsidRPr="004D5B41" w:rsidRDefault="00DB50AE" w:rsidP="008037CE">
            <w:pPr>
              <w:ind w:firstLine="5"/>
              <w:rPr>
                <w:rFonts w:ascii="Times New Roman" w:hAnsi="Times New Roman"/>
                <w:sz w:val="24"/>
                <w:szCs w:val="24"/>
              </w:rPr>
            </w:pPr>
            <w:r>
              <w:rPr>
                <w:rFonts w:ascii="Times New Roman" w:hAnsi="Times New Roman"/>
                <w:sz w:val="24"/>
                <w:szCs w:val="24"/>
              </w:rPr>
              <w:t xml:space="preserve">În comul cu </w:t>
            </w:r>
            <w:r>
              <w:rPr>
                <w:rFonts w:ascii="Times New Roman" w:hAnsi="Times New Roman"/>
                <w:sz w:val="24"/>
                <w:szCs w:val="24"/>
              </w:rPr>
              <w:lastRenderedPageBreak/>
              <w:t>Inspecţia raională Ecologică.</w:t>
            </w:r>
          </w:p>
        </w:tc>
      </w:tr>
      <w:tr w:rsidR="00DB50AE" w:rsidTr="007B0E41">
        <w:trPr>
          <w:trHeight w:val="282"/>
        </w:trPr>
        <w:tc>
          <w:tcPr>
            <w:tcW w:w="14033" w:type="dxa"/>
            <w:gridSpan w:val="6"/>
            <w:vAlign w:val="center"/>
          </w:tcPr>
          <w:p w:rsidR="00DB50AE" w:rsidRDefault="00DB50AE" w:rsidP="00681B30">
            <w:pPr>
              <w:ind w:firstLine="5"/>
              <w:jc w:val="center"/>
              <w:rPr>
                <w:rFonts w:ascii="Times New Roman" w:hAnsi="Times New Roman"/>
                <w:sz w:val="24"/>
                <w:szCs w:val="24"/>
              </w:rPr>
            </w:pPr>
            <w:r w:rsidRPr="000D15A4">
              <w:rPr>
                <w:rFonts w:ascii="Times New Roman" w:hAnsi="Times New Roman"/>
                <w:b/>
                <w:sz w:val="24"/>
                <w:szCs w:val="24"/>
              </w:rPr>
              <w:lastRenderedPageBreak/>
              <w:t>Obiectivul  5.   Asigurarea  calităţii  în procesul  de execuţie</w:t>
            </w:r>
          </w:p>
        </w:tc>
      </w:tr>
      <w:tr w:rsidR="00DB50AE" w:rsidTr="00590D10">
        <w:tc>
          <w:tcPr>
            <w:tcW w:w="2976" w:type="dxa"/>
            <w:vMerge w:val="restart"/>
            <w:tcBorders>
              <w:top w:val="nil"/>
              <w:right w:val="single" w:sz="4" w:space="0" w:color="auto"/>
            </w:tcBorders>
            <w:vAlign w:val="center"/>
          </w:tcPr>
          <w:p w:rsidR="00DB50AE" w:rsidRPr="00164F79" w:rsidRDefault="00DB50AE" w:rsidP="005D58A2">
            <w:pPr>
              <w:ind w:firstLine="5"/>
              <w:rPr>
                <w:rFonts w:ascii="Times New Roman" w:hAnsi="Times New Roman"/>
                <w:sz w:val="24"/>
                <w:szCs w:val="24"/>
              </w:rPr>
            </w:pPr>
            <w:r>
              <w:rPr>
                <w:rFonts w:ascii="Times New Roman" w:hAnsi="Times New Roman"/>
                <w:sz w:val="24"/>
                <w:szCs w:val="24"/>
              </w:rPr>
              <w:t xml:space="preserve">5.1. </w:t>
            </w:r>
            <w:r w:rsidR="005D58A2">
              <w:rPr>
                <w:rFonts w:ascii="Times New Roman" w:hAnsi="Times New Roman"/>
                <w:sz w:val="24"/>
                <w:szCs w:val="24"/>
              </w:rPr>
              <w:t>R</w:t>
            </w:r>
            <w:r>
              <w:rPr>
                <w:rFonts w:ascii="Times New Roman" w:hAnsi="Times New Roman"/>
                <w:sz w:val="24"/>
                <w:szCs w:val="24"/>
              </w:rPr>
              <w:t>e</w:t>
            </w:r>
            <w:r w:rsidR="005D58A2">
              <w:rPr>
                <w:rFonts w:ascii="Times New Roman" w:hAnsi="Times New Roman"/>
                <w:sz w:val="24"/>
                <w:szCs w:val="24"/>
              </w:rPr>
              <w:t>spectarea</w:t>
            </w:r>
            <w:r>
              <w:rPr>
                <w:rFonts w:ascii="Times New Roman" w:hAnsi="Times New Roman"/>
                <w:sz w:val="24"/>
                <w:szCs w:val="24"/>
              </w:rPr>
              <w:t xml:space="preserve">     tehnologiilor performante  în  construcţii  </w:t>
            </w:r>
          </w:p>
        </w:tc>
        <w:tc>
          <w:tcPr>
            <w:tcW w:w="3686" w:type="dxa"/>
            <w:tcBorders>
              <w:left w:val="single" w:sz="4" w:space="0" w:color="auto"/>
            </w:tcBorders>
            <w:vAlign w:val="center"/>
          </w:tcPr>
          <w:p w:rsidR="00DB50AE" w:rsidRDefault="00DB50AE" w:rsidP="00681B30">
            <w:pPr>
              <w:ind w:firstLine="5"/>
              <w:rPr>
                <w:rFonts w:ascii="Times New Roman" w:hAnsi="Times New Roman"/>
                <w:sz w:val="24"/>
                <w:szCs w:val="24"/>
              </w:rPr>
            </w:pPr>
            <w:r>
              <w:rPr>
                <w:rFonts w:ascii="Times New Roman" w:hAnsi="Times New Roman"/>
                <w:sz w:val="24"/>
                <w:szCs w:val="24"/>
              </w:rPr>
              <w:t>5.1.1. De studiat  minuţios  tehnologiile performante  în  construcţii  şi  de  asigurat  impl</w:t>
            </w:r>
            <w:r w:rsidR="00681B30">
              <w:rPr>
                <w:rFonts w:ascii="Times New Roman" w:hAnsi="Times New Roman"/>
                <w:sz w:val="24"/>
                <w:szCs w:val="24"/>
              </w:rPr>
              <w:t>e</w:t>
            </w:r>
            <w:r>
              <w:rPr>
                <w:rFonts w:ascii="Times New Roman" w:hAnsi="Times New Roman"/>
                <w:sz w:val="24"/>
                <w:szCs w:val="24"/>
              </w:rPr>
              <w:t>mentarea  lor prin  includerea  lor  in  proiectele  de  execuţie  şi  în  devizele  de  cheltui</w:t>
            </w:r>
            <w:r w:rsidR="00681B30">
              <w:rPr>
                <w:rFonts w:ascii="Times New Roman" w:hAnsi="Times New Roman"/>
                <w:sz w:val="24"/>
                <w:szCs w:val="24"/>
              </w:rPr>
              <w:t>e</w:t>
            </w:r>
            <w:r>
              <w:rPr>
                <w:rFonts w:ascii="Times New Roman" w:hAnsi="Times New Roman"/>
                <w:sz w:val="24"/>
                <w:szCs w:val="24"/>
              </w:rPr>
              <w:t>li</w:t>
            </w:r>
          </w:p>
        </w:tc>
        <w:tc>
          <w:tcPr>
            <w:tcW w:w="2924" w:type="dxa"/>
            <w:vAlign w:val="center"/>
          </w:tcPr>
          <w:p w:rsidR="00DB50AE" w:rsidRDefault="00DB50AE" w:rsidP="008037CE">
            <w:pPr>
              <w:ind w:firstLine="5"/>
              <w:rPr>
                <w:rFonts w:ascii="Times New Roman" w:hAnsi="Times New Roman"/>
                <w:sz w:val="24"/>
                <w:szCs w:val="24"/>
              </w:rPr>
            </w:pPr>
            <w:r>
              <w:rPr>
                <w:rFonts w:ascii="Times New Roman" w:hAnsi="Times New Roman"/>
                <w:sz w:val="24"/>
                <w:szCs w:val="24"/>
              </w:rPr>
              <w:t>23 primării</w:t>
            </w:r>
          </w:p>
        </w:tc>
        <w:tc>
          <w:tcPr>
            <w:tcW w:w="2601" w:type="dxa"/>
            <w:gridSpan w:val="2"/>
            <w:vAlign w:val="center"/>
          </w:tcPr>
          <w:p w:rsidR="00DB50AE" w:rsidRDefault="00DB50AE" w:rsidP="008037CE">
            <w:pPr>
              <w:ind w:firstLine="5"/>
              <w:rPr>
                <w:rFonts w:ascii="Times New Roman" w:hAnsi="Times New Roman"/>
                <w:sz w:val="24"/>
                <w:szCs w:val="24"/>
              </w:rPr>
            </w:pPr>
            <w:r>
              <w:rPr>
                <w:rFonts w:ascii="Times New Roman" w:hAnsi="Times New Roman"/>
                <w:sz w:val="24"/>
                <w:szCs w:val="24"/>
              </w:rPr>
              <w:t>Pe parcursul semestrului</w:t>
            </w:r>
          </w:p>
        </w:tc>
        <w:tc>
          <w:tcPr>
            <w:tcW w:w="1846" w:type="dxa"/>
            <w:vAlign w:val="center"/>
          </w:tcPr>
          <w:p w:rsidR="00DB50AE" w:rsidRPr="004D5B41" w:rsidRDefault="00DB50AE" w:rsidP="008037CE">
            <w:pPr>
              <w:ind w:firstLine="5"/>
              <w:rPr>
                <w:rFonts w:ascii="Times New Roman" w:hAnsi="Times New Roman"/>
                <w:sz w:val="24"/>
                <w:szCs w:val="24"/>
              </w:rPr>
            </w:pPr>
            <w:r>
              <w:rPr>
                <w:rFonts w:ascii="Times New Roman" w:hAnsi="Times New Roman"/>
                <w:sz w:val="24"/>
                <w:szCs w:val="24"/>
              </w:rPr>
              <w:t>Afanasiev Iurie</w:t>
            </w:r>
          </w:p>
        </w:tc>
      </w:tr>
      <w:tr w:rsidR="00DB50AE" w:rsidTr="00590D10">
        <w:trPr>
          <w:trHeight w:val="858"/>
        </w:trPr>
        <w:tc>
          <w:tcPr>
            <w:tcW w:w="2976" w:type="dxa"/>
            <w:vMerge/>
            <w:tcBorders>
              <w:right w:val="single" w:sz="4" w:space="0" w:color="auto"/>
            </w:tcBorders>
            <w:vAlign w:val="center"/>
          </w:tcPr>
          <w:p w:rsidR="00DB50AE" w:rsidRPr="00164F79" w:rsidRDefault="00DB50AE" w:rsidP="008037CE">
            <w:pPr>
              <w:ind w:firstLine="5"/>
              <w:rPr>
                <w:rFonts w:ascii="Times New Roman" w:hAnsi="Times New Roman"/>
                <w:sz w:val="24"/>
                <w:szCs w:val="24"/>
              </w:rPr>
            </w:pPr>
          </w:p>
        </w:tc>
        <w:tc>
          <w:tcPr>
            <w:tcW w:w="3686" w:type="dxa"/>
            <w:tcBorders>
              <w:left w:val="single" w:sz="4" w:space="0" w:color="auto"/>
            </w:tcBorders>
            <w:vAlign w:val="center"/>
          </w:tcPr>
          <w:p w:rsidR="00DB50AE" w:rsidRDefault="00DB50AE" w:rsidP="008037CE">
            <w:pPr>
              <w:ind w:firstLine="5"/>
              <w:rPr>
                <w:rFonts w:ascii="Times New Roman" w:hAnsi="Times New Roman"/>
                <w:sz w:val="24"/>
                <w:szCs w:val="24"/>
              </w:rPr>
            </w:pPr>
            <w:r>
              <w:rPr>
                <w:rFonts w:ascii="Times New Roman" w:hAnsi="Times New Roman"/>
                <w:sz w:val="24"/>
                <w:szCs w:val="24"/>
              </w:rPr>
              <w:t>5.1.2. Periodic de vizitat  obiectivele în faza de execuţie a lucrărilor şi de verificat respectarea legii nr.721 din 02 februarie 1996  cît şi a normativelor în construcţii.</w:t>
            </w:r>
          </w:p>
        </w:tc>
        <w:tc>
          <w:tcPr>
            <w:tcW w:w="2924" w:type="dxa"/>
            <w:vAlign w:val="center"/>
          </w:tcPr>
          <w:p w:rsidR="00DB50AE" w:rsidRDefault="00DB50AE" w:rsidP="008037CE">
            <w:pPr>
              <w:ind w:firstLine="5"/>
              <w:rPr>
                <w:rFonts w:ascii="Times New Roman" w:hAnsi="Times New Roman"/>
                <w:sz w:val="24"/>
                <w:szCs w:val="24"/>
              </w:rPr>
            </w:pPr>
            <w:r>
              <w:rPr>
                <w:rFonts w:ascii="Times New Roman" w:hAnsi="Times New Roman"/>
                <w:sz w:val="24"/>
                <w:szCs w:val="24"/>
              </w:rPr>
              <w:t>23 primării</w:t>
            </w:r>
          </w:p>
        </w:tc>
        <w:tc>
          <w:tcPr>
            <w:tcW w:w="2601" w:type="dxa"/>
            <w:gridSpan w:val="2"/>
            <w:vAlign w:val="center"/>
          </w:tcPr>
          <w:p w:rsidR="00DB50AE" w:rsidRDefault="00DB50AE" w:rsidP="008037CE">
            <w:pPr>
              <w:ind w:firstLine="5"/>
              <w:rPr>
                <w:rFonts w:ascii="Times New Roman" w:hAnsi="Times New Roman"/>
                <w:sz w:val="24"/>
                <w:szCs w:val="24"/>
              </w:rPr>
            </w:pPr>
            <w:r>
              <w:rPr>
                <w:rFonts w:ascii="Times New Roman" w:hAnsi="Times New Roman"/>
                <w:sz w:val="24"/>
                <w:szCs w:val="24"/>
              </w:rPr>
              <w:t>Pe parcursul semestrului</w:t>
            </w:r>
          </w:p>
        </w:tc>
        <w:tc>
          <w:tcPr>
            <w:tcW w:w="1846" w:type="dxa"/>
            <w:vAlign w:val="center"/>
          </w:tcPr>
          <w:p w:rsidR="00DB50AE" w:rsidRPr="004D5B41" w:rsidRDefault="00DB50AE" w:rsidP="008037CE">
            <w:pPr>
              <w:ind w:firstLine="5"/>
              <w:rPr>
                <w:rFonts w:ascii="Times New Roman" w:hAnsi="Times New Roman"/>
                <w:sz w:val="24"/>
                <w:szCs w:val="24"/>
              </w:rPr>
            </w:pPr>
            <w:r>
              <w:rPr>
                <w:rFonts w:ascii="Times New Roman" w:hAnsi="Times New Roman"/>
                <w:sz w:val="24"/>
                <w:szCs w:val="24"/>
              </w:rPr>
              <w:t>Afanasiev Iurie</w:t>
            </w:r>
          </w:p>
        </w:tc>
      </w:tr>
    </w:tbl>
    <w:p w:rsidR="00125FDA" w:rsidRPr="001802B6" w:rsidRDefault="00125FDA" w:rsidP="00125FDA">
      <w:pPr>
        <w:spacing w:after="0" w:line="240" w:lineRule="auto"/>
        <w:jc w:val="center"/>
        <w:rPr>
          <w:rFonts w:ascii="Times New Roman" w:hAnsi="Times New Roman" w:cs="Times New Roman"/>
          <w:b/>
          <w:i/>
          <w:color w:val="000000"/>
          <w:sz w:val="28"/>
          <w:szCs w:val="28"/>
        </w:rPr>
      </w:pPr>
      <w:r w:rsidRPr="001802B6">
        <w:rPr>
          <w:b/>
          <w:i/>
          <w:color w:val="000000"/>
          <w:sz w:val="28"/>
          <w:szCs w:val="28"/>
        </w:rPr>
        <w:t xml:space="preserve"> </w:t>
      </w:r>
      <w:r w:rsidRPr="001802B6">
        <w:rPr>
          <w:rFonts w:ascii="Times New Roman" w:hAnsi="Times New Roman" w:cs="Times New Roman"/>
          <w:b/>
          <w:i/>
          <w:color w:val="000000"/>
          <w:sz w:val="28"/>
          <w:szCs w:val="28"/>
        </w:rPr>
        <w:t xml:space="preserve">Agricultură și Alimentație </w:t>
      </w:r>
    </w:p>
    <w:tbl>
      <w:tblPr>
        <w:tblpPr w:leftFromText="180" w:rightFromText="180" w:vertAnchor="text" w:horzAnchor="margin" w:tblpX="500" w:tblpY="259"/>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686"/>
        <w:gridCol w:w="2976"/>
        <w:gridCol w:w="2552"/>
        <w:gridCol w:w="1984"/>
      </w:tblGrid>
      <w:tr w:rsidR="009B38B1" w:rsidRPr="00125FDA" w:rsidTr="00590D10">
        <w:trPr>
          <w:trHeight w:val="197"/>
        </w:trPr>
        <w:tc>
          <w:tcPr>
            <w:tcW w:w="14175" w:type="dxa"/>
            <w:gridSpan w:val="5"/>
          </w:tcPr>
          <w:p w:rsidR="009B38B1" w:rsidRPr="00125FDA" w:rsidRDefault="009B38B1" w:rsidP="00590D10">
            <w:pPr>
              <w:spacing w:after="0" w:line="240" w:lineRule="auto"/>
              <w:jc w:val="center"/>
              <w:rPr>
                <w:rFonts w:ascii="Times New Roman" w:hAnsi="Times New Roman" w:cs="Times New Roman"/>
                <w:sz w:val="24"/>
                <w:szCs w:val="24"/>
              </w:rPr>
            </w:pPr>
            <w:r w:rsidRPr="00125FDA">
              <w:rPr>
                <w:rFonts w:ascii="Times New Roman" w:hAnsi="Times New Roman" w:cs="Times New Roman"/>
                <w:sz w:val="24"/>
                <w:szCs w:val="24"/>
              </w:rPr>
              <w:t>Obiectivul nr. 1:</w:t>
            </w:r>
            <w:r w:rsidRPr="00125FDA">
              <w:rPr>
                <w:rFonts w:ascii="Times New Roman" w:hAnsi="Times New Roman" w:cs="Times New Roman"/>
                <w:b/>
                <w:i/>
                <w:sz w:val="24"/>
                <w:szCs w:val="24"/>
              </w:rPr>
              <w:t>Crearea premizelor de funcționare și dezvoltare durabilă a complexului agroindustrial din r-nul Ștefan Vodă.</w:t>
            </w:r>
          </w:p>
        </w:tc>
      </w:tr>
      <w:tr w:rsidR="009B38B1" w:rsidRPr="00125FDA" w:rsidTr="00590D10">
        <w:trPr>
          <w:trHeight w:val="160"/>
        </w:trPr>
        <w:tc>
          <w:tcPr>
            <w:tcW w:w="2977" w:type="dxa"/>
          </w:tcPr>
          <w:p w:rsidR="009B38B1" w:rsidRPr="00125FDA" w:rsidRDefault="009B38B1" w:rsidP="00590D10">
            <w:pPr>
              <w:spacing w:after="0" w:line="240" w:lineRule="auto"/>
              <w:jc w:val="center"/>
              <w:rPr>
                <w:rFonts w:ascii="Times New Roman" w:hAnsi="Times New Roman" w:cs="Times New Roman"/>
                <w:b/>
                <w:sz w:val="24"/>
                <w:szCs w:val="24"/>
              </w:rPr>
            </w:pPr>
            <w:r w:rsidRPr="00125FDA">
              <w:rPr>
                <w:rFonts w:ascii="Times New Roman" w:hAnsi="Times New Roman" w:cs="Times New Roman"/>
                <w:b/>
                <w:sz w:val="24"/>
                <w:szCs w:val="24"/>
              </w:rPr>
              <w:t>Acţiuni</w:t>
            </w:r>
          </w:p>
        </w:tc>
        <w:tc>
          <w:tcPr>
            <w:tcW w:w="3686" w:type="dxa"/>
          </w:tcPr>
          <w:p w:rsidR="009B38B1" w:rsidRPr="00125FDA" w:rsidRDefault="009B38B1" w:rsidP="00590D10">
            <w:pPr>
              <w:spacing w:after="0" w:line="240" w:lineRule="auto"/>
              <w:jc w:val="center"/>
              <w:rPr>
                <w:rFonts w:ascii="Times New Roman" w:hAnsi="Times New Roman" w:cs="Times New Roman"/>
                <w:b/>
                <w:sz w:val="24"/>
                <w:szCs w:val="24"/>
              </w:rPr>
            </w:pPr>
            <w:r w:rsidRPr="00125FDA">
              <w:rPr>
                <w:rFonts w:ascii="Times New Roman" w:hAnsi="Times New Roman" w:cs="Times New Roman"/>
                <w:b/>
                <w:sz w:val="24"/>
                <w:szCs w:val="24"/>
              </w:rPr>
              <w:t>Subacţiuni</w:t>
            </w:r>
          </w:p>
        </w:tc>
        <w:tc>
          <w:tcPr>
            <w:tcW w:w="2976" w:type="dxa"/>
          </w:tcPr>
          <w:p w:rsidR="009B38B1" w:rsidRPr="00125FDA" w:rsidRDefault="009B38B1" w:rsidP="00590D10">
            <w:pPr>
              <w:spacing w:after="0" w:line="240" w:lineRule="auto"/>
              <w:jc w:val="center"/>
              <w:rPr>
                <w:rFonts w:ascii="Times New Roman" w:hAnsi="Times New Roman" w:cs="Times New Roman"/>
                <w:b/>
                <w:sz w:val="24"/>
                <w:szCs w:val="24"/>
              </w:rPr>
            </w:pPr>
            <w:r w:rsidRPr="00125FDA">
              <w:rPr>
                <w:rFonts w:ascii="Times New Roman" w:hAnsi="Times New Roman" w:cs="Times New Roman"/>
                <w:b/>
                <w:sz w:val="24"/>
                <w:szCs w:val="24"/>
              </w:rPr>
              <w:t>Indicatori de produs/ rezultat</w:t>
            </w:r>
          </w:p>
        </w:tc>
        <w:tc>
          <w:tcPr>
            <w:tcW w:w="2552" w:type="dxa"/>
          </w:tcPr>
          <w:p w:rsidR="009B38B1" w:rsidRPr="00125FDA" w:rsidRDefault="009B38B1" w:rsidP="00590D10">
            <w:pPr>
              <w:spacing w:after="0" w:line="240" w:lineRule="auto"/>
              <w:jc w:val="center"/>
              <w:rPr>
                <w:rFonts w:ascii="Times New Roman" w:hAnsi="Times New Roman" w:cs="Times New Roman"/>
                <w:b/>
                <w:sz w:val="24"/>
                <w:szCs w:val="24"/>
              </w:rPr>
            </w:pPr>
            <w:r w:rsidRPr="00125FDA">
              <w:rPr>
                <w:rFonts w:ascii="Times New Roman" w:hAnsi="Times New Roman" w:cs="Times New Roman"/>
                <w:b/>
                <w:sz w:val="24"/>
                <w:szCs w:val="24"/>
              </w:rPr>
              <w:t>Termen de realizare</w:t>
            </w:r>
          </w:p>
        </w:tc>
        <w:tc>
          <w:tcPr>
            <w:tcW w:w="1984" w:type="dxa"/>
          </w:tcPr>
          <w:p w:rsidR="009B38B1" w:rsidRPr="00125FDA" w:rsidRDefault="009B38B1" w:rsidP="00590D10">
            <w:pPr>
              <w:spacing w:after="0" w:line="240" w:lineRule="auto"/>
              <w:jc w:val="center"/>
              <w:rPr>
                <w:rFonts w:ascii="Times New Roman" w:hAnsi="Times New Roman" w:cs="Times New Roman"/>
                <w:b/>
                <w:sz w:val="24"/>
                <w:szCs w:val="24"/>
              </w:rPr>
            </w:pPr>
            <w:r w:rsidRPr="00125FDA">
              <w:rPr>
                <w:rFonts w:ascii="Times New Roman" w:hAnsi="Times New Roman" w:cs="Times New Roman"/>
                <w:b/>
                <w:sz w:val="24"/>
                <w:szCs w:val="24"/>
              </w:rPr>
              <w:t>Responsabil</w:t>
            </w:r>
          </w:p>
        </w:tc>
      </w:tr>
      <w:tr w:rsidR="009B38B1" w:rsidRPr="00125FDA" w:rsidTr="00590D10">
        <w:trPr>
          <w:trHeight w:val="70"/>
        </w:trPr>
        <w:tc>
          <w:tcPr>
            <w:tcW w:w="2977" w:type="dxa"/>
          </w:tcPr>
          <w:p w:rsidR="009B38B1" w:rsidRPr="00125FDA" w:rsidRDefault="009B38B1" w:rsidP="00590D10">
            <w:pPr>
              <w:spacing w:after="0" w:line="240" w:lineRule="auto"/>
              <w:rPr>
                <w:rFonts w:ascii="Times New Roman" w:hAnsi="Times New Roman" w:cs="Times New Roman"/>
                <w:sz w:val="24"/>
                <w:szCs w:val="24"/>
              </w:rPr>
            </w:pPr>
          </w:p>
          <w:p w:rsidR="009B38B1" w:rsidRPr="00125FDA" w:rsidRDefault="009B38B1" w:rsidP="00590D10">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1.1. Evaluarea,monitorizarea și raportarea indicilor cantitativi și calitativi a lucrărilor agricole desfășurate la toate etapele.</w:t>
            </w:r>
          </w:p>
        </w:tc>
        <w:tc>
          <w:tcPr>
            <w:tcW w:w="3686" w:type="dxa"/>
          </w:tcPr>
          <w:p w:rsidR="009B38B1" w:rsidRPr="00125FDA" w:rsidRDefault="009B38B1" w:rsidP="00590D10">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1.1.1Evaluarea suprafețelor arabile,inventarierea culturilor agricole și monitorizarea,proceselor tehnologice a culturilor de vegetație existente.</w:t>
            </w:r>
          </w:p>
          <w:p w:rsidR="009B38B1" w:rsidRPr="00125FDA" w:rsidRDefault="009B38B1" w:rsidP="00590D10">
            <w:pPr>
              <w:spacing w:after="0" w:line="240" w:lineRule="auto"/>
              <w:rPr>
                <w:rFonts w:ascii="Times New Roman" w:hAnsi="Times New Roman" w:cs="Times New Roman"/>
                <w:sz w:val="24"/>
                <w:szCs w:val="24"/>
              </w:rPr>
            </w:pPr>
          </w:p>
          <w:p w:rsidR="009B38B1" w:rsidRPr="00125FDA" w:rsidRDefault="009B38B1" w:rsidP="00590D10">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Monitorizarea și analiza operativă a situațiilor privind stadiul lucrărilor agricole în raion.</w:t>
            </w:r>
          </w:p>
          <w:p w:rsidR="009B38B1" w:rsidRPr="00125FDA" w:rsidRDefault="009B38B1" w:rsidP="00590D10">
            <w:pPr>
              <w:spacing w:after="0" w:line="240" w:lineRule="auto"/>
              <w:rPr>
                <w:rFonts w:ascii="Times New Roman" w:hAnsi="Times New Roman" w:cs="Times New Roman"/>
                <w:sz w:val="24"/>
                <w:szCs w:val="24"/>
              </w:rPr>
            </w:pPr>
          </w:p>
          <w:p w:rsidR="009B38B1" w:rsidRPr="00125FDA" w:rsidRDefault="009B38B1" w:rsidP="00590D10">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Monitorizarea plantării livezilor și viței de vie.</w:t>
            </w:r>
          </w:p>
          <w:p w:rsidR="009B38B1" w:rsidRPr="00125FDA" w:rsidRDefault="009B38B1" w:rsidP="00590D10">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Monitorizarea casării plantațiilor multianuale.</w:t>
            </w:r>
          </w:p>
          <w:p w:rsidR="009B38B1" w:rsidRPr="00125FDA" w:rsidRDefault="009B38B1" w:rsidP="00590D10">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Monitorizarea pregătirii și efectuării lucrărilor agricole de cîmp.</w:t>
            </w:r>
          </w:p>
        </w:tc>
        <w:tc>
          <w:tcPr>
            <w:tcW w:w="2976" w:type="dxa"/>
          </w:tcPr>
          <w:p w:rsidR="009B38B1" w:rsidRPr="00125FDA" w:rsidRDefault="009B38B1" w:rsidP="00590D10">
            <w:pPr>
              <w:spacing w:after="0" w:line="240" w:lineRule="auto"/>
              <w:rPr>
                <w:rFonts w:ascii="Times New Roman" w:hAnsi="Times New Roman" w:cs="Times New Roman"/>
                <w:sz w:val="24"/>
                <w:szCs w:val="24"/>
              </w:rPr>
            </w:pPr>
          </w:p>
          <w:p w:rsidR="009B38B1" w:rsidRPr="00125FDA" w:rsidRDefault="009B38B1" w:rsidP="00590D10">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Raport anual elaborat calitativ,detailat.</w:t>
            </w:r>
          </w:p>
          <w:p w:rsidR="009B38B1" w:rsidRPr="00125FDA" w:rsidRDefault="009B38B1" w:rsidP="00590D10">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Raport prezentat în termen.</w:t>
            </w:r>
          </w:p>
          <w:p w:rsidR="009B38B1" w:rsidRPr="00125FDA" w:rsidRDefault="009B38B1" w:rsidP="00590D10">
            <w:pPr>
              <w:spacing w:after="0" w:line="240" w:lineRule="auto"/>
              <w:rPr>
                <w:rFonts w:ascii="Times New Roman" w:hAnsi="Times New Roman" w:cs="Times New Roman"/>
                <w:sz w:val="24"/>
                <w:szCs w:val="24"/>
              </w:rPr>
            </w:pPr>
          </w:p>
          <w:p w:rsidR="009B38B1" w:rsidRPr="00125FDA" w:rsidRDefault="009B38B1" w:rsidP="00590D10">
            <w:pPr>
              <w:spacing w:after="0" w:line="240" w:lineRule="auto"/>
              <w:rPr>
                <w:rFonts w:ascii="Times New Roman" w:hAnsi="Times New Roman" w:cs="Times New Roman"/>
                <w:sz w:val="24"/>
                <w:szCs w:val="24"/>
              </w:rPr>
            </w:pPr>
          </w:p>
          <w:p w:rsidR="009B38B1" w:rsidRPr="00125FDA" w:rsidRDefault="009B38B1" w:rsidP="00590D10">
            <w:pPr>
              <w:spacing w:after="0" w:line="240" w:lineRule="auto"/>
              <w:rPr>
                <w:rFonts w:ascii="Times New Roman" w:hAnsi="Times New Roman" w:cs="Times New Roman"/>
                <w:sz w:val="24"/>
                <w:szCs w:val="24"/>
              </w:rPr>
            </w:pPr>
          </w:p>
          <w:p w:rsidR="009B38B1" w:rsidRPr="00125FDA" w:rsidRDefault="009B38B1" w:rsidP="00590D10">
            <w:pPr>
              <w:spacing w:after="0" w:line="240" w:lineRule="auto"/>
              <w:rPr>
                <w:rFonts w:ascii="Times New Roman" w:hAnsi="Times New Roman" w:cs="Times New Roman"/>
                <w:sz w:val="24"/>
                <w:szCs w:val="24"/>
              </w:rPr>
            </w:pPr>
          </w:p>
          <w:p w:rsidR="009B38B1" w:rsidRPr="00125FDA" w:rsidRDefault="009B38B1" w:rsidP="00590D10">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Raportare săptămînală(în fiecare zi de luni).</w:t>
            </w:r>
          </w:p>
          <w:p w:rsidR="009B38B1" w:rsidRPr="00125FDA" w:rsidRDefault="009B38B1" w:rsidP="00590D10">
            <w:pPr>
              <w:spacing w:after="0" w:line="240" w:lineRule="auto"/>
              <w:rPr>
                <w:rFonts w:ascii="Times New Roman" w:hAnsi="Times New Roman" w:cs="Times New Roman"/>
                <w:sz w:val="24"/>
                <w:szCs w:val="24"/>
              </w:rPr>
            </w:pPr>
          </w:p>
          <w:p w:rsidR="009B38B1" w:rsidRPr="00125FDA" w:rsidRDefault="009B38B1" w:rsidP="00590D10">
            <w:pPr>
              <w:spacing w:after="0" w:line="240" w:lineRule="auto"/>
              <w:rPr>
                <w:rFonts w:ascii="Times New Roman" w:hAnsi="Times New Roman" w:cs="Times New Roman"/>
                <w:sz w:val="24"/>
                <w:szCs w:val="24"/>
              </w:rPr>
            </w:pPr>
          </w:p>
          <w:p w:rsidR="009B38B1" w:rsidRPr="00125FDA" w:rsidRDefault="009B38B1" w:rsidP="00590D10">
            <w:pPr>
              <w:spacing w:after="0" w:line="240" w:lineRule="auto"/>
              <w:rPr>
                <w:rFonts w:ascii="Times New Roman" w:hAnsi="Times New Roman" w:cs="Times New Roman"/>
                <w:sz w:val="24"/>
                <w:szCs w:val="24"/>
              </w:rPr>
            </w:pPr>
          </w:p>
          <w:p w:rsidR="009B38B1" w:rsidRPr="00125FDA" w:rsidRDefault="009B38B1" w:rsidP="00590D10">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Raport elaborat și prezentat.</w:t>
            </w:r>
          </w:p>
        </w:tc>
        <w:tc>
          <w:tcPr>
            <w:tcW w:w="2552" w:type="dxa"/>
          </w:tcPr>
          <w:p w:rsidR="009B38B1" w:rsidRPr="00125FDA" w:rsidRDefault="009B38B1" w:rsidP="00590D10">
            <w:pPr>
              <w:spacing w:after="0" w:line="240" w:lineRule="auto"/>
              <w:rPr>
                <w:rFonts w:ascii="Times New Roman" w:hAnsi="Times New Roman" w:cs="Times New Roman"/>
                <w:sz w:val="24"/>
                <w:szCs w:val="24"/>
              </w:rPr>
            </w:pPr>
          </w:p>
          <w:p w:rsidR="009B38B1" w:rsidRPr="00125FDA" w:rsidRDefault="009B38B1" w:rsidP="00590D10">
            <w:pPr>
              <w:spacing w:after="0" w:line="240" w:lineRule="auto"/>
              <w:jc w:val="center"/>
              <w:rPr>
                <w:rFonts w:ascii="Times New Roman" w:hAnsi="Times New Roman" w:cs="Times New Roman"/>
                <w:sz w:val="24"/>
                <w:szCs w:val="24"/>
              </w:rPr>
            </w:pPr>
            <w:r w:rsidRPr="00125FDA">
              <w:rPr>
                <w:rFonts w:ascii="Times New Roman" w:hAnsi="Times New Roman" w:cs="Times New Roman"/>
                <w:sz w:val="24"/>
                <w:szCs w:val="24"/>
              </w:rPr>
              <w:t>Ianuarie 2018</w:t>
            </w:r>
          </w:p>
          <w:p w:rsidR="009B38B1" w:rsidRPr="00125FDA" w:rsidRDefault="009B38B1" w:rsidP="00590D10">
            <w:pPr>
              <w:spacing w:after="0" w:line="240" w:lineRule="auto"/>
              <w:rPr>
                <w:rFonts w:ascii="Times New Roman" w:hAnsi="Times New Roman" w:cs="Times New Roman"/>
                <w:sz w:val="24"/>
                <w:szCs w:val="24"/>
              </w:rPr>
            </w:pPr>
          </w:p>
          <w:p w:rsidR="009B38B1" w:rsidRPr="00125FDA" w:rsidRDefault="009B38B1" w:rsidP="00590D10">
            <w:pPr>
              <w:spacing w:after="0" w:line="240" w:lineRule="auto"/>
              <w:rPr>
                <w:rFonts w:ascii="Times New Roman" w:hAnsi="Times New Roman" w:cs="Times New Roman"/>
                <w:sz w:val="24"/>
                <w:szCs w:val="24"/>
              </w:rPr>
            </w:pPr>
          </w:p>
          <w:p w:rsidR="009B38B1" w:rsidRPr="00125FDA" w:rsidRDefault="009B38B1" w:rsidP="00590D10">
            <w:pPr>
              <w:spacing w:after="0" w:line="240" w:lineRule="auto"/>
              <w:rPr>
                <w:rFonts w:ascii="Times New Roman" w:hAnsi="Times New Roman" w:cs="Times New Roman"/>
                <w:sz w:val="24"/>
                <w:szCs w:val="24"/>
              </w:rPr>
            </w:pPr>
          </w:p>
          <w:p w:rsidR="009B38B1" w:rsidRPr="00125FDA" w:rsidRDefault="009B38B1" w:rsidP="00590D10">
            <w:pPr>
              <w:spacing w:after="0" w:line="240" w:lineRule="auto"/>
              <w:rPr>
                <w:rFonts w:ascii="Times New Roman" w:hAnsi="Times New Roman" w:cs="Times New Roman"/>
                <w:sz w:val="24"/>
                <w:szCs w:val="24"/>
              </w:rPr>
            </w:pPr>
          </w:p>
          <w:p w:rsidR="009B38B1" w:rsidRPr="00125FDA" w:rsidRDefault="009B38B1" w:rsidP="00590D10">
            <w:pPr>
              <w:spacing w:after="0" w:line="240" w:lineRule="auto"/>
              <w:jc w:val="center"/>
              <w:rPr>
                <w:rFonts w:ascii="Times New Roman" w:hAnsi="Times New Roman" w:cs="Times New Roman"/>
                <w:sz w:val="24"/>
                <w:szCs w:val="24"/>
              </w:rPr>
            </w:pPr>
          </w:p>
          <w:p w:rsidR="009B38B1" w:rsidRPr="00125FDA" w:rsidRDefault="009B38B1" w:rsidP="00590D10">
            <w:pPr>
              <w:spacing w:after="0" w:line="240" w:lineRule="auto"/>
              <w:jc w:val="center"/>
              <w:rPr>
                <w:rFonts w:ascii="Times New Roman" w:hAnsi="Times New Roman" w:cs="Times New Roman"/>
                <w:sz w:val="24"/>
                <w:szCs w:val="24"/>
              </w:rPr>
            </w:pPr>
          </w:p>
          <w:p w:rsidR="009B38B1" w:rsidRPr="00125FDA" w:rsidRDefault="009B38B1" w:rsidP="00590D10">
            <w:pPr>
              <w:spacing w:after="0" w:line="240" w:lineRule="auto"/>
              <w:jc w:val="center"/>
              <w:rPr>
                <w:rFonts w:ascii="Times New Roman" w:hAnsi="Times New Roman" w:cs="Times New Roman"/>
                <w:sz w:val="24"/>
                <w:szCs w:val="24"/>
              </w:rPr>
            </w:pPr>
            <w:r w:rsidRPr="00125FDA">
              <w:rPr>
                <w:rFonts w:ascii="Times New Roman" w:hAnsi="Times New Roman" w:cs="Times New Roman"/>
                <w:sz w:val="24"/>
                <w:szCs w:val="24"/>
              </w:rPr>
              <w:t>Ianuarie-Iunie 2018</w:t>
            </w:r>
          </w:p>
          <w:p w:rsidR="009B38B1" w:rsidRPr="00125FDA" w:rsidRDefault="009B38B1" w:rsidP="00590D10">
            <w:pPr>
              <w:spacing w:after="0" w:line="240" w:lineRule="auto"/>
              <w:jc w:val="center"/>
              <w:rPr>
                <w:rFonts w:ascii="Times New Roman" w:hAnsi="Times New Roman" w:cs="Times New Roman"/>
                <w:sz w:val="24"/>
                <w:szCs w:val="24"/>
              </w:rPr>
            </w:pPr>
          </w:p>
          <w:p w:rsidR="009B38B1" w:rsidRPr="00125FDA" w:rsidRDefault="009B38B1" w:rsidP="00590D10">
            <w:pPr>
              <w:spacing w:after="0" w:line="240" w:lineRule="auto"/>
              <w:jc w:val="center"/>
              <w:rPr>
                <w:rFonts w:ascii="Times New Roman" w:hAnsi="Times New Roman" w:cs="Times New Roman"/>
                <w:sz w:val="24"/>
                <w:szCs w:val="24"/>
              </w:rPr>
            </w:pPr>
          </w:p>
          <w:p w:rsidR="009B38B1" w:rsidRPr="00125FDA" w:rsidRDefault="009B38B1" w:rsidP="00590D10">
            <w:pPr>
              <w:spacing w:after="0" w:line="240" w:lineRule="auto"/>
              <w:jc w:val="center"/>
              <w:rPr>
                <w:rFonts w:ascii="Times New Roman" w:hAnsi="Times New Roman" w:cs="Times New Roman"/>
                <w:sz w:val="24"/>
                <w:szCs w:val="24"/>
              </w:rPr>
            </w:pPr>
          </w:p>
          <w:p w:rsidR="009B38B1" w:rsidRPr="00125FDA" w:rsidRDefault="009B38B1" w:rsidP="00590D10">
            <w:pPr>
              <w:spacing w:after="0" w:line="240" w:lineRule="auto"/>
              <w:jc w:val="center"/>
              <w:rPr>
                <w:rFonts w:ascii="Times New Roman" w:hAnsi="Times New Roman" w:cs="Times New Roman"/>
                <w:sz w:val="24"/>
                <w:szCs w:val="24"/>
              </w:rPr>
            </w:pPr>
          </w:p>
          <w:p w:rsidR="009B38B1" w:rsidRPr="00125FDA" w:rsidRDefault="009B38B1" w:rsidP="00590D10">
            <w:pPr>
              <w:spacing w:after="0" w:line="240" w:lineRule="auto"/>
              <w:jc w:val="center"/>
              <w:rPr>
                <w:rFonts w:ascii="Times New Roman" w:hAnsi="Times New Roman" w:cs="Times New Roman"/>
                <w:sz w:val="24"/>
                <w:szCs w:val="24"/>
              </w:rPr>
            </w:pPr>
            <w:r w:rsidRPr="00125FDA">
              <w:rPr>
                <w:rFonts w:ascii="Times New Roman" w:hAnsi="Times New Roman" w:cs="Times New Roman"/>
                <w:sz w:val="24"/>
                <w:szCs w:val="24"/>
              </w:rPr>
              <w:t>Martie-Mai 2018</w:t>
            </w:r>
          </w:p>
        </w:tc>
        <w:tc>
          <w:tcPr>
            <w:tcW w:w="1984" w:type="dxa"/>
          </w:tcPr>
          <w:p w:rsidR="00FA1D69" w:rsidRDefault="00FA1D69" w:rsidP="00590D10">
            <w:pPr>
              <w:spacing w:after="0" w:line="240" w:lineRule="auto"/>
              <w:rPr>
                <w:rFonts w:ascii="Times New Roman" w:hAnsi="Times New Roman" w:cs="Times New Roman"/>
                <w:b/>
                <w:sz w:val="24"/>
                <w:szCs w:val="24"/>
              </w:rPr>
            </w:pPr>
          </w:p>
          <w:p w:rsidR="009B38B1" w:rsidRPr="006506A5" w:rsidRDefault="009B38B1" w:rsidP="00590D10">
            <w:pPr>
              <w:spacing w:after="0" w:line="240" w:lineRule="auto"/>
              <w:rPr>
                <w:rFonts w:ascii="Times New Roman" w:hAnsi="Times New Roman" w:cs="Times New Roman"/>
                <w:sz w:val="24"/>
                <w:szCs w:val="24"/>
              </w:rPr>
            </w:pPr>
            <w:r w:rsidRPr="006506A5">
              <w:rPr>
                <w:rFonts w:ascii="Times New Roman" w:hAnsi="Times New Roman" w:cs="Times New Roman"/>
                <w:sz w:val="24"/>
                <w:szCs w:val="24"/>
              </w:rPr>
              <w:t>Cuclenco Mircea –şeful Direcţiei agricultură şi alimentaţie</w:t>
            </w:r>
          </w:p>
          <w:p w:rsidR="009B38B1" w:rsidRPr="006506A5" w:rsidRDefault="009B38B1" w:rsidP="00590D10">
            <w:pPr>
              <w:spacing w:after="0" w:line="240" w:lineRule="auto"/>
              <w:rPr>
                <w:rFonts w:ascii="Times New Roman" w:hAnsi="Times New Roman" w:cs="Times New Roman"/>
                <w:sz w:val="24"/>
                <w:szCs w:val="24"/>
              </w:rPr>
            </w:pPr>
          </w:p>
          <w:p w:rsidR="009B38B1" w:rsidRPr="006506A5" w:rsidRDefault="009B38B1" w:rsidP="00590D10">
            <w:pPr>
              <w:spacing w:after="0" w:line="240" w:lineRule="auto"/>
              <w:rPr>
                <w:rFonts w:ascii="Times New Roman" w:hAnsi="Times New Roman" w:cs="Times New Roman"/>
                <w:sz w:val="24"/>
                <w:szCs w:val="24"/>
              </w:rPr>
            </w:pPr>
            <w:r w:rsidRPr="006506A5">
              <w:rPr>
                <w:rFonts w:ascii="Times New Roman" w:hAnsi="Times New Roman" w:cs="Times New Roman"/>
                <w:sz w:val="24"/>
                <w:szCs w:val="24"/>
              </w:rPr>
              <w:t>Osipov Valerii- specialist principal</w:t>
            </w:r>
          </w:p>
          <w:p w:rsidR="009B38B1" w:rsidRPr="006506A5" w:rsidRDefault="009B38B1" w:rsidP="00590D10">
            <w:pPr>
              <w:spacing w:after="0" w:line="240" w:lineRule="auto"/>
              <w:rPr>
                <w:rFonts w:ascii="Times New Roman" w:hAnsi="Times New Roman" w:cs="Times New Roman"/>
                <w:sz w:val="24"/>
                <w:szCs w:val="24"/>
              </w:rPr>
            </w:pPr>
          </w:p>
          <w:p w:rsidR="009B38B1" w:rsidRPr="006506A5" w:rsidRDefault="009B38B1" w:rsidP="00590D10">
            <w:pPr>
              <w:spacing w:after="0" w:line="240" w:lineRule="auto"/>
              <w:rPr>
                <w:rFonts w:ascii="Times New Roman" w:hAnsi="Times New Roman" w:cs="Times New Roman"/>
                <w:sz w:val="24"/>
                <w:szCs w:val="24"/>
              </w:rPr>
            </w:pPr>
            <w:r w:rsidRPr="006506A5">
              <w:rPr>
                <w:rFonts w:ascii="Times New Roman" w:hAnsi="Times New Roman" w:cs="Times New Roman"/>
                <w:sz w:val="24"/>
                <w:szCs w:val="24"/>
              </w:rPr>
              <w:t>Danuţă Vitalie- specialist</w:t>
            </w:r>
          </w:p>
          <w:p w:rsidR="009B38B1" w:rsidRPr="00125FDA" w:rsidRDefault="009B38B1" w:rsidP="00590D10">
            <w:pPr>
              <w:spacing w:after="0" w:line="240" w:lineRule="auto"/>
              <w:rPr>
                <w:rFonts w:ascii="Times New Roman" w:hAnsi="Times New Roman" w:cs="Times New Roman"/>
                <w:sz w:val="24"/>
                <w:szCs w:val="24"/>
              </w:rPr>
            </w:pPr>
          </w:p>
        </w:tc>
      </w:tr>
    </w:tbl>
    <w:p w:rsidR="00125FDA" w:rsidRPr="00125FDA" w:rsidRDefault="00125FDA" w:rsidP="00125FDA">
      <w:pPr>
        <w:spacing w:after="0" w:line="240" w:lineRule="auto"/>
        <w:rPr>
          <w:rFonts w:ascii="Times New Roman" w:hAnsi="Times New Roman" w:cs="Times New Roman"/>
          <w:b/>
          <w:color w:val="000000"/>
          <w:sz w:val="24"/>
          <w:szCs w:val="24"/>
        </w:rPr>
      </w:pPr>
    </w:p>
    <w:tbl>
      <w:tblPr>
        <w:tblpPr w:leftFromText="180" w:rightFromText="180" w:vertAnchor="page" w:horzAnchor="margin" w:tblpX="392" w:tblpY="586"/>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8"/>
        <w:gridCol w:w="3070"/>
        <w:gridCol w:w="3324"/>
        <w:gridCol w:w="2817"/>
        <w:gridCol w:w="3136"/>
      </w:tblGrid>
      <w:tr w:rsidR="00125FDA" w:rsidRPr="00125FDA" w:rsidTr="008037CE">
        <w:trPr>
          <w:trHeight w:val="327"/>
        </w:trPr>
        <w:tc>
          <w:tcPr>
            <w:tcW w:w="15025" w:type="dxa"/>
            <w:gridSpan w:val="5"/>
          </w:tcPr>
          <w:p w:rsidR="00125FDA" w:rsidRPr="00125FDA" w:rsidRDefault="00125FDA" w:rsidP="001802B6">
            <w:pPr>
              <w:spacing w:after="0" w:line="240" w:lineRule="auto"/>
              <w:jc w:val="center"/>
              <w:rPr>
                <w:rFonts w:ascii="Times New Roman" w:hAnsi="Times New Roman" w:cs="Times New Roman"/>
                <w:sz w:val="24"/>
                <w:szCs w:val="24"/>
              </w:rPr>
            </w:pPr>
            <w:r w:rsidRPr="00125FDA">
              <w:rPr>
                <w:rFonts w:ascii="Times New Roman" w:hAnsi="Times New Roman" w:cs="Times New Roman"/>
                <w:sz w:val="24"/>
                <w:szCs w:val="24"/>
              </w:rPr>
              <w:lastRenderedPageBreak/>
              <w:t>Obiectivul nr. 2:</w:t>
            </w:r>
            <w:r w:rsidRPr="00125FDA">
              <w:rPr>
                <w:rFonts w:ascii="Times New Roman" w:hAnsi="Times New Roman" w:cs="Times New Roman"/>
                <w:b/>
                <w:i/>
                <w:sz w:val="24"/>
                <w:szCs w:val="24"/>
              </w:rPr>
              <w:t>Sporirea volumului producţiei agricole cu valoarea adaugată înaltă.</w:t>
            </w:r>
          </w:p>
        </w:tc>
      </w:tr>
      <w:tr w:rsidR="00125FDA" w:rsidRPr="00125FDA" w:rsidTr="00FA1D69">
        <w:trPr>
          <w:trHeight w:val="6320"/>
        </w:trPr>
        <w:tc>
          <w:tcPr>
            <w:tcW w:w="2678" w:type="dxa"/>
          </w:tcPr>
          <w:p w:rsidR="00125FDA" w:rsidRPr="00125FDA" w:rsidRDefault="00125FDA" w:rsidP="008037CE">
            <w:pPr>
              <w:spacing w:after="0" w:line="240" w:lineRule="auto"/>
              <w:rPr>
                <w:rFonts w:ascii="Times New Roman" w:hAnsi="Times New Roman" w:cs="Times New Roman"/>
                <w:sz w:val="24"/>
                <w:szCs w:val="24"/>
              </w:rPr>
            </w:pPr>
          </w:p>
          <w:p w:rsidR="00125FDA" w:rsidRPr="00125FDA" w:rsidRDefault="00125FDA" w:rsidP="008037CE">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2.1. Acordarea asistenței informaționale și implementarea tehnologiilor avansate în horticultură.</w:t>
            </w:r>
          </w:p>
        </w:tc>
        <w:tc>
          <w:tcPr>
            <w:tcW w:w="3070" w:type="dxa"/>
          </w:tcPr>
          <w:p w:rsidR="00125FDA" w:rsidRPr="00125FDA" w:rsidRDefault="00125FDA" w:rsidP="008037CE">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2.1.1. Organizarea şi desfăşurarea seminarelor în horticultură.</w:t>
            </w:r>
          </w:p>
          <w:p w:rsidR="00125FDA" w:rsidRPr="00125FDA" w:rsidRDefault="00125FDA" w:rsidP="008037CE">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Seminare teoretico-practice raionale cu tematicele:</w:t>
            </w:r>
          </w:p>
          <w:p w:rsidR="00125FDA" w:rsidRPr="00125FDA" w:rsidRDefault="00125FDA" w:rsidP="008037CE">
            <w:pPr>
              <w:spacing w:after="0" w:line="240" w:lineRule="auto"/>
              <w:rPr>
                <w:rFonts w:ascii="Times New Roman" w:hAnsi="Times New Roman" w:cs="Times New Roman"/>
                <w:sz w:val="24"/>
                <w:szCs w:val="24"/>
              </w:rPr>
            </w:pPr>
            <w:r w:rsidRPr="00125FDA">
              <w:rPr>
                <w:rFonts w:ascii="Times New Roman" w:hAnsi="Times New Roman" w:cs="Times New Roman"/>
                <w:sz w:val="24"/>
                <w:szCs w:val="24"/>
                <w:lang w:val="en-US"/>
              </w:rPr>
              <w:t>“</w:t>
            </w:r>
            <w:r w:rsidRPr="00125FDA">
              <w:rPr>
                <w:rFonts w:ascii="Times New Roman" w:hAnsi="Times New Roman" w:cs="Times New Roman"/>
                <w:sz w:val="24"/>
                <w:szCs w:val="24"/>
              </w:rPr>
              <w:t>Particularitățile producerii fructelor în condițiile anului 2018”.</w:t>
            </w:r>
          </w:p>
          <w:p w:rsidR="00125FDA" w:rsidRPr="00125FDA" w:rsidRDefault="00125FDA" w:rsidP="008037CE">
            <w:pPr>
              <w:spacing w:after="0" w:line="240" w:lineRule="auto"/>
              <w:rPr>
                <w:rFonts w:ascii="Times New Roman" w:hAnsi="Times New Roman" w:cs="Times New Roman"/>
                <w:sz w:val="24"/>
                <w:szCs w:val="24"/>
              </w:rPr>
            </w:pPr>
            <w:r w:rsidRPr="00125FDA">
              <w:rPr>
                <w:rFonts w:ascii="Times New Roman" w:hAnsi="Times New Roman" w:cs="Times New Roman"/>
                <w:sz w:val="24"/>
                <w:szCs w:val="24"/>
                <w:lang w:val="en-US"/>
              </w:rPr>
              <w:t>“</w:t>
            </w:r>
            <w:r w:rsidRPr="00125FDA">
              <w:rPr>
                <w:rFonts w:ascii="Times New Roman" w:hAnsi="Times New Roman" w:cs="Times New Roman"/>
                <w:sz w:val="24"/>
                <w:szCs w:val="24"/>
              </w:rPr>
              <w:t>Particularitățile producerii legumelor în condițiile anului 2018”.</w:t>
            </w:r>
          </w:p>
          <w:p w:rsidR="00125FDA" w:rsidRPr="00125FDA" w:rsidRDefault="00125FDA" w:rsidP="008037CE">
            <w:pPr>
              <w:spacing w:after="0" w:line="240" w:lineRule="auto"/>
              <w:rPr>
                <w:rFonts w:ascii="Times New Roman" w:hAnsi="Times New Roman" w:cs="Times New Roman"/>
                <w:sz w:val="24"/>
                <w:szCs w:val="24"/>
              </w:rPr>
            </w:pPr>
            <w:r w:rsidRPr="00125FDA">
              <w:rPr>
                <w:rFonts w:ascii="Times New Roman" w:hAnsi="Times New Roman" w:cs="Times New Roman"/>
                <w:sz w:val="24"/>
                <w:szCs w:val="24"/>
                <w:lang w:val="en-US"/>
              </w:rPr>
              <w:t>“</w:t>
            </w:r>
            <w:r w:rsidRPr="00125FDA">
              <w:rPr>
                <w:rFonts w:ascii="Times New Roman" w:hAnsi="Times New Roman" w:cs="Times New Roman"/>
                <w:sz w:val="24"/>
                <w:szCs w:val="24"/>
              </w:rPr>
              <w:t>Particularitățile producerii strugurilor în condițiile anului 2018”.</w:t>
            </w:r>
          </w:p>
          <w:p w:rsidR="00125FDA" w:rsidRPr="00125FDA" w:rsidRDefault="00125FDA" w:rsidP="008037CE">
            <w:pPr>
              <w:spacing w:after="0" w:line="240" w:lineRule="auto"/>
              <w:rPr>
                <w:rFonts w:ascii="Times New Roman" w:hAnsi="Times New Roman" w:cs="Times New Roman"/>
                <w:sz w:val="24"/>
                <w:szCs w:val="24"/>
              </w:rPr>
            </w:pPr>
            <w:r w:rsidRPr="00125FDA">
              <w:rPr>
                <w:rFonts w:ascii="Times New Roman" w:hAnsi="Times New Roman" w:cs="Times New Roman"/>
                <w:sz w:val="24"/>
                <w:szCs w:val="24"/>
                <w:lang w:val="en-US"/>
              </w:rPr>
              <w:t>“</w:t>
            </w:r>
            <w:r w:rsidRPr="00125FDA">
              <w:rPr>
                <w:rFonts w:ascii="Times New Roman" w:hAnsi="Times New Roman" w:cs="Times New Roman"/>
                <w:sz w:val="24"/>
                <w:szCs w:val="24"/>
              </w:rPr>
              <w:t>Particularitățile efectuării lucrărilor agricole de primăvară în condițiile anului 2018”.</w:t>
            </w:r>
          </w:p>
          <w:p w:rsidR="00125FDA" w:rsidRPr="00125FDA" w:rsidRDefault="00125FDA" w:rsidP="008037CE">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Implementarea strategiilor și programelor de dezvoltare în domeniul creșterii animalelor și procesare a producției animaliere.</w:t>
            </w:r>
          </w:p>
        </w:tc>
        <w:tc>
          <w:tcPr>
            <w:tcW w:w="3324" w:type="dxa"/>
          </w:tcPr>
          <w:p w:rsidR="00125FDA" w:rsidRPr="00125FDA" w:rsidRDefault="00125FDA" w:rsidP="008037CE">
            <w:pPr>
              <w:spacing w:after="0" w:line="240" w:lineRule="auto"/>
              <w:rPr>
                <w:rFonts w:ascii="Times New Roman" w:hAnsi="Times New Roman" w:cs="Times New Roman"/>
                <w:sz w:val="24"/>
                <w:szCs w:val="24"/>
              </w:rPr>
            </w:pPr>
          </w:p>
          <w:p w:rsidR="00125FDA" w:rsidRPr="00125FDA" w:rsidRDefault="00125FDA" w:rsidP="008037CE">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Participanți =50-70 agenți</w:t>
            </w:r>
          </w:p>
          <w:p w:rsidR="00125FDA" w:rsidRPr="00125FDA" w:rsidRDefault="00125FDA" w:rsidP="008037CE">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Consultanță=50-70 agenți</w:t>
            </w:r>
          </w:p>
          <w:p w:rsidR="00125FDA" w:rsidRPr="00125FDA" w:rsidRDefault="00125FDA" w:rsidP="008037CE">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Pe întreg teritoriul  raionului</w:t>
            </w:r>
          </w:p>
          <w:p w:rsidR="00125FDA" w:rsidRPr="00125FDA" w:rsidRDefault="00125FDA" w:rsidP="008037CE">
            <w:pPr>
              <w:spacing w:after="0" w:line="240" w:lineRule="auto"/>
              <w:rPr>
                <w:rFonts w:ascii="Times New Roman" w:hAnsi="Times New Roman" w:cs="Times New Roman"/>
                <w:sz w:val="24"/>
                <w:szCs w:val="24"/>
              </w:rPr>
            </w:pPr>
          </w:p>
          <w:p w:rsidR="00125FDA" w:rsidRPr="00125FDA" w:rsidRDefault="00125FDA" w:rsidP="008037CE">
            <w:pPr>
              <w:spacing w:after="0" w:line="240" w:lineRule="auto"/>
              <w:rPr>
                <w:rFonts w:ascii="Times New Roman" w:hAnsi="Times New Roman" w:cs="Times New Roman"/>
                <w:sz w:val="24"/>
                <w:szCs w:val="24"/>
              </w:rPr>
            </w:pPr>
          </w:p>
        </w:tc>
        <w:tc>
          <w:tcPr>
            <w:tcW w:w="2817" w:type="dxa"/>
          </w:tcPr>
          <w:p w:rsidR="00125FDA" w:rsidRPr="00125FDA" w:rsidRDefault="00125FDA" w:rsidP="008037CE">
            <w:pPr>
              <w:spacing w:after="0" w:line="240" w:lineRule="auto"/>
              <w:rPr>
                <w:rFonts w:ascii="Times New Roman" w:hAnsi="Times New Roman" w:cs="Times New Roman"/>
                <w:sz w:val="24"/>
                <w:szCs w:val="24"/>
              </w:rPr>
            </w:pPr>
          </w:p>
          <w:p w:rsidR="00125FDA" w:rsidRPr="00125FDA" w:rsidRDefault="00125FDA" w:rsidP="008037CE">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Ianuarie –Martie 2018</w:t>
            </w:r>
          </w:p>
          <w:p w:rsidR="00125FDA" w:rsidRPr="00125FDA" w:rsidRDefault="00125FDA" w:rsidP="008037CE">
            <w:pPr>
              <w:spacing w:after="0" w:line="240" w:lineRule="auto"/>
              <w:rPr>
                <w:rFonts w:ascii="Times New Roman" w:hAnsi="Times New Roman" w:cs="Times New Roman"/>
                <w:sz w:val="24"/>
                <w:szCs w:val="24"/>
              </w:rPr>
            </w:pPr>
          </w:p>
          <w:p w:rsidR="00125FDA" w:rsidRPr="00125FDA" w:rsidRDefault="00125FDA" w:rsidP="008037CE">
            <w:pPr>
              <w:spacing w:after="0" w:line="240" w:lineRule="auto"/>
              <w:rPr>
                <w:rFonts w:ascii="Times New Roman" w:hAnsi="Times New Roman" w:cs="Times New Roman"/>
                <w:sz w:val="24"/>
                <w:szCs w:val="24"/>
              </w:rPr>
            </w:pPr>
          </w:p>
          <w:p w:rsidR="00125FDA" w:rsidRPr="00125FDA" w:rsidRDefault="00125FDA" w:rsidP="008037CE">
            <w:pPr>
              <w:spacing w:after="0" w:line="240" w:lineRule="auto"/>
              <w:rPr>
                <w:rFonts w:ascii="Times New Roman" w:hAnsi="Times New Roman" w:cs="Times New Roman"/>
                <w:sz w:val="24"/>
                <w:szCs w:val="24"/>
              </w:rPr>
            </w:pPr>
          </w:p>
          <w:p w:rsidR="00125FDA" w:rsidRPr="00125FDA" w:rsidRDefault="00125FDA" w:rsidP="008037CE">
            <w:pPr>
              <w:spacing w:after="0" w:line="240" w:lineRule="auto"/>
              <w:rPr>
                <w:rFonts w:ascii="Times New Roman" w:hAnsi="Times New Roman" w:cs="Times New Roman"/>
                <w:sz w:val="24"/>
                <w:szCs w:val="24"/>
              </w:rPr>
            </w:pPr>
          </w:p>
        </w:tc>
        <w:tc>
          <w:tcPr>
            <w:tcW w:w="3136" w:type="dxa"/>
          </w:tcPr>
          <w:p w:rsidR="00125FDA" w:rsidRPr="00125FDA" w:rsidRDefault="00125FDA" w:rsidP="008037CE">
            <w:pPr>
              <w:spacing w:after="0" w:line="240" w:lineRule="auto"/>
              <w:rPr>
                <w:rFonts w:ascii="Times New Roman" w:hAnsi="Times New Roman" w:cs="Times New Roman"/>
                <w:b/>
                <w:sz w:val="24"/>
                <w:szCs w:val="24"/>
              </w:rPr>
            </w:pPr>
          </w:p>
          <w:p w:rsidR="00125FDA" w:rsidRPr="005D1E1C" w:rsidRDefault="00125FDA" w:rsidP="008037CE">
            <w:pPr>
              <w:spacing w:after="0" w:line="240" w:lineRule="auto"/>
              <w:rPr>
                <w:rFonts w:ascii="Times New Roman" w:hAnsi="Times New Roman" w:cs="Times New Roman"/>
                <w:sz w:val="24"/>
                <w:szCs w:val="24"/>
              </w:rPr>
            </w:pPr>
            <w:r w:rsidRPr="005D1E1C">
              <w:rPr>
                <w:rFonts w:ascii="Times New Roman" w:hAnsi="Times New Roman" w:cs="Times New Roman"/>
                <w:sz w:val="24"/>
                <w:szCs w:val="24"/>
              </w:rPr>
              <w:t xml:space="preserve">Cuclenco Mircea –şeful Direcţiei agricultură şi alimentaţie </w:t>
            </w:r>
          </w:p>
          <w:p w:rsidR="00125FDA" w:rsidRPr="005D1E1C" w:rsidRDefault="00125FDA" w:rsidP="008037CE">
            <w:pPr>
              <w:spacing w:after="0" w:line="240" w:lineRule="auto"/>
              <w:rPr>
                <w:rFonts w:ascii="Times New Roman" w:hAnsi="Times New Roman" w:cs="Times New Roman"/>
                <w:sz w:val="24"/>
                <w:szCs w:val="24"/>
              </w:rPr>
            </w:pPr>
          </w:p>
          <w:p w:rsidR="00125FDA" w:rsidRPr="005D1E1C" w:rsidRDefault="00125FDA" w:rsidP="008037CE">
            <w:pPr>
              <w:spacing w:after="0" w:line="240" w:lineRule="auto"/>
              <w:rPr>
                <w:rFonts w:ascii="Times New Roman" w:hAnsi="Times New Roman" w:cs="Times New Roman"/>
                <w:sz w:val="24"/>
                <w:szCs w:val="24"/>
              </w:rPr>
            </w:pPr>
            <w:r w:rsidRPr="005D1E1C">
              <w:rPr>
                <w:rFonts w:ascii="Times New Roman" w:hAnsi="Times New Roman" w:cs="Times New Roman"/>
                <w:sz w:val="24"/>
                <w:szCs w:val="24"/>
              </w:rPr>
              <w:t>Osipov Valeriu- specialist principal</w:t>
            </w:r>
          </w:p>
          <w:p w:rsidR="00125FDA" w:rsidRPr="005D1E1C" w:rsidRDefault="00125FDA" w:rsidP="008037CE">
            <w:pPr>
              <w:spacing w:after="0" w:line="240" w:lineRule="auto"/>
              <w:rPr>
                <w:rFonts w:ascii="Times New Roman" w:hAnsi="Times New Roman" w:cs="Times New Roman"/>
                <w:sz w:val="24"/>
                <w:szCs w:val="24"/>
              </w:rPr>
            </w:pPr>
          </w:p>
          <w:p w:rsidR="00125FDA" w:rsidRPr="005D1E1C" w:rsidRDefault="00125FDA" w:rsidP="008037CE">
            <w:pPr>
              <w:spacing w:after="0" w:line="240" w:lineRule="auto"/>
              <w:rPr>
                <w:rFonts w:ascii="Times New Roman" w:hAnsi="Times New Roman" w:cs="Times New Roman"/>
                <w:sz w:val="24"/>
                <w:szCs w:val="24"/>
              </w:rPr>
            </w:pPr>
            <w:r w:rsidRPr="005D1E1C">
              <w:rPr>
                <w:rFonts w:ascii="Times New Roman" w:hAnsi="Times New Roman" w:cs="Times New Roman"/>
                <w:sz w:val="24"/>
                <w:szCs w:val="24"/>
              </w:rPr>
              <w:t>Carauş Vera - specialist principal</w:t>
            </w:r>
          </w:p>
          <w:p w:rsidR="00125FDA" w:rsidRPr="005D1E1C" w:rsidRDefault="00125FDA" w:rsidP="008037CE">
            <w:pPr>
              <w:spacing w:after="0" w:line="240" w:lineRule="auto"/>
              <w:rPr>
                <w:rFonts w:ascii="Times New Roman" w:hAnsi="Times New Roman" w:cs="Times New Roman"/>
                <w:sz w:val="24"/>
                <w:szCs w:val="24"/>
              </w:rPr>
            </w:pPr>
          </w:p>
          <w:p w:rsidR="00125FDA" w:rsidRPr="005D1E1C" w:rsidRDefault="00125FDA" w:rsidP="008037CE">
            <w:pPr>
              <w:spacing w:after="0" w:line="240" w:lineRule="auto"/>
              <w:rPr>
                <w:rFonts w:ascii="Times New Roman" w:hAnsi="Times New Roman" w:cs="Times New Roman"/>
                <w:sz w:val="24"/>
                <w:szCs w:val="24"/>
              </w:rPr>
            </w:pPr>
            <w:r w:rsidRPr="005D1E1C">
              <w:rPr>
                <w:rFonts w:ascii="Times New Roman" w:hAnsi="Times New Roman" w:cs="Times New Roman"/>
                <w:sz w:val="24"/>
                <w:szCs w:val="24"/>
              </w:rPr>
              <w:t>Cernean Gheorghe- specialist superior</w:t>
            </w:r>
          </w:p>
          <w:p w:rsidR="00125FDA" w:rsidRPr="005D1E1C" w:rsidRDefault="00125FDA" w:rsidP="008037CE">
            <w:pPr>
              <w:spacing w:after="0" w:line="240" w:lineRule="auto"/>
              <w:rPr>
                <w:rFonts w:ascii="Times New Roman" w:hAnsi="Times New Roman" w:cs="Times New Roman"/>
                <w:sz w:val="24"/>
                <w:szCs w:val="24"/>
              </w:rPr>
            </w:pPr>
          </w:p>
          <w:p w:rsidR="00125FDA" w:rsidRPr="00125FDA" w:rsidRDefault="00125FDA" w:rsidP="008037CE">
            <w:pPr>
              <w:spacing w:after="0" w:line="240" w:lineRule="auto"/>
              <w:rPr>
                <w:rFonts w:ascii="Times New Roman" w:hAnsi="Times New Roman" w:cs="Times New Roman"/>
                <w:sz w:val="24"/>
                <w:szCs w:val="24"/>
              </w:rPr>
            </w:pPr>
            <w:r w:rsidRPr="005D1E1C">
              <w:rPr>
                <w:rFonts w:ascii="Times New Roman" w:hAnsi="Times New Roman" w:cs="Times New Roman"/>
                <w:sz w:val="24"/>
                <w:szCs w:val="24"/>
              </w:rPr>
              <w:t>Danuţa Vitalie – specialist</w:t>
            </w:r>
          </w:p>
        </w:tc>
      </w:tr>
    </w:tbl>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8"/>
        <w:gridCol w:w="3070"/>
        <w:gridCol w:w="3070"/>
        <w:gridCol w:w="254"/>
        <w:gridCol w:w="2817"/>
        <w:gridCol w:w="3071"/>
        <w:gridCol w:w="65"/>
      </w:tblGrid>
      <w:tr w:rsidR="00125FDA" w:rsidRPr="00125FDA" w:rsidTr="00E93159">
        <w:trPr>
          <w:trHeight w:val="247"/>
        </w:trPr>
        <w:tc>
          <w:tcPr>
            <w:tcW w:w="15025" w:type="dxa"/>
            <w:gridSpan w:val="7"/>
          </w:tcPr>
          <w:p w:rsidR="00D5045A" w:rsidRDefault="00D5045A" w:rsidP="00125FDA">
            <w:pPr>
              <w:spacing w:after="0" w:line="240" w:lineRule="auto"/>
              <w:jc w:val="center"/>
              <w:rPr>
                <w:rFonts w:ascii="Times New Roman" w:hAnsi="Times New Roman" w:cs="Times New Roman"/>
                <w:sz w:val="24"/>
                <w:szCs w:val="24"/>
              </w:rPr>
            </w:pPr>
          </w:p>
          <w:p w:rsidR="00125FDA" w:rsidRPr="00125FDA" w:rsidRDefault="00125FDA" w:rsidP="00125FDA">
            <w:pPr>
              <w:spacing w:after="0" w:line="240" w:lineRule="auto"/>
              <w:jc w:val="center"/>
              <w:rPr>
                <w:rFonts w:ascii="Times New Roman" w:hAnsi="Times New Roman" w:cs="Times New Roman"/>
                <w:sz w:val="24"/>
                <w:szCs w:val="24"/>
              </w:rPr>
            </w:pPr>
            <w:r w:rsidRPr="00125FDA">
              <w:rPr>
                <w:rFonts w:ascii="Times New Roman" w:hAnsi="Times New Roman" w:cs="Times New Roman"/>
                <w:sz w:val="24"/>
                <w:szCs w:val="24"/>
              </w:rPr>
              <w:t>Obiectivul nr. 3:</w:t>
            </w:r>
            <w:r w:rsidRPr="00125FDA">
              <w:rPr>
                <w:rFonts w:ascii="Times New Roman" w:hAnsi="Times New Roman" w:cs="Times New Roman"/>
                <w:b/>
                <w:i/>
                <w:sz w:val="24"/>
                <w:szCs w:val="24"/>
              </w:rPr>
              <w:t>Plan strategic de dezvoltare a complexului agroindustrial în raion.</w:t>
            </w:r>
          </w:p>
        </w:tc>
      </w:tr>
      <w:tr w:rsidR="00125FDA" w:rsidRPr="00125FDA" w:rsidTr="00FA1D69">
        <w:trPr>
          <w:trHeight w:val="841"/>
        </w:trPr>
        <w:tc>
          <w:tcPr>
            <w:tcW w:w="2678" w:type="dxa"/>
          </w:tcPr>
          <w:p w:rsidR="00125FDA" w:rsidRPr="00125FDA" w:rsidRDefault="00125FDA" w:rsidP="00125FDA">
            <w:pPr>
              <w:spacing w:after="0" w:line="240" w:lineRule="auto"/>
              <w:rPr>
                <w:rFonts w:ascii="Times New Roman" w:hAnsi="Times New Roman" w:cs="Times New Roman"/>
                <w:sz w:val="24"/>
                <w:szCs w:val="24"/>
              </w:rPr>
            </w:pPr>
          </w:p>
          <w:p w:rsidR="00125FDA" w:rsidRPr="00125FDA" w:rsidRDefault="00125FDA" w:rsidP="00125FDA">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3.1.Promovarea obiectivelor strategice de dezvoltare a complexului agroindustrial.</w:t>
            </w:r>
            <w:r w:rsidRPr="00125FDA">
              <w:rPr>
                <w:rFonts w:ascii="Times New Roman" w:hAnsi="Times New Roman" w:cs="Times New Roman"/>
                <w:b/>
                <w:i/>
                <w:sz w:val="24"/>
                <w:szCs w:val="24"/>
              </w:rPr>
              <w:t xml:space="preserve"> </w:t>
            </w:r>
          </w:p>
        </w:tc>
        <w:tc>
          <w:tcPr>
            <w:tcW w:w="3070" w:type="dxa"/>
          </w:tcPr>
          <w:p w:rsidR="00125FDA" w:rsidRPr="00125FDA" w:rsidRDefault="00125FDA" w:rsidP="00125FDA">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3.1.1. Consultarea fermierilor care doresc să practice agricultura ecologică.</w:t>
            </w:r>
          </w:p>
          <w:p w:rsidR="00125FDA" w:rsidRPr="00125FDA" w:rsidRDefault="00125FDA" w:rsidP="00125FDA">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Promovarea asocierii afacerilor agricole în grup/cooperativelor în scopul procurării și utilizării în comun a echipamentului de producere,sistemelor de irigare,liniilor de sortare și ambalare,camerelor frigorifice.</w:t>
            </w:r>
          </w:p>
          <w:p w:rsidR="00125FDA" w:rsidRPr="00125FDA" w:rsidRDefault="00125FDA" w:rsidP="00125FDA">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 xml:space="preserve">Promovarea conexiunii dintre </w:t>
            </w:r>
            <w:r w:rsidRPr="00125FDA">
              <w:rPr>
                <w:rFonts w:ascii="Times New Roman" w:hAnsi="Times New Roman" w:cs="Times New Roman"/>
                <w:sz w:val="24"/>
                <w:szCs w:val="24"/>
              </w:rPr>
              <w:lastRenderedPageBreak/>
              <w:t>producătorii agricoli,companiile de procesare și piață de desfacere.</w:t>
            </w:r>
          </w:p>
          <w:p w:rsidR="00125FDA" w:rsidRPr="00125FDA" w:rsidRDefault="00125FDA" w:rsidP="00125FDA">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Promovarea în teritoriu a măsurilor de susținere a crescătorilor de animale a producătorilor agricoli din sectorul vegetal și a companiilor de procesare.</w:t>
            </w:r>
          </w:p>
          <w:p w:rsidR="00125FDA" w:rsidRPr="00125FDA" w:rsidRDefault="00125FDA" w:rsidP="00125FDA">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Organizarea unor evenimente comune.</w:t>
            </w:r>
          </w:p>
        </w:tc>
        <w:tc>
          <w:tcPr>
            <w:tcW w:w="3324" w:type="dxa"/>
            <w:gridSpan w:val="2"/>
          </w:tcPr>
          <w:p w:rsidR="00125FDA" w:rsidRPr="00125FDA" w:rsidRDefault="00125FDA" w:rsidP="00125FDA">
            <w:pPr>
              <w:spacing w:after="0" w:line="240" w:lineRule="auto"/>
              <w:rPr>
                <w:rFonts w:ascii="Times New Roman" w:hAnsi="Times New Roman" w:cs="Times New Roman"/>
                <w:sz w:val="24"/>
                <w:szCs w:val="24"/>
              </w:rPr>
            </w:pPr>
          </w:p>
          <w:p w:rsidR="00125FDA" w:rsidRPr="00125FDA" w:rsidRDefault="00125FDA" w:rsidP="00125FDA">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Participanți=100 agenți</w:t>
            </w:r>
          </w:p>
          <w:p w:rsidR="00125FDA" w:rsidRPr="00125FDA" w:rsidRDefault="00125FDA" w:rsidP="00125FDA">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Pe întreg teritoriul raionului</w:t>
            </w:r>
          </w:p>
          <w:p w:rsidR="00125FDA" w:rsidRPr="00125FDA" w:rsidRDefault="00125FDA" w:rsidP="00125FDA">
            <w:pPr>
              <w:spacing w:after="0" w:line="240" w:lineRule="auto"/>
              <w:rPr>
                <w:rFonts w:ascii="Times New Roman" w:hAnsi="Times New Roman" w:cs="Times New Roman"/>
                <w:sz w:val="24"/>
                <w:szCs w:val="24"/>
              </w:rPr>
            </w:pPr>
          </w:p>
        </w:tc>
        <w:tc>
          <w:tcPr>
            <w:tcW w:w="2817" w:type="dxa"/>
          </w:tcPr>
          <w:p w:rsidR="00125FDA" w:rsidRPr="00125FDA" w:rsidRDefault="00125FDA" w:rsidP="00125FDA">
            <w:pPr>
              <w:spacing w:after="0" w:line="240" w:lineRule="auto"/>
              <w:rPr>
                <w:rFonts w:ascii="Times New Roman" w:hAnsi="Times New Roman" w:cs="Times New Roman"/>
                <w:sz w:val="24"/>
                <w:szCs w:val="24"/>
              </w:rPr>
            </w:pPr>
          </w:p>
          <w:p w:rsidR="00125FDA" w:rsidRPr="00125FDA" w:rsidRDefault="00125FDA" w:rsidP="00125FDA">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Ianuarie-Iunie 2018</w:t>
            </w:r>
          </w:p>
          <w:p w:rsidR="00125FDA" w:rsidRPr="00125FDA" w:rsidRDefault="00125FDA" w:rsidP="00125FDA">
            <w:pPr>
              <w:spacing w:after="0" w:line="240" w:lineRule="auto"/>
              <w:rPr>
                <w:rFonts w:ascii="Times New Roman" w:hAnsi="Times New Roman" w:cs="Times New Roman"/>
                <w:sz w:val="24"/>
                <w:szCs w:val="24"/>
              </w:rPr>
            </w:pPr>
          </w:p>
        </w:tc>
        <w:tc>
          <w:tcPr>
            <w:tcW w:w="3136" w:type="dxa"/>
            <w:gridSpan w:val="2"/>
          </w:tcPr>
          <w:p w:rsidR="00125FDA" w:rsidRPr="00125FDA" w:rsidRDefault="00125FDA" w:rsidP="00125FDA">
            <w:pPr>
              <w:spacing w:after="0" w:line="240" w:lineRule="auto"/>
              <w:rPr>
                <w:rFonts w:ascii="Times New Roman" w:hAnsi="Times New Roman" w:cs="Times New Roman"/>
                <w:b/>
                <w:sz w:val="24"/>
                <w:szCs w:val="24"/>
              </w:rPr>
            </w:pPr>
          </w:p>
          <w:p w:rsidR="00125FDA" w:rsidRPr="00BA5FA7" w:rsidRDefault="00125FDA" w:rsidP="00125FDA">
            <w:pPr>
              <w:spacing w:after="0" w:line="240" w:lineRule="auto"/>
              <w:rPr>
                <w:rFonts w:ascii="Times New Roman" w:hAnsi="Times New Roman" w:cs="Times New Roman"/>
                <w:sz w:val="24"/>
                <w:szCs w:val="24"/>
              </w:rPr>
            </w:pPr>
            <w:r w:rsidRPr="00BA5FA7">
              <w:rPr>
                <w:rFonts w:ascii="Times New Roman" w:hAnsi="Times New Roman" w:cs="Times New Roman"/>
                <w:sz w:val="24"/>
                <w:szCs w:val="24"/>
              </w:rPr>
              <w:t>Cuclenco Mircea-şeful Direcţiei agricultură şi alimentaţie</w:t>
            </w:r>
          </w:p>
          <w:p w:rsidR="00125FDA" w:rsidRPr="00BA5FA7" w:rsidRDefault="00125FDA" w:rsidP="00125FDA">
            <w:pPr>
              <w:spacing w:after="0" w:line="240" w:lineRule="auto"/>
              <w:rPr>
                <w:rFonts w:ascii="Times New Roman" w:hAnsi="Times New Roman" w:cs="Times New Roman"/>
                <w:sz w:val="24"/>
                <w:szCs w:val="24"/>
              </w:rPr>
            </w:pPr>
            <w:r w:rsidRPr="00BA5FA7">
              <w:rPr>
                <w:rFonts w:ascii="Times New Roman" w:hAnsi="Times New Roman" w:cs="Times New Roman"/>
                <w:sz w:val="24"/>
                <w:szCs w:val="24"/>
              </w:rPr>
              <w:t>Osipov Valerii- specialist principal</w:t>
            </w:r>
          </w:p>
          <w:p w:rsidR="00125FDA" w:rsidRPr="00BA5FA7" w:rsidRDefault="00125FDA" w:rsidP="00125FDA">
            <w:pPr>
              <w:spacing w:after="0" w:line="240" w:lineRule="auto"/>
              <w:rPr>
                <w:rFonts w:ascii="Times New Roman" w:hAnsi="Times New Roman" w:cs="Times New Roman"/>
                <w:sz w:val="24"/>
                <w:szCs w:val="24"/>
              </w:rPr>
            </w:pPr>
            <w:r w:rsidRPr="00BA5FA7">
              <w:rPr>
                <w:rFonts w:ascii="Times New Roman" w:hAnsi="Times New Roman" w:cs="Times New Roman"/>
                <w:sz w:val="24"/>
                <w:szCs w:val="24"/>
              </w:rPr>
              <w:t>Carauş Vera - specialist principal</w:t>
            </w:r>
          </w:p>
          <w:p w:rsidR="00125FDA" w:rsidRPr="00BA5FA7" w:rsidRDefault="00125FDA" w:rsidP="00125FDA">
            <w:pPr>
              <w:spacing w:after="0" w:line="240" w:lineRule="auto"/>
              <w:rPr>
                <w:rFonts w:ascii="Times New Roman" w:hAnsi="Times New Roman" w:cs="Times New Roman"/>
                <w:sz w:val="24"/>
                <w:szCs w:val="24"/>
              </w:rPr>
            </w:pPr>
            <w:r w:rsidRPr="00BA5FA7">
              <w:rPr>
                <w:rFonts w:ascii="Times New Roman" w:hAnsi="Times New Roman" w:cs="Times New Roman"/>
                <w:sz w:val="24"/>
                <w:szCs w:val="24"/>
              </w:rPr>
              <w:t>Cernean Gheorghe- specialist superior</w:t>
            </w:r>
          </w:p>
          <w:p w:rsidR="00125FDA" w:rsidRPr="00125FDA" w:rsidRDefault="00125FDA" w:rsidP="00125FDA">
            <w:pPr>
              <w:spacing w:after="0" w:line="240" w:lineRule="auto"/>
              <w:rPr>
                <w:rFonts w:ascii="Times New Roman" w:hAnsi="Times New Roman" w:cs="Times New Roman"/>
                <w:sz w:val="24"/>
                <w:szCs w:val="24"/>
              </w:rPr>
            </w:pPr>
            <w:r w:rsidRPr="00BA5FA7">
              <w:rPr>
                <w:rFonts w:ascii="Times New Roman" w:hAnsi="Times New Roman" w:cs="Times New Roman"/>
                <w:sz w:val="24"/>
                <w:szCs w:val="24"/>
              </w:rPr>
              <w:t>Danuţa Vitalie – specialist</w:t>
            </w:r>
          </w:p>
        </w:tc>
      </w:tr>
      <w:tr w:rsidR="00125FDA" w:rsidRPr="00125FDA" w:rsidTr="00E93159">
        <w:trPr>
          <w:gridAfter w:val="1"/>
          <w:wAfter w:w="65" w:type="dxa"/>
        </w:trPr>
        <w:tc>
          <w:tcPr>
            <w:tcW w:w="14960" w:type="dxa"/>
            <w:gridSpan w:val="6"/>
          </w:tcPr>
          <w:p w:rsidR="00125FDA" w:rsidRPr="00125FDA" w:rsidRDefault="00125FDA" w:rsidP="00911806">
            <w:pPr>
              <w:spacing w:after="0" w:line="240" w:lineRule="auto"/>
              <w:jc w:val="center"/>
              <w:rPr>
                <w:rFonts w:ascii="Times New Roman" w:hAnsi="Times New Roman" w:cs="Times New Roman"/>
                <w:sz w:val="24"/>
                <w:szCs w:val="24"/>
              </w:rPr>
            </w:pPr>
            <w:r w:rsidRPr="00125FDA">
              <w:rPr>
                <w:rFonts w:ascii="Times New Roman" w:hAnsi="Times New Roman" w:cs="Times New Roman"/>
                <w:sz w:val="24"/>
                <w:szCs w:val="24"/>
              </w:rPr>
              <w:lastRenderedPageBreak/>
              <w:t>Obiectivul nr. 4:</w:t>
            </w:r>
            <w:r w:rsidRPr="00125FDA">
              <w:rPr>
                <w:rFonts w:ascii="Times New Roman" w:hAnsi="Times New Roman" w:cs="Times New Roman"/>
                <w:b/>
                <w:i/>
                <w:sz w:val="24"/>
                <w:szCs w:val="24"/>
              </w:rPr>
              <w:t>Sporirea productivităţii şi efectivului de animale în sectorul zootehnic.</w:t>
            </w:r>
          </w:p>
        </w:tc>
      </w:tr>
      <w:tr w:rsidR="00125FDA" w:rsidRPr="00125FDA" w:rsidTr="00FA1D69">
        <w:trPr>
          <w:gridAfter w:val="1"/>
          <w:wAfter w:w="65" w:type="dxa"/>
          <w:trHeight w:val="2020"/>
        </w:trPr>
        <w:tc>
          <w:tcPr>
            <w:tcW w:w="2678" w:type="dxa"/>
          </w:tcPr>
          <w:p w:rsidR="00125FDA" w:rsidRPr="00125FDA" w:rsidRDefault="00125FDA" w:rsidP="00125FDA">
            <w:pPr>
              <w:spacing w:after="0" w:line="240" w:lineRule="auto"/>
              <w:rPr>
                <w:rFonts w:ascii="Times New Roman" w:hAnsi="Times New Roman" w:cs="Times New Roman"/>
                <w:sz w:val="24"/>
                <w:szCs w:val="24"/>
              </w:rPr>
            </w:pPr>
          </w:p>
          <w:p w:rsidR="00125FDA" w:rsidRPr="00125FDA" w:rsidRDefault="00125FDA" w:rsidP="00125FDA">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4.1. Asigurarea implementării tehnologiilor avansate de creştere şi exploatare a animalelor pentru sporirea rentabilității în sectorul zootehnic.</w:t>
            </w:r>
          </w:p>
        </w:tc>
        <w:tc>
          <w:tcPr>
            <w:tcW w:w="3070" w:type="dxa"/>
          </w:tcPr>
          <w:p w:rsidR="00125FDA" w:rsidRPr="00125FDA" w:rsidRDefault="00125FDA" w:rsidP="00125FDA">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4.1.1.Organizarea unui seminar cu participarea fermierilor din sectorul zootehnic.</w:t>
            </w:r>
          </w:p>
          <w:p w:rsidR="00125FDA" w:rsidRPr="00125FDA" w:rsidRDefault="00125FDA" w:rsidP="00FA1D69">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Elaborarea și actualizarea bazei de date a speciilor,categoriilor de animale și producției animaliere pentru reglementarea și consolidarea pieței.</w:t>
            </w:r>
          </w:p>
        </w:tc>
        <w:tc>
          <w:tcPr>
            <w:tcW w:w="3324" w:type="dxa"/>
            <w:gridSpan w:val="2"/>
          </w:tcPr>
          <w:p w:rsidR="00125FDA" w:rsidRPr="00125FDA" w:rsidRDefault="00125FDA" w:rsidP="00125FDA">
            <w:pPr>
              <w:spacing w:after="0" w:line="240" w:lineRule="auto"/>
              <w:rPr>
                <w:rFonts w:ascii="Times New Roman" w:hAnsi="Times New Roman" w:cs="Times New Roman"/>
                <w:sz w:val="24"/>
                <w:szCs w:val="24"/>
              </w:rPr>
            </w:pPr>
          </w:p>
          <w:p w:rsidR="00125FDA" w:rsidRPr="00125FDA" w:rsidRDefault="00125FDA" w:rsidP="00125FDA">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Participanți=50 agenți</w:t>
            </w:r>
          </w:p>
          <w:p w:rsidR="00125FDA" w:rsidRPr="00125FDA" w:rsidRDefault="00125FDA" w:rsidP="00125FDA">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Crearea noilor ferme de ovine,caprine și bovine.</w:t>
            </w:r>
          </w:p>
          <w:p w:rsidR="00125FDA" w:rsidRPr="00125FDA" w:rsidRDefault="00125FDA" w:rsidP="00125FDA">
            <w:pPr>
              <w:spacing w:after="0" w:line="240" w:lineRule="auto"/>
              <w:rPr>
                <w:rFonts w:ascii="Times New Roman" w:hAnsi="Times New Roman" w:cs="Times New Roman"/>
                <w:sz w:val="24"/>
                <w:szCs w:val="24"/>
              </w:rPr>
            </w:pPr>
          </w:p>
          <w:p w:rsidR="00125FDA" w:rsidRPr="00125FDA" w:rsidRDefault="00125FDA" w:rsidP="00125FDA">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Numărul producătorilor înregistrați=50 agenți.</w:t>
            </w:r>
          </w:p>
          <w:p w:rsidR="00125FDA" w:rsidRPr="00125FDA" w:rsidRDefault="00125FDA" w:rsidP="00125FDA">
            <w:pPr>
              <w:spacing w:after="0" w:line="240" w:lineRule="auto"/>
              <w:rPr>
                <w:rFonts w:ascii="Times New Roman" w:hAnsi="Times New Roman" w:cs="Times New Roman"/>
                <w:sz w:val="24"/>
                <w:szCs w:val="24"/>
              </w:rPr>
            </w:pPr>
          </w:p>
        </w:tc>
        <w:tc>
          <w:tcPr>
            <w:tcW w:w="2817" w:type="dxa"/>
          </w:tcPr>
          <w:p w:rsidR="00125FDA" w:rsidRPr="00125FDA" w:rsidRDefault="00125FDA" w:rsidP="00125FDA">
            <w:pPr>
              <w:spacing w:after="0" w:line="240" w:lineRule="auto"/>
              <w:rPr>
                <w:rFonts w:ascii="Times New Roman" w:hAnsi="Times New Roman" w:cs="Times New Roman"/>
                <w:sz w:val="24"/>
                <w:szCs w:val="24"/>
              </w:rPr>
            </w:pPr>
          </w:p>
          <w:p w:rsidR="00125FDA" w:rsidRPr="00125FDA" w:rsidRDefault="00125FDA" w:rsidP="00125FDA">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Aprilie-Mai</w:t>
            </w:r>
          </w:p>
          <w:p w:rsidR="00125FDA" w:rsidRPr="00125FDA" w:rsidRDefault="00125FDA" w:rsidP="00125FDA">
            <w:pPr>
              <w:spacing w:after="0" w:line="240" w:lineRule="auto"/>
              <w:rPr>
                <w:rFonts w:ascii="Times New Roman" w:hAnsi="Times New Roman" w:cs="Times New Roman"/>
                <w:sz w:val="24"/>
                <w:szCs w:val="24"/>
              </w:rPr>
            </w:pPr>
          </w:p>
          <w:p w:rsidR="00125FDA" w:rsidRPr="00125FDA" w:rsidRDefault="00125FDA" w:rsidP="00125FDA">
            <w:pPr>
              <w:spacing w:after="0" w:line="240" w:lineRule="auto"/>
              <w:rPr>
                <w:rFonts w:ascii="Times New Roman" w:hAnsi="Times New Roman" w:cs="Times New Roman"/>
                <w:sz w:val="24"/>
                <w:szCs w:val="24"/>
              </w:rPr>
            </w:pPr>
          </w:p>
          <w:p w:rsidR="00125FDA" w:rsidRPr="00125FDA" w:rsidRDefault="00125FDA" w:rsidP="00125FDA">
            <w:pPr>
              <w:spacing w:after="0" w:line="240" w:lineRule="auto"/>
              <w:jc w:val="center"/>
              <w:rPr>
                <w:rFonts w:ascii="Times New Roman" w:hAnsi="Times New Roman" w:cs="Times New Roman"/>
                <w:sz w:val="24"/>
                <w:szCs w:val="24"/>
              </w:rPr>
            </w:pPr>
          </w:p>
        </w:tc>
        <w:tc>
          <w:tcPr>
            <w:tcW w:w="3071" w:type="dxa"/>
          </w:tcPr>
          <w:p w:rsidR="00125FDA" w:rsidRPr="00125FDA" w:rsidRDefault="00125FDA" w:rsidP="00125FDA">
            <w:pPr>
              <w:spacing w:after="0" w:line="240" w:lineRule="auto"/>
              <w:rPr>
                <w:rFonts w:ascii="Times New Roman" w:hAnsi="Times New Roman" w:cs="Times New Roman"/>
                <w:b/>
                <w:sz w:val="24"/>
                <w:szCs w:val="24"/>
              </w:rPr>
            </w:pPr>
          </w:p>
          <w:p w:rsidR="00125FDA" w:rsidRPr="00BA5FA7" w:rsidRDefault="00125FDA" w:rsidP="00125FDA">
            <w:pPr>
              <w:spacing w:after="0" w:line="240" w:lineRule="auto"/>
              <w:rPr>
                <w:rFonts w:ascii="Times New Roman" w:hAnsi="Times New Roman" w:cs="Times New Roman"/>
                <w:sz w:val="24"/>
                <w:szCs w:val="24"/>
              </w:rPr>
            </w:pPr>
            <w:r w:rsidRPr="00BA5FA7">
              <w:rPr>
                <w:rFonts w:ascii="Times New Roman" w:hAnsi="Times New Roman" w:cs="Times New Roman"/>
                <w:sz w:val="24"/>
                <w:szCs w:val="24"/>
              </w:rPr>
              <w:t>Cernean Gheorghe- specialist superior</w:t>
            </w:r>
          </w:p>
          <w:p w:rsidR="00125FDA" w:rsidRPr="00125FDA" w:rsidRDefault="00125FDA" w:rsidP="00125FDA">
            <w:pPr>
              <w:spacing w:after="0" w:line="240" w:lineRule="auto"/>
              <w:rPr>
                <w:rFonts w:ascii="Times New Roman" w:hAnsi="Times New Roman" w:cs="Times New Roman"/>
                <w:sz w:val="24"/>
                <w:szCs w:val="24"/>
              </w:rPr>
            </w:pPr>
            <w:r w:rsidRPr="00BA5FA7">
              <w:rPr>
                <w:rFonts w:ascii="Times New Roman" w:hAnsi="Times New Roman" w:cs="Times New Roman"/>
                <w:sz w:val="24"/>
                <w:szCs w:val="24"/>
              </w:rPr>
              <w:t>.</w:t>
            </w:r>
          </w:p>
        </w:tc>
      </w:tr>
      <w:tr w:rsidR="00125FDA" w:rsidRPr="00125FDA" w:rsidTr="00E93159">
        <w:trPr>
          <w:gridAfter w:val="1"/>
          <w:wAfter w:w="65" w:type="dxa"/>
        </w:trPr>
        <w:tc>
          <w:tcPr>
            <w:tcW w:w="14960" w:type="dxa"/>
            <w:gridSpan w:val="6"/>
          </w:tcPr>
          <w:p w:rsidR="00125FDA" w:rsidRPr="00125FDA" w:rsidRDefault="00125FDA" w:rsidP="00E93159">
            <w:pPr>
              <w:spacing w:after="0" w:line="240" w:lineRule="auto"/>
              <w:jc w:val="center"/>
              <w:rPr>
                <w:rFonts w:ascii="Times New Roman" w:hAnsi="Times New Roman" w:cs="Times New Roman"/>
                <w:sz w:val="24"/>
                <w:szCs w:val="24"/>
              </w:rPr>
            </w:pPr>
            <w:r w:rsidRPr="00125FDA">
              <w:rPr>
                <w:rFonts w:ascii="Times New Roman" w:hAnsi="Times New Roman" w:cs="Times New Roman"/>
                <w:sz w:val="24"/>
                <w:szCs w:val="24"/>
              </w:rPr>
              <w:t>Obiectivul nr. 5:</w:t>
            </w:r>
            <w:r w:rsidRPr="00125FDA">
              <w:rPr>
                <w:rFonts w:ascii="Times New Roman" w:hAnsi="Times New Roman" w:cs="Times New Roman"/>
                <w:b/>
                <w:i/>
                <w:sz w:val="24"/>
                <w:szCs w:val="24"/>
              </w:rPr>
              <w:t>Fondul de subvenționare a producătorilor agricoli și domeniul reglementării regimului proprietății  funciare.</w:t>
            </w:r>
          </w:p>
        </w:tc>
      </w:tr>
      <w:tr w:rsidR="00125FDA" w:rsidRPr="00125FDA" w:rsidTr="00FA1D69">
        <w:trPr>
          <w:gridAfter w:val="1"/>
          <w:wAfter w:w="65" w:type="dxa"/>
          <w:trHeight w:val="849"/>
        </w:trPr>
        <w:tc>
          <w:tcPr>
            <w:tcW w:w="2678" w:type="dxa"/>
          </w:tcPr>
          <w:p w:rsidR="00125FDA" w:rsidRPr="00125FDA" w:rsidRDefault="00125FDA" w:rsidP="00125FDA">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5.1.Acordarea asistenței informaționale producătorilor agricoli.</w:t>
            </w:r>
          </w:p>
          <w:p w:rsidR="00125FDA" w:rsidRPr="00125FDA" w:rsidRDefault="00125FDA" w:rsidP="00125FDA">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Acordarea ajutorului necesar producătorilor agricoli la perfectarea dosarelor pentru a fi prezentate la AIPA.</w:t>
            </w:r>
          </w:p>
          <w:p w:rsidR="00125FDA" w:rsidRPr="00125FDA" w:rsidRDefault="00125FDA" w:rsidP="00E93159">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Implementarea tehnologiilor performante pentru păstrarea fertilității solului.</w:t>
            </w:r>
          </w:p>
        </w:tc>
        <w:tc>
          <w:tcPr>
            <w:tcW w:w="3070" w:type="dxa"/>
          </w:tcPr>
          <w:p w:rsidR="00125FDA" w:rsidRPr="00125FDA" w:rsidRDefault="00125FDA" w:rsidP="00125FDA">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5.1.1.Suport consultativ și practic la elaborarea pachetelor de documente pentru subvenționare.</w:t>
            </w:r>
          </w:p>
          <w:p w:rsidR="00125FDA" w:rsidRPr="00125FDA" w:rsidRDefault="00125FDA" w:rsidP="00125FDA">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Corelarea suprafețelor cu actele de plantare a viței de vie și a livezilor la subvenționare.</w:t>
            </w:r>
          </w:p>
          <w:p w:rsidR="00125FDA" w:rsidRPr="00125FDA" w:rsidRDefault="00125FDA" w:rsidP="00125FDA">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Întîlniri organizate cu serviciul relaţii funciare şi cadastru din cadrul primăriilor raionului.</w:t>
            </w:r>
          </w:p>
        </w:tc>
        <w:tc>
          <w:tcPr>
            <w:tcW w:w="3324" w:type="dxa"/>
            <w:gridSpan w:val="2"/>
          </w:tcPr>
          <w:p w:rsidR="00125FDA" w:rsidRPr="00125FDA" w:rsidRDefault="00125FDA" w:rsidP="00125FDA">
            <w:pPr>
              <w:spacing w:after="0" w:line="240" w:lineRule="auto"/>
              <w:rPr>
                <w:rFonts w:ascii="Times New Roman" w:hAnsi="Times New Roman" w:cs="Times New Roman"/>
                <w:sz w:val="24"/>
                <w:szCs w:val="24"/>
              </w:rPr>
            </w:pPr>
          </w:p>
          <w:p w:rsidR="00125FDA" w:rsidRPr="00125FDA" w:rsidRDefault="00125FDA" w:rsidP="00125FDA">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Consultanță de specialitate.</w:t>
            </w:r>
          </w:p>
          <w:p w:rsidR="00125FDA" w:rsidRPr="00125FDA" w:rsidRDefault="00125FDA" w:rsidP="00125FDA">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 xml:space="preserve">Dosare perfectate și acte depuse,suport subvențional obținut %. </w:t>
            </w:r>
          </w:p>
          <w:p w:rsidR="00125FDA" w:rsidRPr="00125FDA" w:rsidRDefault="00125FDA" w:rsidP="00125FDA">
            <w:pPr>
              <w:spacing w:after="0" w:line="240" w:lineRule="auto"/>
              <w:rPr>
                <w:rFonts w:ascii="Times New Roman" w:hAnsi="Times New Roman" w:cs="Times New Roman"/>
                <w:sz w:val="24"/>
                <w:szCs w:val="24"/>
              </w:rPr>
            </w:pPr>
          </w:p>
          <w:p w:rsidR="00125FDA" w:rsidRPr="00125FDA" w:rsidRDefault="00125FDA" w:rsidP="00125FDA">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Participanți=23 primării+agenți.</w:t>
            </w:r>
          </w:p>
        </w:tc>
        <w:tc>
          <w:tcPr>
            <w:tcW w:w="2817" w:type="dxa"/>
          </w:tcPr>
          <w:p w:rsidR="00125FDA" w:rsidRPr="00125FDA" w:rsidRDefault="00125FDA" w:rsidP="00125FDA">
            <w:pPr>
              <w:spacing w:after="0" w:line="240" w:lineRule="auto"/>
              <w:rPr>
                <w:rFonts w:ascii="Times New Roman" w:hAnsi="Times New Roman" w:cs="Times New Roman"/>
                <w:sz w:val="24"/>
                <w:szCs w:val="24"/>
              </w:rPr>
            </w:pPr>
          </w:p>
          <w:p w:rsidR="00125FDA" w:rsidRPr="00125FDA" w:rsidRDefault="00125FDA" w:rsidP="00125FDA">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Începînd cu luna Februarie 2018</w:t>
            </w:r>
          </w:p>
          <w:p w:rsidR="00125FDA" w:rsidRPr="00125FDA" w:rsidRDefault="00125FDA" w:rsidP="00125FDA">
            <w:pPr>
              <w:spacing w:after="0" w:line="240" w:lineRule="auto"/>
              <w:jc w:val="center"/>
              <w:rPr>
                <w:rFonts w:ascii="Times New Roman" w:hAnsi="Times New Roman" w:cs="Times New Roman"/>
                <w:sz w:val="24"/>
                <w:szCs w:val="24"/>
              </w:rPr>
            </w:pPr>
          </w:p>
        </w:tc>
        <w:tc>
          <w:tcPr>
            <w:tcW w:w="3071" w:type="dxa"/>
          </w:tcPr>
          <w:p w:rsidR="00125FDA" w:rsidRPr="00125FDA" w:rsidRDefault="00125FDA" w:rsidP="00125FDA">
            <w:pPr>
              <w:spacing w:after="0" w:line="240" w:lineRule="auto"/>
              <w:rPr>
                <w:rFonts w:ascii="Times New Roman" w:hAnsi="Times New Roman" w:cs="Times New Roman"/>
                <w:b/>
                <w:sz w:val="24"/>
                <w:szCs w:val="24"/>
              </w:rPr>
            </w:pPr>
          </w:p>
          <w:p w:rsidR="00125FDA" w:rsidRPr="00AF6D0F" w:rsidRDefault="00125FDA" w:rsidP="00125FDA">
            <w:pPr>
              <w:spacing w:after="0" w:line="240" w:lineRule="auto"/>
              <w:rPr>
                <w:rFonts w:ascii="Times New Roman" w:hAnsi="Times New Roman" w:cs="Times New Roman"/>
                <w:sz w:val="24"/>
                <w:szCs w:val="24"/>
              </w:rPr>
            </w:pPr>
            <w:r w:rsidRPr="00AF6D0F">
              <w:rPr>
                <w:rFonts w:ascii="Times New Roman" w:hAnsi="Times New Roman" w:cs="Times New Roman"/>
                <w:sz w:val="24"/>
                <w:szCs w:val="24"/>
              </w:rPr>
              <w:t>Cuclenco Mircea-şeful Direcţiei agricultură şi alimentaţie</w:t>
            </w:r>
          </w:p>
          <w:p w:rsidR="00125FDA" w:rsidRPr="00AF6D0F" w:rsidRDefault="00125FDA" w:rsidP="00125FDA">
            <w:pPr>
              <w:spacing w:after="0" w:line="240" w:lineRule="auto"/>
              <w:rPr>
                <w:rFonts w:ascii="Times New Roman" w:hAnsi="Times New Roman" w:cs="Times New Roman"/>
                <w:sz w:val="24"/>
                <w:szCs w:val="24"/>
              </w:rPr>
            </w:pPr>
          </w:p>
          <w:p w:rsidR="00125FDA" w:rsidRPr="00AF6D0F" w:rsidRDefault="00125FDA" w:rsidP="00125FDA">
            <w:pPr>
              <w:spacing w:after="0" w:line="240" w:lineRule="auto"/>
              <w:rPr>
                <w:rFonts w:ascii="Times New Roman" w:hAnsi="Times New Roman" w:cs="Times New Roman"/>
                <w:sz w:val="24"/>
                <w:szCs w:val="24"/>
              </w:rPr>
            </w:pPr>
            <w:r w:rsidRPr="00AF6D0F">
              <w:rPr>
                <w:rFonts w:ascii="Times New Roman" w:hAnsi="Times New Roman" w:cs="Times New Roman"/>
                <w:sz w:val="24"/>
                <w:szCs w:val="24"/>
              </w:rPr>
              <w:t>Osipov Valeriu- specialist principal</w:t>
            </w:r>
          </w:p>
          <w:p w:rsidR="00125FDA" w:rsidRPr="00AF6D0F" w:rsidRDefault="00125FDA" w:rsidP="00125FDA">
            <w:pPr>
              <w:spacing w:after="0" w:line="240" w:lineRule="auto"/>
              <w:rPr>
                <w:rFonts w:ascii="Times New Roman" w:hAnsi="Times New Roman" w:cs="Times New Roman"/>
                <w:sz w:val="24"/>
                <w:szCs w:val="24"/>
              </w:rPr>
            </w:pPr>
            <w:r w:rsidRPr="00AF6D0F">
              <w:rPr>
                <w:rFonts w:ascii="Times New Roman" w:hAnsi="Times New Roman" w:cs="Times New Roman"/>
                <w:sz w:val="24"/>
                <w:szCs w:val="24"/>
              </w:rPr>
              <w:t>Deriughin Iurie- şeful Serviciului relaţii funciare şi cadastru</w:t>
            </w:r>
          </w:p>
          <w:p w:rsidR="00125FDA" w:rsidRPr="00125FDA" w:rsidRDefault="00125FDA" w:rsidP="00125FDA">
            <w:pPr>
              <w:spacing w:after="0" w:line="240" w:lineRule="auto"/>
              <w:rPr>
                <w:rFonts w:ascii="Times New Roman" w:hAnsi="Times New Roman" w:cs="Times New Roman"/>
                <w:sz w:val="24"/>
                <w:szCs w:val="24"/>
              </w:rPr>
            </w:pPr>
            <w:r w:rsidRPr="00AF6D0F">
              <w:rPr>
                <w:rFonts w:ascii="Times New Roman" w:hAnsi="Times New Roman" w:cs="Times New Roman"/>
                <w:sz w:val="24"/>
                <w:szCs w:val="24"/>
              </w:rPr>
              <w:t>Dănuţă Vitalii- specialist</w:t>
            </w:r>
            <w:r w:rsidRPr="00125FDA">
              <w:rPr>
                <w:rFonts w:ascii="Times New Roman" w:hAnsi="Times New Roman" w:cs="Times New Roman"/>
                <w:sz w:val="24"/>
                <w:szCs w:val="24"/>
              </w:rPr>
              <w:t xml:space="preserve"> </w:t>
            </w:r>
          </w:p>
        </w:tc>
      </w:tr>
      <w:tr w:rsidR="00125FDA" w:rsidRPr="00125FDA" w:rsidTr="00E93159">
        <w:trPr>
          <w:gridAfter w:val="1"/>
          <w:wAfter w:w="65" w:type="dxa"/>
        </w:trPr>
        <w:tc>
          <w:tcPr>
            <w:tcW w:w="14960" w:type="dxa"/>
            <w:gridSpan w:val="6"/>
            <w:tcBorders>
              <w:top w:val="nil"/>
            </w:tcBorders>
          </w:tcPr>
          <w:p w:rsidR="00125FDA" w:rsidRDefault="00125FDA" w:rsidP="00E93159">
            <w:pPr>
              <w:spacing w:after="0" w:line="240" w:lineRule="auto"/>
              <w:jc w:val="center"/>
              <w:rPr>
                <w:rFonts w:ascii="Times New Roman" w:hAnsi="Times New Roman" w:cs="Times New Roman"/>
                <w:b/>
                <w:i/>
                <w:sz w:val="24"/>
                <w:szCs w:val="24"/>
              </w:rPr>
            </w:pPr>
            <w:r w:rsidRPr="00125FDA">
              <w:rPr>
                <w:rFonts w:ascii="Times New Roman" w:hAnsi="Times New Roman" w:cs="Times New Roman"/>
                <w:sz w:val="24"/>
                <w:szCs w:val="24"/>
              </w:rPr>
              <w:t>Obiectivul nr. 6:</w:t>
            </w:r>
            <w:r w:rsidRPr="00125FDA">
              <w:rPr>
                <w:rFonts w:ascii="Times New Roman" w:hAnsi="Times New Roman" w:cs="Times New Roman"/>
                <w:b/>
                <w:i/>
                <w:sz w:val="24"/>
                <w:szCs w:val="24"/>
              </w:rPr>
              <w:t>Pregătirea şi perfecţionarea funcţionărilor publici din cadrul Direcţiei agricultură şi alimentaţie şi a specialiştilor din sectorul agroindustrial al raionului.</w:t>
            </w:r>
          </w:p>
          <w:p w:rsidR="00EC33D1" w:rsidRPr="00125FDA" w:rsidRDefault="00EC33D1" w:rsidP="00E93159">
            <w:pPr>
              <w:spacing w:after="0" w:line="240" w:lineRule="auto"/>
              <w:jc w:val="center"/>
              <w:rPr>
                <w:rFonts w:ascii="Times New Roman" w:hAnsi="Times New Roman" w:cs="Times New Roman"/>
                <w:sz w:val="24"/>
                <w:szCs w:val="24"/>
              </w:rPr>
            </w:pPr>
          </w:p>
        </w:tc>
      </w:tr>
      <w:tr w:rsidR="00125FDA" w:rsidRPr="00125FDA" w:rsidTr="00E93159">
        <w:trPr>
          <w:gridAfter w:val="1"/>
          <w:wAfter w:w="65" w:type="dxa"/>
        </w:trPr>
        <w:tc>
          <w:tcPr>
            <w:tcW w:w="2678" w:type="dxa"/>
          </w:tcPr>
          <w:p w:rsidR="00125FDA" w:rsidRPr="00125FDA" w:rsidRDefault="00125FDA" w:rsidP="00125FDA">
            <w:pPr>
              <w:spacing w:after="0" w:line="240" w:lineRule="auto"/>
              <w:jc w:val="center"/>
              <w:rPr>
                <w:rFonts w:ascii="Times New Roman" w:hAnsi="Times New Roman" w:cs="Times New Roman"/>
                <w:b/>
                <w:sz w:val="24"/>
                <w:szCs w:val="24"/>
              </w:rPr>
            </w:pPr>
            <w:r w:rsidRPr="00125FDA">
              <w:rPr>
                <w:rFonts w:ascii="Times New Roman" w:hAnsi="Times New Roman" w:cs="Times New Roman"/>
                <w:b/>
                <w:sz w:val="24"/>
                <w:szCs w:val="24"/>
              </w:rPr>
              <w:lastRenderedPageBreak/>
              <w:t>Acţiuni</w:t>
            </w:r>
          </w:p>
        </w:tc>
        <w:tc>
          <w:tcPr>
            <w:tcW w:w="3070" w:type="dxa"/>
          </w:tcPr>
          <w:p w:rsidR="00125FDA" w:rsidRPr="00125FDA" w:rsidRDefault="00125FDA" w:rsidP="00125FDA">
            <w:pPr>
              <w:spacing w:after="0" w:line="240" w:lineRule="auto"/>
              <w:jc w:val="center"/>
              <w:rPr>
                <w:rFonts w:ascii="Times New Roman" w:hAnsi="Times New Roman" w:cs="Times New Roman"/>
                <w:b/>
                <w:sz w:val="24"/>
                <w:szCs w:val="24"/>
              </w:rPr>
            </w:pPr>
            <w:r w:rsidRPr="00125FDA">
              <w:rPr>
                <w:rFonts w:ascii="Times New Roman" w:hAnsi="Times New Roman" w:cs="Times New Roman"/>
                <w:b/>
                <w:sz w:val="24"/>
                <w:szCs w:val="24"/>
              </w:rPr>
              <w:t>Subacţiuni</w:t>
            </w:r>
          </w:p>
        </w:tc>
        <w:tc>
          <w:tcPr>
            <w:tcW w:w="3070" w:type="dxa"/>
          </w:tcPr>
          <w:p w:rsidR="00125FDA" w:rsidRPr="00125FDA" w:rsidRDefault="00125FDA" w:rsidP="00125FDA">
            <w:pPr>
              <w:spacing w:after="0" w:line="240" w:lineRule="auto"/>
              <w:jc w:val="center"/>
              <w:rPr>
                <w:rFonts w:ascii="Times New Roman" w:hAnsi="Times New Roman" w:cs="Times New Roman"/>
                <w:b/>
                <w:sz w:val="24"/>
                <w:szCs w:val="24"/>
              </w:rPr>
            </w:pPr>
            <w:r w:rsidRPr="00125FDA">
              <w:rPr>
                <w:rFonts w:ascii="Times New Roman" w:hAnsi="Times New Roman" w:cs="Times New Roman"/>
                <w:b/>
                <w:sz w:val="24"/>
                <w:szCs w:val="24"/>
              </w:rPr>
              <w:t>Indicatori de produs/ rezultat</w:t>
            </w:r>
          </w:p>
        </w:tc>
        <w:tc>
          <w:tcPr>
            <w:tcW w:w="3071" w:type="dxa"/>
            <w:gridSpan w:val="2"/>
          </w:tcPr>
          <w:p w:rsidR="00125FDA" w:rsidRPr="00125FDA" w:rsidRDefault="00125FDA" w:rsidP="00125FDA">
            <w:pPr>
              <w:spacing w:after="0" w:line="240" w:lineRule="auto"/>
              <w:jc w:val="center"/>
              <w:rPr>
                <w:rFonts w:ascii="Times New Roman" w:hAnsi="Times New Roman" w:cs="Times New Roman"/>
                <w:b/>
                <w:sz w:val="24"/>
                <w:szCs w:val="24"/>
              </w:rPr>
            </w:pPr>
            <w:r w:rsidRPr="00125FDA">
              <w:rPr>
                <w:rFonts w:ascii="Times New Roman" w:hAnsi="Times New Roman" w:cs="Times New Roman"/>
                <w:b/>
                <w:sz w:val="24"/>
                <w:szCs w:val="24"/>
              </w:rPr>
              <w:t>Termen de realizare</w:t>
            </w:r>
          </w:p>
        </w:tc>
        <w:tc>
          <w:tcPr>
            <w:tcW w:w="3071" w:type="dxa"/>
          </w:tcPr>
          <w:p w:rsidR="00125FDA" w:rsidRPr="00125FDA" w:rsidRDefault="00125FDA" w:rsidP="00125FDA">
            <w:pPr>
              <w:spacing w:after="0" w:line="240" w:lineRule="auto"/>
              <w:jc w:val="center"/>
              <w:rPr>
                <w:rFonts w:ascii="Times New Roman" w:hAnsi="Times New Roman" w:cs="Times New Roman"/>
                <w:b/>
                <w:sz w:val="24"/>
                <w:szCs w:val="24"/>
              </w:rPr>
            </w:pPr>
            <w:r w:rsidRPr="00125FDA">
              <w:rPr>
                <w:rFonts w:ascii="Times New Roman" w:hAnsi="Times New Roman" w:cs="Times New Roman"/>
                <w:b/>
                <w:sz w:val="24"/>
                <w:szCs w:val="24"/>
              </w:rPr>
              <w:t>Responsabil</w:t>
            </w:r>
          </w:p>
        </w:tc>
      </w:tr>
      <w:tr w:rsidR="00125FDA" w:rsidRPr="00125FDA" w:rsidTr="0089189C">
        <w:trPr>
          <w:gridAfter w:val="1"/>
          <w:wAfter w:w="65" w:type="dxa"/>
          <w:trHeight w:val="1409"/>
        </w:trPr>
        <w:tc>
          <w:tcPr>
            <w:tcW w:w="2678" w:type="dxa"/>
            <w:vMerge w:val="restart"/>
          </w:tcPr>
          <w:p w:rsidR="00125FDA" w:rsidRPr="00125FDA" w:rsidRDefault="00125FDA" w:rsidP="00125FDA">
            <w:pPr>
              <w:spacing w:after="0" w:line="240" w:lineRule="auto"/>
              <w:rPr>
                <w:rFonts w:ascii="Times New Roman" w:hAnsi="Times New Roman" w:cs="Times New Roman"/>
                <w:sz w:val="24"/>
                <w:szCs w:val="24"/>
              </w:rPr>
            </w:pPr>
          </w:p>
          <w:p w:rsidR="00125FDA" w:rsidRPr="00125FDA" w:rsidRDefault="00125FDA" w:rsidP="00125FDA">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6.1.Implementarea legislației și instruirea conducătorilor şi specialiştilor agenţilor economici , fermierilor în cadrul Direcţiei agricultură şi alimentaţie.</w:t>
            </w:r>
          </w:p>
          <w:p w:rsidR="00125FDA" w:rsidRPr="00125FDA" w:rsidRDefault="00125FDA" w:rsidP="00125FDA">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 xml:space="preserve"> </w:t>
            </w:r>
          </w:p>
          <w:p w:rsidR="00125FDA" w:rsidRPr="00125FDA" w:rsidRDefault="00125FDA" w:rsidP="00125FDA">
            <w:pPr>
              <w:spacing w:after="0" w:line="240" w:lineRule="auto"/>
              <w:rPr>
                <w:rFonts w:ascii="Times New Roman" w:hAnsi="Times New Roman" w:cs="Times New Roman"/>
                <w:sz w:val="24"/>
                <w:szCs w:val="24"/>
              </w:rPr>
            </w:pPr>
          </w:p>
        </w:tc>
        <w:tc>
          <w:tcPr>
            <w:tcW w:w="3070" w:type="dxa"/>
          </w:tcPr>
          <w:p w:rsidR="00125FDA" w:rsidRPr="00125FDA" w:rsidRDefault="00125FDA" w:rsidP="0089189C">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6.1.1. Petrecerea seminarelor de instruire cu participarea specialiştilor agenţilor economici şi conducătorii de sectoare.</w:t>
            </w:r>
          </w:p>
        </w:tc>
        <w:tc>
          <w:tcPr>
            <w:tcW w:w="3070" w:type="dxa"/>
          </w:tcPr>
          <w:p w:rsidR="00125FDA" w:rsidRPr="00125FDA" w:rsidRDefault="00125FDA" w:rsidP="00125FDA">
            <w:pPr>
              <w:spacing w:after="0" w:line="240" w:lineRule="auto"/>
              <w:rPr>
                <w:rFonts w:ascii="Times New Roman" w:hAnsi="Times New Roman" w:cs="Times New Roman"/>
                <w:sz w:val="24"/>
                <w:szCs w:val="24"/>
              </w:rPr>
            </w:pPr>
          </w:p>
          <w:p w:rsidR="00125FDA" w:rsidRPr="00125FDA" w:rsidRDefault="00125FDA" w:rsidP="00125FDA">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Seminare teoretico-practice.</w:t>
            </w:r>
          </w:p>
          <w:p w:rsidR="00125FDA" w:rsidRPr="00125FDA" w:rsidRDefault="00125FDA" w:rsidP="00125FDA">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Participanți= 23 primării +agenți</w:t>
            </w:r>
          </w:p>
        </w:tc>
        <w:tc>
          <w:tcPr>
            <w:tcW w:w="3071" w:type="dxa"/>
            <w:gridSpan w:val="2"/>
          </w:tcPr>
          <w:p w:rsidR="00125FDA" w:rsidRPr="00125FDA" w:rsidRDefault="00125FDA" w:rsidP="00125FDA">
            <w:pPr>
              <w:spacing w:after="0" w:line="240" w:lineRule="auto"/>
              <w:rPr>
                <w:rFonts w:ascii="Times New Roman" w:hAnsi="Times New Roman" w:cs="Times New Roman"/>
                <w:sz w:val="24"/>
                <w:szCs w:val="24"/>
              </w:rPr>
            </w:pPr>
          </w:p>
          <w:p w:rsidR="00125FDA" w:rsidRPr="00125FDA" w:rsidRDefault="00125FDA" w:rsidP="00125FDA">
            <w:pPr>
              <w:spacing w:after="0" w:line="240" w:lineRule="auto"/>
              <w:rPr>
                <w:rFonts w:ascii="Times New Roman" w:hAnsi="Times New Roman" w:cs="Times New Roman"/>
                <w:sz w:val="24"/>
                <w:szCs w:val="24"/>
              </w:rPr>
            </w:pPr>
          </w:p>
          <w:p w:rsidR="00125FDA" w:rsidRPr="00125FDA" w:rsidRDefault="00125FDA" w:rsidP="00125FDA">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Iunie 2018</w:t>
            </w:r>
          </w:p>
          <w:p w:rsidR="00125FDA" w:rsidRPr="00125FDA" w:rsidRDefault="00125FDA" w:rsidP="00125FDA">
            <w:pPr>
              <w:spacing w:after="0" w:line="240" w:lineRule="auto"/>
              <w:rPr>
                <w:rFonts w:ascii="Times New Roman" w:hAnsi="Times New Roman" w:cs="Times New Roman"/>
                <w:sz w:val="24"/>
                <w:szCs w:val="24"/>
              </w:rPr>
            </w:pPr>
          </w:p>
        </w:tc>
        <w:tc>
          <w:tcPr>
            <w:tcW w:w="3071" w:type="dxa"/>
          </w:tcPr>
          <w:p w:rsidR="00125FDA" w:rsidRPr="00AF6D0F" w:rsidRDefault="00125FDA" w:rsidP="00125FDA">
            <w:pPr>
              <w:spacing w:after="0" w:line="240" w:lineRule="auto"/>
              <w:rPr>
                <w:rFonts w:ascii="Times New Roman" w:hAnsi="Times New Roman" w:cs="Times New Roman"/>
                <w:sz w:val="24"/>
                <w:szCs w:val="24"/>
              </w:rPr>
            </w:pPr>
            <w:r w:rsidRPr="00AF6D0F">
              <w:rPr>
                <w:rFonts w:ascii="Times New Roman" w:hAnsi="Times New Roman" w:cs="Times New Roman"/>
                <w:sz w:val="24"/>
                <w:szCs w:val="24"/>
              </w:rPr>
              <w:t>Cernean Gheorghe- specialist superior</w:t>
            </w:r>
          </w:p>
          <w:p w:rsidR="00125FDA" w:rsidRPr="00AF6D0F" w:rsidRDefault="00125FDA" w:rsidP="00125FDA">
            <w:pPr>
              <w:spacing w:after="0" w:line="240" w:lineRule="auto"/>
              <w:rPr>
                <w:rFonts w:ascii="Times New Roman" w:hAnsi="Times New Roman" w:cs="Times New Roman"/>
                <w:sz w:val="24"/>
                <w:szCs w:val="24"/>
              </w:rPr>
            </w:pPr>
            <w:r w:rsidRPr="00AF6D0F">
              <w:rPr>
                <w:rFonts w:ascii="Times New Roman" w:hAnsi="Times New Roman" w:cs="Times New Roman"/>
                <w:sz w:val="24"/>
                <w:szCs w:val="24"/>
              </w:rPr>
              <w:t>Carauş Vera - specialist principal</w:t>
            </w:r>
          </w:p>
          <w:p w:rsidR="00125FDA" w:rsidRPr="00125FDA" w:rsidRDefault="00125FDA" w:rsidP="00125FDA">
            <w:pPr>
              <w:spacing w:after="0" w:line="240" w:lineRule="auto"/>
              <w:rPr>
                <w:rFonts w:ascii="Times New Roman" w:hAnsi="Times New Roman" w:cs="Times New Roman"/>
                <w:sz w:val="24"/>
                <w:szCs w:val="24"/>
              </w:rPr>
            </w:pPr>
            <w:r w:rsidRPr="00AF6D0F">
              <w:rPr>
                <w:rFonts w:ascii="Times New Roman" w:hAnsi="Times New Roman" w:cs="Times New Roman"/>
                <w:sz w:val="24"/>
                <w:szCs w:val="24"/>
              </w:rPr>
              <w:t>Danuţa Vitalie – specialist</w:t>
            </w:r>
          </w:p>
        </w:tc>
      </w:tr>
      <w:tr w:rsidR="00125FDA" w:rsidRPr="00125FDA" w:rsidTr="00E93159">
        <w:trPr>
          <w:gridAfter w:val="1"/>
          <w:wAfter w:w="65" w:type="dxa"/>
          <w:trHeight w:val="1710"/>
        </w:trPr>
        <w:tc>
          <w:tcPr>
            <w:tcW w:w="2678" w:type="dxa"/>
            <w:vMerge/>
          </w:tcPr>
          <w:p w:rsidR="00125FDA" w:rsidRPr="00125FDA" w:rsidRDefault="00125FDA" w:rsidP="00125FDA">
            <w:pPr>
              <w:spacing w:after="0" w:line="240" w:lineRule="auto"/>
              <w:rPr>
                <w:rFonts w:ascii="Times New Roman" w:hAnsi="Times New Roman" w:cs="Times New Roman"/>
                <w:sz w:val="24"/>
                <w:szCs w:val="24"/>
              </w:rPr>
            </w:pPr>
          </w:p>
        </w:tc>
        <w:tc>
          <w:tcPr>
            <w:tcW w:w="3070" w:type="dxa"/>
          </w:tcPr>
          <w:p w:rsidR="00125FDA" w:rsidRPr="00125FDA" w:rsidRDefault="00125FDA" w:rsidP="00125FDA">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6.2.1. Participarea la seminarele şi întîlnirile de lucru organizate de Ministerul Agriculturii şi Industriei Alimentare.</w:t>
            </w:r>
          </w:p>
          <w:p w:rsidR="00125FDA" w:rsidRPr="00125FDA" w:rsidRDefault="00125FDA" w:rsidP="00E93159">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Examinarea scrisorilor,petițiilor și cererilor parvenite de la agenții economici.</w:t>
            </w:r>
          </w:p>
        </w:tc>
        <w:tc>
          <w:tcPr>
            <w:tcW w:w="3070" w:type="dxa"/>
          </w:tcPr>
          <w:p w:rsidR="00125FDA" w:rsidRPr="00125FDA" w:rsidRDefault="00125FDA" w:rsidP="00125FDA">
            <w:pPr>
              <w:spacing w:after="0" w:line="240" w:lineRule="auto"/>
              <w:rPr>
                <w:rFonts w:ascii="Times New Roman" w:hAnsi="Times New Roman" w:cs="Times New Roman"/>
                <w:sz w:val="24"/>
                <w:szCs w:val="24"/>
              </w:rPr>
            </w:pPr>
          </w:p>
          <w:p w:rsidR="00125FDA" w:rsidRPr="00125FDA" w:rsidRDefault="00125FDA" w:rsidP="00125FDA">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Participanți-4 specialiști  DAA</w:t>
            </w:r>
          </w:p>
          <w:p w:rsidR="00125FDA" w:rsidRPr="00125FDA" w:rsidRDefault="00125FDA" w:rsidP="00125FDA">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Solicitant  MAIA</w:t>
            </w:r>
          </w:p>
          <w:p w:rsidR="00125FDA" w:rsidRPr="00125FDA" w:rsidRDefault="00125FDA" w:rsidP="00125FDA">
            <w:pPr>
              <w:spacing w:after="0" w:line="240" w:lineRule="auto"/>
              <w:rPr>
                <w:rFonts w:ascii="Times New Roman" w:hAnsi="Times New Roman" w:cs="Times New Roman"/>
                <w:sz w:val="24"/>
                <w:szCs w:val="24"/>
              </w:rPr>
            </w:pPr>
          </w:p>
          <w:p w:rsidR="00125FDA" w:rsidRPr="00125FDA" w:rsidRDefault="00125FDA" w:rsidP="00125FDA">
            <w:pPr>
              <w:spacing w:after="0" w:line="240" w:lineRule="auto"/>
              <w:rPr>
                <w:rFonts w:ascii="Times New Roman" w:hAnsi="Times New Roman" w:cs="Times New Roman"/>
                <w:sz w:val="24"/>
                <w:szCs w:val="24"/>
              </w:rPr>
            </w:pPr>
          </w:p>
          <w:p w:rsidR="00125FDA" w:rsidRPr="00125FDA" w:rsidRDefault="00125FDA" w:rsidP="00125FDA">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Toate solicitate în termenii stabiliți de legislația în vigoare.</w:t>
            </w:r>
          </w:p>
        </w:tc>
        <w:tc>
          <w:tcPr>
            <w:tcW w:w="3071" w:type="dxa"/>
            <w:gridSpan w:val="2"/>
          </w:tcPr>
          <w:p w:rsidR="00125FDA" w:rsidRPr="00125FDA" w:rsidRDefault="00125FDA" w:rsidP="00125FDA">
            <w:pPr>
              <w:spacing w:after="0" w:line="240" w:lineRule="auto"/>
              <w:rPr>
                <w:rFonts w:ascii="Times New Roman" w:hAnsi="Times New Roman" w:cs="Times New Roman"/>
                <w:sz w:val="24"/>
                <w:szCs w:val="24"/>
              </w:rPr>
            </w:pPr>
          </w:p>
          <w:p w:rsidR="00125FDA" w:rsidRPr="00125FDA" w:rsidRDefault="00125FDA" w:rsidP="00125FDA">
            <w:pPr>
              <w:spacing w:after="0" w:line="240" w:lineRule="auto"/>
              <w:rPr>
                <w:rFonts w:ascii="Times New Roman" w:hAnsi="Times New Roman" w:cs="Times New Roman"/>
                <w:sz w:val="24"/>
                <w:szCs w:val="24"/>
              </w:rPr>
            </w:pPr>
            <w:r w:rsidRPr="00125FDA">
              <w:rPr>
                <w:rFonts w:ascii="Times New Roman" w:hAnsi="Times New Roman" w:cs="Times New Roman"/>
                <w:sz w:val="24"/>
                <w:szCs w:val="24"/>
              </w:rPr>
              <w:t>Iunie 2018</w:t>
            </w:r>
          </w:p>
          <w:p w:rsidR="00125FDA" w:rsidRPr="00125FDA" w:rsidRDefault="00125FDA" w:rsidP="00125FDA">
            <w:pPr>
              <w:spacing w:after="0" w:line="240" w:lineRule="auto"/>
              <w:rPr>
                <w:rFonts w:ascii="Times New Roman" w:hAnsi="Times New Roman" w:cs="Times New Roman"/>
                <w:sz w:val="24"/>
                <w:szCs w:val="24"/>
              </w:rPr>
            </w:pPr>
          </w:p>
        </w:tc>
        <w:tc>
          <w:tcPr>
            <w:tcW w:w="3071" w:type="dxa"/>
          </w:tcPr>
          <w:p w:rsidR="00125FDA" w:rsidRPr="00AF6D0F" w:rsidRDefault="00125FDA" w:rsidP="00125FDA">
            <w:pPr>
              <w:spacing w:after="0" w:line="240" w:lineRule="auto"/>
              <w:rPr>
                <w:rFonts w:ascii="Times New Roman" w:hAnsi="Times New Roman" w:cs="Times New Roman"/>
                <w:sz w:val="24"/>
                <w:szCs w:val="24"/>
              </w:rPr>
            </w:pPr>
            <w:r w:rsidRPr="00AF6D0F">
              <w:rPr>
                <w:rFonts w:ascii="Times New Roman" w:hAnsi="Times New Roman" w:cs="Times New Roman"/>
                <w:sz w:val="24"/>
                <w:szCs w:val="24"/>
              </w:rPr>
              <w:t>Cuclenco Mircea –şeful Direcţiei agricultură şi alimentaţie</w:t>
            </w:r>
          </w:p>
          <w:p w:rsidR="00125FDA" w:rsidRPr="00AF6D0F" w:rsidRDefault="00125FDA" w:rsidP="00125FDA">
            <w:pPr>
              <w:spacing w:after="0" w:line="240" w:lineRule="auto"/>
              <w:rPr>
                <w:rFonts w:ascii="Times New Roman" w:hAnsi="Times New Roman" w:cs="Times New Roman"/>
                <w:sz w:val="24"/>
                <w:szCs w:val="24"/>
              </w:rPr>
            </w:pPr>
            <w:r w:rsidRPr="00AF6D0F">
              <w:rPr>
                <w:rFonts w:ascii="Times New Roman" w:hAnsi="Times New Roman" w:cs="Times New Roman"/>
                <w:sz w:val="24"/>
                <w:szCs w:val="24"/>
              </w:rPr>
              <w:t>Carauş Vera - specialist principal</w:t>
            </w:r>
          </w:p>
          <w:p w:rsidR="00125FDA" w:rsidRPr="00AF6D0F" w:rsidRDefault="00125FDA" w:rsidP="00125FDA">
            <w:pPr>
              <w:spacing w:after="0" w:line="240" w:lineRule="auto"/>
              <w:rPr>
                <w:rFonts w:ascii="Times New Roman" w:hAnsi="Times New Roman" w:cs="Times New Roman"/>
                <w:sz w:val="24"/>
                <w:szCs w:val="24"/>
              </w:rPr>
            </w:pPr>
            <w:r w:rsidRPr="00AF6D0F">
              <w:rPr>
                <w:rFonts w:ascii="Times New Roman" w:hAnsi="Times New Roman" w:cs="Times New Roman"/>
                <w:sz w:val="24"/>
                <w:szCs w:val="24"/>
              </w:rPr>
              <w:t>Cernean Gheorghe- specialist superior</w:t>
            </w:r>
          </w:p>
          <w:p w:rsidR="00125FDA" w:rsidRPr="00125FDA" w:rsidRDefault="00125FDA" w:rsidP="00125FDA">
            <w:pPr>
              <w:spacing w:after="0" w:line="240" w:lineRule="auto"/>
              <w:rPr>
                <w:rFonts w:ascii="Times New Roman" w:hAnsi="Times New Roman" w:cs="Times New Roman"/>
                <w:sz w:val="24"/>
                <w:szCs w:val="24"/>
              </w:rPr>
            </w:pPr>
            <w:r w:rsidRPr="00AF6D0F">
              <w:rPr>
                <w:rFonts w:ascii="Times New Roman" w:hAnsi="Times New Roman" w:cs="Times New Roman"/>
                <w:sz w:val="24"/>
                <w:szCs w:val="24"/>
              </w:rPr>
              <w:t>Danuţa Vitalie – specialist</w:t>
            </w:r>
          </w:p>
        </w:tc>
      </w:tr>
    </w:tbl>
    <w:p w:rsidR="0089189C" w:rsidRPr="0089189C" w:rsidRDefault="0089189C" w:rsidP="0089189C">
      <w:pPr>
        <w:pStyle w:val="Frspaiere"/>
        <w:jc w:val="center"/>
        <w:rPr>
          <w:rFonts w:ascii="Times New Roman" w:eastAsia="Times New Roman" w:hAnsi="Times New Roman"/>
          <w:b/>
          <w:i/>
          <w:noProof/>
          <w:color w:val="17365D" w:themeColor="text2" w:themeShade="BF"/>
          <w:sz w:val="28"/>
          <w:szCs w:val="28"/>
          <w:lang w:val="ro-RO" w:eastAsia="ru-RU"/>
        </w:rPr>
      </w:pPr>
      <w:r w:rsidRPr="0089189C">
        <w:rPr>
          <w:rFonts w:ascii="Times New Roman" w:eastAsia="Times New Roman" w:hAnsi="Times New Roman"/>
          <w:b/>
          <w:i/>
          <w:noProof/>
          <w:color w:val="17365D" w:themeColor="text2" w:themeShade="BF"/>
          <w:sz w:val="28"/>
          <w:szCs w:val="28"/>
          <w:lang w:val="ro-RO" w:eastAsia="ru-RU"/>
        </w:rPr>
        <w:t xml:space="preserve"> Economie şi Atragerea Investiţiilor</w:t>
      </w:r>
    </w:p>
    <w:tbl>
      <w:tblPr>
        <w:tblW w:w="14944" w:type="dxa"/>
        <w:jc w:val="center"/>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689"/>
        <w:gridCol w:w="3466"/>
        <w:gridCol w:w="3119"/>
        <w:gridCol w:w="2693"/>
        <w:gridCol w:w="2977"/>
      </w:tblGrid>
      <w:tr w:rsidR="0089189C" w:rsidRPr="007138C5" w:rsidTr="00574E9E">
        <w:trPr>
          <w:trHeight w:val="279"/>
          <w:tblHeader/>
          <w:jc w:val="center"/>
        </w:trPr>
        <w:tc>
          <w:tcPr>
            <w:tcW w:w="14944" w:type="dxa"/>
            <w:gridSpan w:val="5"/>
            <w:shd w:val="clear" w:color="auto" w:fill="auto"/>
            <w:tcMar>
              <w:top w:w="0" w:type="dxa"/>
              <w:left w:w="108" w:type="dxa"/>
              <w:bottom w:w="0" w:type="dxa"/>
              <w:right w:w="108" w:type="dxa"/>
            </w:tcMar>
            <w:vAlign w:val="center"/>
          </w:tcPr>
          <w:p w:rsidR="0089189C" w:rsidRPr="004A16C2" w:rsidRDefault="0089189C" w:rsidP="00204D47">
            <w:pPr>
              <w:pStyle w:val="Frspaiere"/>
              <w:jc w:val="center"/>
              <w:rPr>
                <w:rFonts w:ascii="Times New Roman" w:hAnsi="Times New Roman"/>
                <w:b/>
                <w:i/>
                <w:noProof/>
                <w:color w:val="4F6228" w:themeColor="accent3" w:themeShade="80"/>
                <w:sz w:val="28"/>
                <w:szCs w:val="24"/>
                <w:u w:val="single"/>
                <w:lang w:val="ro-RO"/>
              </w:rPr>
            </w:pPr>
            <w:r w:rsidRPr="00204D47">
              <w:rPr>
                <w:rFonts w:ascii="Times New Roman" w:hAnsi="Times New Roman"/>
                <w:b/>
                <w:i/>
                <w:noProof/>
                <w:color w:val="4F6228" w:themeColor="accent3" w:themeShade="80"/>
                <w:sz w:val="24"/>
                <w:szCs w:val="24"/>
                <w:u w:val="single"/>
                <w:lang w:val="ro-RO"/>
              </w:rPr>
              <w:t>Obiectivul nr.1:</w:t>
            </w:r>
            <w:r w:rsidRPr="00204D47">
              <w:rPr>
                <w:rFonts w:ascii="Times New Roman" w:eastAsia="Times New Roman" w:hAnsi="Times New Roman"/>
                <w:b/>
                <w:i/>
                <w:noProof/>
                <w:color w:val="4F6228" w:themeColor="accent3" w:themeShade="80"/>
                <w:sz w:val="24"/>
                <w:szCs w:val="24"/>
                <w:u w:val="single"/>
                <w:lang w:val="ro-RO" w:eastAsia="ru-RU"/>
              </w:rPr>
              <w:t xml:space="preserve"> </w:t>
            </w:r>
            <w:r w:rsidRPr="00204D47">
              <w:rPr>
                <w:rFonts w:ascii="Times New Roman" w:hAnsi="Times New Roman"/>
                <w:b/>
                <w:i/>
                <w:noProof/>
                <w:color w:val="4F6228" w:themeColor="accent3" w:themeShade="80"/>
                <w:sz w:val="24"/>
                <w:szCs w:val="24"/>
                <w:u w:val="single"/>
                <w:lang w:val="ro-RO"/>
              </w:rPr>
              <w:t>Monitorizarea şi evaluarea rezultatelor implementării Strategiei de dezvoltare socio-economică a raionului 2016-2020</w:t>
            </w:r>
          </w:p>
        </w:tc>
      </w:tr>
      <w:tr w:rsidR="0089189C" w:rsidRPr="007138C5" w:rsidTr="00574E9E">
        <w:trPr>
          <w:trHeight w:val="514"/>
          <w:tblHeader/>
          <w:jc w:val="center"/>
        </w:trPr>
        <w:tc>
          <w:tcPr>
            <w:tcW w:w="2689" w:type="dxa"/>
            <w:shd w:val="clear" w:color="auto" w:fill="auto"/>
            <w:vAlign w:val="center"/>
          </w:tcPr>
          <w:p w:rsidR="0089189C" w:rsidRPr="007138C5" w:rsidRDefault="0089189C" w:rsidP="00204D47">
            <w:pPr>
              <w:pStyle w:val="Frspaiere"/>
              <w:jc w:val="center"/>
              <w:rPr>
                <w:rFonts w:ascii="Times New Roman" w:hAnsi="Times New Roman"/>
                <w:b/>
                <w:noProof/>
                <w:sz w:val="24"/>
                <w:szCs w:val="24"/>
                <w:lang w:val="ro-RO"/>
              </w:rPr>
            </w:pPr>
            <w:r w:rsidRPr="007138C5">
              <w:rPr>
                <w:rFonts w:ascii="Times New Roman" w:hAnsi="Times New Roman"/>
                <w:b/>
                <w:noProof/>
                <w:sz w:val="24"/>
                <w:szCs w:val="24"/>
                <w:lang w:val="ro-RO"/>
              </w:rPr>
              <w:t>Acţiuni</w:t>
            </w:r>
          </w:p>
        </w:tc>
        <w:tc>
          <w:tcPr>
            <w:tcW w:w="3466" w:type="dxa"/>
            <w:shd w:val="clear" w:color="auto" w:fill="auto"/>
            <w:vAlign w:val="center"/>
          </w:tcPr>
          <w:p w:rsidR="0089189C" w:rsidRPr="007138C5" w:rsidRDefault="0089189C" w:rsidP="00204D47">
            <w:pPr>
              <w:pStyle w:val="Frspaiere"/>
              <w:jc w:val="center"/>
              <w:rPr>
                <w:rFonts w:ascii="Times New Roman" w:hAnsi="Times New Roman"/>
                <w:b/>
                <w:noProof/>
                <w:sz w:val="24"/>
                <w:szCs w:val="24"/>
                <w:lang w:val="ro-RO"/>
              </w:rPr>
            </w:pPr>
            <w:r w:rsidRPr="007138C5">
              <w:rPr>
                <w:rFonts w:ascii="Times New Roman" w:hAnsi="Times New Roman"/>
                <w:b/>
                <w:noProof/>
                <w:sz w:val="24"/>
                <w:szCs w:val="24"/>
                <w:lang w:val="ro-RO"/>
              </w:rPr>
              <w:t>Subacţiuni</w:t>
            </w:r>
          </w:p>
        </w:tc>
        <w:tc>
          <w:tcPr>
            <w:tcW w:w="3119" w:type="dxa"/>
            <w:shd w:val="clear" w:color="auto" w:fill="auto"/>
            <w:tcMar>
              <w:top w:w="0" w:type="dxa"/>
              <w:left w:w="108" w:type="dxa"/>
              <w:bottom w:w="0" w:type="dxa"/>
              <w:right w:w="108" w:type="dxa"/>
            </w:tcMar>
            <w:vAlign w:val="center"/>
          </w:tcPr>
          <w:p w:rsidR="0089189C" w:rsidRPr="005A0E51" w:rsidRDefault="0089189C" w:rsidP="00204D47">
            <w:pPr>
              <w:pStyle w:val="Frspaiere"/>
              <w:jc w:val="center"/>
              <w:rPr>
                <w:rFonts w:ascii="Times New Roman" w:hAnsi="Times New Roman"/>
                <w:b/>
                <w:noProof/>
                <w:szCs w:val="24"/>
                <w:lang w:val="ro-RO"/>
              </w:rPr>
            </w:pPr>
            <w:r w:rsidRPr="005A0E51">
              <w:rPr>
                <w:rFonts w:ascii="Times New Roman" w:hAnsi="Times New Roman"/>
                <w:b/>
                <w:noProof/>
                <w:szCs w:val="24"/>
                <w:lang w:val="ro-RO"/>
              </w:rPr>
              <w:t>Indicatori de produs/rezultat</w:t>
            </w:r>
          </w:p>
        </w:tc>
        <w:tc>
          <w:tcPr>
            <w:tcW w:w="2693" w:type="dxa"/>
            <w:shd w:val="clear" w:color="auto" w:fill="auto"/>
            <w:tcMar>
              <w:top w:w="0" w:type="dxa"/>
              <w:left w:w="108" w:type="dxa"/>
              <w:bottom w:w="0" w:type="dxa"/>
              <w:right w:w="108" w:type="dxa"/>
            </w:tcMar>
            <w:vAlign w:val="center"/>
          </w:tcPr>
          <w:p w:rsidR="0089189C" w:rsidRPr="005A0E51" w:rsidRDefault="0089189C" w:rsidP="00204D47">
            <w:pPr>
              <w:pStyle w:val="Frspaiere"/>
              <w:jc w:val="center"/>
              <w:rPr>
                <w:rFonts w:ascii="Times New Roman" w:hAnsi="Times New Roman"/>
                <w:b/>
                <w:noProof/>
                <w:szCs w:val="24"/>
                <w:lang w:val="ro-RO"/>
              </w:rPr>
            </w:pPr>
            <w:r w:rsidRPr="005A0E51">
              <w:rPr>
                <w:rFonts w:ascii="Times New Roman" w:hAnsi="Times New Roman"/>
                <w:b/>
                <w:noProof/>
                <w:szCs w:val="24"/>
                <w:lang w:val="ro-RO"/>
              </w:rPr>
              <w:t>Termen de realizare</w:t>
            </w:r>
          </w:p>
        </w:tc>
        <w:tc>
          <w:tcPr>
            <w:tcW w:w="2977" w:type="dxa"/>
            <w:shd w:val="clear" w:color="auto" w:fill="auto"/>
            <w:tcMar>
              <w:top w:w="0" w:type="dxa"/>
              <w:left w:w="108" w:type="dxa"/>
              <w:bottom w:w="0" w:type="dxa"/>
              <w:right w:w="108" w:type="dxa"/>
            </w:tcMar>
            <w:vAlign w:val="center"/>
          </w:tcPr>
          <w:p w:rsidR="0089189C" w:rsidRPr="007138C5" w:rsidRDefault="0089189C" w:rsidP="00204D47">
            <w:pPr>
              <w:pStyle w:val="Frspaiere"/>
              <w:jc w:val="center"/>
              <w:rPr>
                <w:rFonts w:ascii="Times New Roman" w:hAnsi="Times New Roman"/>
                <w:b/>
                <w:noProof/>
                <w:sz w:val="24"/>
                <w:szCs w:val="24"/>
                <w:lang w:val="ro-RO"/>
              </w:rPr>
            </w:pPr>
            <w:r w:rsidRPr="007138C5">
              <w:rPr>
                <w:rFonts w:ascii="Times New Roman" w:hAnsi="Times New Roman"/>
                <w:b/>
                <w:noProof/>
                <w:sz w:val="24"/>
                <w:szCs w:val="24"/>
                <w:lang w:val="ro-RO"/>
              </w:rPr>
              <w:t>Responsabil</w:t>
            </w:r>
          </w:p>
        </w:tc>
      </w:tr>
      <w:tr w:rsidR="0089189C" w:rsidRPr="007138C5" w:rsidTr="00574E9E">
        <w:trPr>
          <w:trHeight w:val="315"/>
          <w:jc w:val="center"/>
        </w:trPr>
        <w:tc>
          <w:tcPr>
            <w:tcW w:w="2689" w:type="dxa"/>
            <w:vMerge w:val="restart"/>
            <w:shd w:val="clear" w:color="auto" w:fill="auto"/>
          </w:tcPr>
          <w:p w:rsidR="0089189C" w:rsidRPr="004A16C2" w:rsidRDefault="0089189C" w:rsidP="0089189C">
            <w:pPr>
              <w:pStyle w:val="Frspaiere"/>
              <w:rPr>
                <w:rFonts w:ascii="Times New Roman" w:hAnsi="Times New Roman"/>
                <w:i/>
                <w:noProof/>
                <w:sz w:val="24"/>
                <w:szCs w:val="24"/>
                <w:lang w:val="ro-RO"/>
              </w:rPr>
            </w:pPr>
            <w:r w:rsidRPr="004A16C2">
              <w:rPr>
                <w:rFonts w:ascii="Times New Roman" w:hAnsi="Times New Roman"/>
                <w:i/>
                <w:noProof/>
                <w:sz w:val="24"/>
                <w:szCs w:val="24"/>
                <w:lang w:val="ro-RO"/>
              </w:rPr>
              <w:t xml:space="preserve">1.1. Analiza şi evaluarea obiectivelor şi acţiunilor incluse în Strategia de dezvoltare socio-economică a raionului pentru 2016-2020 </w:t>
            </w:r>
          </w:p>
        </w:tc>
        <w:tc>
          <w:tcPr>
            <w:tcW w:w="3466" w:type="dxa"/>
            <w:shd w:val="clear" w:color="auto" w:fill="auto"/>
          </w:tcPr>
          <w:p w:rsidR="0089189C" w:rsidRPr="007138C5" w:rsidRDefault="0089189C" w:rsidP="0089189C">
            <w:pPr>
              <w:pStyle w:val="Frspaiere"/>
              <w:rPr>
                <w:rFonts w:ascii="Times New Roman" w:hAnsi="Times New Roman"/>
                <w:noProof/>
                <w:sz w:val="24"/>
                <w:szCs w:val="24"/>
                <w:lang w:val="ro-RO"/>
              </w:rPr>
            </w:pPr>
            <w:r w:rsidRPr="007138C5">
              <w:rPr>
                <w:rFonts w:ascii="Times New Roman" w:hAnsi="Times New Roman"/>
                <w:noProof/>
                <w:sz w:val="24"/>
                <w:szCs w:val="24"/>
                <w:lang w:val="ro-RO"/>
              </w:rPr>
              <w:t>1.1.1.</w:t>
            </w:r>
            <w:r>
              <w:rPr>
                <w:rFonts w:ascii="Times New Roman" w:hAnsi="Times New Roman"/>
                <w:noProof/>
                <w:sz w:val="24"/>
                <w:szCs w:val="24"/>
                <w:lang w:val="ro-RO"/>
              </w:rPr>
              <w:t xml:space="preserve"> Colectarea şi totalizarea informaţiei referitor</w:t>
            </w:r>
            <w:r w:rsidRPr="007138C5">
              <w:rPr>
                <w:rFonts w:ascii="Times New Roman" w:hAnsi="Times New Roman"/>
                <w:noProof/>
                <w:sz w:val="24"/>
                <w:szCs w:val="24"/>
                <w:lang w:val="ro-RO"/>
              </w:rPr>
              <w:t xml:space="preserve"> la  pol</w:t>
            </w:r>
            <w:r>
              <w:rPr>
                <w:rFonts w:ascii="Times New Roman" w:hAnsi="Times New Roman"/>
                <w:noProof/>
                <w:sz w:val="24"/>
                <w:szCs w:val="24"/>
                <w:lang w:val="ro-RO"/>
              </w:rPr>
              <w:t>iticile, strategiile, planurile</w:t>
            </w:r>
            <w:r w:rsidRPr="007138C5">
              <w:rPr>
                <w:rFonts w:ascii="Times New Roman" w:hAnsi="Times New Roman"/>
                <w:noProof/>
                <w:sz w:val="24"/>
                <w:szCs w:val="24"/>
                <w:lang w:val="ro-RO"/>
              </w:rPr>
              <w:t xml:space="preserve"> de dezvoltare social-ec</w:t>
            </w:r>
            <w:r>
              <w:rPr>
                <w:rFonts w:ascii="Times New Roman" w:hAnsi="Times New Roman"/>
                <w:noProof/>
                <w:sz w:val="24"/>
                <w:szCs w:val="24"/>
                <w:lang w:val="ro-RO"/>
              </w:rPr>
              <w:t>onomică  din localităţi,</w:t>
            </w:r>
            <w:r w:rsidRPr="007138C5">
              <w:rPr>
                <w:rFonts w:ascii="Times New Roman" w:hAnsi="Times New Roman"/>
                <w:noProof/>
                <w:sz w:val="24"/>
                <w:szCs w:val="24"/>
                <w:lang w:val="ro-RO"/>
              </w:rPr>
              <w:t xml:space="preserve"> din toate ramurile şi domeniile de activitate</w:t>
            </w:r>
            <w:r>
              <w:rPr>
                <w:rFonts w:ascii="Times New Roman" w:hAnsi="Times New Roman"/>
                <w:noProof/>
                <w:sz w:val="24"/>
                <w:szCs w:val="24"/>
                <w:lang w:val="ro-RO"/>
              </w:rPr>
              <w:t xml:space="preserve"> realizate în baza Strategiei de dezvoltare socio-economică a raionului</w:t>
            </w:r>
          </w:p>
        </w:tc>
        <w:tc>
          <w:tcPr>
            <w:tcW w:w="3119"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noProof/>
                <w:sz w:val="24"/>
                <w:szCs w:val="24"/>
                <w:lang w:val="ro-RO"/>
              </w:rPr>
            </w:pPr>
            <w:r w:rsidRPr="007138C5">
              <w:rPr>
                <w:rFonts w:ascii="Times New Roman" w:hAnsi="Times New Roman"/>
                <w:noProof/>
                <w:sz w:val="24"/>
                <w:szCs w:val="24"/>
                <w:lang w:val="ro-RO"/>
              </w:rPr>
              <w:t xml:space="preserve">Informaţii expediate şi colectate </w:t>
            </w:r>
            <w:r>
              <w:rPr>
                <w:rFonts w:ascii="Times New Roman" w:hAnsi="Times New Roman"/>
                <w:noProof/>
                <w:sz w:val="24"/>
                <w:szCs w:val="24"/>
                <w:lang w:val="ro-RO"/>
              </w:rPr>
              <w:t>de la 23 primării, de la direcţii şi secţii din subordinea CR, servicii desconcentrate</w:t>
            </w:r>
          </w:p>
        </w:tc>
        <w:tc>
          <w:tcPr>
            <w:tcW w:w="2693"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noProof/>
                <w:sz w:val="24"/>
                <w:szCs w:val="24"/>
                <w:lang w:val="ro-RO"/>
              </w:rPr>
            </w:pPr>
            <w:r w:rsidRPr="007138C5">
              <w:rPr>
                <w:rFonts w:ascii="Times New Roman" w:hAnsi="Times New Roman"/>
                <w:noProof/>
                <w:sz w:val="24"/>
                <w:szCs w:val="24"/>
                <w:lang w:val="ro-RO"/>
              </w:rPr>
              <w:t xml:space="preserve">Ianuarie - </w:t>
            </w:r>
            <w:r>
              <w:rPr>
                <w:rFonts w:ascii="Times New Roman" w:hAnsi="Times New Roman"/>
                <w:noProof/>
                <w:sz w:val="24"/>
                <w:szCs w:val="24"/>
                <w:lang w:val="ro-RO"/>
              </w:rPr>
              <w:t>martie</w:t>
            </w:r>
          </w:p>
        </w:tc>
        <w:tc>
          <w:tcPr>
            <w:tcW w:w="2977"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Şef  Direcţie - Adelina Barbăneagră </w:t>
            </w:r>
          </w:p>
          <w:p w:rsidR="0089189C" w:rsidRDefault="0089189C" w:rsidP="0089189C">
            <w:pPr>
              <w:pStyle w:val="Frspaiere"/>
              <w:rPr>
                <w:rFonts w:ascii="Times New Roman" w:hAnsi="Times New Roman"/>
                <w:noProof/>
                <w:sz w:val="24"/>
                <w:szCs w:val="24"/>
                <w:lang w:val="ro-RO"/>
              </w:rPr>
            </w:pPr>
            <w:r w:rsidRPr="007138C5">
              <w:rPr>
                <w:rFonts w:ascii="Times New Roman" w:hAnsi="Times New Roman"/>
                <w:noProof/>
                <w:sz w:val="24"/>
                <w:szCs w:val="24"/>
                <w:lang w:val="ro-RO"/>
              </w:rPr>
              <w:t>Specialist superior</w:t>
            </w:r>
            <w:r>
              <w:rPr>
                <w:rFonts w:ascii="Times New Roman" w:hAnsi="Times New Roman"/>
                <w:noProof/>
                <w:sz w:val="24"/>
                <w:szCs w:val="24"/>
                <w:lang w:val="ro-RO"/>
              </w:rPr>
              <w:t xml:space="preserve">- </w:t>
            </w:r>
          </w:p>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Olesea</w:t>
            </w:r>
            <w:r w:rsidRPr="007138C5">
              <w:rPr>
                <w:rFonts w:ascii="Times New Roman" w:hAnsi="Times New Roman"/>
                <w:noProof/>
                <w:sz w:val="24"/>
                <w:szCs w:val="24"/>
                <w:lang w:val="ro-RO"/>
              </w:rPr>
              <w:t xml:space="preserve"> </w:t>
            </w:r>
            <w:r>
              <w:rPr>
                <w:rFonts w:ascii="Times New Roman" w:hAnsi="Times New Roman"/>
                <w:noProof/>
                <w:sz w:val="24"/>
                <w:szCs w:val="24"/>
                <w:lang w:val="ro-RO"/>
              </w:rPr>
              <w:t>Moiseev</w:t>
            </w:r>
          </w:p>
        </w:tc>
      </w:tr>
      <w:tr w:rsidR="0089189C" w:rsidRPr="007138C5" w:rsidTr="00574E9E">
        <w:trPr>
          <w:trHeight w:val="305"/>
          <w:jc w:val="center"/>
        </w:trPr>
        <w:tc>
          <w:tcPr>
            <w:tcW w:w="2689" w:type="dxa"/>
            <w:vMerge/>
            <w:shd w:val="clear" w:color="auto" w:fill="auto"/>
          </w:tcPr>
          <w:p w:rsidR="0089189C" w:rsidRPr="004A16C2" w:rsidRDefault="0089189C" w:rsidP="0089189C">
            <w:pPr>
              <w:pStyle w:val="Frspaiere"/>
              <w:rPr>
                <w:rFonts w:ascii="Times New Roman" w:hAnsi="Times New Roman"/>
                <w:i/>
                <w:noProof/>
                <w:sz w:val="24"/>
                <w:szCs w:val="24"/>
                <w:lang w:val="ro-RO"/>
              </w:rPr>
            </w:pPr>
          </w:p>
        </w:tc>
        <w:tc>
          <w:tcPr>
            <w:tcW w:w="3466" w:type="dxa"/>
            <w:shd w:val="clear" w:color="auto" w:fill="auto"/>
          </w:tcPr>
          <w:p w:rsidR="0089189C" w:rsidRPr="00FF447F" w:rsidRDefault="0089189C" w:rsidP="0089189C">
            <w:pPr>
              <w:pStyle w:val="Frspaiere"/>
              <w:rPr>
                <w:rFonts w:ascii="Times New Roman" w:hAnsi="Times New Roman"/>
                <w:noProof/>
                <w:sz w:val="24"/>
                <w:szCs w:val="24"/>
                <w:lang w:val="en-US"/>
              </w:rPr>
            </w:pPr>
            <w:r w:rsidRPr="007138C5">
              <w:rPr>
                <w:rFonts w:ascii="Times New Roman" w:hAnsi="Times New Roman"/>
                <w:noProof/>
                <w:sz w:val="24"/>
                <w:szCs w:val="24"/>
                <w:lang w:val="ro-RO"/>
              </w:rPr>
              <w:t>1.1.2.</w:t>
            </w:r>
            <w:r>
              <w:rPr>
                <w:rFonts w:ascii="Times New Roman" w:hAnsi="Times New Roman"/>
                <w:noProof/>
                <w:sz w:val="24"/>
                <w:szCs w:val="24"/>
                <w:lang w:val="ro-RO"/>
              </w:rPr>
              <w:t xml:space="preserve"> Totalizarea acţiunilor realizate în baza Strategiei</w:t>
            </w:r>
            <w:r w:rsidRPr="007138C5">
              <w:rPr>
                <w:rFonts w:ascii="Times New Roman" w:hAnsi="Times New Roman"/>
                <w:noProof/>
                <w:sz w:val="24"/>
                <w:szCs w:val="24"/>
                <w:lang w:val="ro-RO"/>
              </w:rPr>
              <w:t xml:space="preserve"> de dezvolt</w:t>
            </w:r>
            <w:r>
              <w:rPr>
                <w:rFonts w:ascii="Times New Roman" w:hAnsi="Times New Roman"/>
                <w:noProof/>
                <w:sz w:val="24"/>
                <w:szCs w:val="24"/>
                <w:lang w:val="ro-RO"/>
              </w:rPr>
              <w:t>are social-economică pentru anii</w:t>
            </w:r>
            <w:r w:rsidRPr="007138C5">
              <w:rPr>
                <w:rFonts w:ascii="Times New Roman" w:hAnsi="Times New Roman"/>
                <w:noProof/>
                <w:sz w:val="24"/>
                <w:szCs w:val="24"/>
                <w:lang w:val="ro-RO"/>
              </w:rPr>
              <w:t xml:space="preserve"> 201</w:t>
            </w:r>
            <w:r>
              <w:rPr>
                <w:rFonts w:ascii="Times New Roman" w:hAnsi="Times New Roman"/>
                <w:noProof/>
                <w:sz w:val="24"/>
                <w:szCs w:val="24"/>
                <w:lang w:val="ro-RO"/>
              </w:rPr>
              <w:t>6</w:t>
            </w:r>
            <w:r>
              <w:rPr>
                <w:rFonts w:ascii="Times New Roman" w:hAnsi="Times New Roman"/>
                <w:noProof/>
                <w:sz w:val="24"/>
                <w:szCs w:val="24"/>
                <w:lang w:val="en-US"/>
              </w:rPr>
              <w:t>-2017</w:t>
            </w:r>
          </w:p>
        </w:tc>
        <w:tc>
          <w:tcPr>
            <w:tcW w:w="3119"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sidRPr="007138C5">
              <w:rPr>
                <w:rFonts w:ascii="Times New Roman" w:hAnsi="Times New Roman"/>
                <w:noProof/>
                <w:sz w:val="24"/>
                <w:szCs w:val="24"/>
                <w:lang w:val="ro-RO"/>
              </w:rPr>
              <w:t xml:space="preserve">1 raport narativ prezentat </w:t>
            </w:r>
          </w:p>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5 domenii evaluate </w:t>
            </w:r>
          </w:p>
        </w:tc>
        <w:tc>
          <w:tcPr>
            <w:tcW w:w="2693"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Ianuarie</w:t>
            </w:r>
            <w:r w:rsidRPr="007138C5">
              <w:rPr>
                <w:rFonts w:ascii="Times New Roman" w:hAnsi="Times New Roman"/>
                <w:noProof/>
                <w:sz w:val="24"/>
                <w:szCs w:val="24"/>
                <w:lang w:val="ro-RO"/>
              </w:rPr>
              <w:t xml:space="preserve"> </w:t>
            </w:r>
          </w:p>
        </w:tc>
        <w:tc>
          <w:tcPr>
            <w:tcW w:w="2977"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Şef  Direcţie - Adelina Barbăneagră </w:t>
            </w:r>
          </w:p>
          <w:p w:rsidR="0089189C" w:rsidRPr="007138C5" w:rsidRDefault="0089189C" w:rsidP="0089189C">
            <w:pPr>
              <w:pStyle w:val="Frspaiere"/>
              <w:rPr>
                <w:rFonts w:ascii="Times New Roman" w:hAnsi="Times New Roman"/>
                <w:noProof/>
                <w:sz w:val="24"/>
                <w:szCs w:val="24"/>
                <w:lang w:val="ro-RO"/>
              </w:rPr>
            </w:pPr>
            <w:r w:rsidRPr="007138C5">
              <w:rPr>
                <w:rFonts w:ascii="Times New Roman" w:hAnsi="Times New Roman"/>
                <w:noProof/>
                <w:sz w:val="24"/>
                <w:szCs w:val="24"/>
                <w:lang w:val="ro-RO"/>
              </w:rPr>
              <w:t xml:space="preserve">Specialist superior </w:t>
            </w:r>
            <w:r>
              <w:rPr>
                <w:rFonts w:ascii="Times New Roman" w:hAnsi="Times New Roman"/>
                <w:noProof/>
                <w:sz w:val="24"/>
                <w:szCs w:val="24"/>
                <w:lang w:val="ro-RO"/>
              </w:rPr>
              <w:t>– Olesea Moiseev</w:t>
            </w:r>
          </w:p>
        </w:tc>
      </w:tr>
      <w:tr w:rsidR="0089189C" w:rsidRPr="007138C5" w:rsidTr="00574E9E">
        <w:trPr>
          <w:trHeight w:val="828"/>
          <w:jc w:val="center"/>
        </w:trPr>
        <w:tc>
          <w:tcPr>
            <w:tcW w:w="2689" w:type="dxa"/>
            <w:vMerge w:val="restart"/>
            <w:shd w:val="clear" w:color="auto" w:fill="auto"/>
          </w:tcPr>
          <w:p w:rsidR="0089189C" w:rsidRPr="004A16C2" w:rsidRDefault="0089189C" w:rsidP="0089189C">
            <w:pPr>
              <w:pStyle w:val="Frspaiere"/>
              <w:rPr>
                <w:rFonts w:ascii="Times New Roman" w:hAnsi="Times New Roman"/>
                <w:i/>
                <w:noProof/>
                <w:sz w:val="24"/>
                <w:szCs w:val="24"/>
                <w:lang w:val="ro-RO"/>
              </w:rPr>
            </w:pPr>
            <w:r w:rsidRPr="004A16C2">
              <w:rPr>
                <w:rFonts w:ascii="Times New Roman" w:hAnsi="Times New Roman"/>
                <w:i/>
                <w:noProof/>
                <w:sz w:val="24"/>
                <w:szCs w:val="24"/>
                <w:lang w:val="ro-RO"/>
              </w:rPr>
              <w:t>1.2. Actualizarea indicatorilor socio-economici ai raionului  la situația din 01.01.2017</w:t>
            </w:r>
          </w:p>
        </w:tc>
        <w:tc>
          <w:tcPr>
            <w:tcW w:w="3466" w:type="dxa"/>
            <w:shd w:val="clear" w:color="auto" w:fill="auto"/>
          </w:tcPr>
          <w:p w:rsidR="0089189C" w:rsidRDefault="0089189C" w:rsidP="0089189C">
            <w:pPr>
              <w:pStyle w:val="Frspaiere"/>
              <w:rPr>
                <w:rFonts w:ascii="Times New Roman" w:hAnsi="Times New Roman"/>
                <w:noProof/>
                <w:sz w:val="24"/>
                <w:szCs w:val="24"/>
                <w:lang w:val="ro-RO"/>
              </w:rPr>
            </w:pPr>
            <w:r w:rsidRPr="007138C5">
              <w:rPr>
                <w:rFonts w:ascii="Times New Roman" w:hAnsi="Times New Roman"/>
                <w:noProof/>
                <w:sz w:val="24"/>
                <w:szCs w:val="24"/>
                <w:lang w:val="ro-RO"/>
              </w:rPr>
              <w:t>1.2.</w:t>
            </w:r>
            <w:r>
              <w:rPr>
                <w:rFonts w:ascii="Times New Roman" w:hAnsi="Times New Roman"/>
                <w:noProof/>
                <w:sz w:val="24"/>
                <w:szCs w:val="24"/>
                <w:lang w:val="ro-RO"/>
              </w:rPr>
              <w:t>1</w:t>
            </w:r>
            <w:r w:rsidRPr="007138C5">
              <w:rPr>
                <w:rFonts w:ascii="Times New Roman" w:hAnsi="Times New Roman"/>
                <w:noProof/>
                <w:sz w:val="24"/>
                <w:szCs w:val="24"/>
                <w:lang w:val="ro-RO"/>
              </w:rPr>
              <w:t>. Actualizarea paşaportului raionului</w:t>
            </w:r>
          </w:p>
          <w:p w:rsidR="0089189C" w:rsidRPr="007138C5" w:rsidRDefault="0089189C" w:rsidP="0089189C">
            <w:pPr>
              <w:pStyle w:val="Frspaiere"/>
              <w:rPr>
                <w:rFonts w:ascii="Times New Roman" w:hAnsi="Times New Roman"/>
                <w:noProof/>
                <w:sz w:val="24"/>
                <w:szCs w:val="24"/>
                <w:lang w:val="ro-RO"/>
              </w:rPr>
            </w:pPr>
          </w:p>
        </w:tc>
        <w:tc>
          <w:tcPr>
            <w:tcW w:w="3119"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noProof/>
                <w:sz w:val="24"/>
                <w:szCs w:val="24"/>
                <w:lang w:val="ro-RO"/>
              </w:rPr>
            </w:pPr>
            <w:r w:rsidRPr="007138C5">
              <w:rPr>
                <w:rFonts w:ascii="Times New Roman" w:hAnsi="Times New Roman"/>
                <w:noProof/>
                <w:sz w:val="24"/>
                <w:szCs w:val="24"/>
                <w:lang w:val="ro-RO"/>
              </w:rPr>
              <w:t xml:space="preserve">Paşaportul raionului actualizat, cu cel putin 50 </w:t>
            </w:r>
            <w:r>
              <w:rPr>
                <w:rFonts w:ascii="Times New Roman" w:hAnsi="Times New Roman"/>
                <w:noProof/>
                <w:sz w:val="24"/>
                <w:szCs w:val="24"/>
                <w:lang w:val="ro-RO"/>
              </w:rPr>
              <w:t xml:space="preserve">de </w:t>
            </w:r>
            <w:r w:rsidRPr="007138C5">
              <w:rPr>
                <w:rFonts w:ascii="Times New Roman" w:hAnsi="Times New Roman"/>
                <w:noProof/>
                <w:sz w:val="24"/>
                <w:szCs w:val="24"/>
                <w:lang w:val="ro-RO"/>
              </w:rPr>
              <w:t>indicatori socio – economici</w:t>
            </w:r>
          </w:p>
        </w:tc>
        <w:tc>
          <w:tcPr>
            <w:tcW w:w="2693"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Ianuarie – martie</w:t>
            </w:r>
          </w:p>
          <w:p w:rsidR="0089189C" w:rsidRPr="00FF447F" w:rsidRDefault="0089189C" w:rsidP="0089189C">
            <w:pPr>
              <w:pStyle w:val="Frspaiere"/>
              <w:rPr>
                <w:rFonts w:ascii="Times New Roman" w:hAnsi="Times New Roman"/>
                <w:noProof/>
                <w:sz w:val="24"/>
                <w:szCs w:val="24"/>
                <w:lang w:val="ro-RO"/>
              </w:rPr>
            </w:pPr>
          </w:p>
        </w:tc>
        <w:tc>
          <w:tcPr>
            <w:tcW w:w="2977" w:type="dxa"/>
            <w:shd w:val="clear" w:color="auto" w:fill="auto"/>
            <w:tcMar>
              <w:top w:w="0" w:type="dxa"/>
              <w:left w:w="108" w:type="dxa"/>
              <w:bottom w:w="0" w:type="dxa"/>
              <w:right w:w="108" w:type="dxa"/>
            </w:tcMar>
          </w:tcPr>
          <w:p w:rsidR="00574E9E"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Şef  Direcţie </w:t>
            </w:r>
          </w:p>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 Adelina Barbăneagră </w:t>
            </w:r>
          </w:p>
          <w:p w:rsidR="00574E9E" w:rsidRDefault="0089189C" w:rsidP="0089189C">
            <w:pPr>
              <w:pStyle w:val="Frspaiere"/>
              <w:rPr>
                <w:rFonts w:ascii="Times New Roman" w:hAnsi="Times New Roman"/>
                <w:noProof/>
                <w:sz w:val="24"/>
                <w:szCs w:val="24"/>
                <w:lang w:val="ro-RO"/>
              </w:rPr>
            </w:pPr>
            <w:r w:rsidRPr="007138C5">
              <w:rPr>
                <w:rFonts w:ascii="Times New Roman" w:hAnsi="Times New Roman"/>
                <w:noProof/>
                <w:sz w:val="24"/>
                <w:szCs w:val="24"/>
                <w:lang w:val="ro-RO"/>
              </w:rPr>
              <w:t>Specialist superio</w:t>
            </w:r>
            <w:r>
              <w:rPr>
                <w:rFonts w:ascii="Times New Roman" w:hAnsi="Times New Roman"/>
                <w:noProof/>
                <w:sz w:val="24"/>
                <w:szCs w:val="24"/>
                <w:lang w:val="ro-RO"/>
              </w:rPr>
              <w:t xml:space="preserve">r </w:t>
            </w:r>
          </w:p>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Olesea Moiseev</w:t>
            </w:r>
          </w:p>
        </w:tc>
      </w:tr>
      <w:tr w:rsidR="0089189C" w:rsidRPr="007138C5" w:rsidTr="00574E9E">
        <w:trPr>
          <w:trHeight w:val="345"/>
          <w:jc w:val="center"/>
        </w:trPr>
        <w:tc>
          <w:tcPr>
            <w:tcW w:w="2689" w:type="dxa"/>
            <w:vMerge/>
            <w:shd w:val="clear" w:color="auto" w:fill="auto"/>
          </w:tcPr>
          <w:p w:rsidR="0089189C" w:rsidRPr="007138C5" w:rsidRDefault="0089189C" w:rsidP="0089189C">
            <w:pPr>
              <w:pStyle w:val="Frspaiere"/>
              <w:rPr>
                <w:rFonts w:ascii="Times New Roman" w:hAnsi="Times New Roman"/>
                <w:noProof/>
                <w:sz w:val="24"/>
                <w:szCs w:val="24"/>
                <w:lang w:val="ro-RO"/>
              </w:rPr>
            </w:pPr>
          </w:p>
        </w:tc>
        <w:tc>
          <w:tcPr>
            <w:tcW w:w="3466" w:type="dxa"/>
            <w:shd w:val="clear" w:color="auto" w:fill="auto"/>
          </w:tcPr>
          <w:p w:rsidR="0089189C" w:rsidRPr="007138C5" w:rsidRDefault="0089189C" w:rsidP="00574E9E">
            <w:pPr>
              <w:pStyle w:val="Frspaiere"/>
              <w:rPr>
                <w:rFonts w:ascii="Times New Roman" w:hAnsi="Times New Roman"/>
                <w:noProof/>
                <w:sz w:val="24"/>
                <w:szCs w:val="24"/>
                <w:lang w:val="ro-RO"/>
              </w:rPr>
            </w:pPr>
            <w:r>
              <w:rPr>
                <w:rFonts w:ascii="Times New Roman" w:hAnsi="Times New Roman"/>
                <w:noProof/>
                <w:sz w:val="24"/>
                <w:szCs w:val="24"/>
                <w:lang w:val="ro-RO"/>
              </w:rPr>
              <w:t>1.2.2</w:t>
            </w:r>
            <w:r w:rsidRPr="007138C5">
              <w:rPr>
                <w:rFonts w:ascii="Times New Roman" w:hAnsi="Times New Roman"/>
                <w:noProof/>
                <w:sz w:val="24"/>
                <w:szCs w:val="24"/>
                <w:lang w:val="ro-RO"/>
              </w:rPr>
              <w:t xml:space="preserve">. Procesarea informaţiei şi actualizarea bazei de date privind indicatorii socio-economici </w:t>
            </w:r>
          </w:p>
        </w:tc>
        <w:tc>
          <w:tcPr>
            <w:tcW w:w="3119" w:type="dxa"/>
            <w:shd w:val="clear" w:color="auto" w:fill="auto"/>
            <w:tcMar>
              <w:top w:w="0" w:type="dxa"/>
              <w:left w:w="108" w:type="dxa"/>
              <w:bottom w:w="0" w:type="dxa"/>
              <w:right w:w="108" w:type="dxa"/>
            </w:tcMar>
          </w:tcPr>
          <w:p w:rsidR="0089189C" w:rsidRPr="007138C5" w:rsidRDefault="0089189C" w:rsidP="00574E9E">
            <w:pPr>
              <w:pStyle w:val="Frspaiere"/>
              <w:rPr>
                <w:rFonts w:ascii="Times New Roman" w:hAnsi="Times New Roman"/>
                <w:noProof/>
                <w:sz w:val="24"/>
                <w:szCs w:val="24"/>
                <w:lang w:val="ro-RO"/>
              </w:rPr>
            </w:pPr>
            <w:r w:rsidRPr="007138C5">
              <w:rPr>
                <w:rFonts w:ascii="Times New Roman" w:hAnsi="Times New Roman"/>
                <w:noProof/>
                <w:sz w:val="24"/>
                <w:szCs w:val="24"/>
                <w:lang w:val="ro-RO"/>
              </w:rPr>
              <w:t>Cel puţin 20 de s</w:t>
            </w:r>
            <w:r>
              <w:rPr>
                <w:rFonts w:ascii="Times New Roman" w:hAnsi="Times New Roman"/>
                <w:noProof/>
                <w:sz w:val="24"/>
                <w:szCs w:val="24"/>
                <w:lang w:val="ro-RO"/>
              </w:rPr>
              <w:t>crisori elaborate şi expediate</w:t>
            </w:r>
            <w:r w:rsidRPr="007138C5">
              <w:rPr>
                <w:rFonts w:ascii="Times New Roman" w:hAnsi="Times New Roman"/>
                <w:noProof/>
                <w:sz w:val="24"/>
                <w:szCs w:val="24"/>
                <w:lang w:val="ro-RO"/>
              </w:rPr>
              <w:t xml:space="preserve">, </w:t>
            </w:r>
            <w:r>
              <w:rPr>
                <w:rFonts w:ascii="Times New Roman" w:hAnsi="Times New Roman"/>
                <w:noProof/>
                <w:sz w:val="24"/>
                <w:szCs w:val="24"/>
                <w:lang w:val="ro-RO"/>
              </w:rPr>
              <w:t>cel puțin 50</w:t>
            </w:r>
            <w:r w:rsidRPr="007138C5">
              <w:rPr>
                <w:rFonts w:ascii="Times New Roman" w:hAnsi="Times New Roman"/>
                <w:noProof/>
                <w:sz w:val="24"/>
                <w:szCs w:val="24"/>
                <w:lang w:val="ro-RO"/>
              </w:rPr>
              <w:t xml:space="preserve"> de indicatori </w:t>
            </w:r>
          </w:p>
        </w:tc>
        <w:tc>
          <w:tcPr>
            <w:tcW w:w="2693"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Iulie</w:t>
            </w:r>
            <w:r>
              <w:rPr>
                <w:rFonts w:ascii="Times New Roman" w:hAnsi="Times New Roman"/>
                <w:noProof/>
                <w:sz w:val="24"/>
                <w:szCs w:val="24"/>
                <w:lang w:val="en-US"/>
              </w:rPr>
              <w:t>-</w:t>
            </w:r>
            <w:r>
              <w:rPr>
                <w:rFonts w:ascii="Times New Roman" w:hAnsi="Times New Roman"/>
                <w:noProof/>
                <w:sz w:val="24"/>
                <w:szCs w:val="24"/>
                <w:lang w:val="ro-RO"/>
              </w:rPr>
              <w:t xml:space="preserve">septembrie </w:t>
            </w:r>
          </w:p>
        </w:tc>
        <w:tc>
          <w:tcPr>
            <w:tcW w:w="2977" w:type="dxa"/>
            <w:shd w:val="clear" w:color="auto" w:fill="auto"/>
            <w:tcMar>
              <w:top w:w="0" w:type="dxa"/>
              <w:left w:w="108" w:type="dxa"/>
              <w:bottom w:w="0" w:type="dxa"/>
              <w:right w:w="108" w:type="dxa"/>
            </w:tcMar>
          </w:tcPr>
          <w:p w:rsidR="0025085D"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Şef  Direcţie</w:t>
            </w:r>
          </w:p>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 - Adelina Barbăneagră </w:t>
            </w:r>
          </w:p>
          <w:p w:rsidR="0089189C" w:rsidRPr="007138C5" w:rsidRDefault="0089189C" w:rsidP="00574E9E">
            <w:pPr>
              <w:pStyle w:val="Frspaiere"/>
              <w:rPr>
                <w:rFonts w:ascii="Times New Roman" w:hAnsi="Times New Roman"/>
                <w:noProof/>
                <w:sz w:val="24"/>
                <w:szCs w:val="24"/>
                <w:lang w:val="ro-RO"/>
              </w:rPr>
            </w:pPr>
          </w:p>
        </w:tc>
      </w:tr>
      <w:tr w:rsidR="0089189C" w:rsidRPr="005A0E51" w:rsidTr="00574E9E">
        <w:trPr>
          <w:trHeight w:val="514"/>
          <w:tblHeader/>
          <w:jc w:val="center"/>
        </w:trPr>
        <w:tc>
          <w:tcPr>
            <w:tcW w:w="14944" w:type="dxa"/>
            <w:gridSpan w:val="5"/>
            <w:shd w:val="clear" w:color="auto" w:fill="auto"/>
            <w:tcMar>
              <w:top w:w="0" w:type="dxa"/>
              <w:left w:w="108" w:type="dxa"/>
              <w:bottom w:w="0" w:type="dxa"/>
              <w:right w:w="108" w:type="dxa"/>
            </w:tcMar>
            <w:vAlign w:val="center"/>
          </w:tcPr>
          <w:p w:rsidR="0089189C" w:rsidRPr="005A0E51" w:rsidRDefault="0089189C" w:rsidP="005E013C">
            <w:pPr>
              <w:pStyle w:val="Frspaiere"/>
              <w:jc w:val="center"/>
              <w:rPr>
                <w:rFonts w:ascii="Times New Roman" w:hAnsi="Times New Roman"/>
                <w:b/>
                <w:noProof/>
                <w:sz w:val="28"/>
                <w:szCs w:val="24"/>
                <w:lang w:val="ro-RO"/>
              </w:rPr>
            </w:pPr>
            <w:r w:rsidRPr="007A574F">
              <w:rPr>
                <w:rFonts w:ascii="Times New Roman" w:hAnsi="Times New Roman"/>
                <w:b/>
                <w:i/>
                <w:noProof/>
                <w:color w:val="4F6228" w:themeColor="accent3" w:themeShade="80"/>
                <w:sz w:val="24"/>
                <w:szCs w:val="24"/>
                <w:u w:val="single"/>
                <w:lang w:val="ro-RO"/>
              </w:rPr>
              <w:lastRenderedPageBreak/>
              <w:t>Obiectivul nr.2:</w:t>
            </w:r>
            <w:r w:rsidRPr="007A574F">
              <w:rPr>
                <w:rFonts w:ascii="Times New Roman" w:eastAsia="Times New Roman" w:hAnsi="Times New Roman"/>
                <w:b/>
                <w:i/>
                <w:noProof/>
                <w:color w:val="4F6228" w:themeColor="accent3" w:themeShade="80"/>
                <w:sz w:val="24"/>
                <w:szCs w:val="24"/>
                <w:u w:val="single"/>
                <w:lang w:val="ro-RO" w:eastAsia="ru-RU"/>
              </w:rPr>
              <w:t xml:space="preserve"> </w:t>
            </w:r>
            <w:r w:rsidRPr="007A574F">
              <w:rPr>
                <w:rFonts w:ascii="Times New Roman" w:hAnsi="Times New Roman"/>
                <w:b/>
                <w:i/>
                <w:noProof/>
                <w:color w:val="4F6228" w:themeColor="accent3" w:themeShade="80"/>
                <w:sz w:val="24"/>
                <w:szCs w:val="24"/>
                <w:u w:val="single"/>
                <w:lang w:val="ro-RO"/>
              </w:rPr>
              <w:t>Asigurarea unui mediu favorabil pentru dezvoltarea antreprenoriatului în raionul Ştefan Vodă</w:t>
            </w:r>
          </w:p>
        </w:tc>
      </w:tr>
      <w:tr w:rsidR="0089189C" w:rsidRPr="007138C5" w:rsidTr="00574E9E">
        <w:trPr>
          <w:trHeight w:val="514"/>
          <w:tblHeader/>
          <w:jc w:val="center"/>
        </w:trPr>
        <w:tc>
          <w:tcPr>
            <w:tcW w:w="2689" w:type="dxa"/>
            <w:shd w:val="clear" w:color="auto" w:fill="auto"/>
            <w:vAlign w:val="center"/>
          </w:tcPr>
          <w:p w:rsidR="0089189C" w:rsidRPr="007138C5" w:rsidRDefault="0089189C" w:rsidP="0089189C">
            <w:pPr>
              <w:pStyle w:val="Frspaiere"/>
              <w:jc w:val="center"/>
              <w:rPr>
                <w:rFonts w:ascii="Times New Roman" w:hAnsi="Times New Roman"/>
                <w:b/>
                <w:noProof/>
                <w:sz w:val="24"/>
                <w:szCs w:val="24"/>
                <w:lang w:val="ro-RO"/>
              </w:rPr>
            </w:pPr>
            <w:r w:rsidRPr="007138C5">
              <w:rPr>
                <w:rFonts w:ascii="Times New Roman" w:hAnsi="Times New Roman"/>
                <w:b/>
                <w:noProof/>
                <w:sz w:val="24"/>
                <w:szCs w:val="24"/>
                <w:lang w:val="ro-RO"/>
              </w:rPr>
              <w:t>Acţiuni</w:t>
            </w:r>
          </w:p>
        </w:tc>
        <w:tc>
          <w:tcPr>
            <w:tcW w:w="3466" w:type="dxa"/>
            <w:shd w:val="clear" w:color="auto" w:fill="auto"/>
            <w:vAlign w:val="center"/>
          </w:tcPr>
          <w:p w:rsidR="0089189C" w:rsidRPr="007138C5" w:rsidRDefault="0089189C" w:rsidP="0089189C">
            <w:pPr>
              <w:pStyle w:val="Frspaiere"/>
              <w:jc w:val="center"/>
              <w:rPr>
                <w:rFonts w:ascii="Times New Roman" w:hAnsi="Times New Roman"/>
                <w:b/>
                <w:noProof/>
                <w:sz w:val="24"/>
                <w:szCs w:val="24"/>
                <w:lang w:val="ro-RO"/>
              </w:rPr>
            </w:pPr>
            <w:r w:rsidRPr="007138C5">
              <w:rPr>
                <w:rFonts w:ascii="Times New Roman" w:hAnsi="Times New Roman"/>
                <w:b/>
                <w:noProof/>
                <w:sz w:val="24"/>
                <w:szCs w:val="24"/>
                <w:lang w:val="ro-RO"/>
              </w:rPr>
              <w:t>Subacţiuni</w:t>
            </w:r>
          </w:p>
        </w:tc>
        <w:tc>
          <w:tcPr>
            <w:tcW w:w="3119" w:type="dxa"/>
            <w:shd w:val="clear" w:color="auto" w:fill="auto"/>
            <w:tcMar>
              <w:top w:w="0" w:type="dxa"/>
              <w:left w:w="108" w:type="dxa"/>
              <w:bottom w:w="0" w:type="dxa"/>
              <w:right w:w="108" w:type="dxa"/>
            </w:tcMar>
            <w:vAlign w:val="center"/>
          </w:tcPr>
          <w:p w:rsidR="0089189C" w:rsidRPr="005A0E51" w:rsidRDefault="0089189C" w:rsidP="0089189C">
            <w:pPr>
              <w:pStyle w:val="Frspaiere"/>
              <w:jc w:val="center"/>
              <w:rPr>
                <w:rFonts w:ascii="Times New Roman" w:hAnsi="Times New Roman"/>
                <w:b/>
                <w:noProof/>
                <w:szCs w:val="24"/>
                <w:lang w:val="ro-RO"/>
              </w:rPr>
            </w:pPr>
            <w:r w:rsidRPr="005A0E51">
              <w:rPr>
                <w:rFonts w:ascii="Times New Roman" w:hAnsi="Times New Roman"/>
                <w:b/>
                <w:noProof/>
                <w:szCs w:val="24"/>
                <w:lang w:val="ro-RO"/>
              </w:rPr>
              <w:t>Indicatori de produs/rezultat</w:t>
            </w:r>
          </w:p>
        </w:tc>
        <w:tc>
          <w:tcPr>
            <w:tcW w:w="2693" w:type="dxa"/>
            <w:shd w:val="clear" w:color="auto" w:fill="auto"/>
            <w:tcMar>
              <w:top w:w="0" w:type="dxa"/>
              <w:left w:w="108" w:type="dxa"/>
              <w:bottom w:w="0" w:type="dxa"/>
              <w:right w:w="108" w:type="dxa"/>
            </w:tcMar>
            <w:vAlign w:val="center"/>
          </w:tcPr>
          <w:p w:rsidR="0089189C" w:rsidRPr="005A0E51" w:rsidRDefault="0089189C" w:rsidP="0089189C">
            <w:pPr>
              <w:pStyle w:val="Frspaiere"/>
              <w:jc w:val="center"/>
              <w:rPr>
                <w:rFonts w:ascii="Times New Roman" w:hAnsi="Times New Roman"/>
                <w:b/>
                <w:noProof/>
                <w:szCs w:val="24"/>
                <w:lang w:val="ro-RO"/>
              </w:rPr>
            </w:pPr>
            <w:r w:rsidRPr="005A0E51">
              <w:rPr>
                <w:rFonts w:ascii="Times New Roman" w:hAnsi="Times New Roman"/>
                <w:b/>
                <w:noProof/>
                <w:szCs w:val="24"/>
                <w:lang w:val="ro-RO"/>
              </w:rPr>
              <w:t>Termen de realizare</w:t>
            </w:r>
          </w:p>
        </w:tc>
        <w:tc>
          <w:tcPr>
            <w:tcW w:w="2977" w:type="dxa"/>
            <w:shd w:val="clear" w:color="auto" w:fill="auto"/>
            <w:tcMar>
              <w:top w:w="0" w:type="dxa"/>
              <w:left w:w="108" w:type="dxa"/>
              <w:bottom w:w="0" w:type="dxa"/>
              <w:right w:w="108" w:type="dxa"/>
            </w:tcMar>
            <w:vAlign w:val="center"/>
          </w:tcPr>
          <w:p w:rsidR="0089189C" w:rsidRPr="007138C5" w:rsidRDefault="0089189C" w:rsidP="0089189C">
            <w:pPr>
              <w:pStyle w:val="Frspaiere"/>
              <w:jc w:val="center"/>
              <w:rPr>
                <w:rFonts w:ascii="Times New Roman" w:hAnsi="Times New Roman"/>
                <w:b/>
                <w:noProof/>
                <w:sz w:val="24"/>
                <w:szCs w:val="24"/>
                <w:lang w:val="ro-RO"/>
              </w:rPr>
            </w:pPr>
            <w:r w:rsidRPr="007138C5">
              <w:rPr>
                <w:rFonts w:ascii="Times New Roman" w:hAnsi="Times New Roman"/>
                <w:b/>
                <w:noProof/>
                <w:sz w:val="24"/>
                <w:szCs w:val="24"/>
                <w:lang w:val="ro-RO"/>
              </w:rPr>
              <w:t>Responsabil</w:t>
            </w:r>
          </w:p>
        </w:tc>
      </w:tr>
      <w:tr w:rsidR="0089189C" w:rsidRPr="007138C5" w:rsidTr="00574E9E">
        <w:trPr>
          <w:trHeight w:val="514"/>
          <w:tblHeader/>
          <w:jc w:val="center"/>
        </w:trPr>
        <w:tc>
          <w:tcPr>
            <w:tcW w:w="2689" w:type="dxa"/>
            <w:vMerge w:val="restart"/>
            <w:shd w:val="clear" w:color="auto" w:fill="auto"/>
            <w:vAlign w:val="center"/>
          </w:tcPr>
          <w:p w:rsidR="0089189C" w:rsidRPr="004A16C2" w:rsidRDefault="0089189C" w:rsidP="0089189C">
            <w:pPr>
              <w:pStyle w:val="Frspaiere"/>
              <w:rPr>
                <w:rFonts w:ascii="Times New Roman" w:hAnsi="Times New Roman"/>
                <w:b/>
                <w:i/>
                <w:noProof/>
                <w:sz w:val="24"/>
                <w:szCs w:val="24"/>
                <w:lang w:val="ro-RO"/>
              </w:rPr>
            </w:pPr>
            <w:r w:rsidRPr="004A16C2">
              <w:rPr>
                <w:rFonts w:ascii="Times New Roman" w:hAnsi="Times New Roman"/>
                <w:i/>
                <w:noProof/>
                <w:sz w:val="24"/>
                <w:szCs w:val="24"/>
                <w:lang w:val="ro-RO"/>
              </w:rPr>
              <w:t>2.1. Organizarea şi desfăşurarea concursului raional „Bu</w:t>
            </w:r>
            <w:r>
              <w:rPr>
                <w:rFonts w:ascii="Times New Roman" w:hAnsi="Times New Roman"/>
                <w:i/>
                <w:noProof/>
                <w:sz w:val="24"/>
                <w:szCs w:val="24"/>
                <w:lang w:val="ro-RO"/>
              </w:rPr>
              <w:t>sinessmanul anului 2017</w:t>
            </w:r>
            <w:r w:rsidRPr="004A16C2">
              <w:rPr>
                <w:rFonts w:ascii="Times New Roman" w:hAnsi="Times New Roman"/>
                <w:i/>
                <w:noProof/>
                <w:sz w:val="24"/>
                <w:szCs w:val="24"/>
                <w:lang w:val="ro-RO"/>
              </w:rPr>
              <w:t>”</w:t>
            </w:r>
          </w:p>
        </w:tc>
        <w:tc>
          <w:tcPr>
            <w:tcW w:w="3466" w:type="dxa"/>
            <w:shd w:val="clear" w:color="auto" w:fill="auto"/>
          </w:tcPr>
          <w:p w:rsidR="0089189C" w:rsidRPr="007138C5" w:rsidRDefault="0089189C" w:rsidP="0089189C">
            <w:pPr>
              <w:pStyle w:val="Frspaiere"/>
              <w:rPr>
                <w:rFonts w:ascii="Times New Roman" w:hAnsi="Times New Roman"/>
                <w:noProof/>
                <w:sz w:val="24"/>
                <w:szCs w:val="24"/>
                <w:lang w:val="ro-RO"/>
              </w:rPr>
            </w:pPr>
            <w:r w:rsidRPr="007138C5">
              <w:rPr>
                <w:rFonts w:ascii="Times New Roman" w:hAnsi="Times New Roman"/>
                <w:noProof/>
                <w:sz w:val="24"/>
                <w:szCs w:val="24"/>
                <w:lang w:val="ro-RO"/>
              </w:rPr>
              <w:t xml:space="preserve">2.1.1. Informarea agenţilor economici din diferite ramuri ale economiei raionului </w:t>
            </w:r>
          </w:p>
        </w:tc>
        <w:tc>
          <w:tcPr>
            <w:tcW w:w="3119"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noProof/>
                <w:sz w:val="24"/>
                <w:szCs w:val="24"/>
                <w:lang w:val="ro-RO"/>
              </w:rPr>
            </w:pPr>
            <w:r w:rsidRPr="007138C5">
              <w:rPr>
                <w:rFonts w:ascii="Times New Roman" w:hAnsi="Times New Roman"/>
                <w:noProof/>
                <w:sz w:val="24"/>
                <w:szCs w:val="24"/>
                <w:lang w:val="ro-RO"/>
              </w:rPr>
              <w:t>200 agenti economici informaţi</w:t>
            </w:r>
          </w:p>
        </w:tc>
        <w:tc>
          <w:tcPr>
            <w:tcW w:w="2693"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Aprilie-Mai</w:t>
            </w:r>
          </w:p>
        </w:tc>
        <w:tc>
          <w:tcPr>
            <w:tcW w:w="2977"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Specialiştii Direcţiei</w:t>
            </w:r>
          </w:p>
        </w:tc>
      </w:tr>
      <w:tr w:rsidR="0089189C" w:rsidRPr="007138C5" w:rsidTr="00574E9E">
        <w:trPr>
          <w:trHeight w:val="514"/>
          <w:tblHeader/>
          <w:jc w:val="center"/>
        </w:trPr>
        <w:tc>
          <w:tcPr>
            <w:tcW w:w="2689" w:type="dxa"/>
            <w:vMerge/>
            <w:shd w:val="clear" w:color="auto" w:fill="auto"/>
            <w:vAlign w:val="center"/>
          </w:tcPr>
          <w:p w:rsidR="0089189C" w:rsidRPr="004A16C2" w:rsidRDefault="0089189C" w:rsidP="0089189C">
            <w:pPr>
              <w:pStyle w:val="Frspaiere"/>
              <w:rPr>
                <w:rFonts w:ascii="Times New Roman" w:hAnsi="Times New Roman"/>
                <w:b/>
                <w:i/>
                <w:noProof/>
                <w:sz w:val="24"/>
                <w:szCs w:val="24"/>
                <w:lang w:val="ro-RO"/>
              </w:rPr>
            </w:pPr>
          </w:p>
        </w:tc>
        <w:tc>
          <w:tcPr>
            <w:tcW w:w="3466" w:type="dxa"/>
            <w:shd w:val="clear" w:color="auto" w:fill="auto"/>
          </w:tcPr>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2.1.2. Organizarea şi</w:t>
            </w:r>
            <w:r w:rsidRPr="007138C5">
              <w:rPr>
                <w:rFonts w:ascii="Times New Roman" w:hAnsi="Times New Roman"/>
                <w:noProof/>
                <w:sz w:val="24"/>
                <w:szCs w:val="24"/>
                <w:lang w:val="ro-RO"/>
              </w:rPr>
              <w:t xml:space="preserve"> desfăşurarea Galei de premiere</w:t>
            </w:r>
            <w:r>
              <w:rPr>
                <w:rFonts w:ascii="Times New Roman" w:hAnsi="Times New Roman"/>
                <w:noProof/>
                <w:sz w:val="24"/>
                <w:szCs w:val="24"/>
                <w:lang w:val="ro-RO"/>
              </w:rPr>
              <w:t xml:space="preserve"> </w:t>
            </w:r>
            <w:r w:rsidRPr="00823B9B">
              <w:rPr>
                <w:rFonts w:ascii="Times New Roman" w:hAnsi="Times New Roman"/>
                <w:i/>
                <w:noProof/>
                <w:sz w:val="24"/>
                <w:szCs w:val="24"/>
                <w:lang w:val="en-US"/>
              </w:rPr>
              <w:t>“</w:t>
            </w:r>
            <w:r w:rsidRPr="00823B9B">
              <w:rPr>
                <w:rFonts w:ascii="Times New Roman" w:hAnsi="Times New Roman"/>
                <w:i/>
                <w:noProof/>
                <w:sz w:val="24"/>
                <w:szCs w:val="24"/>
                <w:lang w:val="ro-RO"/>
              </w:rPr>
              <w:t>Businessmanul Anului 2017”</w:t>
            </w:r>
          </w:p>
        </w:tc>
        <w:tc>
          <w:tcPr>
            <w:tcW w:w="3119"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noProof/>
                <w:sz w:val="24"/>
                <w:szCs w:val="24"/>
                <w:lang w:val="ro-RO"/>
              </w:rPr>
            </w:pPr>
            <w:r w:rsidRPr="007138C5">
              <w:rPr>
                <w:rFonts w:ascii="Times New Roman" w:hAnsi="Times New Roman"/>
                <w:noProof/>
                <w:sz w:val="24"/>
                <w:szCs w:val="24"/>
                <w:lang w:val="ro-RO"/>
              </w:rPr>
              <w:t xml:space="preserve">Cel putin 100 de Agenţi economici participanţi la festivitate </w:t>
            </w:r>
          </w:p>
        </w:tc>
        <w:tc>
          <w:tcPr>
            <w:tcW w:w="2693"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Mai - Iunie</w:t>
            </w:r>
            <w:r w:rsidRPr="007138C5">
              <w:rPr>
                <w:rFonts w:ascii="Times New Roman" w:hAnsi="Times New Roman"/>
                <w:noProof/>
                <w:sz w:val="24"/>
                <w:szCs w:val="24"/>
                <w:lang w:val="ro-RO"/>
              </w:rPr>
              <w:t xml:space="preserve"> </w:t>
            </w:r>
          </w:p>
        </w:tc>
        <w:tc>
          <w:tcPr>
            <w:tcW w:w="2977"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Specialiştii Direcţiei</w:t>
            </w:r>
          </w:p>
        </w:tc>
      </w:tr>
      <w:tr w:rsidR="0089189C" w:rsidRPr="007138C5" w:rsidTr="00574E9E">
        <w:trPr>
          <w:trHeight w:val="514"/>
          <w:tblHeader/>
          <w:jc w:val="center"/>
        </w:trPr>
        <w:tc>
          <w:tcPr>
            <w:tcW w:w="2689" w:type="dxa"/>
            <w:vMerge w:val="restart"/>
            <w:shd w:val="clear" w:color="auto" w:fill="auto"/>
            <w:vAlign w:val="center"/>
          </w:tcPr>
          <w:p w:rsidR="0089189C" w:rsidRPr="004A16C2" w:rsidRDefault="0089189C" w:rsidP="0089189C">
            <w:pPr>
              <w:pStyle w:val="Frspaiere"/>
              <w:rPr>
                <w:rFonts w:ascii="Times New Roman" w:hAnsi="Times New Roman"/>
                <w:b/>
                <w:i/>
                <w:noProof/>
                <w:sz w:val="24"/>
                <w:szCs w:val="24"/>
                <w:lang w:val="ro-RO"/>
              </w:rPr>
            </w:pPr>
            <w:r w:rsidRPr="004A16C2">
              <w:rPr>
                <w:rFonts w:ascii="Times New Roman" w:hAnsi="Times New Roman"/>
                <w:i/>
                <w:noProof/>
                <w:sz w:val="24"/>
                <w:szCs w:val="24"/>
                <w:lang w:val="ro-RO"/>
              </w:rPr>
              <w:t xml:space="preserve">2.2. </w:t>
            </w:r>
            <w:r>
              <w:rPr>
                <w:rFonts w:ascii="Times New Roman" w:hAnsi="Times New Roman"/>
                <w:i/>
                <w:noProof/>
                <w:sz w:val="24"/>
                <w:szCs w:val="24"/>
                <w:lang w:val="ro-RO"/>
              </w:rPr>
              <w:t>Facilitarea accesului mediului de afaceri la finanţări şi a</w:t>
            </w:r>
            <w:r w:rsidRPr="004A16C2">
              <w:rPr>
                <w:rFonts w:ascii="Times New Roman" w:hAnsi="Times New Roman"/>
                <w:i/>
                <w:noProof/>
                <w:sz w:val="24"/>
                <w:szCs w:val="24"/>
                <w:lang w:val="ro-RO"/>
              </w:rPr>
              <w:t>cordarea asistenţei consultative agenţilor economici şi persoanelor fizice în domeniul iniţierii şi dezvoltării afacerii</w:t>
            </w:r>
          </w:p>
        </w:tc>
        <w:tc>
          <w:tcPr>
            <w:tcW w:w="3466" w:type="dxa"/>
            <w:shd w:val="clear" w:color="auto" w:fill="auto"/>
          </w:tcPr>
          <w:p w:rsidR="0089189C" w:rsidRPr="007138C5" w:rsidRDefault="0089189C" w:rsidP="0089189C">
            <w:pPr>
              <w:pStyle w:val="Frspaiere"/>
              <w:rPr>
                <w:rFonts w:ascii="Times New Roman" w:hAnsi="Times New Roman"/>
                <w:noProof/>
                <w:sz w:val="24"/>
                <w:szCs w:val="24"/>
                <w:lang w:val="ro-RO"/>
              </w:rPr>
            </w:pPr>
            <w:r w:rsidRPr="007138C5">
              <w:rPr>
                <w:rFonts w:ascii="Times New Roman" w:hAnsi="Times New Roman"/>
                <w:noProof/>
                <w:sz w:val="24"/>
                <w:szCs w:val="24"/>
                <w:lang w:val="ro-RO"/>
              </w:rPr>
              <w:t>2.2.1. Organizarea şi desfăşurarea seminarelor instructive în comun cu Organizaţiile  de suport a IMM-urilor  şi IP Incubatorul de Afaceri Ştefan Vodă</w:t>
            </w:r>
          </w:p>
        </w:tc>
        <w:tc>
          <w:tcPr>
            <w:tcW w:w="3119"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Cel putin 2 seminare organizate</w:t>
            </w:r>
          </w:p>
        </w:tc>
        <w:tc>
          <w:tcPr>
            <w:tcW w:w="2693" w:type="dxa"/>
            <w:shd w:val="clear" w:color="auto" w:fill="auto"/>
            <w:tcMar>
              <w:top w:w="0" w:type="dxa"/>
              <w:left w:w="108" w:type="dxa"/>
              <w:bottom w:w="0" w:type="dxa"/>
              <w:right w:w="108" w:type="dxa"/>
            </w:tcMar>
          </w:tcPr>
          <w:p w:rsidR="0089189C" w:rsidRPr="007138C5" w:rsidRDefault="0089189C" w:rsidP="007A574F">
            <w:pPr>
              <w:pStyle w:val="Frspaiere"/>
              <w:rPr>
                <w:rFonts w:ascii="Times New Roman" w:hAnsi="Times New Roman"/>
                <w:noProof/>
                <w:sz w:val="24"/>
                <w:szCs w:val="24"/>
                <w:lang w:val="ro-RO"/>
              </w:rPr>
            </w:pPr>
            <w:r>
              <w:rPr>
                <w:rFonts w:ascii="Times New Roman" w:hAnsi="Times New Roman"/>
                <w:noProof/>
                <w:sz w:val="24"/>
                <w:szCs w:val="24"/>
                <w:lang w:val="ro-RO"/>
              </w:rPr>
              <w:t xml:space="preserve">Ianuarie – </w:t>
            </w:r>
            <w:r w:rsidRPr="007138C5">
              <w:rPr>
                <w:rFonts w:ascii="Times New Roman" w:hAnsi="Times New Roman"/>
                <w:noProof/>
                <w:sz w:val="24"/>
                <w:szCs w:val="24"/>
                <w:lang w:val="ro-RO"/>
              </w:rPr>
              <w:t xml:space="preserve"> </w:t>
            </w:r>
          </w:p>
        </w:tc>
        <w:tc>
          <w:tcPr>
            <w:tcW w:w="2977"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noProof/>
                <w:sz w:val="24"/>
                <w:szCs w:val="24"/>
                <w:lang w:val="ro-RO"/>
              </w:rPr>
            </w:pPr>
            <w:r w:rsidRPr="007138C5">
              <w:rPr>
                <w:rFonts w:ascii="Times New Roman" w:hAnsi="Times New Roman"/>
                <w:noProof/>
                <w:sz w:val="24"/>
                <w:szCs w:val="24"/>
                <w:lang w:val="ro-RO"/>
              </w:rPr>
              <w:t>Speciali</w:t>
            </w:r>
            <w:r>
              <w:rPr>
                <w:rFonts w:ascii="Times New Roman" w:hAnsi="Times New Roman"/>
                <w:noProof/>
                <w:sz w:val="24"/>
                <w:szCs w:val="24"/>
                <w:lang w:val="ro-RO"/>
              </w:rPr>
              <w:t>st superior – Olesea Moiseev</w:t>
            </w:r>
          </w:p>
        </w:tc>
      </w:tr>
      <w:tr w:rsidR="0089189C" w:rsidRPr="007138C5" w:rsidTr="00574E9E">
        <w:trPr>
          <w:trHeight w:val="514"/>
          <w:tblHeader/>
          <w:jc w:val="center"/>
        </w:trPr>
        <w:tc>
          <w:tcPr>
            <w:tcW w:w="2689" w:type="dxa"/>
            <w:vMerge/>
            <w:shd w:val="clear" w:color="auto" w:fill="auto"/>
            <w:vAlign w:val="center"/>
          </w:tcPr>
          <w:p w:rsidR="0089189C" w:rsidRPr="004A16C2" w:rsidRDefault="0089189C" w:rsidP="0089189C">
            <w:pPr>
              <w:pStyle w:val="Frspaiere"/>
              <w:rPr>
                <w:rFonts w:ascii="Times New Roman" w:hAnsi="Times New Roman"/>
                <w:b/>
                <w:i/>
                <w:noProof/>
                <w:sz w:val="24"/>
                <w:szCs w:val="24"/>
                <w:lang w:val="ro-RO"/>
              </w:rPr>
            </w:pPr>
          </w:p>
        </w:tc>
        <w:tc>
          <w:tcPr>
            <w:tcW w:w="3466" w:type="dxa"/>
            <w:shd w:val="clear" w:color="auto" w:fill="auto"/>
          </w:tcPr>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2.2.2. Informarea</w:t>
            </w:r>
            <w:r w:rsidRPr="007138C5">
              <w:rPr>
                <w:rFonts w:ascii="Times New Roman" w:hAnsi="Times New Roman"/>
                <w:noProof/>
                <w:sz w:val="24"/>
                <w:szCs w:val="24"/>
                <w:lang w:val="ro-RO"/>
              </w:rPr>
              <w:t xml:space="preserve"> şi consultarea AE privind pregătirea documentaţi</w:t>
            </w:r>
            <w:r>
              <w:rPr>
                <w:rFonts w:ascii="Times New Roman" w:hAnsi="Times New Roman"/>
                <w:noProof/>
                <w:sz w:val="24"/>
                <w:szCs w:val="24"/>
                <w:lang w:val="ro-RO"/>
              </w:rPr>
              <w:t>e</w:t>
            </w:r>
            <w:r w:rsidRPr="007138C5">
              <w:rPr>
                <w:rFonts w:ascii="Times New Roman" w:hAnsi="Times New Roman"/>
                <w:noProof/>
                <w:sz w:val="24"/>
                <w:szCs w:val="24"/>
                <w:lang w:val="ro-RO"/>
              </w:rPr>
              <w:t>i pentru participarea acestora  la Programele de suport în afaceri</w:t>
            </w:r>
          </w:p>
        </w:tc>
        <w:tc>
          <w:tcPr>
            <w:tcW w:w="3119" w:type="dxa"/>
            <w:shd w:val="clear" w:color="auto" w:fill="auto"/>
            <w:tcMar>
              <w:top w:w="0" w:type="dxa"/>
              <w:left w:w="108" w:type="dxa"/>
              <w:bottom w:w="0" w:type="dxa"/>
              <w:right w:w="108" w:type="dxa"/>
            </w:tcMar>
          </w:tcPr>
          <w:p w:rsidR="0089189C" w:rsidRPr="00823B9B"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Cel putin 15</w:t>
            </w:r>
            <w:r w:rsidRPr="007138C5">
              <w:rPr>
                <w:rFonts w:ascii="Times New Roman" w:hAnsi="Times New Roman"/>
                <w:noProof/>
                <w:sz w:val="24"/>
                <w:szCs w:val="24"/>
                <w:lang w:val="ro-RO"/>
              </w:rPr>
              <w:t xml:space="preserve"> agenti economici consultaţi</w:t>
            </w:r>
            <w:r>
              <w:rPr>
                <w:rFonts w:ascii="Times New Roman" w:hAnsi="Times New Roman"/>
                <w:noProof/>
                <w:sz w:val="24"/>
                <w:szCs w:val="24"/>
                <w:lang w:val="en-US"/>
              </w:rPr>
              <w:t>/informa</w:t>
            </w:r>
            <w:r>
              <w:rPr>
                <w:rFonts w:ascii="Times New Roman" w:hAnsi="Times New Roman"/>
                <w:noProof/>
                <w:sz w:val="24"/>
                <w:szCs w:val="24"/>
                <w:lang w:val="ro-RO"/>
              </w:rPr>
              <w:t>ţi</w:t>
            </w:r>
          </w:p>
        </w:tc>
        <w:tc>
          <w:tcPr>
            <w:tcW w:w="2693" w:type="dxa"/>
            <w:shd w:val="clear" w:color="auto" w:fill="auto"/>
            <w:tcMar>
              <w:top w:w="0" w:type="dxa"/>
              <w:left w:w="108" w:type="dxa"/>
              <w:bottom w:w="0" w:type="dxa"/>
              <w:right w:w="108" w:type="dxa"/>
            </w:tcMar>
          </w:tcPr>
          <w:p w:rsidR="0089189C" w:rsidRPr="007138C5" w:rsidRDefault="0089189C" w:rsidP="007A574F">
            <w:pPr>
              <w:pStyle w:val="Frspaiere"/>
              <w:rPr>
                <w:rFonts w:ascii="Times New Roman" w:hAnsi="Times New Roman"/>
                <w:noProof/>
                <w:sz w:val="24"/>
                <w:szCs w:val="24"/>
                <w:lang w:val="ro-RO"/>
              </w:rPr>
            </w:pPr>
            <w:r w:rsidRPr="007138C5">
              <w:rPr>
                <w:rFonts w:ascii="Times New Roman" w:hAnsi="Times New Roman"/>
                <w:noProof/>
                <w:sz w:val="24"/>
                <w:szCs w:val="24"/>
                <w:lang w:val="ro-RO"/>
              </w:rPr>
              <w:t xml:space="preserve">Ianuarie </w:t>
            </w:r>
            <w:r>
              <w:rPr>
                <w:rFonts w:ascii="Times New Roman" w:hAnsi="Times New Roman"/>
                <w:noProof/>
                <w:sz w:val="24"/>
                <w:szCs w:val="24"/>
                <w:lang w:val="ro-RO"/>
              </w:rPr>
              <w:t xml:space="preserve">- </w:t>
            </w:r>
          </w:p>
        </w:tc>
        <w:tc>
          <w:tcPr>
            <w:tcW w:w="2977"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Şef Direcţie - Adelina Barbăneagră</w:t>
            </w:r>
          </w:p>
          <w:p w:rsidR="0089189C" w:rsidRPr="007138C5" w:rsidRDefault="0089189C" w:rsidP="0089189C">
            <w:pPr>
              <w:pStyle w:val="Frspaiere"/>
              <w:rPr>
                <w:rFonts w:ascii="Times New Roman" w:hAnsi="Times New Roman"/>
                <w:noProof/>
                <w:sz w:val="24"/>
                <w:szCs w:val="24"/>
                <w:lang w:val="ro-RO"/>
              </w:rPr>
            </w:pPr>
            <w:r w:rsidRPr="007138C5">
              <w:rPr>
                <w:rFonts w:ascii="Times New Roman" w:hAnsi="Times New Roman"/>
                <w:noProof/>
                <w:sz w:val="24"/>
                <w:szCs w:val="24"/>
                <w:lang w:val="ro-RO"/>
              </w:rPr>
              <w:t xml:space="preserve">Specialist superior </w:t>
            </w:r>
            <w:r>
              <w:rPr>
                <w:rFonts w:ascii="Times New Roman" w:hAnsi="Times New Roman"/>
                <w:noProof/>
                <w:sz w:val="24"/>
                <w:szCs w:val="24"/>
                <w:lang w:val="ro-RO"/>
              </w:rPr>
              <w:t>– Olesea Moiseev</w:t>
            </w:r>
          </w:p>
        </w:tc>
      </w:tr>
      <w:tr w:rsidR="0089189C" w:rsidRPr="007138C5" w:rsidTr="00574E9E">
        <w:trPr>
          <w:trHeight w:val="514"/>
          <w:tblHeader/>
          <w:jc w:val="center"/>
        </w:trPr>
        <w:tc>
          <w:tcPr>
            <w:tcW w:w="2689" w:type="dxa"/>
            <w:vMerge/>
            <w:shd w:val="clear" w:color="auto" w:fill="auto"/>
            <w:vAlign w:val="center"/>
          </w:tcPr>
          <w:p w:rsidR="0089189C" w:rsidRPr="004A16C2" w:rsidRDefault="0089189C" w:rsidP="0089189C">
            <w:pPr>
              <w:pStyle w:val="Frspaiere"/>
              <w:rPr>
                <w:rFonts w:ascii="Times New Roman" w:hAnsi="Times New Roman"/>
                <w:b/>
                <w:i/>
                <w:noProof/>
                <w:sz w:val="24"/>
                <w:szCs w:val="24"/>
                <w:lang w:val="ro-RO"/>
              </w:rPr>
            </w:pPr>
          </w:p>
        </w:tc>
        <w:tc>
          <w:tcPr>
            <w:tcW w:w="3466" w:type="dxa"/>
            <w:shd w:val="clear" w:color="auto" w:fill="auto"/>
          </w:tcPr>
          <w:p w:rsidR="0089189C" w:rsidRPr="007138C5" w:rsidRDefault="0089189C" w:rsidP="0089189C">
            <w:pPr>
              <w:pStyle w:val="Frspaiere"/>
              <w:rPr>
                <w:rFonts w:ascii="Times New Roman" w:hAnsi="Times New Roman"/>
                <w:noProof/>
                <w:sz w:val="24"/>
                <w:szCs w:val="24"/>
                <w:lang w:val="ro-RO"/>
              </w:rPr>
            </w:pPr>
            <w:r w:rsidRPr="007138C5">
              <w:rPr>
                <w:rFonts w:ascii="Times New Roman" w:hAnsi="Times New Roman"/>
                <w:noProof/>
                <w:sz w:val="24"/>
                <w:szCs w:val="24"/>
                <w:lang w:val="ro-RO"/>
              </w:rPr>
              <w:t xml:space="preserve">2.2.3. Actualizarea bazei de date a agenţilor economici şi repartizarea acestora pe genuri de activitate </w:t>
            </w:r>
          </w:p>
        </w:tc>
        <w:tc>
          <w:tcPr>
            <w:tcW w:w="3119"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1 bază</w:t>
            </w:r>
            <w:r w:rsidRPr="007138C5">
              <w:rPr>
                <w:rFonts w:ascii="Times New Roman" w:hAnsi="Times New Roman"/>
                <w:noProof/>
                <w:sz w:val="24"/>
                <w:szCs w:val="24"/>
                <w:lang w:val="ro-RO"/>
              </w:rPr>
              <w:t xml:space="preserve"> de date </w:t>
            </w:r>
            <w:r>
              <w:rPr>
                <w:rFonts w:ascii="Times New Roman" w:hAnsi="Times New Roman"/>
                <w:noProof/>
                <w:sz w:val="24"/>
                <w:szCs w:val="24"/>
                <w:lang w:val="ro-RO"/>
              </w:rPr>
              <w:t>actualizată</w:t>
            </w:r>
          </w:p>
        </w:tc>
        <w:tc>
          <w:tcPr>
            <w:tcW w:w="2693"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Aprilie- mai</w:t>
            </w:r>
            <w:r w:rsidRPr="007138C5">
              <w:rPr>
                <w:rFonts w:ascii="Times New Roman" w:hAnsi="Times New Roman"/>
                <w:noProof/>
                <w:sz w:val="24"/>
                <w:szCs w:val="24"/>
                <w:lang w:val="ro-RO"/>
              </w:rPr>
              <w:t xml:space="preserve"> </w:t>
            </w:r>
          </w:p>
        </w:tc>
        <w:tc>
          <w:tcPr>
            <w:tcW w:w="2977"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noProof/>
                <w:sz w:val="24"/>
                <w:szCs w:val="24"/>
                <w:lang w:val="ro-RO"/>
              </w:rPr>
            </w:pPr>
            <w:r w:rsidRPr="007138C5">
              <w:rPr>
                <w:rFonts w:ascii="Times New Roman" w:hAnsi="Times New Roman"/>
                <w:noProof/>
                <w:sz w:val="24"/>
                <w:szCs w:val="24"/>
                <w:lang w:val="ro-RO"/>
              </w:rPr>
              <w:t xml:space="preserve">Specialist superior </w:t>
            </w:r>
            <w:r>
              <w:rPr>
                <w:rFonts w:ascii="Times New Roman" w:hAnsi="Times New Roman"/>
                <w:noProof/>
                <w:sz w:val="24"/>
                <w:szCs w:val="24"/>
                <w:lang w:val="ro-RO"/>
              </w:rPr>
              <w:t>– Olesea Moiseev</w:t>
            </w:r>
          </w:p>
        </w:tc>
      </w:tr>
      <w:tr w:rsidR="0089189C" w:rsidRPr="007138C5" w:rsidTr="00574E9E">
        <w:trPr>
          <w:trHeight w:val="514"/>
          <w:tblHeader/>
          <w:jc w:val="center"/>
        </w:trPr>
        <w:tc>
          <w:tcPr>
            <w:tcW w:w="2689" w:type="dxa"/>
            <w:vMerge w:val="restart"/>
            <w:shd w:val="clear" w:color="auto" w:fill="auto"/>
            <w:vAlign w:val="center"/>
          </w:tcPr>
          <w:p w:rsidR="0089189C" w:rsidRPr="00823B9B" w:rsidRDefault="0089189C" w:rsidP="0089189C">
            <w:pPr>
              <w:pStyle w:val="Frspaiere"/>
              <w:rPr>
                <w:rFonts w:ascii="Times New Roman" w:hAnsi="Times New Roman"/>
                <w:i/>
                <w:noProof/>
                <w:sz w:val="24"/>
                <w:szCs w:val="24"/>
                <w:lang w:val="ro-RO"/>
              </w:rPr>
            </w:pPr>
            <w:r w:rsidRPr="00823B9B">
              <w:rPr>
                <w:rFonts w:ascii="Times New Roman" w:hAnsi="Times New Roman"/>
                <w:i/>
                <w:noProof/>
                <w:sz w:val="24"/>
                <w:szCs w:val="24"/>
                <w:lang w:val="ro-RO"/>
              </w:rPr>
              <w:t xml:space="preserve">2.3. Stimularea </w:t>
            </w:r>
            <w:r>
              <w:rPr>
                <w:rFonts w:ascii="Times New Roman" w:hAnsi="Times New Roman"/>
                <w:i/>
                <w:noProof/>
                <w:sz w:val="24"/>
                <w:szCs w:val="24"/>
                <w:lang w:val="ro-RO"/>
              </w:rPr>
              <w:t xml:space="preserve">şi consolidarea </w:t>
            </w:r>
            <w:r w:rsidRPr="00823B9B">
              <w:rPr>
                <w:rFonts w:ascii="Times New Roman" w:hAnsi="Times New Roman"/>
                <w:i/>
                <w:noProof/>
                <w:sz w:val="24"/>
                <w:szCs w:val="24"/>
                <w:lang w:val="ro-RO"/>
              </w:rPr>
              <w:t>spiritului antreprenorial</w:t>
            </w:r>
          </w:p>
        </w:tc>
        <w:tc>
          <w:tcPr>
            <w:tcW w:w="3466" w:type="dxa"/>
            <w:shd w:val="clear" w:color="auto" w:fill="auto"/>
          </w:tcPr>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2.3.1. Educarea antreprenorială a populaţiei tinere din raion în parteneriat cu instituţiile educaţionale</w:t>
            </w:r>
          </w:p>
        </w:tc>
        <w:tc>
          <w:tcPr>
            <w:tcW w:w="3119"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2 seminare instructiv</w:t>
            </w:r>
            <w:r>
              <w:rPr>
                <w:rFonts w:ascii="Times New Roman" w:hAnsi="Times New Roman"/>
                <w:noProof/>
                <w:sz w:val="24"/>
                <w:szCs w:val="24"/>
                <w:lang w:val="en-US"/>
              </w:rPr>
              <w:t>-</w:t>
            </w:r>
            <w:r>
              <w:rPr>
                <w:rFonts w:ascii="Times New Roman" w:hAnsi="Times New Roman"/>
                <w:noProof/>
                <w:sz w:val="24"/>
                <w:szCs w:val="24"/>
                <w:lang w:val="ro-RO"/>
              </w:rPr>
              <w:t>stimulative organizate</w:t>
            </w:r>
          </w:p>
        </w:tc>
        <w:tc>
          <w:tcPr>
            <w:tcW w:w="2693"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Pe parcursul anului</w:t>
            </w:r>
          </w:p>
        </w:tc>
        <w:tc>
          <w:tcPr>
            <w:tcW w:w="2977"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Şef Direcţie - Adelina Barbăneagră</w:t>
            </w:r>
          </w:p>
          <w:p w:rsidR="0089189C" w:rsidRPr="007138C5" w:rsidRDefault="0089189C" w:rsidP="0089189C">
            <w:pPr>
              <w:pStyle w:val="Frspaiere"/>
              <w:rPr>
                <w:rFonts w:ascii="Times New Roman" w:hAnsi="Times New Roman"/>
                <w:noProof/>
                <w:sz w:val="24"/>
                <w:szCs w:val="24"/>
                <w:lang w:val="ro-RO"/>
              </w:rPr>
            </w:pPr>
            <w:r w:rsidRPr="007138C5">
              <w:rPr>
                <w:rFonts w:ascii="Times New Roman" w:hAnsi="Times New Roman"/>
                <w:noProof/>
                <w:sz w:val="24"/>
                <w:szCs w:val="24"/>
                <w:lang w:val="ro-RO"/>
              </w:rPr>
              <w:t xml:space="preserve">Specialist superior </w:t>
            </w:r>
            <w:r>
              <w:rPr>
                <w:rFonts w:ascii="Times New Roman" w:hAnsi="Times New Roman"/>
                <w:noProof/>
                <w:sz w:val="24"/>
                <w:szCs w:val="24"/>
                <w:lang w:val="ro-RO"/>
              </w:rPr>
              <w:t>– Olesea Moiseev</w:t>
            </w:r>
          </w:p>
        </w:tc>
      </w:tr>
      <w:tr w:rsidR="0089189C" w:rsidRPr="007138C5" w:rsidTr="00574E9E">
        <w:trPr>
          <w:trHeight w:val="514"/>
          <w:tblHeader/>
          <w:jc w:val="center"/>
        </w:trPr>
        <w:tc>
          <w:tcPr>
            <w:tcW w:w="2689" w:type="dxa"/>
            <w:vMerge/>
            <w:shd w:val="clear" w:color="auto" w:fill="auto"/>
            <w:vAlign w:val="center"/>
          </w:tcPr>
          <w:p w:rsidR="0089189C" w:rsidRPr="00823B9B" w:rsidRDefault="0089189C" w:rsidP="0089189C">
            <w:pPr>
              <w:pStyle w:val="Frspaiere"/>
              <w:rPr>
                <w:rFonts w:ascii="Times New Roman" w:hAnsi="Times New Roman"/>
                <w:i/>
                <w:noProof/>
                <w:sz w:val="24"/>
                <w:szCs w:val="24"/>
                <w:lang w:val="ro-RO"/>
              </w:rPr>
            </w:pPr>
          </w:p>
        </w:tc>
        <w:tc>
          <w:tcPr>
            <w:tcW w:w="3466" w:type="dxa"/>
            <w:shd w:val="clear" w:color="auto" w:fill="auto"/>
          </w:tcPr>
          <w:p w:rsidR="0089189C" w:rsidRPr="00823B9B"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2.3.2. Stimularea participării agenţilor economici la evenimente periodice de schimb de experienţă şi know</w:t>
            </w:r>
            <w:r>
              <w:rPr>
                <w:rFonts w:ascii="Times New Roman" w:hAnsi="Times New Roman"/>
                <w:noProof/>
                <w:sz w:val="24"/>
                <w:szCs w:val="24"/>
                <w:lang w:val="en-US"/>
              </w:rPr>
              <w:t>-</w:t>
            </w:r>
            <w:r>
              <w:rPr>
                <w:rFonts w:ascii="Times New Roman" w:hAnsi="Times New Roman"/>
                <w:noProof/>
                <w:sz w:val="24"/>
                <w:szCs w:val="24"/>
                <w:lang w:val="ro-RO"/>
              </w:rPr>
              <w:t>how</w:t>
            </w:r>
          </w:p>
        </w:tc>
        <w:tc>
          <w:tcPr>
            <w:tcW w:w="3119"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20 AE participanţi</w:t>
            </w:r>
          </w:p>
        </w:tc>
        <w:tc>
          <w:tcPr>
            <w:tcW w:w="2693"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Pe parcursul anului</w:t>
            </w:r>
          </w:p>
        </w:tc>
        <w:tc>
          <w:tcPr>
            <w:tcW w:w="2977" w:type="dxa"/>
            <w:shd w:val="clear" w:color="auto" w:fill="auto"/>
            <w:tcMar>
              <w:top w:w="0" w:type="dxa"/>
              <w:left w:w="108" w:type="dxa"/>
              <w:bottom w:w="0" w:type="dxa"/>
              <w:right w:w="108" w:type="dxa"/>
            </w:tcMar>
          </w:tcPr>
          <w:p w:rsidR="0089189C" w:rsidRPr="00823B9B"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Specialist superior </w:t>
            </w:r>
            <w:r>
              <w:rPr>
                <w:rFonts w:ascii="Times New Roman" w:hAnsi="Times New Roman"/>
                <w:noProof/>
                <w:sz w:val="24"/>
                <w:szCs w:val="24"/>
                <w:lang w:val="en-US"/>
              </w:rPr>
              <w:t>–</w:t>
            </w:r>
            <w:r>
              <w:rPr>
                <w:rFonts w:ascii="Times New Roman" w:hAnsi="Times New Roman"/>
                <w:noProof/>
                <w:sz w:val="24"/>
                <w:szCs w:val="24"/>
                <w:lang w:val="ro-RO"/>
              </w:rPr>
              <w:t>Olesea Moiseev</w:t>
            </w:r>
          </w:p>
        </w:tc>
      </w:tr>
      <w:tr w:rsidR="0089189C" w:rsidRPr="007138C5" w:rsidTr="00574E9E">
        <w:trPr>
          <w:trHeight w:val="514"/>
          <w:tblHeader/>
          <w:jc w:val="center"/>
        </w:trPr>
        <w:tc>
          <w:tcPr>
            <w:tcW w:w="2689" w:type="dxa"/>
            <w:vMerge w:val="restart"/>
            <w:shd w:val="clear" w:color="auto" w:fill="auto"/>
            <w:vAlign w:val="center"/>
          </w:tcPr>
          <w:p w:rsidR="0089189C" w:rsidRPr="004A16C2" w:rsidRDefault="0089189C" w:rsidP="0089189C">
            <w:pPr>
              <w:pStyle w:val="Frspaiere"/>
              <w:rPr>
                <w:rFonts w:ascii="Times New Roman" w:hAnsi="Times New Roman"/>
                <w:b/>
                <w:i/>
                <w:noProof/>
                <w:sz w:val="24"/>
                <w:szCs w:val="24"/>
                <w:lang w:val="ro-RO"/>
              </w:rPr>
            </w:pPr>
            <w:r>
              <w:rPr>
                <w:rFonts w:ascii="Times New Roman" w:hAnsi="Times New Roman"/>
                <w:i/>
                <w:noProof/>
                <w:sz w:val="24"/>
                <w:szCs w:val="24"/>
                <w:lang w:val="ro-RO"/>
              </w:rPr>
              <w:t>2.4</w:t>
            </w:r>
            <w:r w:rsidRPr="004A16C2">
              <w:rPr>
                <w:rFonts w:ascii="Times New Roman" w:hAnsi="Times New Roman"/>
                <w:i/>
                <w:noProof/>
                <w:sz w:val="24"/>
                <w:szCs w:val="24"/>
                <w:lang w:val="ro-RO"/>
              </w:rPr>
              <w:t xml:space="preserve">. Asigurarea participării agentilor economici </w:t>
            </w:r>
            <w:r>
              <w:rPr>
                <w:rFonts w:ascii="Times New Roman" w:hAnsi="Times New Roman"/>
                <w:i/>
                <w:noProof/>
                <w:sz w:val="24"/>
                <w:szCs w:val="24"/>
                <w:lang w:val="ro-RO"/>
              </w:rPr>
              <w:t>la expoziţii, târguri, forumuri</w:t>
            </w:r>
          </w:p>
        </w:tc>
        <w:tc>
          <w:tcPr>
            <w:tcW w:w="3466" w:type="dxa"/>
            <w:shd w:val="clear" w:color="auto" w:fill="auto"/>
          </w:tcPr>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2.4</w:t>
            </w:r>
            <w:r w:rsidRPr="007138C5">
              <w:rPr>
                <w:rFonts w:ascii="Times New Roman" w:hAnsi="Times New Roman"/>
                <w:noProof/>
                <w:sz w:val="24"/>
                <w:szCs w:val="24"/>
                <w:lang w:val="ro-RO"/>
              </w:rPr>
              <w:t xml:space="preserve">.1. Organizarea participării AE la expoziţia naţională </w:t>
            </w:r>
            <w:r w:rsidRPr="00FF447F">
              <w:rPr>
                <w:rFonts w:ascii="Times New Roman" w:hAnsi="Times New Roman"/>
                <w:i/>
                <w:noProof/>
                <w:sz w:val="24"/>
                <w:szCs w:val="24"/>
                <w:lang w:val="ro-RO"/>
              </w:rPr>
              <w:t>„Fabricat în Moldova 2018”</w:t>
            </w:r>
          </w:p>
        </w:tc>
        <w:tc>
          <w:tcPr>
            <w:tcW w:w="3119"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Cel puţin 2 agenți </w:t>
            </w:r>
            <w:r w:rsidRPr="007138C5">
              <w:rPr>
                <w:rFonts w:ascii="Times New Roman" w:hAnsi="Times New Roman"/>
                <w:noProof/>
                <w:sz w:val="24"/>
                <w:szCs w:val="24"/>
                <w:lang w:val="ro-RO"/>
              </w:rPr>
              <w:t>economic</w:t>
            </w:r>
            <w:r>
              <w:rPr>
                <w:rFonts w:ascii="Times New Roman" w:hAnsi="Times New Roman"/>
                <w:noProof/>
                <w:sz w:val="24"/>
                <w:szCs w:val="24"/>
                <w:lang w:val="ro-RO"/>
              </w:rPr>
              <w:t>i participanți</w:t>
            </w:r>
            <w:r w:rsidRPr="007138C5">
              <w:rPr>
                <w:rFonts w:ascii="Times New Roman" w:hAnsi="Times New Roman"/>
                <w:noProof/>
                <w:sz w:val="24"/>
                <w:szCs w:val="24"/>
                <w:lang w:val="ro-RO"/>
              </w:rPr>
              <w:t xml:space="preserve"> </w:t>
            </w:r>
          </w:p>
        </w:tc>
        <w:tc>
          <w:tcPr>
            <w:tcW w:w="2693"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Ianuarie – F</w:t>
            </w:r>
            <w:r w:rsidRPr="007138C5">
              <w:rPr>
                <w:rFonts w:ascii="Times New Roman" w:hAnsi="Times New Roman"/>
                <w:noProof/>
                <w:sz w:val="24"/>
                <w:szCs w:val="24"/>
                <w:lang w:val="ro-RO"/>
              </w:rPr>
              <w:t xml:space="preserve">ebruarie </w:t>
            </w:r>
          </w:p>
        </w:tc>
        <w:tc>
          <w:tcPr>
            <w:tcW w:w="2977" w:type="dxa"/>
            <w:shd w:val="clear" w:color="auto" w:fill="auto"/>
            <w:tcMar>
              <w:top w:w="0" w:type="dxa"/>
              <w:left w:w="108" w:type="dxa"/>
              <w:bottom w:w="0" w:type="dxa"/>
              <w:right w:w="108" w:type="dxa"/>
            </w:tcMar>
          </w:tcPr>
          <w:p w:rsidR="0089189C" w:rsidRPr="007138C5" w:rsidRDefault="0089189C" w:rsidP="007A574F">
            <w:pPr>
              <w:pStyle w:val="Frspaiere"/>
              <w:rPr>
                <w:rFonts w:ascii="Times New Roman" w:hAnsi="Times New Roman"/>
                <w:noProof/>
                <w:sz w:val="24"/>
                <w:szCs w:val="24"/>
                <w:lang w:val="ro-RO"/>
              </w:rPr>
            </w:pPr>
            <w:r>
              <w:rPr>
                <w:rFonts w:ascii="Times New Roman" w:hAnsi="Times New Roman"/>
                <w:noProof/>
                <w:sz w:val="24"/>
                <w:szCs w:val="24"/>
                <w:lang w:val="ro-RO"/>
              </w:rPr>
              <w:t>Şef Direcţie - Adelina Barbăneagră</w:t>
            </w:r>
          </w:p>
        </w:tc>
      </w:tr>
      <w:tr w:rsidR="0089189C" w:rsidRPr="007138C5" w:rsidTr="00574E9E">
        <w:trPr>
          <w:trHeight w:val="514"/>
          <w:tblHeader/>
          <w:jc w:val="center"/>
        </w:trPr>
        <w:tc>
          <w:tcPr>
            <w:tcW w:w="2689" w:type="dxa"/>
            <w:vMerge/>
            <w:shd w:val="clear" w:color="auto" w:fill="auto"/>
            <w:vAlign w:val="center"/>
          </w:tcPr>
          <w:p w:rsidR="0089189C" w:rsidRPr="004A16C2" w:rsidRDefault="0089189C" w:rsidP="0089189C">
            <w:pPr>
              <w:pStyle w:val="Frspaiere"/>
              <w:rPr>
                <w:rFonts w:ascii="Times New Roman" w:hAnsi="Times New Roman"/>
                <w:b/>
                <w:i/>
                <w:noProof/>
                <w:sz w:val="24"/>
                <w:szCs w:val="24"/>
                <w:lang w:val="ro-RO"/>
              </w:rPr>
            </w:pPr>
          </w:p>
        </w:tc>
        <w:tc>
          <w:tcPr>
            <w:tcW w:w="3466" w:type="dxa"/>
            <w:shd w:val="clear" w:color="auto" w:fill="auto"/>
          </w:tcPr>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2.4.2. Facilitarea</w:t>
            </w:r>
            <w:r w:rsidRPr="007138C5">
              <w:rPr>
                <w:rFonts w:ascii="Times New Roman" w:hAnsi="Times New Roman"/>
                <w:noProof/>
                <w:sz w:val="24"/>
                <w:szCs w:val="24"/>
                <w:lang w:val="ro-RO"/>
              </w:rPr>
              <w:t xml:space="preserve"> part</w:t>
            </w:r>
            <w:r>
              <w:rPr>
                <w:rFonts w:ascii="Times New Roman" w:hAnsi="Times New Roman"/>
                <w:noProof/>
                <w:sz w:val="24"/>
                <w:szCs w:val="24"/>
                <w:lang w:val="ro-RO"/>
              </w:rPr>
              <w:t>icipării AE la f</w:t>
            </w:r>
            <w:r w:rsidRPr="007138C5">
              <w:rPr>
                <w:rFonts w:ascii="Times New Roman" w:hAnsi="Times New Roman"/>
                <w:noProof/>
                <w:sz w:val="24"/>
                <w:szCs w:val="24"/>
                <w:lang w:val="ro-RO"/>
              </w:rPr>
              <w:t>orumuri</w:t>
            </w:r>
            <w:r>
              <w:rPr>
                <w:rFonts w:ascii="Times New Roman" w:hAnsi="Times New Roman"/>
                <w:noProof/>
                <w:sz w:val="24"/>
                <w:szCs w:val="24"/>
                <w:lang w:val="en-US"/>
              </w:rPr>
              <w:t>/t</w:t>
            </w:r>
            <w:r>
              <w:rPr>
                <w:rFonts w:ascii="Times New Roman" w:hAnsi="Times New Roman"/>
                <w:noProof/>
                <w:sz w:val="24"/>
                <w:szCs w:val="24"/>
                <w:lang w:val="ro-RO"/>
              </w:rPr>
              <w:t>ârguri</w:t>
            </w:r>
            <w:r w:rsidRPr="007138C5">
              <w:rPr>
                <w:rFonts w:ascii="Times New Roman" w:hAnsi="Times New Roman"/>
                <w:noProof/>
                <w:sz w:val="24"/>
                <w:szCs w:val="24"/>
                <w:lang w:val="ro-RO"/>
              </w:rPr>
              <w:t xml:space="preserve"> naţionale şi internaţionale </w:t>
            </w:r>
          </w:p>
        </w:tc>
        <w:tc>
          <w:tcPr>
            <w:tcW w:w="3119"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Cel puțin 2 evenimente</w:t>
            </w:r>
          </w:p>
        </w:tc>
        <w:tc>
          <w:tcPr>
            <w:tcW w:w="2693" w:type="dxa"/>
            <w:shd w:val="clear" w:color="auto" w:fill="auto"/>
            <w:tcMar>
              <w:top w:w="0" w:type="dxa"/>
              <w:left w:w="108" w:type="dxa"/>
              <w:bottom w:w="0" w:type="dxa"/>
              <w:right w:w="108" w:type="dxa"/>
            </w:tcMar>
          </w:tcPr>
          <w:p w:rsidR="0089189C" w:rsidRPr="007138C5" w:rsidRDefault="0089189C" w:rsidP="007A574F">
            <w:pPr>
              <w:pStyle w:val="Frspaiere"/>
              <w:rPr>
                <w:rFonts w:ascii="Times New Roman" w:hAnsi="Times New Roman"/>
                <w:noProof/>
                <w:sz w:val="24"/>
                <w:szCs w:val="24"/>
                <w:lang w:val="ro-RO"/>
              </w:rPr>
            </w:pPr>
            <w:r>
              <w:rPr>
                <w:rFonts w:ascii="Times New Roman" w:hAnsi="Times New Roman"/>
                <w:noProof/>
                <w:sz w:val="24"/>
                <w:szCs w:val="24"/>
                <w:lang w:val="ro-RO"/>
              </w:rPr>
              <w:t>în dependenţă de  oportunităţi</w:t>
            </w:r>
          </w:p>
        </w:tc>
        <w:tc>
          <w:tcPr>
            <w:tcW w:w="2977"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noProof/>
                <w:sz w:val="24"/>
                <w:szCs w:val="24"/>
                <w:lang w:val="ro-RO"/>
              </w:rPr>
            </w:pPr>
            <w:r w:rsidRPr="007138C5">
              <w:rPr>
                <w:rFonts w:ascii="Times New Roman" w:hAnsi="Times New Roman"/>
                <w:noProof/>
                <w:sz w:val="24"/>
                <w:szCs w:val="24"/>
                <w:lang w:val="ro-RO"/>
              </w:rPr>
              <w:t xml:space="preserve">Specialist superior </w:t>
            </w:r>
            <w:r>
              <w:rPr>
                <w:rFonts w:ascii="Times New Roman" w:hAnsi="Times New Roman"/>
                <w:noProof/>
                <w:sz w:val="24"/>
                <w:szCs w:val="24"/>
                <w:lang w:val="ro-RO"/>
              </w:rPr>
              <w:t>– Olesea Moiseev</w:t>
            </w:r>
          </w:p>
        </w:tc>
      </w:tr>
      <w:tr w:rsidR="0089189C" w:rsidRPr="007138C5" w:rsidTr="00574E9E">
        <w:trPr>
          <w:trHeight w:val="514"/>
          <w:tblHeader/>
          <w:jc w:val="center"/>
        </w:trPr>
        <w:tc>
          <w:tcPr>
            <w:tcW w:w="2689" w:type="dxa"/>
            <w:vMerge/>
            <w:shd w:val="clear" w:color="auto" w:fill="auto"/>
            <w:vAlign w:val="center"/>
          </w:tcPr>
          <w:p w:rsidR="0089189C" w:rsidRPr="004A16C2" w:rsidRDefault="0089189C" w:rsidP="0089189C">
            <w:pPr>
              <w:pStyle w:val="Frspaiere"/>
              <w:rPr>
                <w:rFonts w:ascii="Times New Roman" w:hAnsi="Times New Roman"/>
                <w:b/>
                <w:i/>
                <w:noProof/>
                <w:sz w:val="24"/>
                <w:szCs w:val="24"/>
                <w:lang w:val="ro-RO"/>
              </w:rPr>
            </w:pPr>
          </w:p>
        </w:tc>
        <w:tc>
          <w:tcPr>
            <w:tcW w:w="3466" w:type="dxa"/>
            <w:shd w:val="clear" w:color="auto" w:fill="auto"/>
          </w:tcPr>
          <w:p w:rsidR="0089189C" w:rsidRPr="00823B9B"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2.4.3. Organizarea unui târg</w:t>
            </w:r>
            <w:r>
              <w:rPr>
                <w:rFonts w:ascii="Times New Roman" w:hAnsi="Times New Roman"/>
                <w:noProof/>
                <w:sz w:val="24"/>
                <w:szCs w:val="24"/>
                <w:lang w:val="en-US"/>
              </w:rPr>
              <w:t>-</w:t>
            </w:r>
            <w:r>
              <w:rPr>
                <w:rFonts w:ascii="Times New Roman" w:hAnsi="Times New Roman"/>
                <w:noProof/>
                <w:sz w:val="24"/>
                <w:szCs w:val="24"/>
                <w:lang w:val="ro-RO"/>
              </w:rPr>
              <w:t>expoziţie a tinerilor antreprenori pentru promovarea produselor</w:t>
            </w:r>
            <w:r>
              <w:rPr>
                <w:rFonts w:ascii="Times New Roman" w:hAnsi="Times New Roman"/>
                <w:noProof/>
                <w:sz w:val="24"/>
                <w:szCs w:val="24"/>
                <w:lang w:val="en-US"/>
              </w:rPr>
              <w:t>/</w:t>
            </w:r>
            <w:r>
              <w:rPr>
                <w:rFonts w:ascii="Times New Roman" w:hAnsi="Times New Roman"/>
                <w:noProof/>
                <w:sz w:val="24"/>
                <w:szCs w:val="24"/>
                <w:lang w:val="ro-RO"/>
              </w:rPr>
              <w:t>serviciilor prestate</w:t>
            </w:r>
          </w:p>
        </w:tc>
        <w:tc>
          <w:tcPr>
            <w:tcW w:w="3119"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Cel puţin 5 agenţi economici participanţi</w:t>
            </w:r>
          </w:p>
        </w:tc>
        <w:tc>
          <w:tcPr>
            <w:tcW w:w="2693" w:type="dxa"/>
            <w:shd w:val="clear" w:color="auto" w:fill="auto"/>
            <w:tcMar>
              <w:top w:w="0" w:type="dxa"/>
              <w:left w:w="108" w:type="dxa"/>
              <w:bottom w:w="0" w:type="dxa"/>
              <w:right w:w="108" w:type="dxa"/>
            </w:tcMar>
          </w:tcPr>
          <w:p w:rsidR="0089189C" w:rsidRPr="00823B9B" w:rsidRDefault="0089189C" w:rsidP="007A574F">
            <w:pPr>
              <w:pStyle w:val="Frspaiere"/>
              <w:rPr>
                <w:rFonts w:ascii="Times New Roman" w:hAnsi="Times New Roman"/>
                <w:noProof/>
                <w:sz w:val="24"/>
                <w:szCs w:val="24"/>
                <w:lang w:val="ro-RO"/>
              </w:rPr>
            </w:pPr>
            <w:r>
              <w:rPr>
                <w:rFonts w:ascii="Times New Roman" w:hAnsi="Times New Roman"/>
                <w:noProof/>
                <w:sz w:val="24"/>
                <w:szCs w:val="24"/>
                <w:lang w:val="ro-RO"/>
              </w:rPr>
              <w:t xml:space="preserve">Aprilie </w:t>
            </w:r>
          </w:p>
        </w:tc>
        <w:tc>
          <w:tcPr>
            <w:tcW w:w="2977"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Şef Direcţie - Adelina Barbăneagră </w:t>
            </w:r>
          </w:p>
          <w:p w:rsidR="0089189C" w:rsidRPr="007138C5" w:rsidRDefault="0089189C" w:rsidP="0089189C">
            <w:pPr>
              <w:pStyle w:val="Frspaiere"/>
              <w:rPr>
                <w:rFonts w:ascii="Times New Roman" w:hAnsi="Times New Roman"/>
                <w:noProof/>
                <w:sz w:val="24"/>
                <w:szCs w:val="24"/>
                <w:lang w:val="ro-RO"/>
              </w:rPr>
            </w:pPr>
            <w:r w:rsidRPr="007138C5">
              <w:rPr>
                <w:rFonts w:ascii="Times New Roman" w:hAnsi="Times New Roman"/>
                <w:noProof/>
                <w:sz w:val="24"/>
                <w:szCs w:val="24"/>
                <w:lang w:val="ro-RO"/>
              </w:rPr>
              <w:t xml:space="preserve">Specialist superior </w:t>
            </w:r>
            <w:r>
              <w:rPr>
                <w:rFonts w:ascii="Times New Roman" w:hAnsi="Times New Roman"/>
                <w:noProof/>
                <w:sz w:val="24"/>
                <w:szCs w:val="24"/>
                <w:lang w:val="ro-RO"/>
              </w:rPr>
              <w:t xml:space="preserve">– Olesea Moiseev </w:t>
            </w:r>
          </w:p>
        </w:tc>
      </w:tr>
      <w:tr w:rsidR="0089189C" w:rsidRPr="007138C5" w:rsidTr="00574E9E">
        <w:trPr>
          <w:trHeight w:val="514"/>
          <w:tblHeader/>
          <w:jc w:val="center"/>
        </w:trPr>
        <w:tc>
          <w:tcPr>
            <w:tcW w:w="2689" w:type="dxa"/>
            <w:vMerge w:val="restart"/>
            <w:shd w:val="clear" w:color="auto" w:fill="auto"/>
            <w:vAlign w:val="center"/>
          </w:tcPr>
          <w:p w:rsidR="0089189C" w:rsidRPr="004A16C2" w:rsidRDefault="0089189C" w:rsidP="0089189C">
            <w:pPr>
              <w:pStyle w:val="Frspaiere"/>
              <w:rPr>
                <w:rFonts w:ascii="Times New Roman" w:hAnsi="Times New Roman"/>
                <w:i/>
                <w:noProof/>
                <w:sz w:val="24"/>
                <w:szCs w:val="24"/>
                <w:lang w:val="ro-RO"/>
              </w:rPr>
            </w:pPr>
            <w:r>
              <w:rPr>
                <w:rFonts w:ascii="Times New Roman" w:hAnsi="Times New Roman"/>
                <w:i/>
                <w:noProof/>
                <w:sz w:val="24"/>
                <w:szCs w:val="24"/>
                <w:lang w:val="ro-RO"/>
              </w:rPr>
              <w:lastRenderedPageBreak/>
              <w:t>2.5</w:t>
            </w:r>
            <w:r w:rsidRPr="004A16C2">
              <w:rPr>
                <w:rFonts w:ascii="Times New Roman" w:hAnsi="Times New Roman"/>
                <w:i/>
                <w:noProof/>
                <w:sz w:val="24"/>
                <w:szCs w:val="24"/>
                <w:lang w:val="ro-RO"/>
              </w:rPr>
              <w:t>.</w:t>
            </w:r>
            <w:r>
              <w:rPr>
                <w:rFonts w:ascii="Times New Roman" w:hAnsi="Times New Roman"/>
                <w:i/>
                <w:noProof/>
                <w:sz w:val="24"/>
                <w:szCs w:val="24"/>
                <w:lang w:val="ro-RO"/>
              </w:rPr>
              <w:t xml:space="preserve"> </w:t>
            </w:r>
            <w:r w:rsidRPr="004A16C2">
              <w:rPr>
                <w:rFonts w:ascii="Times New Roman" w:hAnsi="Times New Roman"/>
                <w:i/>
                <w:noProof/>
                <w:sz w:val="24"/>
                <w:szCs w:val="24"/>
                <w:lang w:val="ro-RO"/>
              </w:rPr>
              <w:t xml:space="preserve">Monitorizarea </w:t>
            </w:r>
            <w:r>
              <w:rPr>
                <w:rFonts w:ascii="Times New Roman" w:hAnsi="Times New Roman"/>
                <w:i/>
                <w:noProof/>
                <w:sz w:val="24"/>
                <w:szCs w:val="24"/>
                <w:lang w:val="ro-RO"/>
              </w:rPr>
              <w:t>procesului de acordare a</w:t>
            </w:r>
            <w:r w:rsidRPr="004A16C2">
              <w:rPr>
                <w:rFonts w:ascii="Times New Roman" w:hAnsi="Times New Roman"/>
                <w:i/>
                <w:noProof/>
                <w:sz w:val="24"/>
                <w:szCs w:val="24"/>
                <w:lang w:val="ro-RO"/>
              </w:rPr>
              <w:t xml:space="preserve"> ajutorului de stat</w:t>
            </w:r>
          </w:p>
        </w:tc>
        <w:tc>
          <w:tcPr>
            <w:tcW w:w="3466" w:type="dxa"/>
            <w:shd w:val="clear" w:color="auto" w:fill="auto"/>
          </w:tcPr>
          <w:p w:rsidR="0089189C" w:rsidRPr="00823B9B" w:rsidRDefault="0089189C" w:rsidP="0089189C">
            <w:pPr>
              <w:pStyle w:val="Frspaiere"/>
              <w:rPr>
                <w:rFonts w:ascii="Times New Roman" w:hAnsi="Times New Roman"/>
                <w:noProof/>
                <w:sz w:val="24"/>
                <w:szCs w:val="24"/>
                <w:highlight w:val="yellow"/>
                <w:lang w:val="ro-RO"/>
              </w:rPr>
            </w:pPr>
            <w:r w:rsidRPr="00823B9B">
              <w:rPr>
                <w:rFonts w:ascii="Times New Roman" w:hAnsi="Times New Roman"/>
                <w:noProof/>
                <w:sz w:val="24"/>
                <w:szCs w:val="24"/>
                <w:lang w:val="ro-RO"/>
              </w:rPr>
              <w:t>2.5.1. Colectarea informaţiei şi completarea formularului tipizat privind ajutorul de stat acordat</w:t>
            </w:r>
          </w:p>
        </w:tc>
        <w:tc>
          <w:tcPr>
            <w:tcW w:w="3119"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Cel puțin 1 formular completat</w:t>
            </w:r>
          </w:p>
        </w:tc>
        <w:tc>
          <w:tcPr>
            <w:tcW w:w="2693" w:type="dxa"/>
            <w:shd w:val="clear" w:color="auto" w:fill="auto"/>
            <w:tcMar>
              <w:top w:w="0" w:type="dxa"/>
              <w:left w:w="108" w:type="dxa"/>
              <w:bottom w:w="0" w:type="dxa"/>
              <w:right w:w="108" w:type="dxa"/>
            </w:tcMar>
          </w:tcPr>
          <w:p w:rsidR="0089189C" w:rsidRPr="007138C5" w:rsidRDefault="0089189C" w:rsidP="007A574F">
            <w:pPr>
              <w:pStyle w:val="Frspaiere"/>
              <w:rPr>
                <w:rFonts w:ascii="Times New Roman" w:hAnsi="Times New Roman"/>
                <w:noProof/>
                <w:sz w:val="24"/>
                <w:szCs w:val="24"/>
                <w:lang w:val="ro-RO"/>
              </w:rPr>
            </w:pPr>
            <w:r>
              <w:rPr>
                <w:rFonts w:ascii="Times New Roman" w:hAnsi="Times New Roman"/>
                <w:noProof/>
                <w:sz w:val="24"/>
                <w:szCs w:val="24"/>
                <w:lang w:val="ro-RO"/>
              </w:rPr>
              <w:t>Semestrul I</w:t>
            </w:r>
          </w:p>
        </w:tc>
        <w:tc>
          <w:tcPr>
            <w:tcW w:w="2977"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noProof/>
                <w:sz w:val="24"/>
                <w:szCs w:val="24"/>
                <w:lang w:val="ro-RO"/>
              </w:rPr>
            </w:pPr>
            <w:r w:rsidRPr="007138C5">
              <w:rPr>
                <w:rFonts w:ascii="Times New Roman" w:hAnsi="Times New Roman"/>
                <w:noProof/>
                <w:sz w:val="24"/>
                <w:szCs w:val="24"/>
                <w:lang w:val="ro-RO"/>
              </w:rPr>
              <w:t xml:space="preserve">Specialist </w:t>
            </w:r>
            <w:r>
              <w:rPr>
                <w:rFonts w:ascii="Times New Roman" w:hAnsi="Times New Roman"/>
                <w:noProof/>
                <w:sz w:val="24"/>
                <w:szCs w:val="24"/>
                <w:lang w:val="ro-RO"/>
              </w:rPr>
              <w:t>principal- Lidia Grigoriev</w:t>
            </w:r>
          </w:p>
        </w:tc>
      </w:tr>
      <w:tr w:rsidR="0089189C" w:rsidRPr="007138C5" w:rsidTr="00574E9E">
        <w:trPr>
          <w:trHeight w:val="514"/>
          <w:tblHeader/>
          <w:jc w:val="center"/>
        </w:trPr>
        <w:tc>
          <w:tcPr>
            <w:tcW w:w="2689" w:type="dxa"/>
            <w:vMerge/>
            <w:shd w:val="clear" w:color="auto" w:fill="auto"/>
            <w:vAlign w:val="center"/>
          </w:tcPr>
          <w:p w:rsidR="0089189C" w:rsidRPr="004A16C2" w:rsidRDefault="0089189C" w:rsidP="0089189C">
            <w:pPr>
              <w:pStyle w:val="Frspaiere"/>
              <w:rPr>
                <w:rFonts w:ascii="Times New Roman" w:hAnsi="Times New Roman"/>
                <w:i/>
                <w:noProof/>
                <w:sz w:val="24"/>
                <w:szCs w:val="24"/>
                <w:lang w:val="ro-RO"/>
              </w:rPr>
            </w:pPr>
          </w:p>
        </w:tc>
        <w:tc>
          <w:tcPr>
            <w:tcW w:w="3466" w:type="dxa"/>
            <w:shd w:val="clear" w:color="auto" w:fill="auto"/>
          </w:tcPr>
          <w:p w:rsidR="0089189C" w:rsidRPr="00823B9B" w:rsidRDefault="0089189C" w:rsidP="0089189C">
            <w:pPr>
              <w:pStyle w:val="Frspaiere"/>
              <w:rPr>
                <w:rFonts w:ascii="Times New Roman" w:hAnsi="Times New Roman"/>
                <w:noProof/>
                <w:sz w:val="24"/>
                <w:szCs w:val="24"/>
                <w:highlight w:val="yellow"/>
                <w:lang w:val="ro-RO"/>
              </w:rPr>
            </w:pPr>
            <w:r w:rsidRPr="00823B9B">
              <w:rPr>
                <w:rFonts w:ascii="Times New Roman" w:hAnsi="Times New Roman"/>
                <w:noProof/>
                <w:sz w:val="24"/>
                <w:szCs w:val="24"/>
                <w:lang w:val="ro-RO"/>
              </w:rPr>
              <w:t>2.5.2. Acordarea asistenţei consultative APL I şi agenţilor economici</w:t>
            </w:r>
          </w:p>
        </w:tc>
        <w:tc>
          <w:tcPr>
            <w:tcW w:w="3119"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Cel puțin 10 persoane juridice consultate</w:t>
            </w:r>
          </w:p>
        </w:tc>
        <w:tc>
          <w:tcPr>
            <w:tcW w:w="2693"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Conform solicitării</w:t>
            </w:r>
          </w:p>
        </w:tc>
        <w:tc>
          <w:tcPr>
            <w:tcW w:w="2977"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noProof/>
                <w:sz w:val="24"/>
                <w:szCs w:val="24"/>
                <w:lang w:val="ro-RO"/>
              </w:rPr>
            </w:pPr>
            <w:r w:rsidRPr="007138C5">
              <w:rPr>
                <w:rFonts w:ascii="Times New Roman" w:hAnsi="Times New Roman"/>
                <w:noProof/>
                <w:sz w:val="24"/>
                <w:szCs w:val="24"/>
                <w:lang w:val="ro-RO"/>
              </w:rPr>
              <w:t xml:space="preserve">Specialist </w:t>
            </w:r>
            <w:r>
              <w:rPr>
                <w:rFonts w:ascii="Times New Roman" w:hAnsi="Times New Roman"/>
                <w:noProof/>
                <w:sz w:val="24"/>
                <w:szCs w:val="24"/>
                <w:lang w:val="ro-RO"/>
              </w:rPr>
              <w:t>principal- Lidia Grigoriev</w:t>
            </w:r>
          </w:p>
        </w:tc>
      </w:tr>
      <w:tr w:rsidR="0089189C" w:rsidRPr="007138C5" w:rsidTr="00574E9E">
        <w:trPr>
          <w:trHeight w:val="514"/>
          <w:tblHeader/>
          <w:jc w:val="center"/>
        </w:trPr>
        <w:tc>
          <w:tcPr>
            <w:tcW w:w="2689" w:type="dxa"/>
            <w:vMerge w:val="restart"/>
            <w:shd w:val="clear" w:color="auto" w:fill="auto"/>
            <w:vAlign w:val="center"/>
          </w:tcPr>
          <w:p w:rsidR="0089189C" w:rsidRPr="004A16C2" w:rsidRDefault="0089189C" w:rsidP="0089189C">
            <w:pPr>
              <w:pStyle w:val="Frspaiere"/>
              <w:rPr>
                <w:rFonts w:ascii="Times New Roman" w:hAnsi="Times New Roman"/>
                <w:i/>
                <w:noProof/>
                <w:sz w:val="24"/>
                <w:szCs w:val="24"/>
                <w:lang w:val="ro-RO"/>
              </w:rPr>
            </w:pPr>
            <w:r>
              <w:rPr>
                <w:rFonts w:ascii="Times New Roman" w:hAnsi="Times New Roman"/>
                <w:i/>
                <w:noProof/>
                <w:sz w:val="24"/>
                <w:szCs w:val="24"/>
                <w:lang w:val="ro-RO"/>
              </w:rPr>
              <w:t>2.6</w:t>
            </w:r>
            <w:r w:rsidRPr="004A16C2">
              <w:rPr>
                <w:rFonts w:ascii="Times New Roman" w:hAnsi="Times New Roman"/>
                <w:i/>
                <w:noProof/>
                <w:sz w:val="24"/>
                <w:szCs w:val="24"/>
                <w:lang w:val="ro-RO"/>
              </w:rPr>
              <w:t xml:space="preserve">. Organizarea activităţilor în scopul protecţiei drepturilor consumatorilor </w:t>
            </w:r>
          </w:p>
        </w:tc>
        <w:tc>
          <w:tcPr>
            <w:tcW w:w="3466" w:type="dxa"/>
            <w:shd w:val="clear" w:color="auto" w:fill="auto"/>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2.6.1. Informarea cetăţenilor în parteneriat cu Agenţia pentru Protecţia Consumatorilor </w:t>
            </w:r>
          </w:p>
        </w:tc>
        <w:tc>
          <w:tcPr>
            <w:tcW w:w="3119"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Cel putin 50 de persoane informate </w:t>
            </w:r>
          </w:p>
        </w:tc>
        <w:tc>
          <w:tcPr>
            <w:tcW w:w="2693"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Ianuarie - Iunie</w:t>
            </w:r>
          </w:p>
        </w:tc>
        <w:tc>
          <w:tcPr>
            <w:tcW w:w="2977"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Şef  Direcţie - Adelina Barbăneagră</w:t>
            </w:r>
          </w:p>
          <w:p w:rsidR="0089189C" w:rsidRPr="007138C5" w:rsidRDefault="0089189C" w:rsidP="0089189C">
            <w:pPr>
              <w:pStyle w:val="Frspaiere"/>
              <w:rPr>
                <w:rFonts w:ascii="Times New Roman" w:hAnsi="Times New Roman"/>
                <w:noProof/>
                <w:sz w:val="24"/>
                <w:szCs w:val="24"/>
                <w:lang w:val="ro-RO"/>
              </w:rPr>
            </w:pPr>
            <w:r w:rsidRPr="007138C5">
              <w:rPr>
                <w:rFonts w:ascii="Times New Roman" w:hAnsi="Times New Roman"/>
                <w:noProof/>
                <w:sz w:val="24"/>
                <w:szCs w:val="24"/>
                <w:lang w:val="ro-RO"/>
              </w:rPr>
              <w:t xml:space="preserve">Specialist superior </w:t>
            </w:r>
            <w:r>
              <w:rPr>
                <w:rFonts w:ascii="Times New Roman" w:hAnsi="Times New Roman"/>
                <w:noProof/>
                <w:sz w:val="24"/>
                <w:szCs w:val="24"/>
                <w:lang w:val="ro-RO"/>
              </w:rPr>
              <w:t>– Olesea Moiseev</w:t>
            </w:r>
          </w:p>
        </w:tc>
      </w:tr>
      <w:tr w:rsidR="0089189C" w:rsidRPr="007138C5" w:rsidTr="00574E9E">
        <w:trPr>
          <w:trHeight w:val="514"/>
          <w:tblHeader/>
          <w:jc w:val="center"/>
        </w:trPr>
        <w:tc>
          <w:tcPr>
            <w:tcW w:w="2689" w:type="dxa"/>
            <w:vMerge/>
            <w:shd w:val="clear" w:color="auto" w:fill="auto"/>
            <w:vAlign w:val="center"/>
          </w:tcPr>
          <w:p w:rsidR="0089189C" w:rsidRPr="004A16C2" w:rsidRDefault="0089189C" w:rsidP="0089189C">
            <w:pPr>
              <w:pStyle w:val="Frspaiere"/>
              <w:rPr>
                <w:rFonts w:ascii="Times New Roman" w:hAnsi="Times New Roman"/>
                <w:i/>
                <w:noProof/>
                <w:sz w:val="24"/>
                <w:szCs w:val="24"/>
                <w:lang w:val="ro-RO"/>
              </w:rPr>
            </w:pPr>
          </w:p>
        </w:tc>
        <w:tc>
          <w:tcPr>
            <w:tcW w:w="3466" w:type="dxa"/>
            <w:shd w:val="clear" w:color="auto" w:fill="auto"/>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2.6.2. Acordarea asistenţei consumatorilor cărora li </w:t>
            </w:r>
          </w:p>
          <w:p w:rsidR="0089189C" w:rsidRPr="00823B9B"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s</w:t>
            </w:r>
            <w:r>
              <w:rPr>
                <w:rFonts w:ascii="Times New Roman" w:hAnsi="Times New Roman"/>
                <w:noProof/>
                <w:sz w:val="24"/>
                <w:szCs w:val="24"/>
                <w:lang w:val="en-US"/>
              </w:rPr>
              <w:t>-</w:t>
            </w:r>
            <w:r>
              <w:rPr>
                <w:rFonts w:ascii="Times New Roman" w:hAnsi="Times New Roman"/>
                <w:noProof/>
                <w:sz w:val="24"/>
                <w:szCs w:val="24"/>
                <w:lang w:val="ro-RO"/>
              </w:rPr>
              <w:t>au lezat drepturile de consumator</w:t>
            </w:r>
          </w:p>
        </w:tc>
        <w:tc>
          <w:tcPr>
            <w:tcW w:w="3119" w:type="dxa"/>
            <w:shd w:val="clear" w:color="auto" w:fill="auto"/>
            <w:tcMar>
              <w:top w:w="0" w:type="dxa"/>
              <w:left w:w="108" w:type="dxa"/>
              <w:bottom w:w="0" w:type="dxa"/>
              <w:right w:w="108" w:type="dxa"/>
            </w:tcMar>
          </w:tcPr>
          <w:p w:rsidR="0089189C" w:rsidRPr="00823B9B"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Nr de persoane asistate</w:t>
            </w:r>
            <w:r>
              <w:rPr>
                <w:rFonts w:ascii="Times New Roman" w:hAnsi="Times New Roman"/>
                <w:noProof/>
                <w:sz w:val="24"/>
                <w:szCs w:val="24"/>
                <w:lang w:val="en-US"/>
              </w:rPr>
              <w:t>/</w:t>
            </w:r>
            <w:r>
              <w:rPr>
                <w:rFonts w:ascii="Times New Roman" w:hAnsi="Times New Roman"/>
                <w:noProof/>
                <w:sz w:val="24"/>
                <w:szCs w:val="24"/>
                <w:lang w:val="ro-RO"/>
              </w:rPr>
              <w:t>consultate</w:t>
            </w:r>
          </w:p>
        </w:tc>
        <w:tc>
          <w:tcPr>
            <w:tcW w:w="2693"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Pe parcursul anului</w:t>
            </w:r>
          </w:p>
        </w:tc>
        <w:tc>
          <w:tcPr>
            <w:tcW w:w="2977"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Şef  Direcţie – Adelina Barbăneagră</w:t>
            </w:r>
          </w:p>
        </w:tc>
      </w:tr>
      <w:tr w:rsidR="0089189C" w:rsidRPr="007138C5" w:rsidTr="00574E9E">
        <w:trPr>
          <w:trHeight w:val="514"/>
          <w:tblHeader/>
          <w:jc w:val="center"/>
        </w:trPr>
        <w:tc>
          <w:tcPr>
            <w:tcW w:w="2689" w:type="dxa"/>
            <w:vMerge w:val="restart"/>
            <w:shd w:val="clear" w:color="auto" w:fill="auto"/>
            <w:vAlign w:val="center"/>
          </w:tcPr>
          <w:p w:rsidR="0089189C" w:rsidRPr="004A16C2" w:rsidRDefault="0089189C" w:rsidP="0089189C">
            <w:pPr>
              <w:pStyle w:val="Frspaiere"/>
              <w:rPr>
                <w:rFonts w:ascii="Times New Roman" w:hAnsi="Times New Roman"/>
                <w:i/>
                <w:noProof/>
                <w:sz w:val="24"/>
                <w:szCs w:val="24"/>
                <w:lang w:val="ro-RO"/>
              </w:rPr>
            </w:pPr>
            <w:r>
              <w:rPr>
                <w:rFonts w:ascii="Times New Roman" w:hAnsi="Times New Roman"/>
                <w:i/>
                <w:noProof/>
                <w:sz w:val="24"/>
                <w:szCs w:val="24"/>
                <w:lang w:val="ro-RO"/>
              </w:rPr>
              <w:t>2.7</w:t>
            </w:r>
            <w:r w:rsidRPr="004A16C2">
              <w:rPr>
                <w:rFonts w:ascii="Times New Roman" w:hAnsi="Times New Roman"/>
                <w:i/>
                <w:noProof/>
                <w:sz w:val="24"/>
                <w:szCs w:val="24"/>
                <w:lang w:val="ro-RO"/>
              </w:rPr>
              <w:t>. Organizarea</w:t>
            </w:r>
            <w:r>
              <w:rPr>
                <w:rFonts w:ascii="Times New Roman" w:hAnsi="Times New Roman"/>
                <w:i/>
                <w:noProof/>
                <w:sz w:val="24"/>
                <w:szCs w:val="24"/>
                <w:lang w:val="ro-RO"/>
              </w:rPr>
              <w:t xml:space="preserve"> transportului rutier </w:t>
            </w:r>
            <w:r w:rsidRPr="004A16C2">
              <w:rPr>
                <w:rFonts w:ascii="Times New Roman" w:hAnsi="Times New Roman"/>
                <w:i/>
                <w:noProof/>
                <w:sz w:val="24"/>
                <w:szCs w:val="24"/>
                <w:lang w:val="ro-RO"/>
              </w:rPr>
              <w:t xml:space="preserve">raional </w:t>
            </w:r>
          </w:p>
        </w:tc>
        <w:tc>
          <w:tcPr>
            <w:tcW w:w="3466" w:type="dxa"/>
            <w:shd w:val="clear" w:color="auto" w:fill="auto"/>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2.7.1. Aprobarea şi actualizarea programelor de transport rutier raional în conformitate cu necesităţile de transport ale populaţiei </w:t>
            </w:r>
          </w:p>
        </w:tc>
        <w:tc>
          <w:tcPr>
            <w:tcW w:w="3119"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Nr. rutelor aprobate şi actualizate </w:t>
            </w:r>
          </w:p>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Nr de dispoziţii emise</w:t>
            </w:r>
          </w:p>
        </w:tc>
        <w:tc>
          <w:tcPr>
            <w:tcW w:w="2693" w:type="dxa"/>
            <w:shd w:val="clear" w:color="auto" w:fill="auto"/>
            <w:tcMar>
              <w:top w:w="0" w:type="dxa"/>
              <w:left w:w="108" w:type="dxa"/>
              <w:bottom w:w="0" w:type="dxa"/>
              <w:right w:w="108" w:type="dxa"/>
            </w:tcMar>
          </w:tcPr>
          <w:p w:rsidR="0089189C" w:rsidRDefault="0089189C" w:rsidP="00741A9A">
            <w:pPr>
              <w:pStyle w:val="Frspaiere"/>
              <w:rPr>
                <w:rFonts w:ascii="Times New Roman" w:hAnsi="Times New Roman"/>
                <w:noProof/>
                <w:sz w:val="24"/>
                <w:szCs w:val="24"/>
                <w:lang w:val="ro-RO"/>
              </w:rPr>
            </w:pPr>
            <w:r>
              <w:rPr>
                <w:rFonts w:ascii="Times New Roman" w:hAnsi="Times New Roman"/>
                <w:noProof/>
                <w:sz w:val="24"/>
                <w:szCs w:val="24"/>
                <w:lang w:val="ro-RO"/>
              </w:rPr>
              <w:t xml:space="preserve">Martie, aprilie, </w:t>
            </w:r>
          </w:p>
        </w:tc>
        <w:tc>
          <w:tcPr>
            <w:tcW w:w="2977"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Şef  Direcţie – Adelina Barbăneagră </w:t>
            </w:r>
          </w:p>
        </w:tc>
      </w:tr>
      <w:tr w:rsidR="0089189C" w:rsidRPr="007138C5" w:rsidTr="00574E9E">
        <w:trPr>
          <w:trHeight w:val="514"/>
          <w:tblHeader/>
          <w:jc w:val="center"/>
        </w:trPr>
        <w:tc>
          <w:tcPr>
            <w:tcW w:w="2689" w:type="dxa"/>
            <w:vMerge/>
            <w:shd w:val="clear" w:color="auto" w:fill="auto"/>
            <w:vAlign w:val="center"/>
          </w:tcPr>
          <w:p w:rsidR="0089189C" w:rsidRPr="004A16C2" w:rsidRDefault="0089189C" w:rsidP="0089189C">
            <w:pPr>
              <w:pStyle w:val="Frspaiere"/>
              <w:rPr>
                <w:rFonts w:ascii="Times New Roman" w:hAnsi="Times New Roman"/>
                <w:i/>
                <w:noProof/>
                <w:sz w:val="24"/>
                <w:szCs w:val="24"/>
                <w:lang w:val="ro-RO"/>
              </w:rPr>
            </w:pPr>
          </w:p>
        </w:tc>
        <w:tc>
          <w:tcPr>
            <w:tcW w:w="3466" w:type="dxa"/>
            <w:shd w:val="clear" w:color="auto" w:fill="auto"/>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2.7.2. Monitorizarea activităţiii de transport rutier în limita raionului </w:t>
            </w:r>
          </w:p>
        </w:tc>
        <w:tc>
          <w:tcPr>
            <w:tcW w:w="3119"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Nr. proceselor verbale ale comisiei de specialitate</w:t>
            </w:r>
          </w:p>
        </w:tc>
        <w:tc>
          <w:tcPr>
            <w:tcW w:w="2693"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Ianuarie</w:t>
            </w:r>
            <w:r>
              <w:rPr>
                <w:rFonts w:ascii="Times New Roman" w:hAnsi="Times New Roman"/>
                <w:noProof/>
                <w:sz w:val="24"/>
                <w:szCs w:val="24"/>
                <w:lang w:val="en-US"/>
              </w:rPr>
              <w:t>-</w:t>
            </w:r>
            <w:r>
              <w:rPr>
                <w:rFonts w:ascii="Times New Roman" w:hAnsi="Times New Roman"/>
                <w:noProof/>
                <w:sz w:val="24"/>
                <w:szCs w:val="24"/>
                <w:lang w:val="ro-RO"/>
              </w:rPr>
              <w:t>Martie,</w:t>
            </w:r>
          </w:p>
          <w:p w:rsidR="0089189C" w:rsidRPr="00823B9B"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August</w:t>
            </w:r>
            <w:r>
              <w:rPr>
                <w:rFonts w:ascii="Times New Roman" w:hAnsi="Times New Roman"/>
                <w:noProof/>
                <w:sz w:val="24"/>
                <w:szCs w:val="24"/>
                <w:lang w:val="en-US"/>
              </w:rPr>
              <w:t>-</w:t>
            </w:r>
            <w:r>
              <w:rPr>
                <w:rFonts w:ascii="Times New Roman" w:hAnsi="Times New Roman"/>
                <w:noProof/>
                <w:sz w:val="24"/>
                <w:szCs w:val="24"/>
                <w:lang w:val="ro-RO"/>
              </w:rPr>
              <w:t>Septembrie</w:t>
            </w:r>
          </w:p>
        </w:tc>
        <w:tc>
          <w:tcPr>
            <w:tcW w:w="2977"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Şef  Direcţie - Adelina Barbăneagră </w:t>
            </w:r>
          </w:p>
        </w:tc>
      </w:tr>
      <w:tr w:rsidR="0089189C" w:rsidRPr="007138C5" w:rsidTr="00574E9E">
        <w:trPr>
          <w:trHeight w:val="514"/>
          <w:tblHeader/>
          <w:jc w:val="center"/>
        </w:trPr>
        <w:tc>
          <w:tcPr>
            <w:tcW w:w="2689" w:type="dxa"/>
            <w:vMerge/>
            <w:shd w:val="clear" w:color="auto" w:fill="auto"/>
            <w:vAlign w:val="center"/>
          </w:tcPr>
          <w:p w:rsidR="0089189C" w:rsidRPr="004A16C2" w:rsidRDefault="0089189C" w:rsidP="0089189C">
            <w:pPr>
              <w:pStyle w:val="Frspaiere"/>
              <w:rPr>
                <w:rFonts w:ascii="Times New Roman" w:hAnsi="Times New Roman"/>
                <w:i/>
                <w:noProof/>
                <w:sz w:val="24"/>
                <w:szCs w:val="24"/>
                <w:lang w:val="ro-RO"/>
              </w:rPr>
            </w:pPr>
          </w:p>
        </w:tc>
        <w:tc>
          <w:tcPr>
            <w:tcW w:w="3466" w:type="dxa"/>
            <w:shd w:val="clear" w:color="auto" w:fill="auto"/>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2.7.3. Acordarea asistenţei consultative privind deschiderea rutelor </w:t>
            </w:r>
          </w:p>
        </w:tc>
        <w:tc>
          <w:tcPr>
            <w:tcW w:w="3119"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Nr. persoanelor informate</w:t>
            </w:r>
          </w:p>
        </w:tc>
        <w:tc>
          <w:tcPr>
            <w:tcW w:w="2693"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Pe parcursul anului</w:t>
            </w:r>
          </w:p>
        </w:tc>
        <w:tc>
          <w:tcPr>
            <w:tcW w:w="2977"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Şef  Direcţie - Adelina Barbăneagră </w:t>
            </w:r>
          </w:p>
        </w:tc>
      </w:tr>
      <w:tr w:rsidR="0089189C" w:rsidRPr="007138C5" w:rsidTr="00574E9E">
        <w:trPr>
          <w:trHeight w:val="514"/>
          <w:tblHeader/>
          <w:jc w:val="center"/>
        </w:trPr>
        <w:tc>
          <w:tcPr>
            <w:tcW w:w="2689" w:type="dxa"/>
            <w:vMerge/>
            <w:shd w:val="clear" w:color="auto" w:fill="auto"/>
            <w:vAlign w:val="center"/>
          </w:tcPr>
          <w:p w:rsidR="0089189C" w:rsidRPr="004A16C2" w:rsidRDefault="0089189C" w:rsidP="0089189C">
            <w:pPr>
              <w:pStyle w:val="Frspaiere"/>
              <w:rPr>
                <w:rFonts w:ascii="Times New Roman" w:hAnsi="Times New Roman"/>
                <w:i/>
                <w:noProof/>
                <w:sz w:val="24"/>
                <w:szCs w:val="24"/>
                <w:lang w:val="ro-RO"/>
              </w:rPr>
            </w:pPr>
          </w:p>
        </w:tc>
        <w:tc>
          <w:tcPr>
            <w:tcW w:w="3466" w:type="dxa"/>
            <w:shd w:val="clear" w:color="auto" w:fill="auto"/>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2.7.4. Elaborarea unui caiet de sarcini pentru serviciile de transport pasageri în concordanţă cu standardele naţionale şi necesităţile cetăţenilor</w:t>
            </w:r>
          </w:p>
        </w:tc>
        <w:tc>
          <w:tcPr>
            <w:tcW w:w="3119"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Nr de chestionare diseminate,</w:t>
            </w:r>
          </w:p>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1 caiet de sarcini elaborat</w:t>
            </w:r>
          </w:p>
        </w:tc>
        <w:tc>
          <w:tcPr>
            <w:tcW w:w="2693"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Semestrul II</w:t>
            </w:r>
          </w:p>
        </w:tc>
        <w:tc>
          <w:tcPr>
            <w:tcW w:w="2977" w:type="dxa"/>
            <w:shd w:val="clear" w:color="auto" w:fill="auto"/>
            <w:tcMar>
              <w:top w:w="0" w:type="dxa"/>
              <w:left w:w="108" w:type="dxa"/>
              <w:bottom w:w="0" w:type="dxa"/>
              <w:right w:w="108" w:type="dxa"/>
            </w:tcMar>
          </w:tcPr>
          <w:p w:rsidR="0089189C" w:rsidRPr="00823B9B"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Şef Direcţie </w:t>
            </w:r>
            <w:r>
              <w:rPr>
                <w:rFonts w:ascii="Times New Roman" w:hAnsi="Times New Roman"/>
                <w:noProof/>
                <w:sz w:val="24"/>
                <w:szCs w:val="24"/>
                <w:lang w:val="en-US"/>
              </w:rPr>
              <w:t xml:space="preserve">– </w:t>
            </w:r>
            <w:r>
              <w:rPr>
                <w:rFonts w:ascii="Times New Roman" w:hAnsi="Times New Roman"/>
                <w:noProof/>
                <w:sz w:val="24"/>
                <w:szCs w:val="24"/>
                <w:lang w:val="ro-RO"/>
              </w:rPr>
              <w:t>Adelina Barbăneagră</w:t>
            </w:r>
          </w:p>
        </w:tc>
      </w:tr>
      <w:tr w:rsidR="0089189C" w:rsidRPr="00864CF0" w:rsidTr="00574E9E">
        <w:trPr>
          <w:trHeight w:val="514"/>
          <w:tblHeader/>
          <w:jc w:val="center"/>
        </w:trPr>
        <w:tc>
          <w:tcPr>
            <w:tcW w:w="14944" w:type="dxa"/>
            <w:gridSpan w:val="5"/>
            <w:shd w:val="clear" w:color="auto" w:fill="auto"/>
            <w:vAlign w:val="center"/>
          </w:tcPr>
          <w:p w:rsidR="0089189C" w:rsidRPr="00741A9A" w:rsidRDefault="0089189C" w:rsidP="0089189C">
            <w:pPr>
              <w:pStyle w:val="Frspaiere"/>
              <w:jc w:val="center"/>
              <w:rPr>
                <w:rFonts w:ascii="Times New Roman" w:hAnsi="Times New Roman"/>
                <w:b/>
                <w:i/>
                <w:noProof/>
                <w:color w:val="4F6228" w:themeColor="accent3" w:themeShade="80"/>
                <w:sz w:val="24"/>
                <w:szCs w:val="24"/>
                <w:u w:val="single"/>
                <w:lang w:val="ro-RO"/>
              </w:rPr>
            </w:pPr>
            <w:r w:rsidRPr="00741A9A">
              <w:rPr>
                <w:rFonts w:ascii="Times New Roman" w:hAnsi="Times New Roman"/>
                <w:b/>
                <w:i/>
                <w:noProof/>
                <w:color w:val="4F6228" w:themeColor="accent3" w:themeShade="80"/>
                <w:sz w:val="24"/>
                <w:szCs w:val="24"/>
                <w:u w:val="single"/>
                <w:lang w:val="ro-RO"/>
              </w:rPr>
              <w:t xml:space="preserve">Obiectivul nr. 3: Asigurarea condiţiilor şi procedurilor legale în domeniul administrării şi deetatizării </w:t>
            </w:r>
          </w:p>
          <w:p w:rsidR="0089189C" w:rsidRPr="004A16C2" w:rsidRDefault="0089189C" w:rsidP="0089189C">
            <w:pPr>
              <w:pStyle w:val="Frspaiere"/>
              <w:jc w:val="center"/>
              <w:rPr>
                <w:rFonts w:ascii="Times New Roman" w:hAnsi="Times New Roman"/>
                <w:i/>
                <w:noProof/>
                <w:sz w:val="28"/>
                <w:szCs w:val="24"/>
                <w:lang w:val="ro-RO"/>
              </w:rPr>
            </w:pPr>
            <w:r w:rsidRPr="00741A9A">
              <w:rPr>
                <w:rFonts w:ascii="Times New Roman" w:hAnsi="Times New Roman"/>
                <w:b/>
                <w:i/>
                <w:noProof/>
                <w:color w:val="4F6228" w:themeColor="accent3" w:themeShade="80"/>
                <w:sz w:val="24"/>
                <w:szCs w:val="24"/>
                <w:u w:val="single"/>
                <w:lang w:val="ro-RO"/>
              </w:rPr>
              <w:t>proprietăţii publice, ajutoarelor umanitare</w:t>
            </w:r>
          </w:p>
        </w:tc>
      </w:tr>
      <w:tr w:rsidR="007A5BD5" w:rsidRPr="007138C5" w:rsidTr="007A5BD5">
        <w:trPr>
          <w:trHeight w:val="970"/>
          <w:tblHeader/>
          <w:jc w:val="center"/>
        </w:trPr>
        <w:tc>
          <w:tcPr>
            <w:tcW w:w="2689" w:type="dxa"/>
            <w:vMerge w:val="restart"/>
            <w:shd w:val="clear" w:color="auto" w:fill="auto"/>
            <w:vAlign w:val="center"/>
          </w:tcPr>
          <w:p w:rsidR="007A5BD5" w:rsidRPr="004A16C2" w:rsidRDefault="007A5BD5" w:rsidP="0089189C">
            <w:pPr>
              <w:pStyle w:val="Frspaiere"/>
              <w:rPr>
                <w:rFonts w:ascii="Times New Roman" w:hAnsi="Times New Roman"/>
                <w:i/>
                <w:noProof/>
                <w:sz w:val="24"/>
                <w:szCs w:val="24"/>
                <w:lang w:val="ro-RO"/>
              </w:rPr>
            </w:pPr>
            <w:r w:rsidRPr="004A16C2">
              <w:rPr>
                <w:rFonts w:ascii="Times New Roman" w:hAnsi="Times New Roman"/>
                <w:i/>
                <w:noProof/>
                <w:sz w:val="24"/>
                <w:szCs w:val="24"/>
                <w:lang w:val="ro-RO"/>
              </w:rPr>
              <w:t>3.1.</w:t>
            </w:r>
            <w:r>
              <w:rPr>
                <w:rFonts w:ascii="Times New Roman" w:hAnsi="Times New Roman"/>
                <w:i/>
                <w:noProof/>
                <w:sz w:val="24"/>
                <w:szCs w:val="24"/>
                <w:lang w:val="ro-RO"/>
              </w:rPr>
              <w:t xml:space="preserve"> </w:t>
            </w:r>
            <w:r w:rsidRPr="004A16C2">
              <w:rPr>
                <w:rFonts w:ascii="Times New Roman" w:hAnsi="Times New Roman"/>
                <w:i/>
                <w:noProof/>
                <w:sz w:val="24"/>
                <w:szCs w:val="24"/>
                <w:lang w:val="ro-RO"/>
              </w:rPr>
              <w:t>Acordarea asistenţei informaţionale şi metodologice în domeniul  privatizării spaţiului locativ</w:t>
            </w:r>
          </w:p>
        </w:tc>
        <w:tc>
          <w:tcPr>
            <w:tcW w:w="3466" w:type="dxa"/>
            <w:shd w:val="clear" w:color="auto" w:fill="auto"/>
          </w:tcPr>
          <w:p w:rsidR="007A5BD5" w:rsidRPr="007138C5" w:rsidRDefault="007A5BD5" w:rsidP="007A5BD5">
            <w:pPr>
              <w:pStyle w:val="Frspaiere"/>
              <w:rPr>
                <w:rFonts w:ascii="Times New Roman" w:hAnsi="Times New Roman"/>
                <w:noProof/>
                <w:sz w:val="24"/>
                <w:szCs w:val="24"/>
                <w:lang w:val="ro-RO"/>
              </w:rPr>
            </w:pPr>
            <w:r w:rsidRPr="007138C5">
              <w:rPr>
                <w:rFonts w:ascii="Times New Roman" w:hAnsi="Times New Roman"/>
                <w:noProof/>
                <w:sz w:val="24"/>
                <w:szCs w:val="24"/>
                <w:lang w:val="ro-RO"/>
              </w:rPr>
              <w:t>3.1.1</w:t>
            </w:r>
            <w:r>
              <w:rPr>
                <w:rFonts w:ascii="Times New Roman" w:hAnsi="Times New Roman"/>
                <w:noProof/>
                <w:sz w:val="24"/>
                <w:szCs w:val="24"/>
                <w:lang w:val="ro-RO"/>
              </w:rPr>
              <w:t>. Consultarea cetăţenilor privind setul de acte necesare şi estimarea costului pentru privatizarea spaţiului locativ</w:t>
            </w:r>
          </w:p>
        </w:tc>
        <w:tc>
          <w:tcPr>
            <w:tcW w:w="3119" w:type="dxa"/>
            <w:shd w:val="clear" w:color="auto" w:fill="auto"/>
            <w:tcMar>
              <w:top w:w="0" w:type="dxa"/>
              <w:left w:w="108" w:type="dxa"/>
              <w:bottom w:w="0" w:type="dxa"/>
              <w:right w:w="108" w:type="dxa"/>
            </w:tcMar>
          </w:tcPr>
          <w:p w:rsidR="007A5BD5" w:rsidRPr="007138C5" w:rsidRDefault="007A5BD5" w:rsidP="0089189C">
            <w:pPr>
              <w:pStyle w:val="Frspaiere"/>
              <w:rPr>
                <w:rFonts w:ascii="Times New Roman" w:hAnsi="Times New Roman"/>
                <w:noProof/>
                <w:sz w:val="24"/>
                <w:szCs w:val="24"/>
                <w:lang w:val="ro-RO"/>
              </w:rPr>
            </w:pPr>
            <w:r>
              <w:rPr>
                <w:rFonts w:ascii="Times New Roman" w:hAnsi="Times New Roman"/>
                <w:noProof/>
                <w:sz w:val="24"/>
                <w:szCs w:val="24"/>
                <w:lang w:val="ro-RO"/>
              </w:rPr>
              <w:t>Cel puțin 10</w:t>
            </w:r>
            <w:r w:rsidRPr="007138C5">
              <w:rPr>
                <w:rFonts w:ascii="Times New Roman" w:hAnsi="Times New Roman"/>
                <w:noProof/>
                <w:sz w:val="24"/>
                <w:szCs w:val="24"/>
                <w:lang w:val="ro-RO"/>
              </w:rPr>
              <w:t xml:space="preserve"> </w:t>
            </w:r>
            <w:r>
              <w:rPr>
                <w:rFonts w:ascii="Times New Roman" w:hAnsi="Times New Roman"/>
                <w:noProof/>
                <w:sz w:val="24"/>
                <w:szCs w:val="24"/>
                <w:lang w:val="ro-RO"/>
              </w:rPr>
              <w:t>c</w:t>
            </w:r>
            <w:r w:rsidRPr="007138C5">
              <w:rPr>
                <w:rFonts w:ascii="Times New Roman" w:hAnsi="Times New Roman"/>
                <w:noProof/>
                <w:sz w:val="24"/>
                <w:szCs w:val="24"/>
                <w:lang w:val="ro-RO"/>
              </w:rPr>
              <w:t>etăţeni</w:t>
            </w:r>
            <w:r>
              <w:rPr>
                <w:rFonts w:ascii="Times New Roman" w:hAnsi="Times New Roman"/>
                <w:noProof/>
                <w:sz w:val="24"/>
                <w:szCs w:val="24"/>
                <w:lang w:val="ro-RO"/>
              </w:rPr>
              <w:t xml:space="preserve"> consultaţi</w:t>
            </w:r>
          </w:p>
        </w:tc>
        <w:tc>
          <w:tcPr>
            <w:tcW w:w="2693" w:type="dxa"/>
            <w:shd w:val="clear" w:color="auto" w:fill="auto"/>
            <w:tcMar>
              <w:top w:w="0" w:type="dxa"/>
              <w:left w:w="108" w:type="dxa"/>
              <w:bottom w:w="0" w:type="dxa"/>
              <w:right w:w="108" w:type="dxa"/>
            </w:tcMar>
          </w:tcPr>
          <w:p w:rsidR="007A5BD5" w:rsidRPr="007138C5" w:rsidRDefault="007A5BD5"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Iunie </w:t>
            </w:r>
          </w:p>
        </w:tc>
        <w:tc>
          <w:tcPr>
            <w:tcW w:w="2977" w:type="dxa"/>
            <w:shd w:val="clear" w:color="auto" w:fill="auto"/>
            <w:tcMar>
              <w:top w:w="0" w:type="dxa"/>
              <w:left w:w="108" w:type="dxa"/>
              <w:bottom w:w="0" w:type="dxa"/>
              <w:right w:w="108" w:type="dxa"/>
            </w:tcMar>
          </w:tcPr>
          <w:p w:rsidR="007A5BD5" w:rsidRDefault="007A5BD5" w:rsidP="0089189C">
            <w:pPr>
              <w:pStyle w:val="Frspaiere"/>
              <w:rPr>
                <w:rFonts w:ascii="Times New Roman" w:hAnsi="Times New Roman"/>
                <w:noProof/>
                <w:sz w:val="24"/>
                <w:szCs w:val="24"/>
                <w:lang w:val="ro-RO"/>
              </w:rPr>
            </w:pPr>
            <w:r>
              <w:rPr>
                <w:rFonts w:ascii="Times New Roman" w:hAnsi="Times New Roman"/>
                <w:noProof/>
                <w:sz w:val="24"/>
                <w:szCs w:val="24"/>
                <w:lang w:val="ro-RO"/>
              </w:rPr>
              <w:t>Specialist principal</w:t>
            </w:r>
          </w:p>
          <w:p w:rsidR="007A5BD5" w:rsidRPr="007138C5" w:rsidRDefault="007A5BD5"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 – Lidia Grigoriev </w:t>
            </w:r>
          </w:p>
        </w:tc>
      </w:tr>
      <w:tr w:rsidR="0089189C" w:rsidRPr="007138C5" w:rsidTr="00574E9E">
        <w:trPr>
          <w:trHeight w:val="514"/>
          <w:tblHeader/>
          <w:jc w:val="center"/>
        </w:trPr>
        <w:tc>
          <w:tcPr>
            <w:tcW w:w="2689" w:type="dxa"/>
            <w:vMerge/>
            <w:shd w:val="clear" w:color="auto" w:fill="auto"/>
            <w:vAlign w:val="center"/>
          </w:tcPr>
          <w:p w:rsidR="0089189C" w:rsidRPr="004A16C2" w:rsidRDefault="0089189C" w:rsidP="0089189C">
            <w:pPr>
              <w:pStyle w:val="Frspaiere"/>
              <w:rPr>
                <w:rFonts w:ascii="Times New Roman" w:hAnsi="Times New Roman"/>
                <w:b/>
                <w:i/>
                <w:noProof/>
                <w:sz w:val="24"/>
                <w:szCs w:val="24"/>
                <w:lang w:val="ro-RO"/>
              </w:rPr>
            </w:pPr>
          </w:p>
        </w:tc>
        <w:tc>
          <w:tcPr>
            <w:tcW w:w="3466" w:type="dxa"/>
            <w:shd w:val="clear" w:color="auto" w:fill="auto"/>
          </w:tcPr>
          <w:p w:rsidR="0089189C" w:rsidRPr="00113D3B"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 3.1.2. Întocmirea dosarelor pentru a fi examinate la şedinţa comisiei </w:t>
            </w:r>
          </w:p>
        </w:tc>
        <w:tc>
          <w:tcPr>
            <w:tcW w:w="3119"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color w:val="000000"/>
                <w:sz w:val="24"/>
                <w:szCs w:val="24"/>
                <w:lang w:val="ro-RO"/>
              </w:rPr>
            </w:pPr>
            <w:r>
              <w:rPr>
                <w:rFonts w:ascii="Times New Roman" w:hAnsi="Times New Roman"/>
                <w:noProof/>
                <w:color w:val="000000"/>
                <w:sz w:val="24"/>
                <w:szCs w:val="24"/>
                <w:lang w:val="ro-RO"/>
              </w:rPr>
              <w:t>Nr de dosare întocmite</w:t>
            </w:r>
          </w:p>
          <w:p w:rsidR="0089189C" w:rsidRPr="007138C5" w:rsidRDefault="0089189C" w:rsidP="0089189C">
            <w:pPr>
              <w:pStyle w:val="Frspaiere"/>
              <w:rPr>
                <w:rFonts w:ascii="Times New Roman" w:hAnsi="Times New Roman"/>
                <w:noProof/>
                <w:color w:val="000000"/>
                <w:sz w:val="24"/>
                <w:szCs w:val="24"/>
                <w:lang w:val="ro-RO"/>
              </w:rPr>
            </w:pPr>
            <w:r>
              <w:rPr>
                <w:rFonts w:ascii="Times New Roman" w:hAnsi="Times New Roman"/>
                <w:noProof/>
                <w:color w:val="000000"/>
                <w:sz w:val="24"/>
                <w:szCs w:val="24"/>
                <w:lang w:val="ro-RO"/>
              </w:rPr>
              <w:t>Nr de şedinţe ale comisiei organizate şi desfăşurate</w:t>
            </w:r>
            <w:r w:rsidRPr="007138C5">
              <w:rPr>
                <w:rFonts w:ascii="Times New Roman" w:hAnsi="Times New Roman"/>
                <w:noProof/>
                <w:color w:val="000000"/>
                <w:sz w:val="24"/>
                <w:szCs w:val="24"/>
                <w:lang w:val="ro-RO"/>
              </w:rPr>
              <w:t xml:space="preserve"> </w:t>
            </w:r>
          </w:p>
        </w:tc>
        <w:tc>
          <w:tcPr>
            <w:tcW w:w="2693"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noProof/>
                <w:color w:val="000000"/>
                <w:sz w:val="24"/>
                <w:szCs w:val="24"/>
                <w:lang w:val="ro-RO"/>
              </w:rPr>
            </w:pPr>
            <w:r>
              <w:rPr>
                <w:rFonts w:ascii="Times New Roman" w:hAnsi="Times New Roman"/>
                <w:noProof/>
                <w:color w:val="000000"/>
                <w:sz w:val="24"/>
                <w:szCs w:val="24"/>
                <w:lang w:val="ro-RO"/>
              </w:rPr>
              <w:t xml:space="preserve">Semestrial </w:t>
            </w:r>
          </w:p>
        </w:tc>
        <w:tc>
          <w:tcPr>
            <w:tcW w:w="2977"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Specialist principal – Lidia Grigoriev</w:t>
            </w:r>
          </w:p>
        </w:tc>
      </w:tr>
      <w:tr w:rsidR="0089189C" w:rsidRPr="007138C5" w:rsidTr="00574E9E">
        <w:trPr>
          <w:trHeight w:val="514"/>
          <w:tblHeader/>
          <w:jc w:val="center"/>
        </w:trPr>
        <w:tc>
          <w:tcPr>
            <w:tcW w:w="2689" w:type="dxa"/>
            <w:vMerge/>
            <w:shd w:val="clear" w:color="auto" w:fill="auto"/>
            <w:vAlign w:val="center"/>
          </w:tcPr>
          <w:p w:rsidR="0089189C" w:rsidRPr="004A16C2" w:rsidRDefault="0089189C" w:rsidP="0089189C">
            <w:pPr>
              <w:pStyle w:val="Frspaiere"/>
              <w:rPr>
                <w:rFonts w:ascii="Times New Roman" w:hAnsi="Times New Roman"/>
                <w:b/>
                <w:i/>
                <w:noProof/>
                <w:sz w:val="24"/>
                <w:szCs w:val="24"/>
                <w:lang w:val="ro-RO"/>
              </w:rPr>
            </w:pPr>
          </w:p>
        </w:tc>
        <w:tc>
          <w:tcPr>
            <w:tcW w:w="3466" w:type="dxa"/>
            <w:shd w:val="clear" w:color="auto" w:fill="auto"/>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3.1.3. Perfectarea contractelor de vâ</w:t>
            </w:r>
            <w:r w:rsidRPr="007138C5">
              <w:rPr>
                <w:rFonts w:ascii="Times New Roman" w:hAnsi="Times New Roman"/>
                <w:noProof/>
                <w:sz w:val="24"/>
                <w:szCs w:val="24"/>
                <w:lang w:val="ro-RO"/>
              </w:rPr>
              <w:t>nzare–cumpărare a spaţiului locativ</w:t>
            </w:r>
          </w:p>
          <w:p w:rsidR="0089189C" w:rsidRDefault="0089189C" w:rsidP="0089189C">
            <w:pPr>
              <w:pStyle w:val="Frspaiere"/>
              <w:rPr>
                <w:rFonts w:ascii="Times New Roman" w:hAnsi="Times New Roman"/>
                <w:noProof/>
                <w:sz w:val="24"/>
                <w:szCs w:val="24"/>
                <w:lang w:val="ro-RO"/>
              </w:rPr>
            </w:pPr>
          </w:p>
        </w:tc>
        <w:tc>
          <w:tcPr>
            <w:tcW w:w="3119"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noProof/>
                <w:color w:val="000000"/>
                <w:sz w:val="24"/>
                <w:szCs w:val="24"/>
                <w:lang w:val="ro-RO"/>
              </w:rPr>
            </w:pPr>
            <w:r>
              <w:rPr>
                <w:rFonts w:ascii="Times New Roman" w:hAnsi="Times New Roman"/>
                <w:noProof/>
                <w:color w:val="000000"/>
                <w:sz w:val="24"/>
                <w:szCs w:val="24"/>
                <w:lang w:val="ro-RO"/>
              </w:rPr>
              <w:t>4 contracte pentru fiecare dosar acceptat</w:t>
            </w:r>
          </w:p>
        </w:tc>
        <w:tc>
          <w:tcPr>
            <w:tcW w:w="2693"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20 zile după desfășurarea şedinţei</w:t>
            </w:r>
            <w:r w:rsidRPr="007138C5">
              <w:rPr>
                <w:rFonts w:ascii="Times New Roman" w:hAnsi="Times New Roman"/>
                <w:noProof/>
                <w:sz w:val="24"/>
                <w:szCs w:val="24"/>
                <w:lang w:val="ro-RO"/>
              </w:rPr>
              <w:t xml:space="preserve"> comisiei</w:t>
            </w:r>
          </w:p>
        </w:tc>
        <w:tc>
          <w:tcPr>
            <w:tcW w:w="2977"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Specialist principal – Lidia Grigoriev</w:t>
            </w:r>
          </w:p>
        </w:tc>
      </w:tr>
      <w:tr w:rsidR="0089189C" w:rsidRPr="007138C5" w:rsidTr="00574E9E">
        <w:trPr>
          <w:trHeight w:val="514"/>
          <w:tblHeader/>
          <w:jc w:val="center"/>
        </w:trPr>
        <w:tc>
          <w:tcPr>
            <w:tcW w:w="2689" w:type="dxa"/>
            <w:vMerge w:val="restart"/>
            <w:shd w:val="clear" w:color="auto" w:fill="auto"/>
            <w:vAlign w:val="center"/>
          </w:tcPr>
          <w:p w:rsidR="0089189C" w:rsidRPr="004A16C2" w:rsidRDefault="0089189C" w:rsidP="0089189C">
            <w:pPr>
              <w:pStyle w:val="Frspaiere"/>
              <w:rPr>
                <w:rFonts w:ascii="Times New Roman" w:hAnsi="Times New Roman"/>
                <w:b/>
                <w:i/>
                <w:noProof/>
                <w:sz w:val="24"/>
                <w:szCs w:val="24"/>
                <w:lang w:val="ro-RO"/>
              </w:rPr>
            </w:pPr>
            <w:r w:rsidRPr="004A16C2">
              <w:rPr>
                <w:rFonts w:ascii="Times New Roman" w:hAnsi="Times New Roman"/>
                <w:bCs/>
                <w:i/>
                <w:noProof/>
                <w:sz w:val="24"/>
                <w:szCs w:val="24"/>
                <w:lang w:val="ro-RO"/>
              </w:rPr>
              <w:t>3.2. Coordonarea şi m</w:t>
            </w:r>
            <w:r>
              <w:rPr>
                <w:rFonts w:ascii="Times New Roman" w:hAnsi="Times New Roman"/>
                <w:bCs/>
                <w:i/>
                <w:noProof/>
                <w:sz w:val="24"/>
                <w:szCs w:val="24"/>
                <w:lang w:val="ro-RO"/>
              </w:rPr>
              <w:t xml:space="preserve">onitorizarea informaţiei referitor la </w:t>
            </w:r>
            <w:r w:rsidRPr="004A16C2">
              <w:rPr>
                <w:rFonts w:ascii="Times New Roman" w:hAnsi="Times New Roman"/>
                <w:bCs/>
                <w:i/>
                <w:noProof/>
                <w:sz w:val="24"/>
                <w:szCs w:val="24"/>
                <w:lang w:val="ro-RO"/>
              </w:rPr>
              <w:t>distribuirea  şi rep</w:t>
            </w:r>
            <w:r>
              <w:rPr>
                <w:rFonts w:ascii="Times New Roman" w:hAnsi="Times New Roman"/>
                <w:bCs/>
                <w:i/>
                <w:noProof/>
                <w:sz w:val="24"/>
                <w:szCs w:val="24"/>
                <w:lang w:val="ro-RO"/>
              </w:rPr>
              <w:t>artizarea ajutoarelor umanitare</w:t>
            </w:r>
          </w:p>
        </w:tc>
        <w:tc>
          <w:tcPr>
            <w:tcW w:w="3466" w:type="dxa"/>
            <w:shd w:val="clear" w:color="auto" w:fill="auto"/>
          </w:tcPr>
          <w:p w:rsidR="0089189C" w:rsidRPr="007138C5" w:rsidRDefault="0089189C" w:rsidP="0089189C">
            <w:pPr>
              <w:pStyle w:val="Frspaiere"/>
              <w:rPr>
                <w:rFonts w:ascii="Times New Roman" w:hAnsi="Times New Roman"/>
                <w:noProof/>
                <w:sz w:val="24"/>
                <w:szCs w:val="24"/>
                <w:lang w:val="ro-RO"/>
              </w:rPr>
            </w:pPr>
            <w:r w:rsidRPr="007138C5">
              <w:rPr>
                <w:rFonts w:ascii="Times New Roman" w:hAnsi="Times New Roman"/>
                <w:noProof/>
                <w:sz w:val="24"/>
                <w:szCs w:val="24"/>
                <w:lang w:val="ro-RO"/>
              </w:rPr>
              <w:t>3.2.1</w:t>
            </w:r>
            <w:r>
              <w:rPr>
                <w:rFonts w:ascii="Times New Roman" w:hAnsi="Times New Roman"/>
                <w:noProof/>
                <w:sz w:val="24"/>
                <w:szCs w:val="24"/>
                <w:lang w:val="ro-RO"/>
              </w:rPr>
              <w:t>.</w:t>
            </w:r>
            <w:r w:rsidRPr="007138C5">
              <w:rPr>
                <w:rFonts w:ascii="Times New Roman" w:hAnsi="Times New Roman"/>
                <w:noProof/>
                <w:sz w:val="24"/>
                <w:szCs w:val="24"/>
                <w:lang w:val="ro-RO"/>
              </w:rPr>
              <w:t xml:space="preserve"> Înregistrarea planurilor  de distribuire şi recepţionare a ajutoarelor umanitare </w:t>
            </w:r>
          </w:p>
        </w:tc>
        <w:tc>
          <w:tcPr>
            <w:tcW w:w="3119"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Cel puțin 7</w:t>
            </w:r>
            <w:r w:rsidRPr="007138C5">
              <w:rPr>
                <w:rFonts w:ascii="Times New Roman" w:hAnsi="Times New Roman"/>
                <w:noProof/>
                <w:sz w:val="24"/>
                <w:szCs w:val="24"/>
                <w:lang w:val="ro-RO"/>
              </w:rPr>
              <w:t xml:space="preserve"> planuri</w:t>
            </w:r>
            <w:r>
              <w:rPr>
                <w:rFonts w:ascii="Times New Roman" w:hAnsi="Times New Roman"/>
                <w:noProof/>
                <w:sz w:val="24"/>
                <w:szCs w:val="24"/>
                <w:lang w:val="ro-RO"/>
              </w:rPr>
              <w:t xml:space="preserve"> înregistrate</w:t>
            </w:r>
          </w:p>
        </w:tc>
        <w:tc>
          <w:tcPr>
            <w:tcW w:w="2693"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Pe parcursul anului</w:t>
            </w:r>
          </w:p>
        </w:tc>
        <w:tc>
          <w:tcPr>
            <w:tcW w:w="2977"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Specialist principal – Lidia Grigoriev</w:t>
            </w:r>
          </w:p>
        </w:tc>
      </w:tr>
      <w:tr w:rsidR="0089189C" w:rsidRPr="007138C5" w:rsidTr="00574E9E">
        <w:trPr>
          <w:trHeight w:val="514"/>
          <w:tblHeader/>
          <w:jc w:val="center"/>
        </w:trPr>
        <w:tc>
          <w:tcPr>
            <w:tcW w:w="2689" w:type="dxa"/>
            <w:vMerge/>
            <w:shd w:val="clear" w:color="auto" w:fill="auto"/>
            <w:vAlign w:val="center"/>
          </w:tcPr>
          <w:p w:rsidR="0089189C" w:rsidRPr="007138C5" w:rsidRDefault="0089189C" w:rsidP="0089189C">
            <w:pPr>
              <w:pStyle w:val="Frspaiere"/>
              <w:rPr>
                <w:rFonts w:ascii="Times New Roman" w:hAnsi="Times New Roman"/>
                <w:b/>
                <w:noProof/>
                <w:sz w:val="24"/>
                <w:szCs w:val="24"/>
                <w:lang w:val="ro-RO"/>
              </w:rPr>
            </w:pPr>
          </w:p>
        </w:tc>
        <w:tc>
          <w:tcPr>
            <w:tcW w:w="3466" w:type="dxa"/>
            <w:shd w:val="clear" w:color="auto" w:fill="auto"/>
          </w:tcPr>
          <w:p w:rsidR="0089189C" w:rsidRPr="007138C5" w:rsidRDefault="0089189C" w:rsidP="00741A9A">
            <w:pPr>
              <w:pStyle w:val="Frspaiere"/>
              <w:rPr>
                <w:rFonts w:ascii="Times New Roman" w:hAnsi="Times New Roman"/>
                <w:noProof/>
                <w:color w:val="000000"/>
                <w:sz w:val="24"/>
                <w:szCs w:val="24"/>
                <w:lang w:val="ro-RO"/>
              </w:rPr>
            </w:pPr>
            <w:r w:rsidRPr="007138C5">
              <w:rPr>
                <w:rFonts w:ascii="Times New Roman" w:hAnsi="Times New Roman"/>
                <w:noProof/>
                <w:sz w:val="24"/>
                <w:szCs w:val="24"/>
                <w:lang w:val="ro-RO"/>
              </w:rPr>
              <w:t>3.2.2</w:t>
            </w:r>
            <w:r>
              <w:rPr>
                <w:rFonts w:ascii="Times New Roman" w:hAnsi="Times New Roman"/>
                <w:noProof/>
                <w:sz w:val="24"/>
                <w:szCs w:val="24"/>
                <w:lang w:val="ro-RO"/>
              </w:rPr>
              <w:t>.</w:t>
            </w:r>
            <w:r w:rsidRPr="007138C5">
              <w:rPr>
                <w:rFonts w:ascii="Times New Roman" w:hAnsi="Times New Roman"/>
                <w:noProof/>
                <w:sz w:val="24"/>
                <w:szCs w:val="24"/>
                <w:lang w:val="ro-RO"/>
              </w:rPr>
              <w:t xml:space="preserve"> Sistematizarea</w:t>
            </w:r>
            <w:r>
              <w:rPr>
                <w:rFonts w:ascii="Times New Roman" w:hAnsi="Times New Roman"/>
                <w:noProof/>
                <w:sz w:val="24"/>
                <w:szCs w:val="24"/>
                <w:lang w:val="ro-RO"/>
              </w:rPr>
              <w:t xml:space="preserve"> si totalizarea dărilor de seamă</w:t>
            </w:r>
            <w:r w:rsidRPr="007138C5">
              <w:rPr>
                <w:rFonts w:ascii="Times New Roman" w:hAnsi="Times New Roman"/>
                <w:noProof/>
                <w:sz w:val="24"/>
                <w:szCs w:val="24"/>
                <w:lang w:val="ro-RO"/>
              </w:rPr>
              <w:t xml:space="preserve"> de la distribuitorii de ajutoare umanitare cu  p</w:t>
            </w:r>
            <w:r>
              <w:rPr>
                <w:rFonts w:ascii="Times New Roman" w:hAnsi="Times New Roman"/>
                <w:noProof/>
                <w:sz w:val="24"/>
                <w:szCs w:val="24"/>
                <w:lang w:val="ro-RO"/>
              </w:rPr>
              <w:t>rezentarea  la Ministerul Sănătăţii, Muncii şi Protecţiei Sociale</w:t>
            </w:r>
          </w:p>
        </w:tc>
        <w:tc>
          <w:tcPr>
            <w:tcW w:w="3119"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noProof/>
                <w:color w:val="000000"/>
                <w:sz w:val="24"/>
                <w:szCs w:val="24"/>
                <w:lang w:val="ro-RO"/>
              </w:rPr>
            </w:pPr>
            <w:r>
              <w:rPr>
                <w:rFonts w:ascii="Times New Roman" w:hAnsi="Times New Roman"/>
                <w:noProof/>
                <w:sz w:val="24"/>
                <w:szCs w:val="24"/>
                <w:lang w:val="ro-RO"/>
              </w:rPr>
              <w:t>2</w:t>
            </w:r>
            <w:r w:rsidRPr="007138C5">
              <w:rPr>
                <w:rFonts w:ascii="Times New Roman" w:hAnsi="Times New Roman"/>
                <w:noProof/>
                <w:sz w:val="24"/>
                <w:szCs w:val="24"/>
                <w:lang w:val="ro-RO"/>
              </w:rPr>
              <w:t xml:space="preserve"> rapoarte</w:t>
            </w:r>
            <w:r>
              <w:rPr>
                <w:rFonts w:ascii="Times New Roman" w:hAnsi="Times New Roman"/>
                <w:noProof/>
                <w:sz w:val="24"/>
                <w:szCs w:val="24"/>
                <w:lang w:val="ro-RO"/>
              </w:rPr>
              <w:t xml:space="preserve"> prezentate </w:t>
            </w:r>
            <w:r w:rsidRPr="007138C5">
              <w:rPr>
                <w:rFonts w:ascii="Times New Roman" w:hAnsi="Times New Roman"/>
                <w:noProof/>
                <w:sz w:val="24"/>
                <w:szCs w:val="24"/>
                <w:lang w:val="ro-RO"/>
              </w:rPr>
              <w:t xml:space="preserve">   </w:t>
            </w:r>
          </w:p>
        </w:tc>
        <w:tc>
          <w:tcPr>
            <w:tcW w:w="2693"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noProof/>
                <w:color w:val="000000"/>
                <w:sz w:val="24"/>
                <w:szCs w:val="24"/>
                <w:lang w:val="ro-RO"/>
              </w:rPr>
            </w:pPr>
            <w:r>
              <w:rPr>
                <w:rFonts w:ascii="Times New Roman" w:hAnsi="Times New Roman"/>
                <w:noProof/>
                <w:sz w:val="24"/>
                <w:szCs w:val="24"/>
                <w:lang w:val="ro-RO"/>
              </w:rPr>
              <w:t>Semestrial</w:t>
            </w:r>
          </w:p>
        </w:tc>
        <w:tc>
          <w:tcPr>
            <w:tcW w:w="2977"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Specialist principal – Lidia Grigoriev</w:t>
            </w:r>
          </w:p>
        </w:tc>
      </w:tr>
      <w:tr w:rsidR="0089189C" w:rsidRPr="007138C5" w:rsidTr="000C67BE">
        <w:trPr>
          <w:trHeight w:val="1323"/>
          <w:tblHeader/>
          <w:jc w:val="center"/>
        </w:trPr>
        <w:tc>
          <w:tcPr>
            <w:tcW w:w="2689" w:type="dxa"/>
            <w:vMerge w:val="restart"/>
            <w:shd w:val="clear" w:color="auto" w:fill="auto"/>
            <w:vAlign w:val="center"/>
          </w:tcPr>
          <w:p w:rsidR="0089189C" w:rsidRPr="004A16C2" w:rsidRDefault="0089189C" w:rsidP="0089189C">
            <w:pPr>
              <w:pStyle w:val="Frspaiere"/>
              <w:rPr>
                <w:rFonts w:ascii="Times New Roman" w:hAnsi="Times New Roman"/>
                <w:i/>
                <w:noProof/>
                <w:sz w:val="24"/>
                <w:szCs w:val="24"/>
                <w:lang w:val="ro-RO"/>
              </w:rPr>
            </w:pPr>
            <w:r w:rsidRPr="004A16C2">
              <w:rPr>
                <w:rFonts w:ascii="Times New Roman" w:hAnsi="Times New Roman"/>
                <w:i/>
                <w:noProof/>
                <w:sz w:val="24"/>
                <w:szCs w:val="24"/>
                <w:lang w:val="ro-RO"/>
              </w:rPr>
              <w:t xml:space="preserve">3.3. </w:t>
            </w:r>
            <w:r>
              <w:rPr>
                <w:rFonts w:ascii="Times New Roman" w:hAnsi="Times New Roman"/>
                <w:i/>
                <w:noProof/>
                <w:sz w:val="24"/>
                <w:szCs w:val="24"/>
                <w:lang w:val="ro-RO"/>
              </w:rPr>
              <w:t>Asigurarea bunei desfăşurări a procedurilor</w:t>
            </w:r>
            <w:r w:rsidRPr="004A16C2">
              <w:rPr>
                <w:rFonts w:ascii="Times New Roman" w:hAnsi="Times New Roman"/>
                <w:i/>
                <w:noProof/>
                <w:sz w:val="24"/>
                <w:szCs w:val="24"/>
                <w:lang w:val="ro-RO"/>
              </w:rPr>
              <w:t xml:space="preserve">  de  licitaţie  şi  a  concursurilor desfăşurate  privind achiziţionarea  bunurilor, serviciilor  şi  lucrărilor  pentru necesităţile  Consiliului  raional</w:t>
            </w:r>
          </w:p>
          <w:p w:rsidR="0089189C" w:rsidRPr="004A16C2" w:rsidRDefault="0089189C" w:rsidP="0089189C">
            <w:pPr>
              <w:pStyle w:val="Frspaiere"/>
              <w:rPr>
                <w:rFonts w:ascii="Times New Roman" w:hAnsi="Times New Roman"/>
                <w:i/>
                <w:noProof/>
                <w:sz w:val="24"/>
                <w:szCs w:val="24"/>
                <w:lang w:val="ro-RO"/>
              </w:rPr>
            </w:pPr>
          </w:p>
        </w:tc>
        <w:tc>
          <w:tcPr>
            <w:tcW w:w="3466" w:type="dxa"/>
            <w:shd w:val="clear" w:color="auto" w:fill="auto"/>
          </w:tcPr>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3.3.1.</w:t>
            </w:r>
            <w:r w:rsidRPr="007138C5">
              <w:rPr>
                <w:rFonts w:ascii="Times New Roman" w:hAnsi="Times New Roman"/>
                <w:noProof/>
                <w:sz w:val="24"/>
                <w:szCs w:val="24"/>
                <w:lang w:val="ro-RO"/>
              </w:rPr>
              <w:t xml:space="preserve"> Întocmi</w:t>
            </w:r>
            <w:r>
              <w:rPr>
                <w:rFonts w:ascii="Times New Roman" w:hAnsi="Times New Roman"/>
                <w:noProof/>
                <w:sz w:val="24"/>
                <w:szCs w:val="24"/>
                <w:lang w:val="ro-RO"/>
              </w:rPr>
              <w:t>rea  documentelor  necesare  pentru</w:t>
            </w:r>
            <w:r w:rsidRPr="007138C5">
              <w:rPr>
                <w:rFonts w:ascii="Times New Roman" w:hAnsi="Times New Roman"/>
                <w:noProof/>
                <w:sz w:val="24"/>
                <w:szCs w:val="24"/>
                <w:lang w:val="ro-RO"/>
              </w:rPr>
              <w:t xml:space="preserve">   desfăşurarea   procedurelor  de  achiziţii  publice</w:t>
            </w:r>
          </w:p>
        </w:tc>
        <w:tc>
          <w:tcPr>
            <w:tcW w:w="3119"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Nr de avize publicate,</w:t>
            </w:r>
          </w:p>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Nr de invitaţii expediate</w:t>
            </w:r>
          </w:p>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Nr p</w:t>
            </w:r>
            <w:r w:rsidRPr="007138C5">
              <w:rPr>
                <w:rFonts w:ascii="Times New Roman" w:hAnsi="Times New Roman"/>
                <w:noProof/>
                <w:sz w:val="24"/>
                <w:szCs w:val="24"/>
                <w:lang w:val="ro-RO"/>
              </w:rPr>
              <w:t>rocese</w:t>
            </w:r>
            <w:r>
              <w:rPr>
                <w:rFonts w:ascii="Times New Roman" w:hAnsi="Times New Roman"/>
                <w:noProof/>
                <w:sz w:val="24"/>
                <w:szCs w:val="24"/>
                <w:lang w:val="ro-RO"/>
              </w:rPr>
              <w:t xml:space="preserve">lor </w:t>
            </w:r>
            <w:r w:rsidRPr="007138C5">
              <w:rPr>
                <w:rFonts w:ascii="Times New Roman" w:hAnsi="Times New Roman"/>
                <w:noProof/>
                <w:sz w:val="24"/>
                <w:szCs w:val="24"/>
                <w:lang w:val="ro-RO"/>
              </w:rPr>
              <w:t xml:space="preserve"> verbale </w:t>
            </w:r>
            <w:r>
              <w:rPr>
                <w:rFonts w:ascii="Times New Roman" w:hAnsi="Times New Roman"/>
                <w:noProof/>
                <w:sz w:val="24"/>
                <w:szCs w:val="24"/>
                <w:lang w:val="ro-RO"/>
              </w:rPr>
              <w:t>, Nr scrisorilor de informare,</w:t>
            </w:r>
          </w:p>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Nr dărilor de seamă</w:t>
            </w:r>
          </w:p>
        </w:tc>
        <w:tc>
          <w:tcPr>
            <w:tcW w:w="2693"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color w:val="000000"/>
                <w:sz w:val="24"/>
                <w:szCs w:val="24"/>
                <w:lang w:val="ro-RO"/>
              </w:rPr>
              <w:t xml:space="preserve">În conformitate cu termenele de desfăşurare a  procedurii </w:t>
            </w:r>
          </w:p>
        </w:tc>
        <w:tc>
          <w:tcPr>
            <w:tcW w:w="2977"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Specialist principal – Lidia Grigoriev</w:t>
            </w:r>
          </w:p>
        </w:tc>
      </w:tr>
      <w:tr w:rsidR="0089189C" w:rsidRPr="007138C5" w:rsidTr="00574E9E">
        <w:trPr>
          <w:trHeight w:val="514"/>
          <w:tblHeader/>
          <w:jc w:val="center"/>
        </w:trPr>
        <w:tc>
          <w:tcPr>
            <w:tcW w:w="2689" w:type="dxa"/>
            <w:vMerge/>
            <w:shd w:val="clear" w:color="auto" w:fill="auto"/>
            <w:vAlign w:val="center"/>
          </w:tcPr>
          <w:p w:rsidR="0089189C" w:rsidRPr="004A16C2" w:rsidRDefault="0089189C" w:rsidP="0089189C">
            <w:pPr>
              <w:pStyle w:val="Frspaiere"/>
              <w:rPr>
                <w:rFonts w:ascii="Times New Roman" w:hAnsi="Times New Roman"/>
                <w:b/>
                <w:i/>
                <w:noProof/>
                <w:sz w:val="24"/>
                <w:szCs w:val="24"/>
                <w:lang w:val="ro-RO"/>
              </w:rPr>
            </w:pPr>
          </w:p>
        </w:tc>
        <w:tc>
          <w:tcPr>
            <w:tcW w:w="3466" w:type="dxa"/>
            <w:shd w:val="clear" w:color="auto" w:fill="auto"/>
          </w:tcPr>
          <w:p w:rsidR="0089189C" w:rsidRDefault="0089189C" w:rsidP="0089189C">
            <w:pPr>
              <w:pStyle w:val="Frspaiere"/>
              <w:rPr>
                <w:rFonts w:ascii="Times New Roman" w:hAnsi="Times New Roman"/>
                <w:noProof/>
                <w:color w:val="000000"/>
                <w:sz w:val="24"/>
                <w:szCs w:val="24"/>
                <w:lang w:val="ro-RO"/>
              </w:rPr>
            </w:pPr>
            <w:r>
              <w:rPr>
                <w:rFonts w:ascii="Times New Roman" w:hAnsi="Times New Roman"/>
                <w:noProof/>
                <w:color w:val="000000"/>
                <w:sz w:val="24"/>
                <w:szCs w:val="24"/>
                <w:lang w:val="ro-RO"/>
              </w:rPr>
              <w:t xml:space="preserve">3.3.2. </w:t>
            </w:r>
            <w:r w:rsidRPr="007138C5">
              <w:rPr>
                <w:rFonts w:ascii="Times New Roman" w:hAnsi="Times New Roman"/>
                <w:noProof/>
                <w:color w:val="000000"/>
                <w:sz w:val="24"/>
                <w:szCs w:val="24"/>
                <w:lang w:val="ro-RO"/>
              </w:rPr>
              <w:t xml:space="preserve"> Participarea la organizar</w:t>
            </w:r>
            <w:r>
              <w:rPr>
                <w:rFonts w:ascii="Times New Roman" w:hAnsi="Times New Roman"/>
                <w:noProof/>
                <w:color w:val="000000"/>
                <w:sz w:val="24"/>
                <w:szCs w:val="24"/>
                <w:lang w:val="ro-RO"/>
              </w:rPr>
              <w:t xml:space="preserve">ea, desfăşurarea </w:t>
            </w:r>
            <w:r w:rsidRPr="007138C5">
              <w:rPr>
                <w:rFonts w:ascii="Times New Roman" w:hAnsi="Times New Roman"/>
                <w:noProof/>
                <w:color w:val="000000"/>
                <w:sz w:val="24"/>
                <w:szCs w:val="24"/>
                <w:lang w:val="ro-RO"/>
              </w:rPr>
              <w:t>procedurilor de achiziţii publice, la  solicitatrea  APL</w:t>
            </w:r>
            <w:r w:rsidRPr="007138C5">
              <w:rPr>
                <w:rFonts w:ascii="Times New Roman" w:hAnsi="Times New Roman"/>
                <w:i/>
                <w:noProof/>
                <w:color w:val="000000"/>
                <w:sz w:val="24"/>
                <w:szCs w:val="24"/>
                <w:lang w:val="ro-RO"/>
              </w:rPr>
              <w:t xml:space="preserve"> </w:t>
            </w:r>
            <w:r w:rsidRPr="007138C5">
              <w:rPr>
                <w:rFonts w:ascii="Times New Roman" w:hAnsi="Times New Roman"/>
                <w:noProof/>
                <w:color w:val="000000"/>
                <w:sz w:val="24"/>
                <w:szCs w:val="24"/>
                <w:lang w:val="ro-RO"/>
              </w:rPr>
              <w:t xml:space="preserve">I şi </w:t>
            </w:r>
            <w:r>
              <w:rPr>
                <w:rFonts w:ascii="Times New Roman" w:hAnsi="Times New Roman"/>
                <w:noProof/>
                <w:color w:val="000000"/>
                <w:sz w:val="24"/>
                <w:szCs w:val="24"/>
                <w:lang w:val="ro-RO"/>
              </w:rPr>
              <w:t xml:space="preserve">a </w:t>
            </w:r>
            <w:r w:rsidRPr="007138C5">
              <w:rPr>
                <w:rFonts w:ascii="Times New Roman" w:hAnsi="Times New Roman"/>
                <w:noProof/>
                <w:color w:val="000000"/>
                <w:sz w:val="24"/>
                <w:szCs w:val="24"/>
                <w:lang w:val="ro-RO"/>
              </w:rPr>
              <w:t xml:space="preserve">instituţiilor bugetare </w:t>
            </w:r>
          </w:p>
          <w:p w:rsidR="0089189C" w:rsidRPr="007138C5" w:rsidRDefault="0089189C" w:rsidP="0089189C">
            <w:pPr>
              <w:pStyle w:val="Frspaiere"/>
              <w:rPr>
                <w:rFonts w:ascii="Times New Roman" w:hAnsi="Times New Roman"/>
                <w:noProof/>
                <w:color w:val="000000"/>
                <w:sz w:val="24"/>
                <w:szCs w:val="24"/>
                <w:lang w:val="ro-RO"/>
              </w:rPr>
            </w:pPr>
          </w:p>
        </w:tc>
        <w:tc>
          <w:tcPr>
            <w:tcW w:w="3119"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noProof/>
                <w:color w:val="000000"/>
                <w:sz w:val="24"/>
                <w:szCs w:val="24"/>
                <w:lang w:val="ro-RO"/>
              </w:rPr>
            </w:pPr>
            <w:r>
              <w:rPr>
                <w:rFonts w:ascii="Times New Roman" w:hAnsi="Times New Roman"/>
                <w:noProof/>
                <w:sz w:val="24"/>
                <w:szCs w:val="24"/>
                <w:lang w:val="ro-RO"/>
              </w:rPr>
              <w:t>În conformitate cu demersurile recepţionate</w:t>
            </w:r>
          </w:p>
        </w:tc>
        <w:tc>
          <w:tcPr>
            <w:tcW w:w="2693"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noProof/>
                <w:color w:val="000000"/>
                <w:sz w:val="24"/>
                <w:szCs w:val="24"/>
                <w:lang w:val="ro-RO"/>
              </w:rPr>
            </w:pPr>
            <w:r>
              <w:rPr>
                <w:rFonts w:ascii="Times New Roman" w:hAnsi="Times New Roman"/>
                <w:noProof/>
                <w:sz w:val="24"/>
                <w:szCs w:val="24"/>
                <w:lang w:val="ro-RO"/>
              </w:rPr>
              <w:t>Ianuarie - Decembrie</w:t>
            </w:r>
          </w:p>
        </w:tc>
        <w:tc>
          <w:tcPr>
            <w:tcW w:w="2977"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noProof/>
                <w:color w:val="000000"/>
                <w:sz w:val="24"/>
                <w:szCs w:val="24"/>
                <w:lang w:val="ro-RO"/>
              </w:rPr>
            </w:pPr>
            <w:r>
              <w:rPr>
                <w:rFonts w:ascii="Times New Roman" w:hAnsi="Times New Roman"/>
                <w:noProof/>
                <w:sz w:val="24"/>
                <w:szCs w:val="24"/>
                <w:lang w:val="ro-RO"/>
              </w:rPr>
              <w:t>Specialist principal – Lidia Grigoriev</w:t>
            </w:r>
          </w:p>
        </w:tc>
      </w:tr>
      <w:tr w:rsidR="0089189C" w:rsidRPr="007138C5" w:rsidTr="00574E9E">
        <w:trPr>
          <w:trHeight w:val="514"/>
          <w:tblHeader/>
          <w:jc w:val="center"/>
        </w:trPr>
        <w:tc>
          <w:tcPr>
            <w:tcW w:w="2689" w:type="dxa"/>
            <w:vMerge w:val="restart"/>
            <w:shd w:val="clear" w:color="auto" w:fill="auto"/>
            <w:vAlign w:val="center"/>
          </w:tcPr>
          <w:p w:rsidR="0089189C" w:rsidRPr="004A16C2" w:rsidRDefault="0089189C" w:rsidP="00741A9A">
            <w:pPr>
              <w:pStyle w:val="Frspaiere"/>
              <w:rPr>
                <w:rFonts w:ascii="Times New Roman" w:hAnsi="Times New Roman"/>
                <w:i/>
                <w:noProof/>
                <w:sz w:val="24"/>
                <w:szCs w:val="24"/>
                <w:lang w:val="ro-RO"/>
              </w:rPr>
            </w:pPr>
            <w:r w:rsidRPr="004A16C2">
              <w:rPr>
                <w:rFonts w:ascii="Times New Roman" w:hAnsi="Times New Roman"/>
                <w:i/>
                <w:noProof/>
                <w:sz w:val="24"/>
                <w:szCs w:val="24"/>
                <w:lang w:val="ro-RO"/>
              </w:rPr>
              <w:t>3.4. Colectarea datelor privind</w:t>
            </w:r>
            <w:r w:rsidRPr="004A16C2">
              <w:rPr>
                <w:rFonts w:ascii="Times New Roman" w:hAnsi="Times New Roman"/>
                <w:b/>
                <w:i/>
                <w:noProof/>
                <w:sz w:val="24"/>
                <w:szCs w:val="24"/>
                <w:lang w:val="ro-RO"/>
              </w:rPr>
              <w:t xml:space="preserve"> </w:t>
            </w:r>
            <w:r w:rsidRPr="004A16C2">
              <w:rPr>
                <w:rFonts w:ascii="Times New Roman" w:hAnsi="Times New Roman"/>
                <w:i/>
                <w:noProof/>
                <w:sz w:val="24"/>
                <w:szCs w:val="24"/>
                <w:lang w:val="ro-RO"/>
              </w:rPr>
              <w:t>valoarea patrimoniului public al instituţiilor publice şi întreprin</w:t>
            </w:r>
            <w:r>
              <w:rPr>
                <w:rFonts w:ascii="Times New Roman" w:hAnsi="Times New Roman"/>
                <w:i/>
                <w:noProof/>
                <w:sz w:val="24"/>
                <w:szCs w:val="24"/>
                <w:lang w:val="ro-RO"/>
              </w:rPr>
              <w:t xml:space="preserve">derilor de Stat  municipale din </w:t>
            </w:r>
            <w:r w:rsidRPr="004A16C2">
              <w:rPr>
                <w:rFonts w:ascii="Times New Roman" w:hAnsi="Times New Roman"/>
                <w:i/>
                <w:noProof/>
                <w:sz w:val="24"/>
                <w:szCs w:val="24"/>
                <w:lang w:val="ro-RO"/>
              </w:rPr>
              <w:t xml:space="preserve"> raion</w:t>
            </w:r>
          </w:p>
        </w:tc>
        <w:tc>
          <w:tcPr>
            <w:tcW w:w="3466" w:type="dxa"/>
            <w:shd w:val="clear" w:color="auto" w:fill="auto"/>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3.4</w:t>
            </w:r>
            <w:r w:rsidRPr="007138C5">
              <w:rPr>
                <w:rFonts w:ascii="Times New Roman" w:hAnsi="Times New Roman"/>
                <w:noProof/>
                <w:sz w:val="24"/>
                <w:szCs w:val="24"/>
                <w:lang w:val="ro-RO"/>
              </w:rPr>
              <w:t>.1</w:t>
            </w:r>
            <w:r>
              <w:rPr>
                <w:rFonts w:ascii="Times New Roman" w:hAnsi="Times New Roman"/>
                <w:noProof/>
                <w:sz w:val="24"/>
                <w:szCs w:val="24"/>
                <w:lang w:val="ro-RO"/>
              </w:rPr>
              <w:t>.  Actualizarea</w:t>
            </w:r>
            <w:r w:rsidRPr="007138C5">
              <w:rPr>
                <w:rFonts w:ascii="Times New Roman" w:hAnsi="Times New Roman"/>
                <w:noProof/>
                <w:sz w:val="24"/>
                <w:szCs w:val="24"/>
                <w:lang w:val="ro-RO"/>
              </w:rPr>
              <w:t xml:space="preserve"> informaţiei privitor la valoarea patrimoniului public al instituţiilor publi</w:t>
            </w:r>
            <w:r>
              <w:rPr>
                <w:rFonts w:ascii="Times New Roman" w:hAnsi="Times New Roman"/>
                <w:noProof/>
                <w:sz w:val="24"/>
                <w:szCs w:val="24"/>
                <w:lang w:val="ro-RO"/>
              </w:rPr>
              <w:t>ce din  raion şi prezentarea la</w:t>
            </w:r>
            <w:r w:rsidRPr="007138C5">
              <w:rPr>
                <w:rFonts w:ascii="Times New Roman" w:hAnsi="Times New Roman"/>
                <w:noProof/>
                <w:sz w:val="24"/>
                <w:szCs w:val="24"/>
                <w:lang w:val="ro-RO"/>
              </w:rPr>
              <w:t xml:space="preserve"> Agenţ</w:t>
            </w:r>
            <w:r>
              <w:rPr>
                <w:rFonts w:ascii="Times New Roman" w:hAnsi="Times New Roman"/>
                <w:noProof/>
                <w:sz w:val="24"/>
                <w:szCs w:val="24"/>
                <w:lang w:val="ro-RO"/>
              </w:rPr>
              <w:t>ia Proprietăţii Publice</w:t>
            </w:r>
          </w:p>
          <w:p w:rsidR="0089189C" w:rsidRPr="007138C5" w:rsidRDefault="0089189C" w:rsidP="0089189C">
            <w:pPr>
              <w:pStyle w:val="Frspaiere"/>
              <w:rPr>
                <w:rFonts w:ascii="Times New Roman" w:hAnsi="Times New Roman"/>
                <w:noProof/>
                <w:sz w:val="24"/>
                <w:szCs w:val="24"/>
                <w:lang w:val="ro-RO"/>
              </w:rPr>
            </w:pPr>
          </w:p>
        </w:tc>
        <w:tc>
          <w:tcPr>
            <w:tcW w:w="3119"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Informaţie actualizată referitor la 31</w:t>
            </w:r>
            <w:r w:rsidRPr="007138C5">
              <w:rPr>
                <w:rFonts w:ascii="Times New Roman" w:hAnsi="Times New Roman"/>
                <w:noProof/>
                <w:sz w:val="24"/>
                <w:szCs w:val="24"/>
                <w:lang w:val="ro-RO"/>
              </w:rPr>
              <w:t xml:space="preserve"> instituţii publice</w:t>
            </w:r>
            <w:r>
              <w:rPr>
                <w:rFonts w:ascii="Times New Roman" w:hAnsi="Times New Roman"/>
                <w:noProof/>
                <w:sz w:val="24"/>
                <w:szCs w:val="24"/>
                <w:lang w:val="ro-RO"/>
              </w:rPr>
              <w:t xml:space="preserve"> </w:t>
            </w:r>
          </w:p>
          <w:p w:rsidR="0089189C" w:rsidRPr="007138C5" w:rsidRDefault="0089189C" w:rsidP="0089189C">
            <w:pPr>
              <w:pStyle w:val="Frspaiere"/>
              <w:rPr>
                <w:rFonts w:ascii="Times New Roman" w:hAnsi="Times New Roman"/>
                <w:noProof/>
                <w:sz w:val="24"/>
                <w:szCs w:val="24"/>
                <w:lang w:val="ro-RO"/>
              </w:rPr>
            </w:pPr>
          </w:p>
        </w:tc>
        <w:tc>
          <w:tcPr>
            <w:tcW w:w="2693"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Pînă la 01.04.2018</w:t>
            </w:r>
            <w:r w:rsidRPr="007138C5">
              <w:rPr>
                <w:rFonts w:ascii="Times New Roman" w:hAnsi="Times New Roman"/>
                <w:noProof/>
                <w:sz w:val="24"/>
                <w:szCs w:val="24"/>
                <w:lang w:val="ro-RO"/>
              </w:rPr>
              <w:t xml:space="preserve"> </w:t>
            </w:r>
          </w:p>
        </w:tc>
        <w:tc>
          <w:tcPr>
            <w:tcW w:w="2977"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Specialist principal – Lidia Grigoriev</w:t>
            </w:r>
          </w:p>
        </w:tc>
      </w:tr>
      <w:tr w:rsidR="0089189C" w:rsidRPr="007138C5" w:rsidTr="00574E9E">
        <w:trPr>
          <w:trHeight w:val="514"/>
          <w:tblHeader/>
          <w:jc w:val="center"/>
        </w:trPr>
        <w:tc>
          <w:tcPr>
            <w:tcW w:w="2689" w:type="dxa"/>
            <w:vMerge/>
            <w:shd w:val="clear" w:color="auto" w:fill="auto"/>
            <w:vAlign w:val="center"/>
          </w:tcPr>
          <w:p w:rsidR="0089189C" w:rsidRPr="007138C5" w:rsidRDefault="0089189C" w:rsidP="0089189C">
            <w:pPr>
              <w:pStyle w:val="Frspaiere"/>
              <w:rPr>
                <w:rFonts w:ascii="Times New Roman" w:hAnsi="Times New Roman"/>
                <w:b/>
                <w:noProof/>
                <w:sz w:val="24"/>
                <w:szCs w:val="24"/>
                <w:lang w:val="ro-RO"/>
              </w:rPr>
            </w:pPr>
          </w:p>
        </w:tc>
        <w:tc>
          <w:tcPr>
            <w:tcW w:w="3466" w:type="dxa"/>
            <w:shd w:val="clear" w:color="auto" w:fill="auto"/>
          </w:tcPr>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3.4</w:t>
            </w:r>
            <w:r w:rsidRPr="007138C5">
              <w:rPr>
                <w:rFonts w:ascii="Times New Roman" w:hAnsi="Times New Roman"/>
                <w:noProof/>
                <w:sz w:val="24"/>
                <w:szCs w:val="24"/>
                <w:lang w:val="ro-RO"/>
              </w:rPr>
              <w:t>.2</w:t>
            </w:r>
            <w:r>
              <w:rPr>
                <w:rFonts w:ascii="Times New Roman" w:hAnsi="Times New Roman"/>
                <w:noProof/>
                <w:sz w:val="24"/>
                <w:szCs w:val="24"/>
                <w:lang w:val="ro-RO"/>
              </w:rPr>
              <w:t>.  Actualizarea</w:t>
            </w:r>
            <w:r w:rsidRPr="007138C5">
              <w:rPr>
                <w:rFonts w:ascii="Times New Roman" w:hAnsi="Times New Roman"/>
                <w:noProof/>
                <w:sz w:val="24"/>
                <w:szCs w:val="24"/>
                <w:lang w:val="ro-RO"/>
              </w:rPr>
              <w:t xml:space="preserve"> informaţiei privitor la valoarea pa</w:t>
            </w:r>
            <w:r>
              <w:rPr>
                <w:rFonts w:ascii="Times New Roman" w:hAnsi="Times New Roman"/>
                <w:noProof/>
                <w:sz w:val="24"/>
                <w:szCs w:val="24"/>
                <w:lang w:val="ro-RO"/>
              </w:rPr>
              <w:t>trimoniului public al Î</w:t>
            </w:r>
            <w:r w:rsidRPr="007138C5">
              <w:rPr>
                <w:rFonts w:ascii="Times New Roman" w:hAnsi="Times New Roman"/>
                <w:noProof/>
                <w:sz w:val="24"/>
                <w:szCs w:val="24"/>
                <w:lang w:val="ro-RO"/>
              </w:rPr>
              <w:t>ntreprin</w:t>
            </w:r>
            <w:r>
              <w:rPr>
                <w:rFonts w:ascii="Times New Roman" w:hAnsi="Times New Roman"/>
                <w:noProof/>
                <w:sz w:val="24"/>
                <w:szCs w:val="24"/>
                <w:lang w:val="ro-RO"/>
              </w:rPr>
              <w:t>derilor Municipale din</w:t>
            </w:r>
            <w:r w:rsidRPr="007138C5">
              <w:rPr>
                <w:rFonts w:ascii="Times New Roman" w:hAnsi="Times New Roman"/>
                <w:noProof/>
                <w:sz w:val="24"/>
                <w:szCs w:val="24"/>
                <w:lang w:val="ro-RO"/>
              </w:rPr>
              <w:t xml:space="preserve"> raion şi </w:t>
            </w:r>
            <w:r>
              <w:rPr>
                <w:rFonts w:ascii="Times New Roman" w:hAnsi="Times New Roman"/>
                <w:noProof/>
                <w:sz w:val="24"/>
                <w:szCs w:val="24"/>
                <w:lang w:val="ro-RO"/>
              </w:rPr>
              <w:t>prezentarea la Agenţia Proprietăţii Publice</w:t>
            </w:r>
          </w:p>
        </w:tc>
        <w:tc>
          <w:tcPr>
            <w:tcW w:w="3119"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Informaţie actualizată referitor 8 Întreprinderi M</w:t>
            </w:r>
            <w:r w:rsidRPr="007138C5">
              <w:rPr>
                <w:rFonts w:ascii="Times New Roman" w:hAnsi="Times New Roman"/>
                <w:noProof/>
                <w:sz w:val="24"/>
                <w:szCs w:val="24"/>
                <w:lang w:val="ro-RO"/>
              </w:rPr>
              <w:t>unicipale</w:t>
            </w:r>
          </w:p>
        </w:tc>
        <w:tc>
          <w:tcPr>
            <w:tcW w:w="2693"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Pînă la 01.04.2016</w:t>
            </w:r>
            <w:r w:rsidRPr="007138C5">
              <w:rPr>
                <w:rFonts w:ascii="Times New Roman" w:hAnsi="Times New Roman"/>
                <w:noProof/>
                <w:sz w:val="24"/>
                <w:szCs w:val="24"/>
                <w:lang w:val="ro-RO"/>
              </w:rPr>
              <w:t xml:space="preserve"> </w:t>
            </w:r>
          </w:p>
        </w:tc>
        <w:tc>
          <w:tcPr>
            <w:tcW w:w="2977"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Specialist principal – Lidia Grigoriev</w:t>
            </w:r>
          </w:p>
        </w:tc>
      </w:tr>
      <w:tr w:rsidR="0089189C" w:rsidRPr="00864CF0" w:rsidTr="00574E9E">
        <w:trPr>
          <w:trHeight w:val="514"/>
          <w:tblHeader/>
          <w:jc w:val="center"/>
        </w:trPr>
        <w:tc>
          <w:tcPr>
            <w:tcW w:w="14944" w:type="dxa"/>
            <w:gridSpan w:val="5"/>
            <w:shd w:val="clear" w:color="auto" w:fill="auto"/>
            <w:vAlign w:val="center"/>
          </w:tcPr>
          <w:p w:rsidR="0089189C" w:rsidRPr="00741A9A" w:rsidRDefault="0089189C" w:rsidP="0089189C">
            <w:pPr>
              <w:pStyle w:val="Frspaiere"/>
              <w:jc w:val="center"/>
              <w:rPr>
                <w:rFonts w:ascii="Times New Roman" w:hAnsi="Times New Roman"/>
                <w:b/>
                <w:i/>
                <w:noProof/>
                <w:color w:val="4F6228" w:themeColor="accent3" w:themeShade="80"/>
                <w:sz w:val="24"/>
                <w:szCs w:val="24"/>
                <w:u w:val="single"/>
                <w:lang w:val="ro-RO"/>
              </w:rPr>
            </w:pPr>
            <w:r w:rsidRPr="00741A9A">
              <w:rPr>
                <w:rFonts w:ascii="Times New Roman" w:hAnsi="Times New Roman"/>
                <w:b/>
                <w:i/>
                <w:noProof/>
                <w:color w:val="4F6228" w:themeColor="accent3" w:themeShade="80"/>
                <w:sz w:val="24"/>
                <w:szCs w:val="24"/>
                <w:u w:val="single"/>
                <w:lang w:val="ro-RO"/>
              </w:rPr>
              <w:t>Obiectivul nr. 4 Contribuirea la crearea unui mediu investiţional favorabil în scopul atragerii investiţiilor autohtone</w:t>
            </w:r>
          </w:p>
          <w:p w:rsidR="0089189C" w:rsidRPr="00864CF0" w:rsidRDefault="0089189C" w:rsidP="0089189C">
            <w:pPr>
              <w:pStyle w:val="Frspaiere"/>
              <w:jc w:val="center"/>
              <w:rPr>
                <w:rFonts w:ascii="Times New Roman" w:hAnsi="Times New Roman"/>
                <w:noProof/>
                <w:sz w:val="28"/>
                <w:szCs w:val="24"/>
                <w:lang w:val="ro-RO"/>
              </w:rPr>
            </w:pPr>
            <w:r w:rsidRPr="00741A9A">
              <w:rPr>
                <w:rFonts w:ascii="Times New Roman" w:hAnsi="Times New Roman"/>
                <w:b/>
                <w:i/>
                <w:noProof/>
                <w:color w:val="4F6228" w:themeColor="accent3" w:themeShade="80"/>
                <w:sz w:val="24"/>
                <w:szCs w:val="24"/>
                <w:u w:val="single"/>
                <w:lang w:val="ro-RO"/>
              </w:rPr>
              <w:t xml:space="preserve"> şi străine pe teritoriul raionului</w:t>
            </w:r>
          </w:p>
        </w:tc>
      </w:tr>
      <w:tr w:rsidR="0089189C" w:rsidRPr="007138C5" w:rsidTr="00574E9E">
        <w:trPr>
          <w:trHeight w:val="514"/>
          <w:tblHeader/>
          <w:jc w:val="center"/>
        </w:trPr>
        <w:tc>
          <w:tcPr>
            <w:tcW w:w="2689" w:type="dxa"/>
            <w:vMerge w:val="restart"/>
            <w:shd w:val="clear" w:color="auto" w:fill="auto"/>
            <w:vAlign w:val="center"/>
          </w:tcPr>
          <w:p w:rsidR="0089189C" w:rsidRPr="004A16C2" w:rsidRDefault="0089189C" w:rsidP="0089189C">
            <w:pPr>
              <w:pStyle w:val="Frspaiere"/>
              <w:rPr>
                <w:rFonts w:ascii="Times New Roman" w:hAnsi="Times New Roman"/>
                <w:i/>
                <w:noProof/>
                <w:sz w:val="24"/>
                <w:szCs w:val="24"/>
                <w:lang w:val="ro-RO"/>
              </w:rPr>
            </w:pPr>
            <w:r w:rsidRPr="004A16C2">
              <w:rPr>
                <w:rFonts w:ascii="Times New Roman" w:hAnsi="Times New Roman"/>
                <w:i/>
                <w:noProof/>
                <w:sz w:val="24"/>
                <w:szCs w:val="24"/>
                <w:lang w:val="ro-RO"/>
              </w:rPr>
              <w:t xml:space="preserve">4.1. Acordarea asistenţei tehnice comunităţilor, direcţiilor şi serviciilor  în elaborarea şi implementarea proiectelor </w:t>
            </w:r>
            <w:r w:rsidRPr="004A16C2">
              <w:rPr>
                <w:rFonts w:ascii="Times New Roman" w:hAnsi="Times New Roman"/>
                <w:i/>
                <w:noProof/>
                <w:sz w:val="24"/>
                <w:szCs w:val="24"/>
                <w:lang w:val="ro-RO"/>
              </w:rPr>
              <w:lastRenderedPageBreak/>
              <w:t>investiţionale</w:t>
            </w:r>
          </w:p>
        </w:tc>
        <w:tc>
          <w:tcPr>
            <w:tcW w:w="3466" w:type="dxa"/>
            <w:shd w:val="clear" w:color="auto" w:fill="auto"/>
          </w:tcPr>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lastRenderedPageBreak/>
              <w:t>4.1.1. Oferirea</w:t>
            </w:r>
            <w:r w:rsidRPr="007138C5">
              <w:rPr>
                <w:rFonts w:ascii="Times New Roman" w:hAnsi="Times New Roman"/>
                <w:noProof/>
                <w:sz w:val="24"/>
                <w:szCs w:val="24"/>
                <w:lang w:val="ro-RO"/>
              </w:rPr>
              <w:t xml:space="preserve">rea suportului </w:t>
            </w:r>
            <w:r>
              <w:rPr>
                <w:rFonts w:ascii="Times New Roman" w:hAnsi="Times New Roman"/>
                <w:noProof/>
                <w:sz w:val="24"/>
                <w:szCs w:val="24"/>
                <w:lang w:val="ro-RO"/>
              </w:rPr>
              <w:t>informativ</w:t>
            </w:r>
            <w:r>
              <w:rPr>
                <w:rFonts w:ascii="Times New Roman" w:hAnsi="Times New Roman"/>
                <w:noProof/>
                <w:sz w:val="24"/>
                <w:szCs w:val="24"/>
                <w:lang w:val="en-US"/>
              </w:rPr>
              <w:t>-</w:t>
            </w:r>
            <w:r>
              <w:rPr>
                <w:rFonts w:ascii="Times New Roman" w:hAnsi="Times New Roman"/>
                <w:noProof/>
                <w:sz w:val="24"/>
                <w:szCs w:val="24"/>
                <w:lang w:val="ro-RO"/>
              </w:rPr>
              <w:t xml:space="preserve"> consultativ privitor la procedurile de accesare a fondurilor naţionale şi internaţionale</w:t>
            </w:r>
          </w:p>
        </w:tc>
        <w:tc>
          <w:tcPr>
            <w:tcW w:w="3119"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Cel puţin </w:t>
            </w:r>
            <w:r w:rsidRPr="007138C5">
              <w:rPr>
                <w:rFonts w:ascii="Times New Roman" w:hAnsi="Times New Roman"/>
                <w:noProof/>
                <w:sz w:val="24"/>
                <w:szCs w:val="24"/>
                <w:lang w:val="ro-RO"/>
              </w:rPr>
              <w:t xml:space="preserve">15 persoane </w:t>
            </w:r>
            <w:r>
              <w:rPr>
                <w:rFonts w:ascii="Times New Roman" w:hAnsi="Times New Roman"/>
                <w:noProof/>
                <w:sz w:val="24"/>
                <w:szCs w:val="24"/>
                <w:lang w:val="ro-RO"/>
              </w:rPr>
              <w:t>fizice</w:t>
            </w:r>
            <w:r>
              <w:rPr>
                <w:rFonts w:ascii="Times New Roman" w:hAnsi="Times New Roman"/>
                <w:noProof/>
                <w:sz w:val="24"/>
                <w:szCs w:val="24"/>
                <w:lang w:val="en-US"/>
              </w:rPr>
              <w:t>/</w:t>
            </w:r>
            <w:r>
              <w:rPr>
                <w:rFonts w:ascii="Times New Roman" w:hAnsi="Times New Roman"/>
                <w:noProof/>
                <w:sz w:val="24"/>
                <w:szCs w:val="24"/>
                <w:lang w:val="ro-RO"/>
              </w:rPr>
              <w:t xml:space="preserve">juridice </w:t>
            </w:r>
            <w:r w:rsidRPr="00823B9B">
              <w:rPr>
                <w:rFonts w:ascii="Times New Roman" w:hAnsi="Times New Roman"/>
                <w:noProof/>
                <w:sz w:val="24"/>
                <w:szCs w:val="24"/>
                <w:lang w:val="ro-RO"/>
              </w:rPr>
              <w:t xml:space="preserve">consultate </w:t>
            </w:r>
            <w:r w:rsidRPr="007138C5">
              <w:rPr>
                <w:rFonts w:ascii="Times New Roman" w:hAnsi="Times New Roman"/>
                <w:noProof/>
                <w:sz w:val="24"/>
                <w:szCs w:val="24"/>
                <w:lang w:val="ro-RO"/>
              </w:rPr>
              <w:t xml:space="preserve"> </w:t>
            </w:r>
          </w:p>
          <w:p w:rsidR="0089189C" w:rsidRPr="007138C5" w:rsidRDefault="0089189C" w:rsidP="0089189C">
            <w:pPr>
              <w:pStyle w:val="Frspaiere"/>
              <w:rPr>
                <w:rFonts w:ascii="Times New Roman" w:hAnsi="Times New Roman"/>
                <w:noProof/>
                <w:sz w:val="24"/>
                <w:szCs w:val="24"/>
                <w:lang w:val="ro-RO"/>
              </w:rPr>
            </w:pPr>
          </w:p>
        </w:tc>
        <w:tc>
          <w:tcPr>
            <w:tcW w:w="2693"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î</w:t>
            </w:r>
            <w:r w:rsidRPr="007138C5">
              <w:rPr>
                <w:rFonts w:ascii="Times New Roman" w:hAnsi="Times New Roman"/>
                <w:noProof/>
                <w:sz w:val="24"/>
                <w:szCs w:val="24"/>
                <w:lang w:val="ro-RO"/>
              </w:rPr>
              <w:t xml:space="preserve">n limita termenilor de </w:t>
            </w:r>
          </w:p>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programe</w:t>
            </w:r>
          </w:p>
        </w:tc>
        <w:tc>
          <w:tcPr>
            <w:tcW w:w="2977"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Şef  Serviciu– </w:t>
            </w:r>
          </w:p>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Serghei Bulgari </w:t>
            </w:r>
          </w:p>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Specialist -</w:t>
            </w:r>
          </w:p>
        </w:tc>
      </w:tr>
      <w:tr w:rsidR="0089189C" w:rsidRPr="007138C5" w:rsidTr="00574E9E">
        <w:trPr>
          <w:trHeight w:val="514"/>
          <w:tblHeader/>
          <w:jc w:val="center"/>
        </w:trPr>
        <w:tc>
          <w:tcPr>
            <w:tcW w:w="2689" w:type="dxa"/>
            <w:vMerge/>
            <w:shd w:val="clear" w:color="auto" w:fill="auto"/>
            <w:vAlign w:val="center"/>
          </w:tcPr>
          <w:p w:rsidR="0089189C" w:rsidRPr="007138C5" w:rsidRDefault="0089189C" w:rsidP="0089189C">
            <w:pPr>
              <w:pStyle w:val="Frspaiere"/>
              <w:rPr>
                <w:rFonts w:ascii="Times New Roman" w:hAnsi="Times New Roman"/>
                <w:b/>
                <w:noProof/>
                <w:sz w:val="24"/>
                <w:szCs w:val="24"/>
                <w:lang w:val="ro-RO"/>
              </w:rPr>
            </w:pPr>
          </w:p>
        </w:tc>
        <w:tc>
          <w:tcPr>
            <w:tcW w:w="3466" w:type="dxa"/>
            <w:shd w:val="clear" w:color="auto" w:fill="auto"/>
          </w:tcPr>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4.1.2.  A</w:t>
            </w:r>
            <w:r w:rsidRPr="007138C5">
              <w:rPr>
                <w:rFonts w:ascii="Times New Roman" w:hAnsi="Times New Roman"/>
                <w:noProof/>
                <w:sz w:val="24"/>
                <w:szCs w:val="24"/>
                <w:lang w:val="ro-RO"/>
              </w:rPr>
              <w:t xml:space="preserve">cordarea suportului practic pentru întocmirea solicitărilor de finanţare, </w:t>
            </w:r>
            <w:r w:rsidRPr="002129AB">
              <w:rPr>
                <w:rFonts w:ascii="Times New Roman" w:hAnsi="Times New Roman"/>
                <w:noProof/>
                <w:sz w:val="24"/>
                <w:szCs w:val="24"/>
                <w:lang w:val="ro-RO"/>
              </w:rPr>
              <w:t>completarea formularelor de participare la proiecte</w:t>
            </w:r>
            <w:r w:rsidRPr="007138C5">
              <w:rPr>
                <w:rFonts w:ascii="Times New Roman" w:hAnsi="Times New Roman"/>
                <w:noProof/>
                <w:sz w:val="24"/>
                <w:szCs w:val="24"/>
                <w:lang w:val="ro-RO"/>
              </w:rPr>
              <w:t xml:space="preserve"> către diverse fonduri investiţionale etc.</w:t>
            </w:r>
          </w:p>
        </w:tc>
        <w:tc>
          <w:tcPr>
            <w:tcW w:w="3119"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bCs/>
                <w:noProof/>
                <w:sz w:val="24"/>
                <w:szCs w:val="24"/>
                <w:lang w:val="ro-RO"/>
              </w:rPr>
            </w:pPr>
            <w:r>
              <w:rPr>
                <w:rFonts w:ascii="Times New Roman" w:hAnsi="Times New Roman"/>
                <w:bCs/>
                <w:noProof/>
                <w:sz w:val="24"/>
                <w:szCs w:val="24"/>
                <w:lang w:val="ro-RO"/>
              </w:rPr>
              <w:t xml:space="preserve">Cel puţin 2 cereri de proiect depuse spre finanţare </w:t>
            </w:r>
          </w:p>
          <w:p w:rsidR="0089189C" w:rsidRDefault="0089189C" w:rsidP="0089189C">
            <w:pPr>
              <w:pStyle w:val="Frspaiere"/>
              <w:rPr>
                <w:rFonts w:ascii="Times New Roman" w:hAnsi="Times New Roman"/>
                <w:noProof/>
                <w:sz w:val="24"/>
                <w:szCs w:val="24"/>
                <w:lang w:val="ro-RO"/>
              </w:rPr>
            </w:pPr>
          </w:p>
          <w:p w:rsidR="0089189C" w:rsidRPr="007138C5" w:rsidRDefault="0089189C" w:rsidP="0089189C">
            <w:pPr>
              <w:pStyle w:val="Frspaiere"/>
              <w:rPr>
                <w:rFonts w:ascii="Times New Roman" w:hAnsi="Times New Roman"/>
                <w:noProof/>
                <w:sz w:val="24"/>
                <w:szCs w:val="24"/>
                <w:lang w:val="ro-RO"/>
              </w:rPr>
            </w:pPr>
          </w:p>
        </w:tc>
        <w:tc>
          <w:tcPr>
            <w:tcW w:w="2693"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bCs/>
                <w:noProof/>
                <w:sz w:val="24"/>
                <w:szCs w:val="24"/>
                <w:lang w:val="ro-RO"/>
              </w:rPr>
            </w:pPr>
            <w:r>
              <w:rPr>
                <w:rFonts w:ascii="Times New Roman" w:hAnsi="Times New Roman"/>
                <w:noProof/>
                <w:sz w:val="24"/>
                <w:szCs w:val="24"/>
                <w:lang w:val="ro-RO"/>
              </w:rPr>
              <w:t>Î</w:t>
            </w:r>
            <w:r w:rsidRPr="007138C5">
              <w:rPr>
                <w:rFonts w:ascii="Times New Roman" w:hAnsi="Times New Roman"/>
                <w:noProof/>
                <w:sz w:val="24"/>
                <w:szCs w:val="24"/>
                <w:lang w:val="ro-RO"/>
              </w:rPr>
              <w:t>n limita termenilor stabiliţi de programele finanţatoare</w:t>
            </w:r>
            <w:r w:rsidRPr="007138C5">
              <w:rPr>
                <w:rFonts w:ascii="Times New Roman" w:hAnsi="Times New Roman"/>
                <w:bCs/>
                <w:noProof/>
                <w:sz w:val="24"/>
                <w:szCs w:val="24"/>
                <w:lang w:val="ro-RO"/>
              </w:rPr>
              <w:t xml:space="preserve"> </w:t>
            </w:r>
          </w:p>
        </w:tc>
        <w:tc>
          <w:tcPr>
            <w:tcW w:w="2977"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Şef  Serviciu – </w:t>
            </w:r>
          </w:p>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Serghei Bulgari </w:t>
            </w:r>
          </w:p>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Specialist superior</w:t>
            </w:r>
          </w:p>
          <w:p w:rsidR="0089189C" w:rsidRPr="007138C5" w:rsidRDefault="0089189C" w:rsidP="0089189C">
            <w:pPr>
              <w:pStyle w:val="Frspaiere"/>
              <w:rPr>
                <w:rFonts w:ascii="Times New Roman" w:hAnsi="Times New Roman"/>
                <w:noProof/>
                <w:sz w:val="24"/>
                <w:szCs w:val="24"/>
                <w:lang w:val="ro-RO"/>
              </w:rPr>
            </w:pPr>
          </w:p>
        </w:tc>
      </w:tr>
      <w:tr w:rsidR="0089189C" w:rsidRPr="007138C5" w:rsidTr="00574E9E">
        <w:trPr>
          <w:trHeight w:val="514"/>
          <w:tblHeader/>
          <w:jc w:val="center"/>
        </w:trPr>
        <w:tc>
          <w:tcPr>
            <w:tcW w:w="2689" w:type="dxa"/>
            <w:vMerge/>
            <w:shd w:val="clear" w:color="auto" w:fill="auto"/>
            <w:vAlign w:val="center"/>
          </w:tcPr>
          <w:p w:rsidR="0089189C" w:rsidRPr="007138C5" w:rsidRDefault="0089189C" w:rsidP="0089189C">
            <w:pPr>
              <w:pStyle w:val="Frspaiere"/>
              <w:rPr>
                <w:rFonts w:ascii="Times New Roman" w:hAnsi="Times New Roman"/>
                <w:b/>
                <w:noProof/>
                <w:sz w:val="24"/>
                <w:szCs w:val="24"/>
                <w:lang w:val="ro-RO"/>
              </w:rPr>
            </w:pPr>
          </w:p>
        </w:tc>
        <w:tc>
          <w:tcPr>
            <w:tcW w:w="3466" w:type="dxa"/>
            <w:shd w:val="clear" w:color="auto" w:fill="auto"/>
          </w:tcPr>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4.1.3. </w:t>
            </w:r>
            <w:r w:rsidRPr="007138C5">
              <w:rPr>
                <w:rFonts w:ascii="Times New Roman" w:hAnsi="Times New Roman"/>
                <w:noProof/>
                <w:sz w:val="24"/>
                <w:szCs w:val="24"/>
                <w:lang w:val="ro-RO"/>
              </w:rPr>
              <w:t>Organizarea şi desfăşurarea întrunirilor / ateliere</w:t>
            </w:r>
            <w:r>
              <w:rPr>
                <w:rFonts w:ascii="Times New Roman" w:hAnsi="Times New Roman"/>
                <w:noProof/>
                <w:sz w:val="24"/>
                <w:szCs w:val="24"/>
                <w:lang w:val="ro-RO"/>
              </w:rPr>
              <w:t>lor</w:t>
            </w:r>
            <w:r w:rsidRPr="007138C5">
              <w:rPr>
                <w:rFonts w:ascii="Times New Roman" w:hAnsi="Times New Roman"/>
                <w:noProof/>
                <w:sz w:val="24"/>
                <w:szCs w:val="24"/>
                <w:lang w:val="ro-RO"/>
              </w:rPr>
              <w:t xml:space="preserve"> de lucru a</w:t>
            </w:r>
            <w:r>
              <w:rPr>
                <w:rFonts w:ascii="Times New Roman" w:hAnsi="Times New Roman"/>
                <w:noProof/>
                <w:sz w:val="24"/>
                <w:szCs w:val="24"/>
                <w:lang w:val="ro-RO"/>
              </w:rPr>
              <w:t>le Grupului</w:t>
            </w:r>
            <w:r w:rsidRPr="007138C5">
              <w:rPr>
                <w:rFonts w:ascii="Times New Roman" w:hAnsi="Times New Roman"/>
                <w:noProof/>
                <w:sz w:val="24"/>
                <w:szCs w:val="24"/>
                <w:lang w:val="ro-RO"/>
              </w:rPr>
              <w:t xml:space="preserve"> </w:t>
            </w:r>
            <w:r>
              <w:rPr>
                <w:rFonts w:ascii="Times New Roman" w:hAnsi="Times New Roman"/>
                <w:noProof/>
                <w:sz w:val="24"/>
                <w:szCs w:val="24"/>
                <w:lang w:val="ro-RO"/>
              </w:rPr>
              <w:t>pentru atragerea investiţiilor</w:t>
            </w:r>
          </w:p>
        </w:tc>
        <w:tc>
          <w:tcPr>
            <w:tcW w:w="3119"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bCs/>
                <w:noProof/>
                <w:sz w:val="24"/>
                <w:szCs w:val="24"/>
                <w:lang w:val="ro-RO"/>
              </w:rPr>
              <w:t>1 atelier de lucru organizat</w:t>
            </w:r>
          </w:p>
          <w:p w:rsidR="0089189C" w:rsidRPr="007138C5" w:rsidRDefault="0089189C" w:rsidP="0089189C">
            <w:pPr>
              <w:pStyle w:val="Frspaiere"/>
              <w:rPr>
                <w:rFonts w:ascii="Times New Roman" w:hAnsi="Times New Roman"/>
                <w:noProof/>
                <w:sz w:val="24"/>
                <w:szCs w:val="24"/>
                <w:lang w:val="ro-RO"/>
              </w:rPr>
            </w:pPr>
          </w:p>
        </w:tc>
        <w:tc>
          <w:tcPr>
            <w:tcW w:w="2693"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Februarie - Martie</w:t>
            </w:r>
          </w:p>
          <w:p w:rsidR="0089189C" w:rsidRPr="00721164" w:rsidRDefault="0089189C" w:rsidP="0089189C">
            <w:pPr>
              <w:pStyle w:val="Frspaiere"/>
              <w:rPr>
                <w:rFonts w:ascii="Times New Roman" w:hAnsi="Times New Roman"/>
                <w:bCs/>
                <w:noProof/>
                <w:sz w:val="24"/>
                <w:szCs w:val="24"/>
                <w:lang w:val="ro-RO"/>
              </w:rPr>
            </w:pPr>
          </w:p>
        </w:tc>
        <w:tc>
          <w:tcPr>
            <w:tcW w:w="2977"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Şef  Serviciu – </w:t>
            </w:r>
          </w:p>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Serghei Bulgari </w:t>
            </w:r>
          </w:p>
          <w:p w:rsidR="0089189C" w:rsidRPr="007138C5" w:rsidRDefault="0089189C" w:rsidP="0089189C">
            <w:pPr>
              <w:pStyle w:val="Frspaiere"/>
              <w:rPr>
                <w:rFonts w:ascii="Times New Roman" w:hAnsi="Times New Roman"/>
                <w:noProof/>
                <w:sz w:val="24"/>
                <w:szCs w:val="24"/>
                <w:lang w:val="ro-RO"/>
              </w:rPr>
            </w:pPr>
          </w:p>
        </w:tc>
      </w:tr>
      <w:tr w:rsidR="0089189C" w:rsidRPr="007138C5" w:rsidTr="00574E9E">
        <w:trPr>
          <w:trHeight w:val="514"/>
          <w:tblHeader/>
          <w:jc w:val="center"/>
        </w:trPr>
        <w:tc>
          <w:tcPr>
            <w:tcW w:w="2689" w:type="dxa"/>
            <w:vMerge/>
            <w:shd w:val="clear" w:color="auto" w:fill="auto"/>
            <w:vAlign w:val="center"/>
          </w:tcPr>
          <w:p w:rsidR="0089189C" w:rsidRPr="007138C5" w:rsidRDefault="0089189C" w:rsidP="0089189C">
            <w:pPr>
              <w:pStyle w:val="Frspaiere"/>
              <w:rPr>
                <w:rFonts w:ascii="Times New Roman" w:hAnsi="Times New Roman"/>
                <w:b/>
                <w:noProof/>
                <w:sz w:val="24"/>
                <w:szCs w:val="24"/>
                <w:lang w:val="ro-RO"/>
              </w:rPr>
            </w:pPr>
          </w:p>
        </w:tc>
        <w:tc>
          <w:tcPr>
            <w:tcW w:w="3466" w:type="dxa"/>
            <w:shd w:val="clear" w:color="auto" w:fill="auto"/>
          </w:tcPr>
          <w:p w:rsidR="0089189C" w:rsidRPr="00823B9B"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4.1.4. Informarea continuă a ONG</w:t>
            </w:r>
            <w:r>
              <w:rPr>
                <w:rFonts w:ascii="Times New Roman" w:hAnsi="Times New Roman"/>
                <w:noProof/>
                <w:sz w:val="24"/>
                <w:szCs w:val="24"/>
                <w:lang w:val="en-US"/>
              </w:rPr>
              <w:t>-</w:t>
            </w:r>
            <w:r>
              <w:rPr>
                <w:rFonts w:ascii="Times New Roman" w:hAnsi="Times New Roman"/>
                <w:noProof/>
                <w:sz w:val="24"/>
                <w:szCs w:val="24"/>
                <w:lang w:val="ro-RO"/>
              </w:rPr>
              <w:t>urilor şi a APL I despre oportunităţile de finanţare naţională şi internaţională</w:t>
            </w:r>
          </w:p>
        </w:tc>
        <w:tc>
          <w:tcPr>
            <w:tcW w:w="3119"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23 primării informate,</w:t>
            </w:r>
          </w:p>
          <w:p w:rsidR="0089189C" w:rsidRPr="007138C5" w:rsidRDefault="0089189C" w:rsidP="001C4BB1">
            <w:pPr>
              <w:pStyle w:val="Frspaiere"/>
              <w:rPr>
                <w:rFonts w:ascii="Times New Roman" w:hAnsi="Times New Roman"/>
                <w:noProof/>
                <w:sz w:val="24"/>
                <w:szCs w:val="24"/>
                <w:lang w:val="ro-RO"/>
              </w:rPr>
            </w:pPr>
            <w:r>
              <w:rPr>
                <w:rFonts w:ascii="Times New Roman" w:hAnsi="Times New Roman"/>
                <w:noProof/>
                <w:sz w:val="24"/>
                <w:szCs w:val="24"/>
                <w:lang w:val="ro-RO"/>
              </w:rPr>
              <w:t>ONG</w:t>
            </w:r>
            <w:r>
              <w:rPr>
                <w:rFonts w:ascii="Times New Roman" w:hAnsi="Times New Roman"/>
                <w:noProof/>
                <w:sz w:val="24"/>
                <w:szCs w:val="24"/>
                <w:lang w:val="en-US"/>
              </w:rPr>
              <w:t>-</w:t>
            </w:r>
            <w:r>
              <w:rPr>
                <w:rFonts w:ascii="Times New Roman" w:hAnsi="Times New Roman"/>
                <w:noProof/>
                <w:sz w:val="24"/>
                <w:szCs w:val="24"/>
                <w:lang w:val="ro-RO"/>
              </w:rPr>
              <w:t>urile active informate,</w:t>
            </w:r>
          </w:p>
        </w:tc>
        <w:tc>
          <w:tcPr>
            <w:tcW w:w="2693" w:type="dxa"/>
            <w:shd w:val="clear" w:color="auto" w:fill="auto"/>
            <w:tcMar>
              <w:top w:w="0" w:type="dxa"/>
              <w:left w:w="108" w:type="dxa"/>
              <w:bottom w:w="0" w:type="dxa"/>
              <w:right w:w="108" w:type="dxa"/>
            </w:tcMar>
          </w:tcPr>
          <w:p w:rsidR="0089189C" w:rsidRPr="007138C5" w:rsidRDefault="0089189C" w:rsidP="001C4BB1">
            <w:pPr>
              <w:pStyle w:val="Frspaiere"/>
              <w:rPr>
                <w:rFonts w:ascii="Times New Roman" w:hAnsi="Times New Roman"/>
                <w:noProof/>
                <w:sz w:val="24"/>
                <w:szCs w:val="24"/>
                <w:lang w:val="ro-RO"/>
              </w:rPr>
            </w:pPr>
            <w:r w:rsidRPr="007138C5">
              <w:rPr>
                <w:rFonts w:ascii="Times New Roman" w:hAnsi="Times New Roman"/>
                <w:noProof/>
                <w:sz w:val="24"/>
                <w:szCs w:val="24"/>
                <w:lang w:val="ro-RO"/>
              </w:rPr>
              <w:t xml:space="preserve">în limita termenilor de programele </w:t>
            </w:r>
          </w:p>
        </w:tc>
        <w:tc>
          <w:tcPr>
            <w:tcW w:w="2977"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Şef  Serviciu – </w:t>
            </w:r>
          </w:p>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Serghei Bulgari </w:t>
            </w:r>
          </w:p>
          <w:p w:rsidR="0089189C" w:rsidRPr="007138C5" w:rsidRDefault="0089189C" w:rsidP="001C4BB1">
            <w:pPr>
              <w:pStyle w:val="Frspaiere"/>
              <w:rPr>
                <w:rFonts w:ascii="Times New Roman" w:hAnsi="Times New Roman"/>
                <w:noProof/>
                <w:sz w:val="24"/>
                <w:szCs w:val="24"/>
                <w:lang w:val="ro-RO"/>
              </w:rPr>
            </w:pPr>
          </w:p>
        </w:tc>
      </w:tr>
      <w:tr w:rsidR="0089189C" w:rsidRPr="007138C5" w:rsidTr="00574E9E">
        <w:trPr>
          <w:trHeight w:val="514"/>
          <w:tblHeader/>
          <w:jc w:val="center"/>
        </w:trPr>
        <w:tc>
          <w:tcPr>
            <w:tcW w:w="2689" w:type="dxa"/>
            <w:vMerge/>
            <w:shd w:val="clear" w:color="auto" w:fill="auto"/>
            <w:vAlign w:val="center"/>
          </w:tcPr>
          <w:p w:rsidR="0089189C" w:rsidRPr="007138C5" w:rsidRDefault="0089189C" w:rsidP="0089189C">
            <w:pPr>
              <w:pStyle w:val="Frspaiere"/>
              <w:rPr>
                <w:rFonts w:ascii="Times New Roman" w:hAnsi="Times New Roman"/>
                <w:b/>
                <w:noProof/>
                <w:sz w:val="24"/>
                <w:szCs w:val="24"/>
                <w:lang w:val="ro-RO"/>
              </w:rPr>
            </w:pPr>
          </w:p>
        </w:tc>
        <w:tc>
          <w:tcPr>
            <w:tcW w:w="3466" w:type="dxa"/>
            <w:shd w:val="clear" w:color="auto" w:fill="auto"/>
          </w:tcPr>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4.1.5. Familiarizarea direcţiilor şi secţiilor din subordinea CR </w:t>
            </w:r>
            <w:r w:rsidRPr="007138C5">
              <w:rPr>
                <w:rFonts w:ascii="Times New Roman" w:hAnsi="Times New Roman"/>
                <w:noProof/>
                <w:sz w:val="24"/>
                <w:szCs w:val="24"/>
                <w:lang w:val="ro-RO"/>
              </w:rPr>
              <w:t>despre concursurile de Grant la care</w:t>
            </w:r>
            <w:r>
              <w:rPr>
                <w:rFonts w:ascii="Times New Roman" w:hAnsi="Times New Roman"/>
                <w:noProof/>
                <w:sz w:val="24"/>
                <w:szCs w:val="24"/>
                <w:lang w:val="ro-RO"/>
              </w:rPr>
              <w:t xml:space="preserve"> RM este eligibilă </w:t>
            </w:r>
          </w:p>
        </w:tc>
        <w:tc>
          <w:tcPr>
            <w:tcW w:w="3119"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Cel puţin 12 informaţie diseminată</w:t>
            </w:r>
          </w:p>
          <w:p w:rsidR="0089189C" w:rsidRPr="007138C5" w:rsidRDefault="0089189C" w:rsidP="0089189C">
            <w:pPr>
              <w:pStyle w:val="Frspaiere"/>
              <w:rPr>
                <w:rFonts w:ascii="Times New Roman" w:hAnsi="Times New Roman"/>
                <w:noProof/>
                <w:sz w:val="24"/>
                <w:szCs w:val="24"/>
                <w:lang w:val="ro-RO"/>
              </w:rPr>
            </w:pPr>
          </w:p>
        </w:tc>
        <w:tc>
          <w:tcPr>
            <w:tcW w:w="2693" w:type="dxa"/>
            <w:shd w:val="clear" w:color="auto" w:fill="auto"/>
            <w:tcMar>
              <w:top w:w="0" w:type="dxa"/>
              <w:left w:w="108" w:type="dxa"/>
              <w:bottom w:w="0" w:type="dxa"/>
              <w:right w:w="108" w:type="dxa"/>
            </w:tcMar>
          </w:tcPr>
          <w:p w:rsidR="0089189C" w:rsidRPr="00823B9B"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Ianuarie </w:t>
            </w:r>
            <w:r>
              <w:rPr>
                <w:rFonts w:ascii="Times New Roman" w:hAnsi="Times New Roman"/>
                <w:noProof/>
                <w:sz w:val="24"/>
                <w:szCs w:val="24"/>
                <w:lang w:val="en-US"/>
              </w:rPr>
              <w:t>-</w:t>
            </w:r>
            <w:r>
              <w:rPr>
                <w:rFonts w:ascii="Times New Roman" w:hAnsi="Times New Roman"/>
                <w:noProof/>
                <w:sz w:val="24"/>
                <w:szCs w:val="24"/>
                <w:lang w:val="ro-RO"/>
              </w:rPr>
              <w:t>Decembrie</w:t>
            </w:r>
          </w:p>
        </w:tc>
        <w:tc>
          <w:tcPr>
            <w:tcW w:w="2977"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Şef  Serviciu – </w:t>
            </w:r>
          </w:p>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Serghei Bulgari </w:t>
            </w:r>
          </w:p>
          <w:p w:rsidR="0089189C" w:rsidRPr="007138C5" w:rsidRDefault="0089189C" w:rsidP="0089189C">
            <w:pPr>
              <w:pStyle w:val="Frspaiere"/>
              <w:rPr>
                <w:rFonts w:ascii="Times New Roman" w:hAnsi="Times New Roman"/>
                <w:noProof/>
                <w:sz w:val="24"/>
                <w:szCs w:val="24"/>
                <w:lang w:val="ro-RO"/>
              </w:rPr>
            </w:pPr>
          </w:p>
        </w:tc>
      </w:tr>
      <w:tr w:rsidR="0089189C" w:rsidRPr="007138C5" w:rsidTr="00574E9E">
        <w:trPr>
          <w:trHeight w:val="514"/>
          <w:tblHeader/>
          <w:jc w:val="center"/>
        </w:trPr>
        <w:tc>
          <w:tcPr>
            <w:tcW w:w="2689" w:type="dxa"/>
            <w:vMerge/>
            <w:shd w:val="clear" w:color="auto" w:fill="auto"/>
            <w:vAlign w:val="center"/>
          </w:tcPr>
          <w:p w:rsidR="0089189C" w:rsidRPr="007138C5" w:rsidRDefault="0089189C" w:rsidP="0089189C">
            <w:pPr>
              <w:pStyle w:val="Frspaiere"/>
              <w:rPr>
                <w:rFonts w:ascii="Times New Roman" w:hAnsi="Times New Roman"/>
                <w:b/>
                <w:noProof/>
                <w:sz w:val="24"/>
                <w:szCs w:val="24"/>
                <w:lang w:val="ro-RO"/>
              </w:rPr>
            </w:pPr>
          </w:p>
        </w:tc>
        <w:tc>
          <w:tcPr>
            <w:tcW w:w="3466" w:type="dxa"/>
            <w:shd w:val="clear" w:color="auto" w:fill="auto"/>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4.1.6. Facilitarea participării reprezentanţilor APL şi ONG la atelierele de instruire în scrierea proiectelor</w:t>
            </w:r>
          </w:p>
        </w:tc>
        <w:tc>
          <w:tcPr>
            <w:tcW w:w="3119"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10 persoane instruite</w:t>
            </w:r>
          </w:p>
        </w:tc>
        <w:tc>
          <w:tcPr>
            <w:tcW w:w="2693" w:type="dxa"/>
            <w:shd w:val="clear" w:color="auto" w:fill="auto"/>
            <w:tcMar>
              <w:top w:w="0" w:type="dxa"/>
              <w:left w:w="108" w:type="dxa"/>
              <w:bottom w:w="0" w:type="dxa"/>
              <w:right w:w="108" w:type="dxa"/>
            </w:tcMar>
          </w:tcPr>
          <w:p w:rsidR="0089189C" w:rsidRPr="00823B9B"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Ianuarie </w:t>
            </w:r>
            <w:r>
              <w:rPr>
                <w:rFonts w:ascii="Times New Roman" w:hAnsi="Times New Roman"/>
                <w:noProof/>
                <w:sz w:val="24"/>
                <w:szCs w:val="24"/>
                <w:lang w:val="en-US"/>
              </w:rPr>
              <w:t>-</w:t>
            </w:r>
            <w:r>
              <w:rPr>
                <w:rFonts w:ascii="Times New Roman" w:hAnsi="Times New Roman"/>
                <w:noProof/>
                <w:sz w:val="24"/>
                <w:szCs w:val="24"/>
                <w:lang w:val="ro-RO"/>
              </w:rPr>
              <w:t>Decembrie</w:t>
            </w:r>
          </w:p>
        </w:tc>
        <w:tc>
          <w:tcPr>
            <w:tcW w:w="2977"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Specialist superior</w:t>
            </w:r>
          </w:p>
        </w:tc>
      </w:tr>
      <w:tr w:rsidR="0089189C" w:rsidRPr="007138C5" w:rsidTr="00574E9E">
        <w:trPr>
          <w:trHeight w:val="514"/>
          <w:tblHeader/>
          <w:jc w:val="center"/>
        </w:trPr>
        <w:tc>
          <w:tcPr>
            <w:tcW w:w="2689" w:type="dxa"/>
            <w:vMerge/>
            <w:shd w:val="clear" w:color="auto" w:fill="auto"/>
            <w:vAlign w:val="center"/>
          </w:tcPr>
          <w:p w:rsidR="0089189C" w:rsidRPr="007138C5" w:rsidRDefault="0089189C" w:rsidP="0089189C">
            <w:pPr>
              <w:pStyle w:val="Frspaiere"/>
              <w:rPr>
                <w:rFonts w:ascii="Times New Roman" w:hAnsi="Times New Roman"/>
                <w:b/>
                <w:noProof/>
                <w:sz w:val="24"/>
                <w:szCs w:val="24"/>
                <w:lang w:val="ro-RO"/>
              </w:rPr>
            </w:pPr>
          </w:p>
        </w:tc>
        <w:tc>
          <w:tcPr>
            <w:tcW w:w="3466" w:type="dxa"/>
            <w:shd w:val="clear" w:color="auto" w:fill="auto"/>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4.1.7. Stimularea participării reprezentanţilor APL şi ONG la evenimentele de lansare a unor programe de finanţare</w:t>
            </w:r>
          </w:p>
        </w:tc>
        <w:tc>
          <w:tcPr>
            <w:tcW w:w="3119"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15 persoane participante</w:t>
            </w:r>
          </w:p>
        </w:tc>
        <w:tc>
          <w:tcPr>
            <w:tcW w:w="2693" w:type="dxa"/>
            <w:shd w:val="clear" w:color="auto" w:fill="auto"/>
            <w:tcMar>
              <w:top w:w="0" w:type="dxa"/>
              <w:left w:w="108" w:type="dxa"/>
              <w:bottom w:w="0" w:type="dxa"/>
              <w:right w:w="108" w:type="dxa"/>
            </w:tcMar>
          </w:tcPr>
          <w:p w:rsidR="0089189C" w:rsidRPr="00823B9B"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Ianuarie </w:t>
            </w:r>
            <w:r>
              <w:rPr>
                <w:rFonts w:ascii="Times New Roman" w:hAnsi="Times New Roman"/>
                <w:noProof/>
                <w:sz w:val="24"/>
                <w:szCs w:val="24"/>
                <w:lang w:val="en-US"/>
              </w:rPr>
              <w:t>-</w:t>
            </w:r>
            <w:r>
              <w:rPr>
                <w:rFonts w:ascii="Times New Roman" w:hAnsi="Times New Roman"/>
                <w:noProof/>
                <w:sz w:val="24"/>
                <w:szCs w:val="24"/>
                <w:lang w:val="ro-RO"/>
              </w:rPr>
              <w:t>Decembrie</w:t>
            </w:r>
          </w:p>
        </w:tc>
        <w:tc>
          <w:tcPr>
            <w:tcW w:w="2977"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Specialist superior </w:t>
            </w:r>
          </w:p>
        </w:tc>
      </w:tr>
      <w:tr w:rsidR="0089189C" w:rsidRPr="007138C5" w:rsidTr="00574E9E">
        <w:trPr>
          <w:trHeight w:val="514"/>
          <w:tblHeader/>
          <w:jc w:val="center"/>
        </w:trPr>
        <w:tc>
          <w:tcPr>
            <w:tcW w:w="2689" w:type="dxa"/>
            <w:vMerge w:val="restart"/>
            <w:shd w:val="clear" w:color="auto" w:fill="auto"/>
            <w:vAlign w:val="center"/>
          </w:tcPr>
          <w:p w:rsidR="0089189C" w:rsidRPr="00346B4F" w:rsidRDefault="0089189C" w:rsidP="0089189C">
            <w:pPr>
              <w:pStyle w:val="Frspaiere"/>
              <w:rPr>
                <w:rFonts w:ascii="Times New Roman" w:hAnsi="Times New Roman"/>
                <w:b/>
                <w:i/>
                <w:noProof/>
                <w:sz w:val="24"/>
                <w:szCs w:val="24"/>
                <w:lang w:val="ro-RO"/>
              </w:rPr>
            </w:pPr>
            <w:r w:rsidRPr="00346B4F">
              <w:rPr>
                <w:rFonts w:ascii="Times New Roman" w:hAnsi="Times New Roman"/>
                <w:i/>
                <w:noProof/>
                <w:sz w:val="24"/>
                <w:szCs w:val="24"/>
                <w:lang w:val="ro-RO"/>
              </w:rPr>
              <w:t xml:space="preserve">4.2. Implementarea şi monitorizarea proiectului </w:t>
            </w:r>
            <w:r w:rsidRPr="00823B9B">
              <w:rPr>
                <w:rFonts w:ascii="Times New Roman" w:hAnsi="Times New Roman"/>
                <w:i/>
                <w:noProof/>
                <w:sz w:val="24"/>
                <w:szCs w:val="24"/>
                <w:lang w:val="ro-RO"/>
              </w:rPr>
              <w:t>“Fondul pentru Tineri Ştefan Vodă”</w:t>
            </w:r>
          </w:p>
        </w:tc>
        <w:tc>
          <w:tcPr>
            <w:tcW w:w="3466" w:type="dxa"/>
            <w:shd w:val="clear" w:color="auto" w:fill="auto"/>
          </w:tcPr>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4.2.1.</w:t>
            </w:r>
            <w:r w:rsidRPr="007138C5">
              <w:rPr>
                <w:rFonts w:ascii="Times New Roman" w:hAnsi="Times New Roman"/>
                <w:noProof/>
                <w:sz w:val="24"/>
                <w:szCs w:val="24"/>
                <w:lang w:val="ro-RO"/>
              </w:rPr>
              <w:t>Organizarea atelierelor de instruire în diverse domenii, a tinerilor cu perspectiva implicării în viaţa comunitară</w:t>
            </w:r>
          </w:p>
        </w:tc>
        <w:tc>
          <w:tcPr>
            <w:tcW w:w="3119"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2</w:t>
            </w:r>
            <w:r w:rsidRPr="007138C5">
              <w:rPr>
                <w:rFonts w:ascii="Times New Roman" w:hAnsi="Times New Roman"/>
                <w:noProof/>
                <w:sz w:val="24"/>
                <w:szCs w:val="24"/>
                <w:lang w:val="ro-RO"/>
              </w:rPr>
              <w:t xml:space="preserve"> ateliere organizate;</w:t>
            </w:r>
          </w:p>
          <w:p w:rsidR="0089189C" w:rsidRPr="007138C5" w:rsidRDefault="0089189C" w:rsidP="00905C46">
            <w:pPr>
              <w:pStyle w:val="Frspaiere"/>
              <w:rPr>
                <w:rFonts w:ascii="Times New Roman" w:hAnsi="Times New Roman"/>
                <w:noProof/>
                <w:sz w:val="24"/>
                <w:szCs w:val="24"/>
                <w:lang w:val="ro-RO"/>
              </w:rPr>
            </w:pPr>
            <w:r w:rsidRPr="007138C5">
              <w:rPr>
                <w:rFonts w:ascii="Times New Roman" w:hAnsi="Times New Roman"/>
                <w:noProof/>
                <w:sz w:val="24"/>
                <w:szCs w:val="24"/>
                <w:lang w:val="ro-RO"/>
              </w:rPr>
              <w:t>15 tineri instruiţi;</w:t>
            </w:r>
          </w:p>
        </w:tc>
        <w:tc>
          <w:tcPr>
            <w:tcW w:w="2693"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Ianuarie – Decembrie</w:t>
            </w:r>
          </w:p>
        </w:tc>
        <w:tc>
          <w:tcPr>
            <w:tcW w:w="2977"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Șef Serviciu – </w:t>
            </w:r>
          </w:p>
          <w:p w:rsidR="0089189C" w:rsidRPr="007138C5" w:rsidRDefault="0089189C" w:rsidP="00905C46">
            <w:pPr>
              <w:pStyle w:val="Frspaiere"/>
              <w:rPr>
                <w:rFonts w:ascii="Times New Roman" w:hAnsi="Times New Roman"/>
                <w:noProof/>
                <w:sz w:val="24"/>
                <w:szCs w:val="24"/>
                <w:lang w:val="ro-RO"/>
              </w:rPr>
            </w:pPr>
            <w:r>
              <w:rPr>
                <w:rFonts w:ascii="Times New Roman" w:hAnsi="Times New Roman"/>
                <w:noProof/>
                <w:sz w:val="24"/>
                <w:szCs w:val="24"/>
                <w:lang w:val="ro-RO"/>
              </w:rPr>
              <w:t>Serghei Bulgari</w:t>
            </w:r>
          </w:p>
        </w:tc>
      </w:tr>
      <w:tr w:rsidR="0089189C" w:rsidRPr="007138C5" w:rsidTr="00574E9E">
        <w:trPr>
          <w:trHeight w:val="576"/>
          <w:tblHeader/>
          <w:jc w:val="center"/>
        </w:trPr>
        <w:tc>
          <w:tcPr>
            <w:tcW w:w="2689" w:type="dxa"/>
            <w:vMerge/>
            <w:shd w:val="clear" w:color="auto" w:fill="auto"/>
            <w:vAlign w:val="center"/>
          </w:tcPr>
          <w:p w:rsidR="0089189C" w:rsidRPr="007138C5" w:rsidRDefault="0089189C" w:rsidP="0089189C">
            <w:pPr>
              <w:pStyle w:val="Frspaiere"/>
              <w:rPr>
                <w:rFonts w:ascii="Times New Roman" w:hAnsi="Times New Roman"/>
                <w:b/>
                <w:noProof/>
                <w:sz w:val="24"/>
                <w:szCs w:val="24"/>
                <w:lang w:val="ro-RO"/>
              </w:rPr>
            </w:pPr>
          </w:p>
        </w:tc>
        <w:tc>
          <w:tcPr>
            <w:tcW w:w="3466" w:type="dxa"/>
            <w:shd w:val="clear" w:color="auto" w:fill="auto"/>
          </w:tcPr>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4.2.2. </w:t>
            </w:r>
            <w:r w:rsidRPr="007138C5">
              <w:rPr>
                <w:rFonts w:ascii="Times New Roman" w:hAnsi="Times New Roman"/>
                <w:noProof/>
                <w:sz w:val="24"/>
                <w:szCs w:val="24"/>
                <w:lang w:val="ro-RO"/>
              </w:rPr>
              <w:t xml:space="preserve">Lansarea </w:t>
            </w:r>
            <w:r>
              <w:rPr>
                <w:rFonts w:ascii="Times New Roman" w:hAnsi="Times New Roman"/>
                <w:noProof/>
                <w:sz w:val="24"/>
                <w:szCs w:val="24"/>
                <w:lang w:val="ro-RO"/>
              </w:rPr>
              <w:t xml:space="preserve">şi implementarea </w:t>
            </w:r>
            <w:r w:rsidRPr="007138C5">
              <w:rPr>
                <w:rFonts w:ascii="Times New Roman" w:hAnsi="Times New Roman"/>
                <w:noProof/>
                <w:sz w:val="24"/>
                <w:szCs w:val="24"/>
                <w:lang w:val="ro-RO"/>
              </w:rPr>
              <w:t>Programului de Granturi Mici</w:t>
            </w:r>
            <w:r>
              <w:rPr>
                <w:rFonts w:ascii="Times New Roman" w:hAnsi="Times New Roman"/>
                <w:noProof/>
                <w:sz w:val="24"/>
                <w:szCs w:val="24"/>
                <w:lang w:val="ro-RO"/>
              </w:rPr>
              <w:t xml:space="preserve"> </w:t>
            </w:r>
          </w:p>
        </w:tc>
        <w:tc>
          <w:tcPr>
            <w:tcW w:w="3119" w:type="dxa"/>
            <w:shd w:val="clear" w:color="auto" w:fill="auto"/>
            <w:tcMar>
              <w:top w:w="0" w:type="dxa"/>
              <w:left w:w="108" w:type="dxa"/>
              <w:bottom w:w="0" w:type="dxa"/>
              <w:right w:w="108" w:type="dxa"/>
            </w:tcMar>
          </w:tcPr>
          <w:p w:rsidR="0089189C" w:rsidRPr="007138C5" w:rsidRDefault="0089189C" w:rsidP="00905C46">
            <w:pPr>
              <w:pStyle w:val="Frspaiere"/>
              <w:rPr>
                <w:rFonts w:ascii="Times New Roman" w:hAnsi="Times New Roman"/>
                <w:noProof/>
                <w:sz w:val="24"/>
                <w:szCs w:val="24"/>
                <w:lang w:val="ro-RO"/>
              </w:rPr>
            </w:pPr>
            <w:r>
              <w:rPr>
                <w:rFonts w:ascii="Times New Roman" w:hAnsi="Times New Roman"/>
                <w:noProof/>
                <w:sz w:val="24"/>
                <w:szCs w:val="24"/>
                <w:lang w:val="ro-RO"/>
              </w:rPr>
              <w:t>Cel puțin 10</w:t>
            </w:r>
            <w:r w:rsidRPr="007138C5">
              <w:rPr>
                <w:rFonts w:ascii="Times New Roman" w:hAnsi="Times New Roman"/>
                <w:noProof/>
                <w:sz w:val="24"/>
                <w:szCs w:val="24"/>
                <w:lang w:val="ro-RO"/>
              </w:rPr>
              <w:t xml:space="preserve"> proiecte mici implem</w:t>
            </w:r>
            <w:r>
              <w:rPr>
                <w:rFonts w:ascii="Times New Roman" w:hAnsi="Times New Roman"/>
                <w:noProof/>
                <w:sz w:val="24"/>
                <w:szCs w:val="24"/>
                <w:lang w:val="ro-RO"/>
              </w:rPr>
              <w:t>entate,</w:t>
            </w:r>
          </w:p>
        </w:tc>
        <w:tc>
          <w:tcPr>
            <w:tcW w:w="2693"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Martie - Decembrie</w:t>
            </w:r>
          </w:p>
        </w:tc>
        <w:tc>
          <w:tcPr>
            <w:tcW w:w="2977"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Şef  Direcţie – </w:t>
            </w:r>
          </w:p>
          <w:p w:rsidR="0089189C" w:rsidRPr="007138C5" w:rsidRDefault="0089189C" w:rsidP="001C4BB1">
            <w:pPr>
              <w:pStyle w:val="Frspaiere"/>
              <w:rPr>
                <w:rFonts w:ascii="Times New Roman" w:hAnsi="Times New Roman"/>
                <w:noProof/>
                <w:sz w:val="24"/>
                <w:szCs w:val="24"/>
                <w:lang w:val="ro-RO"/>
              </w:rPr>
            </w:pPr>
            <w:r>
              <w:rPr>
                <w:rFonts w:ascii="Times New Roman" w:hAnsi="Times New Roman"/>
                <w:noProof/>
                <w:sz w:val="24"/>
                <w:szCs w:val="24"/>
                <w:lang w:val="ro-RO"/>
              </w:rPr>
              <w:t xml:space="preserve">Adelina Barbăneagră </w:t>
            </w:r>
          </w:p>
        </w:tc>
      </w:tr>
      <w:tr w:rsidR="0089189C" w:rsidRPr="007138C5" w:rsidTr="00574E9E">
        <w:trPr>
          <w:trHeight w:val="844"/>
          <w:tblHeader/>
          <w:jc w:val="center"/>
        </w:trPr>
        <w:tc>
          <w:tcPr>
            <w:tcW w:w="2689" w:type="dxa"/>
            <w:shd w:val="clear" w:color="auto" w:fill="auto"/>
            <w:vAlign w:val="center"/>
          </w:tcPr>
          <w:p w:rsidR="0089189C" w:rsidRPr="00346B4F" w:rsidRDefault="0089189C" w:rsidP="0089189C">
            <w:pPr>
              <w:pStyle w:val="Frspaiere"/>
              <w:rPr>
                <w:rFonts w:ascii="Times New Roman" w:hAnsi="Times New Roman"/>
                <w:i/>
                <w:noProof/>
                <w:sz w:val="24"/>
                <w:szCs w:val="24"/>
                <w:lang w:val="ro-RO"/>
              </w:rPr>
            </w:pPr>
            <w:r w:rsidRPr="00346B4F">
              <w:rPr>
                <w:rFonts w:ascii="Times New Roman" w:hAnsi="Times New Roman"/>
                <w:i/>
                <w:noProof/>
                <w:sz w:val="24"/>
                <w:szCs w:val="24"/>
                <w:lang w:val="ro-RO"/>
              </w:rPr>
              <w:t xml:space="preserve">4.3. Monitorizarea proiectelor de dezvoltare comunitară la toate etapele de implimentare </w:t>
            </w:r>
          </w:p>
        </w:tc>
        <w:tc>
          <w:tcPr>
            <w:tcW w:w="3466" w:type="dxa"/>
            <w:shd w:val="clear" w:color="auto" w:fill="auto"/>
          </w:tcPr>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4.3.1 Evaluarea şi analiza proiectelor, investiţiilor şi reparaţiilor capitale valorificate conform Programului pentru anul 2017</w:t>
            </w:r>
          </w:p>
        </w:tc>
        <w:tc>
          <w:tcPr>
            <w:tcW w:w="3119"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Cel putin 80 proiecte evaluate, </w:t>
            </w:r>
          </w:p>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1 raport elaborat</w:t>
            </w:r>
          </w:p>
        </w:tc>
        <w:tc>
          <w:tcPr>
            <w:tcW w:w="2693" w:type="dxa"/>
            <w:shd w:val="clear" w:color="auto" w:fill="auto"/>
            <w:tcMar>
              <w:top w:w="0" w:type="dxa"/>
              <w:left w:w="108" w:type="dxa"/>
              <w:bottom w:w="0" w:type="dxa"/>
              <w:right w:w="108" w:type="dxa"/>
            </w:tcMar>
          </w:tcPr>
          <w:p w:rsidR="0089189C" w:rsidRPr="00823B9B"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Ianuarie</w:t>
            </w:r>
            <w:r>
              <w:rPr>
                <w:rFonts w:ascii="Times New Roman" w:hAnsi="Times New Roman"/>
                <w:noProof/>
                <w:sz w:val="24"/>
                <w:szCs w:val="24"/>
                <w:lang w:val="en-US"/>
              </w:rPr>
              <w:t>-</w:t>
            </w:r>
            <w:r>
              <w:rPr>
                <w:rFonts w:ascii="Times New Roman" w:hAnsi="Times New Roman"/>
                <w:noProof/>
                <w:sz w:val="24"/>
                <w:szCs w:val="24"/>
                <w:lang w:val="ro-RO"/>
              </w:rPr>
              <w:t>Februarie</w:t>
            </w:r>
          </w:p>
        </w:tc>
        <w:tc>
          <w:tcPr>
            <w:tcW w:w="2977"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Şef Direcţie – </w:t>
            </w:r>
          </w:p>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Adelina Barbăneagră </w:t>
            </w:r>
          </w:p>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Șef Serviciu – </w:t>
            </w:r>
          </w:p>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Serghei Bulgari</w:t>
            </w:r>
          </w:p>
        </w:tc>
      </w:tr>
      <w:tr w:rsidR="0089189C" w:rsidRPr="007138C5" w:rsidTr="00574E9E">
        <w:trPr>
          <w:trHeight w:val="704"/>
          <w:tblHeader/>
          <w:jc w:val="center"/>
        </w:trPr>
        <w:tc>
          <w:tcPr>
            <w:tcW w:w="2689" w:type="dxa"/>
            <w:vMerge w:val="restart"/>
            <w:shd w:val="clear" w:color="auto" w:fill="auto"/>
            <w:vAlign w:val="center"/>
          </w:tcPr>
          <w:p w:rsidR="0089189C" w:rsidRPr="00346B4F" w:rsidRDefault="0089189C" w:rsidP="0089189C">
            <w:pPr>
              <w:pStyle w:val="Frspaiere"/>
              <w:rPr>
                <w:rFonts w:ascii="Times New Roman" w:hAnsi="Times New Roman"/>
                <w:i/>
                <w:noProof/>
                <w:sz w:val="24"/>
                <w:szCs w:val="24"/>
                <w:lang w:val="ro-RO"/>
              </w:rPr>
            </w:pPr>
            <w:r>
              <w:rPr>
                <w:rFonts w:ascii="Times New Roman" w:hAnsi="Times New Roman"/>
                <w:i/>
                <w:noProof/>
                <w:sz w:val="24"/>
                <w:szCs w:val="24"/>
                <w:lang w:val="ro-RO"/>
              </w:rPr>
              <w:t>4.4. Dezvoltarea atractivităţii economice a raionului pentru investitori</w:t>
            </w:r>
          </w:p>
        </w:tc>
        <w:tc>
          <w:tcPr>
            <w:tcW w:w="3466" w:type="dxa"/>
            <w:shd w:val="clear" w:color="auto" w:fill="auto"/>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4.4.1. Studierea atractivităţii raionului pentru investiţii autohtone şi străine în domeniul industrial, inclusiv a traseului R30</w:t>
            </w:r>
          </w:p>
        </w:tc>
        <w:tc>
          <w:tcPr>
            <w:tcW w:w="3119"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1 studiu elaborat,</w:t>
            </w:r>
          </w:p>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23 primării</w:t>
            </w:r>
          </w:p>
        </w:tc>
        <w:tc>
          <w:tcPr>
            <w:tcW w:w="2693" w:type="dxa"/>
            <w:shd w:val="clear" w:color="auto" w:fill="auto"/>
            <w:tcMar>
              <w:top w:w="0" w:type="dxa"/>
              <w:left w:w="108" w:type="dxa"/>
              <w:bottom w:w="0" w:type="dxa"/>
              <w:right w:w="108" w:type="dxa"/>
            </w:tcMar>
          </w:tcPr>
          <w:p w:rsidR="0089189C" w:rsidRPr="00823B9B" w:rsidRDefault="0089189C" w:rsidP="0089189C">
            <w:pPr>
              <w:pStyle w:val="Frspaiere"/>
              <w:rPr>
                <w:rFonts w:ascii="Times New Roman" w:hAnsi="Times New Roman"/>
                <w:noProof/>
                <w:sz w:val="24"/>
                <w:szCs w:val="24"/>
                <w:lang w:val="en-US"/>
              </w:rPr>
            </w:pPr>
            <w:r>
              <w:rPr>
                <w:rFonts w:ascii="Times New Roman" w:hAnsi="Times New Roman"/>
                <w:noProof/>
                <w:sz w:val="24"/>
                <w:szCs w:val="24"/>
                <w:lang w:val="ro-RO"/>
              </w:rPr>
              <w:t xml:space="preserve">Martie </w:t>
            </w:r>
            <w:r>
              <w:rPr>
                <w:rFonts w:ascii="Times New Roman" w:hAnsi="Times New Roman"/>
                <w:noProof/>
                <w:sz w:val="24"/>
                <w:szCs w:val="24"/>
                <w:lang w:val="en-US"/>
              </w:rPr>
              <w:t>- Noiembrie</w:t>
            </w:r>
          </w:p>
        </w:tc>
        <w:tc>
          <w:tcPr>
            <w:tcW w:w="2977" w:type="dxa"/>
            <w:shd w:val="clear" w:color="auto" w:fill="auto"/>
            <w:tcMar>
              <w:top w:w="0" w:type="dxa"/>
              <w:left w:w="108" w:type="dxa"/>
              <w:bottom w:w="0" w:type="dxa"/>
              <w:right w:w="108" w:type="dxa"/>
            </w:tcMar>
          </w:tcPr>
          <w:p w:rsidR="0089189C" w:rsidRPr="00823B9B"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Specialiştii Direcţiei</w:t>
            </w:r>
          </w:p>
        </w:tc>
      </w:tr>
      <w:tr w:rsidR="0089189C" w:rsidRPr="007138C5" w:rsidTr="00574E9E">
        <w:trPr>
          <w:trHeight w:val="872"/>
          <w:tblHeader/>
          <w:jc w:val="center"/>
        </w:trPr>
        <w:tc>
          <w:tcPr>
            <w:tcW w:w="2689" w:type="dxa"/>
            <w:vMerge/>
            <w:shd w:val="clear" w:color="auto" w:fill="auto"/>
            <w:vAlign w:val="center"/>
          </w:tcPr>
          <w:p w:rsidR="0089189C" w:rsidRPr="00346B4F" w:rsidRDefault="0089189C" w:rsidP="0089189C">
            <w:pPr>
              <w:pStyle w:val="Frspaiere"/>
              <w:rPr>
                <w:rFonts w:ascii="Times New Roman" w:hAnsi="Times New Roman"/>
                <w:i/>
                <w:noProof/>
                <w:sz w:val="24"/>
                <w:szCs w:val="24"/>
                <w:lang w:val="ro-RO"/>
              </w:rPr>
            </w:pPr>
          </w:p>
        </w:tc>
        <w:tc>
          <w:tcPr>
            <w:tcW w:w="3466" w:type="dxa"/>
            <w:shd w:val="clear" w:color="auto" w:fill="auto"/>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4.4.2. Studierea cantităţii şi calităţii eficientizării energetice existente a clădirilor publice şi impactul asupra bugetului raional</w:t>
            </w:r>
          </w:p>
        </w:tc>
        <w:tc>
          <w:tcPr>
            <w:tcW w:w="3119"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1 studiu elaborat,</w:t>
            </w:r>
          </w:p>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70 % din instituţiile publice studiate</w:t>
            </w:r>
          </w:p>
        </w:tc>
        <w:tc>
          <w:tcPr>
            <w:tcW w:w="2693" w:type="dxa"/>
            <w:shd w:val="clear" w:color="auto" w:fill="auto"/>
            <w:tcMar>
              <w:top w:w="0" w:type="dxa"/>
              <w:left w:w="108" w:type="dxa"/>
              <w:bottom w:w="0" w:type="dxa"/>
              <w:right w:w="108" w:type="dxa"/>
            </w:tcMar>
          </w:tcPr>
          <w:p w:rsidR="0089189C" w:rsidRPr="00823B9B"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Martie </w:t>
            </w:r>
            <w:r>
              <w:rPr>
                <w:rFonts w:ascii="Times New Roman" w:hAnsi="Times New Roman"/>
                <w:noProof/>
                <w:sz w:val="24"/>
                <w:szCs w:val="24"/>
                <w:lang w:val="en-US"/>
              </w:rPr>
              <w:t>-</w:t>
            </w:r>
            <w:r>
              <w:rPr>
                <w:rFonts w:ascii="Times New Roman" w:hAnsi="Times New Roman"/>
                <w:noProof/>
                <w:sz w:val="24"/>
                <w:szCs w:val="24"/>
                <w:lang w:val="ro-RO"/>
              </w:rPr>
              <w:t xml:space="preserve"> Noiembrie</w:t>
            </w:r>
          </w:p>
        </w:tc>
        <w:tc>
          <w:tcPr>
            <w:tcW w:w="2977" w:type="dxa"/>
            <w:shd w:val="clear" w:color="auto" w:fill="auto"/>
            <w:tcMar>
              <w:top w:w="0" w:type="dxa"/>
              <w:left w:w="108" w:type="dxa"/>
              <w:bottom w:w="0" w:type="dxa"/>
              <w:right w:w="108" w:type="dxa"/>
            </w:tcMar>
          </w:tcPr>
          <w:p w:rsidR="0089189C" w:rsidRPr="00823B9B"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Specialist principal </w:t>
            </w:r>
            <w:r>
              <w:rPr>
                <w:rFonts w:ascii="Times New Roman" w:hAnsi="Times New Roman"/>
                <w:noProof/>
                <w:sz w:val="24"/>
                <w:szCs w:val="24"/>
                <w:lang w:val="en-US"/>
              </w:rPr>
              <w:t>–</w:t>
            </w:r>
            <w:r>
              <w:rPr>
                <w:rFonts w:ascii="Times New Roman" w:hAnsi="Times New Roman"/>
                <w:noProof/>
                <w:sz w:val="24"/>
                <w:szCs w:val="24"/>
                <w:lang w:val="ro-RO"/>
              </w:rPr>
              <w:t>Lidia Grigoriev</w:t>
            </w:r>
          </w:p>
        </w:tc>
      </w:tr>
      <w:tr w:rsidR="0089189C" w:rsidRPr="007138C5" w:rsidTr="00574E9E">
        <w:trPr>
          <w:trHeight w:val="558"/>
          <w:tblHeader/>
          <w:jc w:val="center"/>
        </w:trPr>
        <w:tc>
          <w:tcPr>
            <w:tcW w:w="2689" w:type="dxa"/>
            <w:vMerge/>
            <w:shd w:val="clear" w:color="auto" w:fill="auto"/>
            <w:vAlign w:val="center"/>
          </w:tcPr>
          <w:p w:rsidR="0089189C" w:rsidRPr="00346B4F" w:rsidRDefault="0089189C" w:rsidP="0089189C">
            <w:pPr>
              <w:pStyle w:val="Frspaiere"/>
              <w:rPr>
                <w:rFonts w:ascii="Times New Roman" w:hAnsi="Times New Roman"/>
                <w:i/>
                <w:noProof/>
                <w:sz w:val="24"/>
                <w:szCs w:val="24"/>
                <w:lang w:val="ro-RO"/>
              </w:rPr>
            </w:pPr>
          </w:p>
        </w:tc>
        <w:tc>
          <w:tcPr>
            <w:tcW w:w="3466" w:type="dxa"/>
            <w:shd w:val="clear" w:color="auto" w:fill="auto"/>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4.4.3. Elaborarea unui studiu referitor la posibilitatea producerii energiei alternative în raionul Ştefan Vodă</w:t>
            </w:r>
          </w:p>
        </w:tc>
        <w:tc>
          <w:tcPr>
            <w:tcW w:w="3119"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1 studiu elaborat</w:t>
            </w:r>
          </w:p>
        </w:tc>
        <w:tc>
          <w:tcPr>
            <w:tcW w:w="2693" w:type="dxa"/>
            <w:shd w:val="clear" w:color="auto" w:fill="auto"/>
            <w:tcMar>
              <w:top w:w="0" w:type="dxa"/>
              <w:left w:w="108" w:type="dxa"/>
              <w:bottom w:w="0" w:type="dxa"/>
              <w:right w:w="108" w:type="dxa"/>
            </w:tcMar>
          </w:tcPr>
          <w:p w:rsidR="0089189C" w:rsidRPr="00823B9B"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Martie </w:t>
            </w:r>
            <w:r>
              <w:rPr>
                <w:rFonts w:ascii="Times New Roman" w:hAnsi="Times New Roman"/>
                <w:noProof/>
                <w:sz w:val="24"/>
                <w:szCs w:val="24"/>
                <w:lang w:val="en-US"/>
              </w:rPr>
              <w:t>-</w:t>
            </w:r>
            <w:r>
              <w:rPr>
                <w:rFonts w:ascii="Times New Roman" w:hAnsi="Times New Roman"/>
                <w:noProof/>
                <w:sz w:val="24"/>
                <w:szCs w:val="24"/>
                <w:lang w:val="ro-RO"/>
              </w:rPr>
              <w:t>Noiembrie</w:t>
            </w:r>
          </w:p>
        </w:tc>
        <w:tc>
          <w:tcPr>
            <w:tcW w:w="2977"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Specialiştii Direcţiei</w:t>
            </w:r>
          </w:p>
        </w:tc>
      </w:tr>
      <w:tr w:rsidR="0089189C" w:rsidRPr="007138C5" w:rsidTr="00574E9E">
        <w:trPr>
          <w:trHeight w:val="269"/>
          <w:tblHeader/>
          <w:jc w:val="center"/>
        </w:trPr>
        <w:tc>
          <w:tcPr>
            <w:tcW w:w="14944" w:type="dxa"/>
            <w:gridSpan w:val="5"/>
            <w:shd w:val="clear" w:color="auto" w:fill="auto"/>
            <w:vAlign w:val="center"/>
          </w:tcPr>
          <w:p w:rsidR="0089189C" w:rsidRPr="00E17D15" w:rsidRDefault="0089189C" w:rsidP="0089189C">
            <w:pPr>
              <w:pStyle w:val="Frspaiere"/>
              <w:jc w:val="center"/>
              <w:rPr>
                <w:rFonts w:ascii="Times New Roman" w:hAnsi="Times New Roman"/>
                <w:b/>
                <w:i/>
                <w:noProof/>
                <w:color w:val="4F6228" w:themeColor="accent3" w:themeShade="80"/>
                <w:sz w:val="24"/>
                <w:szCs w:val="24"/>
                <w:u w:val="single"/>
                <w:lang w:val="ro-RO"/>
              </w:rPr>
            </w:pPr>
            <w:r w:rsidRPr="00E17D15">
              <w:rPr>
                <w:rFonts w:ascii="Times New Roman" w:hAnsi="Times New Roman"/>
                <w:b/>
                <w:i/>
                <w:noProof/>
                <w:color w:val="4F6228" w:themeColor="accent3" w:themeShade="80"/>
                <w:sz w:val="24"/>
                <w:szCs w:val="24"/>
                <w:u w:val="single"/>
                <w:lang w:val="ro-RO"/>
              </w:rPr>
              <w:t>Obiectivul nr. 5  Promovarea imaginii raionului  şi a bunelor practici din domeniul economic</w:t>
            </w:r>
          </w:p>
        </w:tc>
      </w:tr>
      <w:tr w:rsidR="0089189C" w:rsidRPr="007138C5" w:rsidTr="00574E9E">
        <w:trPr>
          <w:trHeight w:val="514"/>
          <w:tblHeader/>
          <w:jc w:val="center"/>
        </w:trPr>
        <w:tc>
          <w:tcPr>
            <w:tcW w:w="2689" w:type="dxa"/>
            <w:vMerge w:val="restart"/>
            <w:shd w:val="clear" w:color="auto" w:fill="auto"/>
            <w:vAlign w:val="center"/>
          </w:tcPr>
          <w:p w:rsidR="0089189C" w:rsidRPr="00346B4F" w:rsidRDefault="0089189C" w:rsidP="0089189C">
            <w:pPr>
              <w:pStyle w:val="Frspaiere"/>
              <w:rPr>
                <w:rFonts w:ascii="Times New Roman" w:hAnsi="Times New Roman"/>
                <w:b/>
                <w:i/>
                <w:noProof/>
                <w:sz w:val="24"/>
                <w:szCs w:val="24"/>
                <w:lang w:val="ro-RO"/>
              </w:rPr>
            </w:pPr>
            <w:r w:rsidRPr="00346B4F">
              <w:rPr>
                <w:rFonts w:ascii="Times New Roman" w:hAnsi="Times New Roman"/>
                <w:i/>
                <w:noProof/>
                <w:sz w:val="24"/>
                <w:szCs w:val="24"/>
                <w:lang w:val="ro-RO"/>
              </w:rPr>
              <w:t xml:space="preserve">5.1. Realizarea principiilor de asigurare a transparenţei Direcţiei economie şi atragerea investiţiilor  </w:t>
            </w:r>
          </w:p>
        </w:tc>
        <w:tc>
          <w:tcPr>
            <w:tcW w:w="3466" w:type="dxa"/>
            <w:shd w:val="clear" w:color="auto" w:fill="auto"/>
          </w:tcPr>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5.1.1.Colectarea, elaborarea articolelor şi istoriilor de succes din domeniul economic </w:t>
            </w:r>
          </w:p>
        </w:tc>
        <w:tc>
          <w:tcPr>
            <w:tcW w:w="3119"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Cel puţin 4 istorii de succes elaborate</w:t>
            </w:r>
          </w:p>
        </w:tc>
        <w:tc>
          <w:tcPr>
            <w:tcW w:w="2693"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Ianuarie – </w:t>
            </w:r>
            <w:r w:rsidR="00A45454">
              <w:rPr>
                <w:rFonts w:ascii="Times New Roman" w:hAnsi="Times New Roman"/>
                <w:noProof/>
                <w:sz w:val="24"/>
                <w:szCs w:val="24"/>
                <w:lang w:val="ro-RO"/>
              </w:rPr>
              <w:t>Iunie</w:t>
            </w:r>
          </w:p>
          <w:p w:rsidR="0089189C" w:rsidRPr="007138C5" w:rsidRDefault="0089189C" w:rsidP="0089189C">
            <w:pPr>
              <w:pStyle w:val="Frspaiere"/>
              <w:rPr>
                <w:rFonts w:ascii="Times New Roman" w:hAnsi="Times New Roman"/>
                <w:noProof/>
                <w:sz w:val="24"/>
                <w:szCs w:val="24"/>
                <w:lang w:val="ro-RO"/>
              </w:rPr>
            </w:pPr>
          </w:p>
        </w:tc>
        <w:tc>
          <w:tcPr>
            <w:tcW w:w="2977"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Specialist superior – </w:t>
            </w:r>
          </w:p>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Olesea Moiseev</w:t>
            </w:r>
          </w:p>
        </w:tc>
      </w:tr>
      <w:tr w:rsidR="0089189C" w:rsidRPr="007138C5" w:rsidTr="00574E9E">
        <w:trPr>
          <w:trHeight w:val="514"/>
          <w:tblHeader/>
          <w:jc w:val="center"/>
        </w:trPr>
        <w:tc>
          <w:tcPr>
            <w:tcW w:w="2689" w:type="dxa"/>
            <w:vMerge/>
            <w:shd w:val="clear" w:color="auto" w:fill="auto"/>
            <w:vAlign w:val="center"/>
          </w:tcPr>
          <w:p w:rsidR="0089189C" w:rsidRPr="007138C5" w:rsidRDefault="0089189C" w:rsidP="0089189C">
            <w:pPr>
              <w:pStyle w:val="Frspaiere"/>
              <w:rPr>
                <w:rFonts w:ascii="Times New Roman" w:hAnsi="Times New Roman"/>
                <w:b/>
                <w:noProof/>
                <w:sz w:val="24"/>
                <w:szCs w:val="24"/>
                <w:lang w:val="ro-RO"/>
              </w:rPr>
            </w:pPr>
          </w:p>
        </w:tc>
        <w:tc>
          <w:tcPr>
            <w:tcW w:w="3466" w:type="dxa"/>
            <w:shd w:val="clear" w:color="auto" w:fill="auto"/>
          </w:tcPr>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5.1.2. Pl</w:t>
            </w:r>
            <w:r w:rsidRPr="007138C5">
              <w:rPr>
                <w:rFonts w:ascii="Times New Roman" w:hAnsi="Times New Roman"/>
                <w:noProof/>
                <w:sz w:val="24"/>
                <w:szCs w:val="24"/>
                <w:lang w:val="ro-RO"/>
              </w:rPr>
              <w:t xml:space="preserve">asarea informaţiei pe </w:t>
            </w:r>
            <w:hyperlink r:id="rId9" w:history="1">
              <w:r w:rsidRPr="007138C5">
                <w:rPr>
                  <w:rStyle w:val="Hyperlink"/>
                  <w:rFonts w:ascii="Times New Roman" w:hAnsi="Times New Roman"/>
                  <w:noProof/>
                  <w:sz w:val="24"/>
                  <w:szCs w:val="24"/>
                  <w:lang w:val="ro-RO"/>
                </w:rPr>
                <w:t>www.stefan-voda.md</w:t>
              </w:r>
            </w:hyperlink>
            <w:r w:rsidRPr="007138C5">
              <w:rPr>
                <w:rFonts w:ascii="Times New Roman" w:hAnsi="Times New Roman"/>
                <w:noProof/>
                <w:sz w:val="24"/>
                <w:szCs w:val="24"/>
                <w:lang w:val="ro-RO"/>
              </w:rPr>
              <w:t xml:space="preserve"> şi în ziarul raional </w:t>
            </w:r>
            <w:r w:rsidRPr="00346B4F">
              <w:rPr>
                <w:rFonts w:ascii="Times New Roman" w:hAnsi="Times New Roman"/>
                <w:b/>
                <w:noProof/>
                <w:sz w:val="24"/>
                <w:szCs w:val="24"/>
                <w:lang w:val="ro-RO"/>
              </w:rPr>
              <w:t>„Prier-Info”</w:t>
            </w:r>
          </w:p>
        </w:tc>
        <w:tc>
          <w:tcPr>
            <w:tcW w:w="3119" w:type="dxa"/>
            <w:shd w:val="clear" w:color="auto" w:fill="auto"/>
            <w:tcMar>
              <w:top w:w="0" w:type="dxa"/>
              <w:left w:w="108" w:type="dxa"/>
              <w:bottom w:w="0" w:type="dxa"/>
              <w:right w:w="108" w:type="dxa"/>
            </w:tcMar>
          </w:tcPr>
          <w:p w:rsidR="0089189C" w:rsidRPr="007138C5" w:rsidRDefault="0089189C" w:rsidP="00A45454">
            <w:pPr>
              <w:pStyle w:val="Frspaiere"/>
              <w:rPr>
                <w:rFonts w:ascii="Times New Roman" w:hAnsi="Times New Roman"/>
                <w:noProof/>
                <w:sz w:val="24"/>
                <w:szCs w:val="24"/>
                <w:lang w:val="ro-RO"/>
              </w:rPr>
            </w:pPr>
            <w:r>
              <w:rPr>
                <w:rFonts w:ascii="Times New Roman" w:hAnsi="Times New Roman"/>
                <w:noProof/>
                <w:sz w:val="24"/>
                <w:szCs w:val="24"/>
                <w:lang w:val="ro-RO"/>
              </w:rPr>
              <w:t xml:space="preserve">Cel putin cîte 4 articole publicate </w:t>
            </w:r>
          </w:p>
        </w:tc>
        <w:tc>
          <w:tcPr>
            <w:tcW w:w="2693" w:type="dxa"/>
            <w:shd w:val="clear" w:color="auto" w:fill="auto"/>
            <w:tcMar>
              <w:top w:w="0" w:type="dxa"/>
              <w:left w:w="108" w:type="dxa"/>
              <w:bottom w:w="0" w:type="dxa"/>
              <w:right w:w="108" w:type="dxa"/>
            </w:tcMar>
          </w:tcPr>
          <w:p w:rsidR="0089189C" w:rsidRPr="007138C5"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Periodic, pe parcursul anului</w:t>
            </w:r>
          </w:p>
        </w:tc>
        <w:tc>
          <w:tcPr>
            <w:tcW w:w="2977" w:type="dxa"/>
            <w:shd w:val="clear" w:color="auto" w:fill="auto"/>
            <w:tcMar>
              <w:top w:w="0" w:type="dxa"/>
              <w:left w:w="108" w:type="dxa"/>
              <w:bottom w:w="0" w:type="dxa"/>
              <w:right w:w="108" w:type="dxa"/>
            </w:tcMar>
          </w:tcPr>
          <w:p w:rsidR="0089189C" w:rsidRPr="007138C5" w:rsidRDefault="0089189C" w:rsidP="00A45454">
            <w:pPr>
              <w:pStyle w:val="Frspaiere"/>
              <w:rPr>
                <w:rFonts w:ascii="Times New Roman" w:hAnsi="Times New Roman"/>
                <w:noProof/>
                <w:sz w:val="24"/>
                <w:szCs w:val="24"/>
                <w:lang w:val="ro-RO"/>
              </w:rPr>
            </w:pPr>
            <w:r>
              <w:rPr>
                <w:rFonts w:ascii="Times New Roman" w:hAnsi="Times New Roman"/>
                <w:noProof/>
                <w:sz w:val="24"/>
                <w:szCs w:val="24"/>
                <w:lang w:val="ro-RO"/>
              </w:rPr>
              <w:t>Specialist superior – Olesea Moiseev</w:t>
            </w:r>
          </w:p>
        </w:tc>
      </w:tr>
      <w:tr w:rsidR="0089189C" w:rsidRPr="007138C5" w:rsidTr="00574E9E">
        <w:trPr>
          <w:trHeight w:val="514"/>
          <w:tblHeader/>
          <w:jc w:val="center"/>
        </w:trPr>
        <w:tc>
          <w:tcPr>
            <w:tcW w:w="2689" w:type="dxa"/>
            <w:vMerge w:val="restart"/>
            <w:shd w:val="clear" w:color="auto" w:fill="auto"/>
            <w:vAlign w:val="center"/>
          </w:tcPr>
          <w:p w:rsidR="0089189C" w:rsidRPr="00823B9B" w:rsidRDefault="0089189C" w:rsidP="0089189C">
            <w:pPr>
              <w:pStyle w:val="Frspaiere"/>
              <w:rPr>
                <w:rFonts w:ascii="Times New Roman" w:hAnsi="Times New Roman"/>
                <w:i/>
                <w:noProof/>
                <w:sz w:val="24"/>
                <w:szCs w:val="24"/>
                <w:lang w:val="ro-RO"/>
              </w:rPr>
            </w:pPr>
            <w:r w:rsidRPr="00823B9B">
              <w:rPr>
                <w:rFonts w:ascii="Times New Roman" w:hAnsi="Times New Roman"/>
                <w:i/>
                <w:noProof/>
                <w:sz w:val="24"/>
                <w:szCs w:val="24"/>
                <w:lang w:val="ro-RO"/>
              </w:rPr>
              <w:t>5.2.</w:t>
            </w:r>
            <w:r>
              <w:rPr>
                <w:rFonts w:ascii="Times New Roman" w:hAnsi="Times New Roman"/>
                <w:i/>
                <w:noProof/>
                <w:sz w:val="24"/>
                <w:szCs w:val="24"/>
                <w:lang w:val="ro-RO"/>
              </w:rPr>
              <w:t>Promovarea imaginii raionului Ştefan Vodă</w:t>
            </w:r>
          </w:p>
        </w:tc>
        <w:tc>
          <w:tcPr>
            <w:tcW w:w="3466" w:type="dxa"/>
            <w:shd w:val="clear" w:color="auto" w:fill="auto"/>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5.2.1. Actualizarea informaţiei pe pagina de Facebook a Consiliului raional</w:t>
            </w:r>
          </w:p>
        </w:tc>
        <w:tc>
          <w:tcPr>
            <w:tcW w:w="3119"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Cel puţin 3 note informative</w:t>
            </w:r>
          </w:p>
        </w:tc>
        <w:tc>
          <w:tcPr>
            <w:tcW w:w="2693"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Lunar</w:t>
            </w:r>
          </w:p>
        </w:tc>
        <w:tc>
          <w:tcPr>
            <w:tcW w:w="2977" w:type="dxa"/>
            <w:shd w:val="clear" w:color="auto" w:fill="auto"/>
            <w:tcMar>
              <w:top w:w="0" w:type="dxa"/>
              <w:left w:w="108" w:type="dxa"/>
              <w:bottom w:w="0" w:type="dxa"/>
              <w:right w:w="108" w:type="dxa"/>
            </w:tcMar>
          </w:tcPr>
          <w:p w:rsidR="0089189C" w:rsidRPr="00823B9B"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Şef Direcţie </w:t>
            </w:r>
            <w:r>
              <w:rPr>
                <w:rFonts w:ascii="Times New Roman" w:hAnsi="Times New Roman"/>
                <w:noProof/>
                <w:sz w:val="24"/>
                <w:szCs w:val="24"/>
                <w:lang w:val="en-US"/>
              </w:rPr>
              <w:t xml:space="preserve">– </w:t>
            </w:r>
            <w:r>
              <w:rPr>
                <w:rFonts w:ascii="Times New Roman" w:hAnsi="Times New Roman"/>
                <w:noProof/>
                <w:sz w:val="24"/>
                <w:szCs w:val="24"/>
                <w:lang w:val="ro-RO"/>
              </w:rPr>
              <w:t>Adelina Barbăneagră</w:t>
            </w:r>
          </w:p>
        </w:tc>
      </w:tr>
      <w:tr w:rsidR="0089189C" w:rsidRPr="007138C5" w:rsidTr="00574E9E">
        <w:trPr>
          <w:trHeight w:val="514"/>
          <w:tblHeader/>
          <w:jc w:val="center"/>
        </w:trPr>
        <w:tc>
          <w:tcPr>
            <w:tcW w:w="2689" w:type="dxa"/>
            <w:vMerge/>
            <w:shd w:val="clear" w:color="auto" w:fill="auto"/>
            <w:vAlign w:val="center"/>
          </w:tcPr>
          <w:p w:rsidR="0089189C" w:rsidRPr="007138C5" w:rsidRDefault="0089189C" w:rsidP="0089189C">
            <w:pPr>
              <w:pStyle w:val="Frspaiere"/>
              <w:rPr>
                <w:rFonts w:ascii="Times New Roman" w:hAnsi="Times New Roman"/>
                <w:b/>
                <w:noProof/>
                <w:sz w:val="24"/>
                <w:szCs w:val="24"/>
                <w:lang w:val="ro-RO"/>
              </w:rPr>
            </w:pPr>
          </w:p>
        </w:tc>
        <w:tc>
          <w:tcPr>
            <w:tcW w:w="3466" w:type="dxa"/>
            <w:shd w:val="clear" w:color="auto" w:fill="auto"/>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5.2.2. Actualizarea datelor de pe pagina web: </w:t>
            </w:r>
            <w:hyperlink r:id="rId10" w:history="1">
              <w:r w:rsidRPr="002247AE">
                <w:rPr>
                  <w:rStyle w:val="Hyperlink"/>
                  <w:rFonts w:ascii="Times New Roman" w:hAnsi="Times New Roman"/>
                  <w:noProof/>
                  <w:sz w:val="24"/>
                  <w:szCs w:val="24"/>
                  <w:lang w:val="ro-RO"/>
                </w:rPr>
                <w:t>www.turismsv.com</w:t>
              </w:r>
            </w:hyperlink>
            <w:r>
              <w:rPr>
                <w:rFonts w:ascii="Times New Roman" w:hAnsi="Times New Roman"/>
                <w:noProof/>
                <w:sz w:val="24"/>
                <w:szCs w:val="24"/>
                <w:lang w:val="ro-RO"/>
              </w:rPr>
              <w:t xml:space="preserve"> </w:t>
            </w:r>
          </w:p>
        </w:tc>
        <w:tc>
          <w:tcPr>
            <w:tcW w:w="3119" w:type="dxa"/>
            <w:shd w:val="clear" w:color="auto" w:fill="auto"/>
            <w:tcMar>
              <w:top w:w="0" w:type="dxa"/>
              <w:left w:w="108" w:type="dxa"/>
              <w:bottom w:w="0" w:type="dxa"/>
              <w:right w:w="108" w:type="dxa"/>
            </w:tcMar>
          </w:tcPr>
          <w:p w:rsidR="0089189C"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Cel puţin 2 note informative plasate</w:t>
            </w:r>
          </w:p>
        </w:tc>
        <w:tc>
          <w:tcPr>
            <w:tcW w:w="2693" w:type="dxa"/>
            <w:shd w:val="clear" w:color="auto" w:fill="auto"/>
            <w:tcMar>
              <w:top w:w="0" w:type="dxa"/>
              <w:left w:w="108" w:type="dxa"/>
              <w:bottom w:w="0" w:type="dxa"/>
              <w:right w:w="108" w:type="dxa"/>
            </w:tcMar>
          </w:tcPr>
          <w:p w:rsidR="0089189C" w:rsidRDefault="0089189C" w:rsidP="00A45454">
            <w:pPr>
              <w:pStyle w:val="Frspaiere"/>
              <w:rPr>
                <w:rFonts w:ascii="Times New Roman" w:hAnsi="Times New Roman"/>
                <w:noProof/>
                <w:sz w:val="24"/>
                <w:szCs w:val="24"/>
                <w:lang w:val="ro-RO"/>
              </w:rPr>
            </w:pPr>
            <w:r>
              <w:rPr>
                <w:rFonts w:ascii="Times New Roman" w:hAnsi="Times New Roman"/>
                <w:noProof/>
                <w:sz w:val="24"/>
                <w:szCs w:val="24"/>
                <w:lang w:val="ro-RO"/>
              </w:rPr>
              <w:t>Ianuarie</w:t>
            </w:r>
            <w:r>
              <w:rPr>
                <w:rFonts w:ascii="Times New Roman" w:hAnsi="Times New Roman"/>
                <w:noProof/>
                <w:sz w:val="24"/>
                <w:szCs w:val="24"/>
                <w:lang w:val="en-US"/>
              </w:rPr>
              <w:t xml:space="preserve">- </w:t>
            </w:r>
            <w:r w:rsidR="00A45454">
              <w:rPr>
                <w:rFonts w:ascii="Times New Roman" w:hAnsi="Times New Roman"/>
                <w:noProof/>
                <w:sz w:val="24"/>
                <w:szCs w:val="24"/>
                <w:lang w:val="en-US"/>
              </w:rPr>
              <w:t>mai</w:t>
            </w:r>
          </w:p>
        </w:tc>
        <w:tc>
          <w:tcPr>
            <w:tcW w:w="2977" w:type="dxa"/>
            <w:shd w:val="clear" w:color="auto" w:fill="auto"/>
            <w:tcMar>
              <w:top w:w="0" w:type="dxa"/>
              <w:left w:w="108" w:type="dxa"/>
              <w:bottom w:w="0" w:type="dxa"/>
              <w:right w:w="108" w:type="dxa"/>
            </w:tcMar>
          </w:tcPr>
          <w:p w:rsidR="0089189C" w:rsidRPr="00823B9B" w:rsidRDefault="0089189C" w:rsidP="0089189C">
            <w:pPr>
              <w:pStyle w:val="Frspaiere"/>
              <w:rPr>
                <w:rFonts w:ascii="Times New Roman" w:hAnsi="Times New Roman"/>
                <w:noProof/>
                <w:sz w:val="24"/>
                <w:szCs w:val="24"/>
                <w:lang w:val="ro-RO"/>
              </w:rPr>
            </w:pPr>
            <w:r>
              <w:rPr>
                <w:rFonts w:ascii="Times New Roman" w:hAnsi="Times New Roman"/>
                <w:noProof/>
                <w:sz w:val="24"/>
                <w:szCs w:val="24"/>
                <w:lang w:val="ro-RO"/>
              </w:rPr>
              <w:t xml:space="preserve">Şef Serviciu </w:t>
            </w:r>
            <w:r>
              <w:rPr>
                <w:rFonts w:ascii="Times New Roman" w:hAnsi="Times New Roman"/>
                <w:noProof/>
                <w:sz w:val="24"/>
                <w:szCs w:val="24"/>
                <w:lang w:val="en-US"/>
              </w:rPr>
              <w:t xml:space="preserve">– </w:t>
            </w:r>
            <w:r>
              <w:rPr>
                <w:rFonts w:ascii="Times New Roman" w:hAnsi="Times New Roman"/>
                <w:noProof/>
                <w:sz w:val="24"/>
                <w:szCs w:val="24"/>
                <w:lang w:val="ro-RO"/>
              </w:rPr>
              <w:t>Serghei Bulgari</w:t>
            </w:r>
          </w:p>
        </w:tc>
      </w:tr>
    </w:tbl>
    <w:p w:rsidR="001D7202" w:rsidRPr="001D7202" w:rsidRDefault="001D7202" w:rsidP="001D7202">
      <w:pPr>
        <w:shd w:val="clear" w:color="auto" w:fill="FFFFFF" w:themeFill="background1"/>
        <w:spacing w:after="0" w:line="240" w:lineRule="auto"/>
        <w:jc w:val="center"/>
        <w:outlineLvl w:val="1"/>
        <w:rPr>
          <w:rFonts w:ascii="Times New Roman" w:eastAsia="Times New Roman" w:hAnsi="Times New Roman" w:cs="Times New Roman"/>
          <w:b/>
          <w:bCs/>
          <w:i/>
          <w:sz w:val="28"/>
          <w:szCs w:val="28"/>
          <w:lang w:eastAsia="ru-RU"/>
        </w:rPr>
      </w:pPr>
      <w:r w:rsidRPr="001D7202">
        <w:rPr>
          <w:rFonts w:ascii="Times New Roman" w:eastAsia="Times New Roman" w:hAnsi="Times New Roman" w:cs="Times New Roman"/>
          <w:b/>
          <w:bCs/>
          <w:i/>
          <w:iCs/>
          <w:sz w:val="28"/>
          <w:szCs w:val="28"/>
          <w:u w:val="single"/>
          <w:lang w:eastAsia="ru-RU"/>
        </w:rPr>
        <w:t>Asistenţă Socială şi Protecţia Familiei</w:t>
      </w:r>
    </w:p>
    <w:tbl>
      <w:tblPr>
        <w:tblStyle w:val="GrilTabel"/>
        <w:tblW w:w="14884" w:type="dxa"/>
        <w:tblInd w:w="250" w:type="dxa"/>
        <w:tblLook w:val="04A0"/>
      </w:tblPr>
      <w:tblGrid>
        <w:gridCol w:w="2835"/>
        <w:gridCol w:w="3402"/>
        <w:gridCol w:w="3119"/>
        <w:gridCol w:w="2693"/>
        <w:gridCol w:w="2835"/>
      </w:tblGrid>
      <w:tr w:rsidR="001D7202" w:rsidRPr="00273813" w:rsidTr="001D7202">
        <w:tc>
          <w:tcPr>
            <w:tcW w:w="2835" w:type="dxa"/>
          </w:tcPr>
          <w:p w:rsidR="001D7202" w:rsidRPr="00273813" w:rsidRDefault="001D7202" w:rsidP="008F0C45">
            <w:pPr>
              <w:jc w:val="center"/>
              <w:rPr>
                <w:rFonts w:ascii="Times New Roman" w:hAnsi="Times New Roman" w:cs="Times New Roman"/>
                <w:b/>
                <w:sz w:val="24"/>
                <w:szCs w:val="24"/>
              </w:rPr>
            </w:pPr>
            <w:r w:rsidRPr="00273813">
              <w:rPr>
                <w:rFonts w:ascii="Times New Roman" w:hAnsi="Times New Roman" w:cs="Times New Roman"/>
                <w:b/>
                <w:sz w:val="24"/>
                <w:szCs w:val="24"/>
              </w:rPr>
              <w:t>Acțiuni</w:t>
            </w:r>
          </w:p>
        </w:tc>
        <w:tc>
          <w:tcPr>
            <w:tcW w:w="3402" w:type="dxa"/>
          </w:tcPr>
          <w:p w:rsidR="001D7202" w:rsidRPr="00273813" w:rsidRDefault="001D7202" w:rsidP="008F0C45">
            <w:pPr>
              <w:jc w:val="center"/>
              <w:rPr>
                <w:rFonts w:ascii="Times New Roman" w:hAnsi="Times New Roman" w:cs="Times New Roman"/>
                <w:b/>
                <w:sz w:val="24"/>
                <w:szCs w:val="24"/>
              </w:rPr>
            </w:pPr>
            <w:r w:rsidRPr="00273813">
              <w:rPr>
                <w:rFonts w:ascii="Times New Roman" w:hAnsi="Times New Roman" w:cs="Times New Roman"/>
                <w:b/>
                <w:sz w:val="24"/>
                <w:szCs w:val="24"/>
              </w:rPr>
              <w:t>Subacțiuni</w:t>
            </w:r>
          </w:p>
        </w:tc>
        <w:tc>
          <w:tcPr>
            <w:tcW w:w="3119" w:type="dxa"/>
          </w:tcPr>
          <w:p w:rsidR="001D7202" w:rsidRPr="00273813" w:rsidRDefault="001D7202" w:rsidP="008F0C45">
            <w:pPr>
              <w:jc w:val="center"/>
              <w:rPr>
                <w:rFonts w:ascii="Times New Roman" w:hAnsi="Times New Roman" w:cs="Times New Roman"/>
                <w:b/>
                <w:sz w:val="24"/>
                <w:szCs w:val="24"/>
              </w:rPr>
            </w:pPr>
            <w:r w:rsidRPr="00273813">
              <w:rPr>
                <w:rFonts w:ascii="Times New Roman" w:hAnsi="Times New Roman" w:cs="Times New Roman"/>
                <w:b/>
                <w:sz w:val="24"/>
                <w:szCs w:val="24"/>
              </w:rPr>
              <w:t>Indicatori de produs/rezultat</w:t>
            </w:r>
          </w:p>
        </w:tc>
        <w:tc>
          <w:tcPr>
            <w:tcW w:w="2693" w:type="dxa"/>
          </w:tcPr>
          <w:p w:rsidR="001D7202" w:rsidRPr="00273813" w:rsidRDefault="001D7202" w:rsidP="008F0C45">
            <w:pPr>
              <w:jc w:val="center"/>
              <w:rPr>
                <w:rFonts w:ascii="Times New Roman" w:hAnsi="Times New Roman" w:cs="Times New Roman"/>
                <w:b/>
                <w:sz w:val="24"/>
                <w:szCs w:val="24"/>
              </w:rPr>
            </w:pPr>
            <w:r w:rsidRPr="00273813">
              <w:rPr>
                <w:rFonts w:ascii="Times New Roman" w:hAnsi="Times New Roman" w:cs="Times New Roman"/>
                <w:b/>
                <w:sz w:val="24"/>
                <w:szCs w:val="24"/>
              </w:rPr>
              <w:t>Termen de realizare</w:t>
            </w:r>
          </w:p>
        </w:tc>
        <w:tc>
          <w:tcPr>
            <w:tcW w:w="2835" w:type="dxa"/>
          </w:tcPr>
          <w:p w:rsidR="001D7202" w:rsidRPr="00273813" w:rsidRDefault="001D7202" w:rsidP="008F0C45">
            <w:pPr>
              <w:jc w:val="center"/>
              <w:rPr>
                <w:rFonts w:ascii="Times New Roman" w:hAnsi="Times New Roman" w:cs="Times New Roman"/>
                <w:b/>
                <w:sz w:val="24"/>
                <w:szCs w:val="24"/>
              </w:rPr>
            </w:pPr>
            <w:r w:rsidRPr="00273813">
              <w:rPr>
                <w:rFonts w:ascii="Times New Roman" w:hAnsi="Times New Roman" w:cs="Times New Roman"/>
                <w:b/>
                <w:sz w:val="24"/>
                <w:szCs w:val="24"/>
              </w:rPr>
              <w:t>Responsabil</w:t>
            </w:r>
          </w:p>
        </w:tc>
      </w:tr>
      <w:tr w:rsidR="001D7202" w:rsidRPr="00D50C6B" w:rsidTr="001D7202">
        <w:tc>
          <w:tcPr>
            <w:tcW w:w="14884" w:type="dxa"/>
            <w:gridSpan w:val="5"/>
          </w:tcPr>
          <w:p w:rsidR="001D7202" w:rsidRPr="00273813" w:rsidRDefault="001D7202" w:rsidP="001D7202">
            <w:pPr>
              <w:jc w:val="center"/>
              <w:rPr>
                <w:rFonts w:ascii="Times New Roman" w:hAnsi="Times New Roman" w:cs="Times New Roman"/>
                <w:b/>
                <w:i/>
                <w:sz w:val="24"/>
                <w:szCs w:val="24"/>
              </w:rPr>
            </w:pPr>
            <w:r w:rsidRPr="00273813">
              <w:rPr>
                <w:rFonts w:ascii="Times New Roman" w:hAnsi="Times New Roman" w:cs="Times New Roman"/>
                <w:b/>
                <w:i/>
                <w:sz w:val="24"/>
                <w:szCs w:val="24"/>
              </w:rPr>
              <w:t xml:space="preserve">Obiectivul nr. 1 </w:t>
            </w:r>
            <w:r>
              <w:rPr>
                <w:rFonts w:ascii="Times New Roman" w:hAnsi="Times New Roman" w:cs="Times New Roman"/>
                <w:b/>
                <w:i/>
                <w:sz w:val="24"/>
                <w:szCs w:val="24"/>
              </w:rPr>
              <w:t>Promovarea parteneriatului social în domeniul asistenței sociale</w:t>
            </w:r>
          </w:p>
        </w:tc>
      </w:tr>
      <w:tr w:rsidR="001D7202" w:rsidRPr="00D50C6B" w:rsidTr="001D7202">
        <w:trPr>
          <w:trHeight w:val="1114"/>
        </w:trPr>
        <w:tc>
          <w:tcPr>
            <w:tcW w:w="2835" w:type="dxa"/>
          </w:tcPr>
          <w:p w:rsidR="001D7202" w:rsidRPr="00232183" w:rsidRDefault="001D7202" w:rsidP="008F0C45">
            <w:pPr>
              <w:rPr>
                <w:rFonts w:ascii="Times New Roman" w:hAnsi="Times New Roman" w:cs="Times New Roman"/>
                <w:sz w:val="24"/>
                <w:szCs w:val="24"/>
                <w:lang w:val="it-IT"/>
              </w:rPr>
            </w:pPr>
            <w:r w:rsidRPr="00232183">
              <w:rPr>
                <w:rFonts w:ascii="Times New Roman" w:hAnsi="Times New Roman" w:cs="Times New Roman"/>
                <w:sz w:val="24"/>
                <w:szCs w:val="24"/>
                <w:lang w:val="it-IT"/>
              </w:rPr>
              <w:t>1.1 Acordarea consultațiilor în problemele ce țin de domeniul asistenței sociale.</w:t>
            </w:r>
          </w:p>
        </w:tc>
        <w:tc>
          <w:tcPr>
            <w:tcW w:w="3402" w:type="dxa"/>
          </w:tcPr>
          <w:p w:rsidR="001D7202" w:rsidRPr="00232183" w:rsidRDefault="001D7202" w:rsidP="008F0C45">
            <w:pPr>
              <w:rPr>
                <w:rFonts w:ascii="Times New Roman" w:hAnsi="Times New Roman" w:cs="Times New Roman"/>
                <w:sz w:val="24"/>
                <w:szCs w:val="24"/>
                <w:lang w:val="it-IT"/>
              </w:rPr>
            </w:pPr>
            <w:r w:rsidRPr="00232183">
              <w:rPr>
                <w:rFonts w:ascii="Times New Roman" w:hAnsi="Times New Roman" w:cs="Times New Roman"/>
                <w:sz w:val="24"/>
                <w:szCs w:val="24"/>
                <w:lang w:val="it-IT"/>
              </w:rPr>
              <w:t xml:space="preserve">1.1.1 </w:t>
            </w:r>
            <w:r>
              <w:rPr>
                <w:rFonts w:ascii="Times New Roman" w:hAnsi="Times New Roman" w:cs="Times New Roman"/>
                <w:sz w:val="24"/>
                <w:szCs w:val="24"/>
                <w:lang w:val="it-IT"/>
              </w:rPr>
              <w:t>C</w:t>
            </w:r>
            <w:r w:rsidRPr="00232183">
              <w:rPr>
                <w:rFonts w:ascii="Times New Roman" w:hAnsi="Times New Roman" w:cs="Times New Roman"/>
                <w:sz w:val="24"/>
                <w:szCs w:val="24"/>
                <w:lang w:val="it-IT"/>
              </w:rPr>
              <w:t>onsultații acordate cetățenilor din raion, asistenților sociali comunitari, primarilor.</w:t>
            </w:r>
          </w:p>
          <w:p w:rsidR="001D7202" w:rsidRPr="00232183" w:rsidRDefault="001D7202" w:rsidP="008F0C45">
            <w:pPr>
              <w:rPr>
                <w:rFonts w:ascii="Times New Roman" w:hAnsi="Times New Roman" w:cs="Times New Roman"/>
                <w:sz w:val="24"/>
                <w:szCs w:val="24"/>
                <w:lang w:val="it-IT"/>
              </w:rPr>
            </w:pPr>
          </w:p>
        </w:tc>
        <w:tc>
          <w:tcPr>
            <w:tcW w:w="3119" w:type="dxa"/>
          </w:tcPr>
          <w:p w:rsidR="001D7202" w:rsidRPr="00273813"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 xml:space="preserve"> 965 persoane audiate în raport cu</w:t>
            </w:r>
          </w:p>
          <w:p w:rsidR="001D7202" w:rsidRPr="00273813"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 xml:space="preserve">numărul demersurilor, </w:t>
            </w:r>
            <w:r w:rsidRPr="00273813">
              <w:rPr>
                <w:rFonts w:ascii="Times New Roman" w:hAnsi="Times New Roman" w:cs="Times New Roman"/>
                <w:sz w:val="24"/>
                <w:szCs w:val="24"/>
                <w:lang w:val="en-US"/>
              </w:rPr>
              <w:t>petițiilor</w:t>
            </w:r>
            <w:r>
              <w:rPr>
                <w:rFonts w:ascii="Times New Roman" w:hAnsi="Times New Roman" w:cs="Times New Roman"/>
                <w:sz w:val="24"/>
                <w:szCs w:val="24"/>
                <w:lang w:val="en-US"/>
              </w:rPr>
              <w:t xml:space="preserve"> depuse</w:t>
            </w:r>
          </w:p>
        </w:tc>
        <w:tc>
          <w:tcPr>
            <w:tcW w:w="2693" w:type="dxa"/>
          </w:tcPr>
          <w:p w:rsidR="001D7202" w:rsidRPr="00273813"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iunie</w:t>
            </w:r>
          </w:p>
        </w:tc>
        <w:tc>
          <w:tcPr>
            <w:tcW w:w="2835" w:type="dxa"/>
          </w:tcPr>
          <w:p w:rsidR="001D7202" w:rsidRDefault="001D7202" w:rsidP="008F0C45">
            <w:pPr>
              <w:rPr>
                <w:rFonts w:ascii="Times New Roman" w:hAnsi="Times New Roman" w:cs="Times New Roman"/>
                <w:sz w:val="24"/>
                <w:szCs w:val="24"/>
                <w:lang w:val="en-US"/>
              </w:rPr>
            </w:pPr>
            <w:r w:rsidRPr="00273813">
              <w:rPr>
                <w:rFonts w:ascii="Times New Roman" w:hAnsi="Times New Roman" w:cs="Times New Roman"/>
                <w:sz w:val="24"/>
                <w:szCs w:val="24"/>
                <w:lang w:val="en-US"/>
              </w:rPr>
              <w:t>Șef Direcție</w:t>
            </w:r>
          </w:p>
          <w:p w:rsidR="001D7202" w:rsidRPr="00273813"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Șef adjunct</w:t>
            </w:r>
          </w:p>
          <w:p w:rsidR="001D7202" w:rsidRPr="00273813" w:rsidRDefault="001D7202" w:rsidP="008F0C45">
            <w:pPr>
              <w:rPr>
                <w:rFonts w:ascii="Times New Roman" w:hAnsi="Times New Roman" w:cs="Times New Roman"/>
                <w:sz w:val="24"/>
                <w:szCs w:val="24"/>
                <w:lang w:val="en-US"/>
              </w:rPr>
            </w:pPr>
            <w:r w:rsidRPr="00273813">
              <w:rPr>
                <w:rFonts w:ascii="Times New Roman" w:hAnsi="Times New Roman" w:cs="Times New Roman"/>
                <w:sz w:val="24"/>
                <w:szCs w:val="24"/>
                <w:lang w:val="en-US"/>
              </w:rPr>
              <w:t>Specialiștii</w:t>
            </w:r>
          </w:p>
        </w:tc>
      </w:tr>
      <w:tr w:rsidR="001D7202" w:rsidRPr="00D50C6B" w:rsidTr="001D7202">
        <w:tc>
          <w:tcPr>
            <w:tcW w:w="2835" w:type="dxa"/>
          </w:tcPr>
          <w:p w:rsidR="001D7202" w:rsidRPr="00232183" w:rsidRDefault="001D7202" w:rsidP="008F0C45">
            <w:pPr>
              <w:rPr>
                <w:rFonts w:ascii="Times New Roman" w:hAnsi="Times New Roman" w:cs="Times New Roman"/>
                <w:sz w:val="24"/>
                <w:szCs w:val="24"/>
                <w:lang w:val="it-IT"/>
              </w:rPr>
            </w:pPr>
            <w:r w:rsidRPr="00232183">
              <w:rPr>
                <w:rFonts w:ascii="Times New Roman" w:hAnsi="Times New Roman" w:cs="Times New Roman"/>
                <w:sz w:val="24"/>
                <w:szCs w:val="24"/>
                <w:lang w:val="it-IT"/>
              </w:rPr>
              <w:t>1.</w:t>
            </w:r>
            <w:r>
              <w:rPr>
                <w:rFonts w:ascii="Times New Roman" w:hAnsi="Times New Roman" w:cs="Times New Roman"/>
                <w:sz w:val="24"/>
                <w:szCs w:val="24"/>
                <w:lang w:val="it-IT"/>
              </w:rPr>
              <w:t xml:space="preserve">2 </w:t>
            </w:r>
            <w:r w:rsidRPr="00232183">
              <w:rPr>
                <w:rFonts w:ascii="Times New Roman" w:hAnsi="Times New Roman" w:cs="Times New Roman"/>
                <w:sz w:val="24"/>
                <w:szCs w:val="24"/>
                <w:lang w:val="it-IT"/>
              </w:rPr>
              <w:t xml:space="preserve"> Informarea populației despre politicile și inițiativele lansate de Direcție și asigurarea comunicării eficiente cu mass-media.</w:t>
            </w:r>
          </w:p>
        </w:tc>
        <w:tc>
          <w:tcPr>
            <w:tcW w:w="3402" w:type="dxa"/>
          </w:tcPr>
          <w:p w:rsidR="001D7202" w:rsidRPr="00232183" w:rsidRDefault="001D7202" w:rsidP="008F0C45">
            <w:pPr>
              <w:rPr>
                <w:rFonts w:ascii="Times New Roman" w:hAnsi="Times New Roman" w:cs="Times New Roman"/>
                <w:sz w:val="24"/>
                <w:szCs w:val="24"/>
                <w:lang w:val="it-IT"/>
              </w:rPr>
            </w:pPr>
            <w:r w:rsidRPr="00232183">
              <w:rPr>
                <w:rFonts w:ascii="Times New Roman" w:hAnsi="Times New Roman" w:cs="Times New Roman"/>
                <w:sz w:val="24"/>
                <w:szCs w:val="24"/>
                <w:lang w:val="it-IT"/>
              </w:rPr>
              <w:t>1.</w:t>
            </w:r>
            <w:r>
              <w:rPr>
                <w:rFonts w:ascii="Times New Roman" w:hAnsi="Times New Roman" w:cs="Times New Roman"/>
                <w:sz w:val="24"/>
                <w:szCs w:val="24"/>
                <w:lang w:val="it-IT"/>
              </w:rPr>
              <w:t>2</w:t>
            </w:r>
            <w:r w:rsidRPr="00232183">
              <w:rPr>
                <w:rFonts w:ascii="Times New Roman" w:hAnsi="Times New Roman" w:cs="Times New Roman"/>
                <w:sz w:val="24"/>
                <w:szCs w:val="24"/>
                <w:lang w:val="it-IT"/>
              </w:rPr>
              <w:t xml:space="preserve">.1 Plasarea </w:t>
            </w:r>
            <w:r>
              <w:rPr>
                <w:rFonts w:ascii="Times New Roman" w:hAnsi="Times New Roman" w:cs="Times New Roman"/>
                <w:sz w:val="24"/>
                <w:szCs w:val="24"/>
                <w:lang w:val="it-IT"/>
              </w:rPr>
              <w:t>informațiilor</w:t>
            </w:r>
            <w:r w:rsidRPr="00232183">
              <w:rPr>
                <w:rFonts w:ascii="Times New Roman" w:hAnsi="Times New Roman" w:cs="Times New Roman"/>
                <w:sz w:val="24"/>
                <w:szCs w:val="24"/>
                <w:lang w:val="it-IT"/>
              </w:rPr>
              <w:t xml:space="preserve"> în ziarul raional și pe pagina web </w:t>
            </w:r>
            <w:r>
              <w:rPr>
                <w:rFonts w:ascii="Times New Roman" w:hAnsi="Times New Roman" w:cs="Times New Roman"/>
                <w:sz w:val="24"/>
                <w:szCs w:val="24"/>
                <w:lang w:val="it-IT"/>
              </w:rPr>
              <w:t>a Consiliului raional</w:t>
            </w:r>
            <w:r w:rsidRPr="00232183">
              <w:rPr>
                <w:rFonts w:ascii="Times New Roman" w:hAnsi="Times New Roman" w:cs="Times New Roman"/>
                <w:sz w:val="24"/>
                <w:szCs w:val="24"/>
                <w:lang w:val="it-IT"/>
              </w:rPr>
              <w:t>.</w:t>
            </w:r>
          </w:p>
          <w:p w:rsidR="001D7202" w:rsidRPr="00232183" w:rsidRDefault="001D7202" w:rsidP="008F0C45">
            <w:pPr>
              <w:rPr>
                <w:rFonts w:ascii="Times New Roman" w:hAnsi="Times New Roman" w:cs="Times New Roman"/>
                <w:sz w:val="24"/>
                <w:szCs w:val="24"/>
                <w:lang w:val="it-IT"/>
              </w:rPr>
            </w:pPr>
          </w:p>
          <w:p w:rsidR="001D7202" w:rsidRPr="00232183" w:rsidRDefault="001D7202" w:rsidP="008F0C45">
            <w:pPr>
              <w:rPr>
                <w:rFonts w:ascii="Times New Roman" w:hAnsi="Times New Roman" w:cs="Times New Roman"/>
                <w:sz w:val="24"/>
                <w:szCs w:val="24"/>
                <w:lang w:val="it-IT"/>
              </w:rPr>
            </w:pPr>
          </w:p>
        </w:tc>
        <w:tc>
          <w:tcPr>
            <w:tcW w:w="3119" w:type="dxa"/>
          </w:tcPr>
          <w:p w:rsidR="001D7202" w:rsidRPr="00273813"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6</w:t>
            </w:r>
            <w:r w:rsidRPr="00273813">
              <w:rPr>
                <w:rFonts w:ascii="Times New Roman" w:hAnsi="Times New Roman" w:cs="Times New Roman"/>
                <w:sz w:val="24"/>
                <w:szCs w:val="24"/>
                <w:lang w:val="en-US"/>
              </w:rPr>
              <w:t xml:space="preserve"> materiale publicate</w:t>
            </w:r>
          </w:p>
        </w:tc>
        <w:tc>
          <w:tcPr>
            <w:tcW w:w="2693" w:type="dxa"/>
          </w:tcPr>
          <w:p w:rsidR="001D7202" w:rsidRPr="00273813"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Ianuarie-iunie</w:t>
            </w:r>
          </w:p>
        </w:tc>
        <w:tc>
          <w:tcPr>
            <w:tcW w:w="2835" w:type="dxa"/>
          </w:tcPr>
          <w:p w:rsidR="001D7202" w:rsidRDefault="001D7202" w:rsidP="008F0C45">
            <w:pPr>
              <w:rPr>
                <w:rFonts w:ascii="Times New Roman" w:hAnsi="Times New Roman" w:cs="Times New Roman"/>
                <w:sz w:val="24"/>
                <w:szCs w:val="24"/>
                <w:lang w:val="en-US"/>
              </w:rPr>
            </w:pPr>
            <w:r w:rsidRPr="00273813">
              <w:rPr>
                <w:rFonts w:ascii="Times New Roman" w:hAnsi="Times New Roman" w:cs="Times New Roman"/>
                <w:sz w:val="24"/>
                <w:szCs w:val="24"/>
                <w:lang w:val="en-US"/>
              </w:rPr>
              <w:t xml:space="preserve">Șef direcție </w:t>
            </w:r>
          </w:p>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Șef adjunct</w:t>
            </w:r>
          </w:p>
          <w:p w:rsidR="001D7202" w:rsidRPr="00273813" w:rsidRDefault="001D7202" w:rsidP="008F0C45">
            <w:pPr>
              <w:rPr>
                <w:rFonts w:ascii="Times New Roman" w:hAnsi="Times New Roman" w:cs="Times New Roman"/>
                <w:sz w:val="24"/>
                <w:szCs w:val="24"/>
                <w:lang w:val="en-US"/>
              </w:rPr>
            </w:pPr>
            <w:r w:rsidRPr="00273813">
              <w:rPr>
                <w:rFonts w:ascii="Times New Roman" w:hAnsi="Times New Roman" w:cs="Times New Roman"/>
                <w:sz w:val="24"/>
                <w:szCs w:val="24"/>
                <w:lang w:val="en-US"/>
              </w:rPr>
              <w:t>Specialiștii</w:t>
            </w:r>
          </w:p>
        </w:tc>
      </w:tr>
      <w:tr w:rsidR="001D7202" w:rsidRPr="00273813" w:rsidTr="001D7202">
        <w:tc>
          <w:tcPr>
            <w:tcW w:w="2835" w:type="dxa"/>
          </w:tcPr>
          <w:p w:rsidR="001D7202" w:rsidRPr="00232183" w:rsidRDefault="001D7202" w:rsidP="008F0C45">
            <w:pPr>
              <w:rPr>
                <w:rFonts w:ascii="Times New Roman" w:hAnsi="Times New Roman" w:cs="Times New Roman"/>
                <w:sz w:val="24"/>
                <w:szCs w:val="24"/>
                <w:lang w:val="it-IT"/>
              </w:rPr>
            </w:pPr>
            <w:r w:rsidRPr="00232183">
              <w:rPr>
                <w:rFonts w:ascii="Times New Roman" w:hAnsi="Times New Roman" w:cs="Times New Roman"/>
                <w:sz w:val="24"/>
                <w:szCs w:val="24"/>
                <w:lang w:val="it-IT"/>
              </w:rPr>
              <w:t>1.</w:t>
            </w:r>
            <w:r>
              <w:rPr>
                <w:rFonts w:ascii="Times New Roman" w:hAnsi="Times New Roman" w:cs="Times New Roman"/>
                <w:sz w:val="24"/>
                <w:szCs w:val="24"/>
                <w:lang w:val="it-IT"/>
              </w:rPr>
              <w:t xml:space="preserve">3 </w:t>
            </w:r>
            <w:r w:rsidRPr="00232183">
              <w:rPr>
                <w:rFonts w:ascii="Times New Roman" w:hAnsi="Times New Roman" w:cs="Times New Roman"/>
                <w:sz w:val="24"/>
                <w:szCs w:val="24"/>
                <w:lang w:val="it-IT"/>
              </w:rPr>
              <w:t xml:space="preserve"> Organizarea măsurilor consacrate sărbătorilor. Planificarea și monitorizarea măsurilor organizate cu prilejul </w:t>
            </w:r>
            <w:r w:rsidRPr="00232183">
              <w:rPr>
                <w:rFonts w:ascii="Times New Roman" w:hAnsi="Times New Roman" w:cs="Times New Roman"/>
                <w:sz w:val="24"/>
                <w:szCs w:val="24"/>
                <w:lang w:val="it-IT"/>
              </w:rPr>
              <w:lastRenderedPageBreak/>
              <w:t xml:space="preserve">datelor consemnate. Hotărîrea Parlamentului nr. 433 din 26.12.1990 ,,privind zilele comemorative, zilele de sărbătoare și la zilele de odihnă în RM,,  </w:t>
            </w:r>
          </w:p>
        </w:tc>
        <w:tc>
          <w:tcPr>
            <w:tcW w:w="3402" w:type="dxa"/>
          </w:tcPr>
          <w:p w:rsidR="001D7202" w:rsidRPr="00232183" w:rsidRDefault="001D7202" w:rsidP="008F0C45">
            <w:pPr>
              <w:rPr>
                <w:rFonts w:ascii="Times New Roman" w:hAnsi="Times New Roman" w:cs="Times New Roman"/>
                <w:sz w:val="24"/>
                <w:szCs w:val="24"/>
                <w:lang w:val="it-IT"/>
              </w:rPr>
            </w:pPr>
            <w:r w:rsidRPr="00232183">
              <w:rPr>
                <w:rFonts w:ascii="Times New Roman" w:hAnsi="Times New Roman" w:cs="Times New Roman"/>
                <w:sz w:val="24"/>
                <w:szCs w:val="24"/>
                <w:lang w:val="it-IT"/>
              </w:rPr>
              <w:lastRenderedPageBreak/>
              <w:t>1.</w:t>
            </w:r>
            <w:r>
              <w:rPr>
                <w:rFonts w:ascii="Times New Roman" w:hAnsi="Times New Roman" w:cs="Times New Roman"/>
                <w:sz w:val="24"/>
                <w:szCs w:val="24"/>
                <w:lang w:val="it-IT"/>
              </w:rPr>
              <w:t>3</w:t>
            </w:r>
            <w:r w:rsidRPr="00232183">
              <w:rPr>
                <w:rFonts w:ascii="Times New Roman" w:hAnsi="Times New Roman" w:cs="Times New Roman"/>
                <w:sz w:val="24"/>
                <w:szCs w:val="24"/>
                <w:lang w:val="it-IT"/>
              </w:rPr>
              <w:t>.1</w:t>
            </w:r>
            <w:r>
              <w:rPr>
                <w:rFonts w:ascii="Times New Roman" w:hAnsi="Times New Roman" w:cs="Times New Roman"/>
                <w:sz w:val="24"/>
                <w:szCs w:val="24"/>
                <w:lang w:val="it-IT"/>
              </w:rPr>
              <w:t xml:space="preserve"> </w:t>
            </w:r>
            <w:r w:rsidRPr="00232183">
              <w:rPr>
                <w:rFonts w:ascii="Times New Roman" w:hAnsi="Times New Roman" w:cs="Times New Roman"/>
                <w:sz w:val="24"/>
                <w:szCs w:val="24"/>
                <w:lang w:val="it-IT"/>
              </w:rPr>
              <w:t>Implicarea specialiștilor și agenților economici, centrele sociale în vederea implicării active în organizarea măsurilor către sărbători și evenimente.</w:t>
            </w:r>
          </w:p>
        </w:tc>
        <w:tc>
          <w:tcPr>
            <w:tcW w:w="3119" w:type="dxa"/>
          </w:tcPr>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 xml:space="preserve"> 3 evenimente</w:t>
            </w:r>
          </w:p>
          <w:p w:rsidR="001D7202" w:rsidRPr="00273813"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1 sărbătoare</w:t>
            </w:r>
          </w:p>
        </w:tc>
        <w:tc>
          <w:tcPr>
            <w:tcW w:w="2693" w:type="dxa"/>
          </w:tcPr>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15</w:t>
            </w:r>
            <w:r w:rsidRPr="00D50C6B">
              <w:rPr>
                <w:rFonts w:ascii="Times New Roman" w:hAnsi="Times New Roman" w:cs="Times New Roman"/>
                <w:sz w:val="24"/>
                <w:szCs w:val="24"/>
                <w:lang w:val="en-US"/>
              </w:rPr>
              <w:t xml:space="preserve"> februarie</w:t>
            </w:r>
          </w:p>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02 martie</w:t>
            </w:r>
          </w:p>
          <w:p w:rsidR="001D7202" w:rsidRPr="00D50C6B"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26 aprilie</w:t>
            </w:r>
          </w:p>
          <w:p w:rsidR="001D7202" w:rsidRPr="00D50C6B" w:rsidRDefault="001D7202" w:rsidP="008F0C45">
            <w:pPr>
              <w:rPr>
                <w:rFonts w:ascii="Times New Roman" w:hAnsi="Times New Roman" w:cs="Times New Roman"/>
                <w:sz w:val="24"/>
                <w:szCs w:val="24"/>
                <w:lang w:val="en-US"/>
              </w:rPr>
            </w:pPr>
            <w:r w:rsidRPr="00D50C6B">
              <w:rPr>
                <w:rFonts w:ascii="Times New Roman" w:hAnsi="Times New Roman" w:cs="Times New Roman"/>
                <w:sz w:val="24"/>
                <w:szCs w:val="24"/>
                <w:lang w:val="en-US"/>
              </w:rPr>
              <w:t>1 iunie</w:t>
            </w:r>
          </w:p>
          <w:p w:rsidR="001D7202" w:rsidRPr="00273813" w:rsidRDefault="001D7202" w:rsidP="008F0C45">
            <w:pPr>
              <w:rPr>
                <w:rFonts w:ascii="Times New Roman" w:hAnsi="Times New Roman" w:cs="Times New Roman"/>
                <w:sz w:val="24"/>
                <w:szCs w:val="24"/>
                <w:lang w:val="en-US"/>
              </w:rPr>
            </w:pPr>
          </w:p>
        </w:tc>
        <w:tc>
          <w:tcPr>
            <w:tcW w:w="2835" w:type="dxa"/>
          </w:tcPr>
          <w:p w:rsidR="001D7202" w:rsidRPr="00273813" w:rsidRDefault="001D7202" w:rsidP="008F0C45">
            <w:pPr>
              <w:rPr>
                <w:rFonts w:ascii="Times New Roman" w:hAnsi="Times New Roman" w:cs="Times New Roman"/>
                <w:sz w:val="24"/>
                <w:szCs w:val="24"/>
                <w:lang w:val="en-US"/>
              </w:rPr>
            </w:pPr>
            <w:r w:rsidRPr="00273813">
              <w:rPr>
                <w:rFonts w:ascii="Times New Roman" w:hAnsi="Times New Roman" w:cs="Times New Roman"/>
                <w:sz w:val="24"/>
                <w:szCs w:val="24"/>
                <w:lang w:val="en-US"/>
              </w:rPr>
              <w:t xml:space="preserve">Șef direcție </w:t>
            </w:r>
          </w:p>
          <w:p w:rsidR="001D7202" w:rsidRPr="00273813" w:rsidRDefault="001D7202" w:rsidP="008F0C45">
            <w:pPr>
              <w:rPr>
                <w:rFonts w:ascii="Times New Roman" w:hAnsi="Times New Roman" w:cs="Times New Roman"/>
                <w:sz w:val="24"/>
                <w:szCs w:val="24"/>
                <w:lang w:val="en-US"/>
              </w:rPr>
            </w:pPr>
            <w:r w:rsidRPr="00273813">
              <w:rPr>
                <w:rFonts w:ascii="Times New Roman" w:hAnsi="Times New Roman" w:cs="Times New Roman"/>
                <w:sz w:val="24"/>
                <w:szCs w:val="24"/>
                <w:lang w:val="en-US"/>
              </w:rPr>
              <w:t xml:space="preserve">Specialiștii </w:t>
            </w:r>
          </w:p>
        </w:tc>
      </w:tr>
      <w:tr w:rsidR="001D7202" w:rsidRPr="00D50C6B" w:rsidTr="001D7202">
        <w:tc>
          <w:tcPr>
            <w:tcW w:w="14884" w:type="dxa"/>
            <w:gridSpan w:val="5"/>
          </w:tcPr>
          <w:p w:rsidR="001D7202" w:rsidRPr="000733D0" w:rsidRDefault="001D7202" w:rsidP="001D7202">
            <w:pPr>
              <w:jc w:val="center"/>
              <w:rPr>
                <w:rFonts w:ascii="Times New Roman" w:hAnsi="Times New Roman" w:cs="Times New Roman"/>
                <w:b/>
                <w:i/>
                <w:sz w:val="24"/>
                <w:szCs w:val="24"/>
                <w:lang w:val="en-US"/>
              </w:rPr>
            </w:pPr>
            <w:r w:rsidRPr="00273813">
              <w:rPr>
                <w:rFonts w:ascii="Times New Roman" w:hAnsi="Times New Roman" w:cs="Times New Roman"/>
                <w:b/>
                <w:i/>
                <w:sz w:val="24"/>
                <w:szCs w:val="24"/>
                <w:lang w:val="en-US"/>
              </w:rPr>
              <w:lastRenderedPageBreak/>
              <w:t>Obiectivul</w:t>
            </w:r>
            <w:r w:rsidRPr="000733D0">
              <w:rPr>
                <w:rFonts w:ascii="Times New Roman" w:hAnsi="Times New Roman" w:cs="Times New Roman"/>
                <w:b/>
                <w:i/>
                <w:sz w:val="24"/>
                <w:szCs w:val="24"/>
                <w:lang w:val="en-US"/>
              </w:rPr>
              <w:t xml:space="preserve"> </w:t>
            </w:r>
            <w:r w:rsidRPr="00273813">
              <w:rPr>
                <w:rFonts w:ascii="Times New Roman" w:hAnsi="Times New Roman" w:cs="Times New Roman"/>
                <w:b/>
                <w:i/>
                <w:sz w:val="24"/>
                <w:szCs w:val="24"/>
                <w:lang w:val="en-US"/>
              </w:rPr>
              <w:t>nr</w:t>
            </w:r>
            <w:r w:rsidRPr="000733D0">
              <w:rPr>
                <w:rFonts w:ascii="Times New Roman" w:hAnsi="Times New Roman" w:cs="Times New Roman"/>
                <w:b/>
                <w:i/>
                <w:sz w:val="24"/>
                <w:szCs w:val="24"/>
                <w:lang w:val="en-US"/>
              </w:rPr>
              <w:t xml:space="preserve">.2 </w:t>
            </w:r>
            <w:r>
              <w:rPr>
                <w:rFonts w:ascii="Times New Roman" w:hAnsi="Times New Roman" w:cs="Times New Roman"/>
                <w:b/>
                <w:i/>
                <w:sz w:val="24"/>
                <w:szCs w:val="24"/>
                <w:lang w:val="en-US"/>
              </w:rPr>
              <w:t>Realizarea</w:t>
            </w:r>
            <w:r w:rsidRPr="000733D0">
              <w:rPr>
                <w:rFonts w:ascii="Times New Roman" w:hAnsi="Times New Roman" w:cs="Times New Roman"/>
                <w:b/>
                <w:i/>
                <w:sz w:val="24"/>
                <w:szCs w:val="24"/>
                <w:lang w:val="en-US"/>
              </w:rPr>
              <w:t xml:space="preserve"> </w:t>
            </w:r>
            <w:r>
              <w:rPr>
                <w:rFonts w:ascii="Times New Roman" w:hAnsi="Times New Roman" w:cs="Times New Roman"/>
                <w:b/>
                <w:i/>
                <w:sz w:val="24"/>
                <w:szCs w:val="24"/>
                <w:lang w:val="en-US"/>
              </w:rPr>
              <w:t>politicii</w:t>
            </w:r>
            <w:r w:rsidRPr="000733D0">
              <w:rPr>
                <w:rFonts w:ascii="Times New Roman" w:hAnsi="Times New Roman" w:cs="Times New Roman"/>
                <w:b/>
                <w:i/>
                <w:sz w:val="24"/>
                <w:szCs w:val="24"/>
                <w:lang w:val="en-US"/>
              </w:rPr>
              <w:t xml:space="preserve"> </w:t>
            </w:r>
            <w:r>
              <w:rPr>
                <w:rFonts w:ascii="Times New Roman" w:hAnsi="Times New Roman" w:cs="Times New Roman"/>
                <w:b/>
                <w:i/>
                <w:sz w:val="24"/>
                <w:szCs w:val="24"/>
                <w:lang w:val="en-US"/>
              </w:rPr>
              <w:t>statului</w:t>
            </w:r>
            <w:r w:rsidRPr="000733D0">
              <w:rPr>
                <w:rFonts w:ascii="Times New Roman" w:hAnsi="Times New Roman" w:cs="Times New Roman"/>
                <w:b/>
                <w:i/>
                <w:sz w:val="24"/>
                <w:szCs w:val="24"/>
                <w:lang w:val="en-US"/>
              </w:rPr>
              <w:t xml:space="preserve">  î</w:t>
            </w:r>
            <w:r>
              <w:rPr>
                <w:rFonts w:ascii="Times New Roman" w:hAnsi="Times New Roman" w:cs="Times New Roman"/>
                <w:b/>
                <w:i/>
                <w:sz w:val="24"/>
                <w:szCs w:val="24"/>
                <w:lang w:val="en-US"/>
              </w:rPr>
              <w:t>n</w:t>
            </w:r>
            <w:r w:rsidRPr="000733D0">
              <w:rPr>
                <w:rFonts w:ascii="Times New Roman" w:hAnsi="Times New Roman" w:cs="Times New Roman"/>
                <w:b/>
                <w:i/>
                <w:sz w:val="24"/>
                <w:szCs w:val="24"/>
                <w:lang w:val="en-US"/>
              </w:rPr>
              <w:t xml:space="preserve">  </w:t>
            </w:r>
            <w:r>
              <w:rPr>
                <w:rFonts w:ascii="Times New Roman" w:hAnsi="Times New Roman" w:cs="Times New Roman"/>
                <w:b/>
                <w:i/>
                <w:sz w:val="24"/>
                <w:szCs w:val="24"/>
                <w:lang w:val="en-US"/>
              </w:rPr>
              <w:t>sus</w:t>
            </w:r>
            <w:r w:rsidRPr="000733D0">
              <w:rPr>
                <w:rFonts w:ascii="Times New Roman" w:hAnsi="Times New Roman" w:cs="Times New Roman"/>
                <w:b/>
                <w:i/>
                <w:sz w:val="24"/>
                <w:szCs w:val="24"/>
                <w:lang w:val="en-US"/>
              </w:rPr>
              <w:t>ț</w:t>
            </w:r>
            <w:r>
              <w:rPr>
                <w:rFonts w:ascii="Times New Roman" w:hAnsi="Times New Roman" w:cs="Times New Roman"/>
                <w:b/>
                <w:i/>
                <w:sz w:val="24"/>
                <w:szCs w:val="24"/>
                <w:lang w:val="en-US"/>
              </w:rPr>
              <w:t>inere</w:t>
            </w:r>
            <w:r w:rsidRPr="00273813">
              <w:rPr>
                <w:rFonts w:ascii="Times New Roman" w:hAnsi="Times New Roman" w:cs="Times New Roman"/>
                <w:b/>
                <w:i/>
                <w:sz w:val="24"/>
                <w:szCs w:val="24"/>
                <w:lang w:val="en-US"/>
              </w:rPr>
              <w:t>a</w:t>
            </w:r>
            <w:r w:rsidRPr="000733D0">
              <w:rPr>
                <w:rFonts w:ascii="Times New Roman" w:hAnsi="Times New Roman" w:cs="Times New Roman"/>
                <w:b/>
                <w:i/>
                <w:sz w:val="24"/>
                <w:szCs w:val="24"/>
                <w:lang w:val="en-US"/>
              </w:rPr>
              <w:t xml:space="preserve"> </w:t>
            </w:r>
            <w:r w:rsidRPr="00273813">
              <w:rPr>
                <w:rFonts w:ascii="Times New Roman" w:hAnsi="Times New Roman" w:cs="Times New Roman"/>
                <w:b/>
                <w:i/>
                <w:sz w:val="24"/>
                <w:szCs w:val="24"/>
                <w:lang w:val="en-US"/>
              </w:rPr>
              <w:t>familiilor</w:t>
            </w:r>
            <w:r w:rsidRPr="000733D0">
              <w:rPr>
                <w:rFonts w:ascii="Times New Roman" w:hAnsi="Times New Roman" w:cs="Times New Roman"/>
                <w:b/>
                <w:i/>
                <w:sz w:val="24"/>
                <w:szCs w:val="24"/>
                <w:lang w:val="en-US"/>
              </w:rPr>
              <w:t xml:space="preserve"> </w:t>
            </w:r>
            <w:r w:rsidRPr="00273813">
              <w:rPr>
                <w:rFonts w:ascii="Times New Roman" w:hAnsi="Times New Roman" w:cs="Times New Roman"/>
                <w:b/>
                <w:i/>
                <w:sz w:val="24"/>
                <w:szCs w:val="24"/>
                <w:lang w:val="en-US"/>
              </w:rPr>
              <w:t>cu</w:t>
            </w:r>
            <w:r w:rsidRPr="000733D0">
              <w:rPr>
                <w:rFonts w:ascii="Times New Roman" w:hAnsi="Times New Roman" w:cs="Times New Roman"/>
                <w:b/>
                <w:i/>
                <w:sz w:val="24"/>
                <w:szCs w:val="24"/>
                <w:lang w:val="en-US"/>
              </w:rPr>
              <w:t xml:space="preserve"> </w:t>
            </w:r>
            <w:r w:rsidRPr="00273813">
              <w:rPr>
                <w:rFonts w:ascii="Times New Roman" w:hAnsi="Times New Roman" w:cs="Times New Roman"/>
                <w:b/>
                <w:i/>
                <w:sz w:val="24"/>
                <w:szCs w:val="24"/>
                <w:lang w:val="en-US"/>
              </w:rPr>
              <w:t>copii</w:t>
            </w:r>
            <w:r w:rsidRPr="000733D0">
              <w:rPr>
                <w:rFonts w:ascii="Times New Roman" w:hAnsi="Times New Roman" w:cs="Times New Roman"/>
                <w:b/>
                <w:i/>
                <w:sz w:val="24"/>
                <w:szCs w:val="24"/>
                <w:lang w:val="en-US"/>
              </w:rPr>
              <w:t xml:space="preserve"> î</w:t>
            </w:r>
            <w:r w:rsidRPr="00273813">
              <w:rPr>
                <w:rFonts w:ascii="Times New Roman" w:hAnsi="Times New Roman" w:cs="Times New Roman"/>
                <w:b/>
                <w:i/>
                <w:sz w:val="24"/>
                <w:szCs w:val="24"/>
                <w:lang w:val="en-US"/>
              </w:rPr>
              <w:t>n</w:t>
            </w:r>
            <w:r w:rsidRPr="000733D0">
              <w:rPr>
                <w:rFonts w:ascii="Times New Roman" w:hAnsi="Times New Roman" w:cs="Times New Roman"/>
                <w:b/>
                <w:i/>
                <w:sz w:val="24"/>
                <w:szCs w:val="24"/>
                <w:lang w:val="en-US"/>
              </w:rPr>
              <w:t xml:space="preserve"> </w:t>
            </w:r>
            <w:r w:rsidRPr="00273813">
              <w:rPr>
                <w:rFonts w:ascii="Times New Roman" w:hAnsi="Times New Roman" w:cs="Times New Roman"/>
                <w:b/>
                <w:i/>
                <w:sz w:val="24"/>
                <w:szCs w:val="24"/>
                <w:lang w:val="en-US"/>
              </w:rPr>
              <w:t>situa</w:t>
            </w:r>
            <w:r w:rsidRPr="000733D0">
              <w:rPr>
                <w:rFonts w:ascii="Times New Roman" w:hAnsi="Times New Roman" w:cs="Times New Roman"/>
                <w:b/>
                <w:i/>
                <w:sz w:val="24"/>
                <w:szCs w:val="24"/>
                <w:lang w:val="en-US"/>
              </w:rPr>
              <w:t>ț</w:t>
            </w:r>
            <w:r w:rsidRPr="00273813">
              <w:rPr>
                <w:rFonts w:ascii="Times New Roman" w:hAnsi="Times New Roman" w:cs="Times New Roman"/>
                <w:b/>
                <w:i/>
                <w:sz w:val="24"/>
                <w:szCs w:val="24"/>
                <w:lang w:val="en-US"/>
              </w:rPr>
              <w:t>ii</w:t>
            </w:r>
            <w:r w:rsidRPr="000733D0">
              <w:rPr>
                <w:rFonts w:ascii="Times New Roman" w:hAnsi="Times New Roman" w:cs="Times New Roman"/>
                <w:b/>
                <w:i/>
                <w:sz w:val="24"/>
                <w:szCs w:val="24"/>
                <w:lang w:val="en-US"/>
              </w:rPr>
              <w:t xml:space="preserve"> </w:t>
            </w:r>
            <w:r w:rsidRPr="00273813">
              <w:rPr>
                <w:rFonts w:ascii="Times New Roman" w:hAnsi="Times New Roman" w:cs="Times New Roman"/>
                <w:b/>
                <w:i/>
                <w:sz w:val="24"/>
                <w:szCs w:val="24"/>
                <w:lang w:val="en-US"/>
              </w:rPr>
              <w:t>de</w:t>
            </w:r>
            <w:r w:rsidRPr="000733D0">
              <w:rPr>
                <w:rFonts w:ascii="Times New Roman" w:hAnsi="Times New Roman" w:cs="Times New Roman"/>
                <w:b/>
                <w:i/>
                <w:sz w:val="24"/>
                <w:szCs w:val="24"/>
                <w:lang w:val="en-US"/>
              </w:rPr>
              <w:t xml:space="preserve"> </w:t>
            </w:r>
            <w:r w:rsidRPr="00273813">
              <w:rPr>
                <w:rFonts w:ascii="Times New Roman" w:hAnsi="Times New Roman" w:cs="Times New Roman"/>
                <w:b/>
                <w:i/>
                <w:sz w:val="24"/>
                <w:szCs w:val="24"/>
                <w:lang w:val="en-US"/>
              </w:rPr>
              <w:t>risc</w:t>
            </w:r>
          </w:p>
        </w:tc>
      </w:tr>
      <w:tr w:rsidR="001D7202" w:rsidRPr="00D50C6B" w:rsidTr="001D7202">
        <w:tc>
          <w:tcPr>
            <w:tcW w:w="2835" w:type="dxa"/>
            <w:vMerge w:val="restart"/>
          </w:tcPr>
          <w:p w:rsidR="001D7202" w:rsidRPr="00232183" w:rsidRDefault="001D7202" w:rsidP="008F0C45">
            <w:pPr>
              <w:rPr>
                <w:rFonts w:ascii="Times New Roman" w:hAnsi="Times New Roman" w:cs="Times New Roman"/>
                <w:sz w:val="24"/>
                <w:szCs w:val="24"/>
                <w:lang w:val="it-IT"/>
              </w:rPr>
            </w:pPr>
            <w:r w:rsidRPr="00232183">
              <w:rPr>
                <w:rFonts w:ascii="Times New Roman" w:hAnsi="Times New Roman" w:cs="Times New Roman"/>
                <w:sz w:val="24"/>
                <w:szCs w:val="24"/>
                <w:lang w:val="it-IT"/>
              </w:rPr>
              <w:t>2.1 Prevenirea mortalității  infantile a copiilor HG 1182 Cu privire la prevenirea mortalității infantile a copiilor cu vîrsta cuprinsă 0-5 ani</w:t>
            </w:r>
          </w:p>
        </w:tc>
        <w:tc>
          <w:tcPr>
            <w:tcW w:w="3402" w:type="dxa"/>
          </w:tcPr>
          <w:p w:rsidR="001D7202" w:rsidRPr="00232183" w:rsidRDefault="001D7202" w:rsidP="008F0C45">
            <w:pPr>
              <w:rPr>
                <w:rFonts w:ascii="Times New Roman" w:hAnsi="Times New Roman" w:cs="Times New Roman"/>
                <w:sz w:val="24"/>
                <w:szCs w:val="24"/>
                <w:lang w:val="it-IT"/>
              </w:rPr>
            </w:pPr>
            <w:r w:rsidRPr="00232183">
              <w:rPr>
                <w:rFonts w:ascii="Times New Roman" w:hAnsi="Times New Roman" w:cs="Times New Roman"/>
                <w:sz w:val="24"/>
                <w:szCs w:val="24"/>
                <w:lang w:val="it-IT"/>
              </w:rPr>
              <w:t>2.1.1 Identificarea familiilor cu risc de mortalitate infantilă a copiilor cu vîrsta cuprinsă 0-5 ani cu prezentarea rapoartelor către M</w:t>
            </w:r>
            <w:r>
              <w:rPr>
                <w:rFonts w:ascii="Times New Roman" w:hAnsi="Times New Roman" w:cs="Times New Roman"/>
                <w:sz w:val="24"/>
                <w:szCs w:val="24"/>
                <w:lang w:val="it-IT"/>
              </w:rPr>
              <w:t>S</w:t>
            </w:r>
            <w:r w:rsidRPr="00232183">
              <w:rPr>
                <w:rFonts w:ascii="Times New Roman" w:hAnsi="Times New Roman" w:cs="Times New Roman"/>
                <w:sz w:val="24"/>
                <w:szCs w:val="24"/>
                <w:lang w:val="it-IT"/>
              </w:rPr>
              <w:t>MPS</w:t>
            </w:r>
          </w:p>
        </w:tc>
        <w:tc>
          <w:tcPr>
            <w:tcW w:w="3119" w:type="dxa"/>
          </w:tcPr>
          <w:p w:rsidR="001D7202" w:rsidRPr="00232183" w:rsidRDefault="001D7202" w:rsidP="008F0C45">
            <w:pPr>
              <w:rPr>
                <w:rFonts w:ascii="Times New Roman" w:hAnsi="Times New Roman" w:cs="Times New Roman"/>
                <w:sz w:val="24"/>
                <w:szCs w:val="24"/>
                <w:lang w:val="it-IT"/>
              </w:rPr>
            </w:pPr>
            <w:r>
              <w:rPr>
                <w:rFonts w:ascii="Times New Roman" w:hAnsi="Times New Roman" w:cs="Times New Roman"/>
                <w:sz w:val="24"/>
                <w:szCs w:val="24"/>
                <w:lang w:val="it-IT"/>
              </w:rPr>
              <w:t>3 familii</w:t>
            </w:r>
            <w:r w:rsidRPr="00232183">
              <w:rPr>
                <w:rFonts w:ascii="Times New Roman" w:hAnsi="Times New Roman" w:cs="Times New Roman"/>
                <w:sz w:val="24"/>
                <w:szCs w:val="24"/>
                <w:lang w:val="it-IT"/>
              </w:rPr>
              <w:t xml:space="preserve"> identificate</w:t>
            </w:r>
            <w:r>
              <w:rPr>
                <w:rFonts w:ascii="Times New Roman" w:hAnsi="Times New Roman" w:cs="Times New Roman"/>
                <w:sz w:val="24"/>
                <w:szCs w:val="24"/>
                <w:lang w:val="it-IT"/>
              </w:rPr>
              <w:t xml:space="preserve"> cu prezentarea 3</w:t>
            </w:r>
            <w:r w:rsidRPr="00232183">
              <w:rPr>
                <w:rFonts w:ascii="Times New Roman" w:hAnsi="Times New Roman" w:cs="Times New Roman"/>
                <w:sz w:val="24"/>
                <w:szCs w:val="24"/>
                <w:lang w:val="it-IT"/>
              </w:rPr>
              <w:t xml:space="preserve"> rapoarte </w:t>
            </w:r>
          </w:p>
        </w:tc>
        <w:tc>
          <w:tcPr>
            <w:tcW w:w="2693" w:type="dxa"/>
          </w:tcPr>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Februarie</w:t>
            </w:r>
          </w:p>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Aprilie</w:t>
            </w:r>
          </w:p>
          <w:p w:rsidR="001D7202" w:rsidRPr="00273813"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 xml:space="preserve">Iunie </w:t>
            </w:r>
          </w:p>
        </w:tc>
        <w:tc>
          <w:tcPr>
            <w:tcW w:w="2835" w:type="dxa"/>
          </w:tcPr>
          <w:p w:rsidR="001D7202" w:rsidRPr="00232183" w:rsidRDefault="001D7202" w:rsidP="008F0C45">
            <w:pPr>
              <w:rPr>
                <w:rFonts w:ascii="Times New Roman" w:hAnsi="Times New Roman" w:cs="Times New Roman"/>
                <w:sz w:val="24"/>
                <w:szCs w:val="24"/>
                <w:lang w:val="it-IT"/>
              </w:rPr>
            </w:pPr>
            <w:r w:rsidRPr="00232183">
              <w:rPr>
                <w:rFonts w:ascii="Times New Roman" w:hAnsi="Times New Roman" w:cs="Times New Roman"/>
                <w:sz w:val="24"/>
                <w:szCs w:val="24"/>
                <w:lang w:val="it-IT"/>
              </w:rPr>
              <w:t>Specialistul în problemele copiilor aflați în situație de risc</w:t>
            </w:r>
          </w:p>
        </w:tc>
      </w:tr>
      <w:tr w:rsidR="001D7202" w:rsidRPr="00D50C6B" w:rsidTr="001D7202">
        <w:trPr>
          <w:trHeight w:val="842"/>
        </w:trPr>
        <w:tc>
          <w:tcPr>
            <w:tcW w:w="2835" w:type="dxa"/>
            <w:vMerge/>
          </w:tcPr>
          <w:p w:rsidR="001D7202" w:rsidRPr="00232183" w:rsidRDefault="001D7202" w:rsidP="008F0C45">
            <w:pPr>
              <w:rPr>
                <w:rFonts w:ascii="Times New Roman" w:hAnsi="Times New Roman" w:cs="Times New Roman"/>
                <w:sz w:val="24"/>
                <w:szCs w:val="24"/>
                <w:lang w:val="it-IT"/>
              </w:rPr>
            </w:pPr>
          </w:p>
        </w:tc>
        <w:tc>
          <w:tcPr>
            <w:tcW w:w="3402" w:type="dxa"/>
          </w:tcPr>
          <w:p w:rsidR="001D7202" w:rsidRPr="00232183" w:rsidRDefault="001D7202" w:rsidP="008F0C45">
            <w:pPr>
              <w:rPr>
                <w:rFonts w:ascii="Times New Roman" w:hAnsi="Times New Roman" w:cs="Times New Roman"/>
                <w:sz w:val="24"/>
                <w:szCs w:val="24"/>
                <w:lang w:val="it-IT"/>
              </w:rPr>
            </w:pPr>
            <w:r w:rsidRPr="00232183">
              <w:rPr>
                <w:rFonts w:ascii="Times New Roman" w:hAnsi="Times New Roman" w:cs="Times New Roman"/>
                <w:sz w:val="24"/>
                <w:szCs w:val="24"/>
                <w:lang w:val="it-IT"/>
              </w:rPr>
              <w:t>2.1.2 Planificarea intervenției cu scopul prevenirii mortalității a copiilor cu vîrsta cuprinsă 0-5 ani</w:t>
            </w:r>
          </w:p>
        </w:tc>
        <w:tc>
          <w:tcPr>
            <w:tcW w:w="3119" w:type="dxa"/>
          </w:tcPr>
          <w:p w:rsidR="001D7202" w:rsidRPr="00273813"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2 planuri</w:t>
            </w:r>
            <w:r w:rsidRPr="00273813">
              <w:rPr>
                <w:rFonts w:ascii="Times New Roman" w:hAnsi="Times New Roman" w:cs="Times New Roman"/>
                <w:sz w:val="24"/>
                <w:szCs w:val="24"/>
                <w:lang w:val="en-US"/>
              </w:rPr>
              <w:t xml:space="preserve"> de intervenție</w:t>
            </w:r>
          </w:p>
        </w:tc>
        <w:tc>
          <w:tcPr>
            <w:tcW w:w="2693" w:type="dxa"/>
          </w:tcPr>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Martie</w:t>
            </w:r>
          </w:p>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Iunie</w:t>
            </w:r>
          </w:p>
          <w:p w:rsidR="001D7202" w:rsidRPr="00273813" w:rsidRDefault="001D7202" w:rsidP="008F0C45">
            <w:pPr>
              <w:rPr>
                <w:rFonts w:ascii="Times New Roman" w:hAnsi="Times New Roman" w:cs="Times New Roman"/>
                <w:sz w:val="24"/>
                <w:szCs w:val="24"/>
                <w:lang w:val="en-US"/>
              </w:rPr>
            </w:pPr>
          </w:p>
        </w:tc>
        <w:tc>
          <w:tcPr>
            <w:tcW w:w="2835" w:type="dxa"/>
          </w:tcPr>
          <w:p w:rsidR="001D7202" w:rsidRPr="00232183" w:rsidRDefault="001D7202" w:rsidP="008F0C45">
            <w:pPr>
              <w:rPr>
                <w:sz w:val="24"/>
                <w:szCs w:val="24"/>
                <w:lang w:val="it-IT"/>
              </w:rPr>
            </w:pPr>
            <w:r w:rsidRPr="00232183">
              <w:rPr>
                <w:rFonts w:ascii="Times New Roman" w:hAnsi="Times New Roman" w:cs="Times New Roman"/>
                <w:sz w:val="24"/>
                <w:szCs w:val="24"/>
                <w:lang w:val="it-IT"/>
              </w:rPr>
              <w:t>Specialistul în problemele copiilor aflați în situație de risc</w:t>
            </w:r>
          </w:p>
        </w:tc>
      </w:tr>
      <w:tr w:rsidR="001D7202" w:rsidRPr="00D50C6B" w:rsidTr="001D7202">
        <w:tc>
          <w:tcPr>
            <w:tcW w:w="2835" w:type="dxa"/>
          </w:tcPr>
          <w:p w:rsidR="001D7202" w:rsidRPr="00232183" w:rsidRDefault="001D7202" w:rsidP="008F0C45">
            <w:pPr>
              <w:rPr>
                <w:rFonts w:ascii="Times New Roman" w:hAnsi="Times New Roman" w:cs="Times New Roman"/>
                <w:sz w:val="24"/>
                <w:szCs w:val="24"/>
                <w:lang w:val="it-IT"/>
              </w:rPr>
            </w:pPr>
            <w:r w:rsidRPr="00232183">
              <w:rPr>
                <w:rFonts w:ascii="Times New Roman" w:hAnsi="Times New Roman" w:cs="Times New Roman"/>
                <w:sz w:val="24"/>
                <w:szCs w:val="24"/>
                <w:lang w:val="it-IT"/>
              </w:rPr>
              <w:t xml:space="preserve"> 2.2 Prevenirea și combaterea violenței, neglijării și exploatării copiilor, precum și promovarea practicilor non-violente în creșterea și educația copiilor.</w:t>
            </w:r>
          </w:p>
          <w:p w:rsidR="001D7202" w:rsidRPr="00232183" w:rsidRDefault="001D7202" w:rsidP="004531F4">
            <w:pPr>
              <w:rPr>
                <w:rFonts w:ascii="Times New Roman" w:hAnsi="Times New Roman" w:cs="Times New Roman"/>
                <w:sz w:val="24"/>
                <w:szCs w:val="24"/>
                <w:lang w:val="it-IT"/>
              </w:rPr>
            </w:pPr>
            <w:r w:rsidRPr="00232183">
              <w:rPr>
                <w:rFonts w:ascii="Times New Roman" w:hAnsi="Times New Roman" w:cs="Times New Roman"/>
                <w:sz w:val="24"/>
                <w:szCs w:val="24"/>
                <w:lang w:val="it-IT"/>
              </w:rPr>
              <w:t>Legea nr. 140 din 14.06.2013, protecția specială a copiilor aflați în situație de risc și a copilului în domeniul monitorizării situației copiilor.</w:t>
            </w:r>
          </w:p>
        </w:tc>
        <w:tc>
          <w:tcPr>
            <w:tcW w:w="3402" w:type="dxa"/>
          </w:tcPr>
          <w:p w:rsidR="001D7202" w:rsidRPr="00232183" w:rsidRDefault="001D7202" w:rsidP="008F0C45">
            <w:pPr>
              <w:rPr>
                <w:rFonts w:ascii="Times New Roman" w:hAnsi="Times New Roman" w:cs="Times New Roman"/>
                <w:sz w:val="24"/>
                <w:szCs w:val="24"/>
                <w:lang w:val="it-IT"/>
              </w:rPr>
            </w:pPr>
            <w:r w:rsidRPr="00232183">
              <w:rPr>
                <w:rFonts w:ascii="Times New Roman" w:hAnsi="Times New Roman" w:cs="Times New Roman"/>
                <w:sz w:val="24"/>
                <w:szCs w:val="24"/>
                <w:lang w:val="it-IT"/>
              </w:rPr>
              <w:t>2.2.1 Identificarea familiilor predispuse negl</w:t>
            </w:r>
            <w:r>
              <w:rPr>
                <w:rFonts w:ascii="Times New Roman" w:hAnsi="Times New Roman" w:cs="Times New Roman"/>
                <w:sz w:val="24"/>
                <w:szCs w:val="24"/>
                <w:lang w:val="it-IT"/>
              </w:rPr>
              <w:t>ijării și exploatării copiilor prin discutarea la Comisia</w:t>
            </w:r>
            <w:r w:rsidRPr="00232183">
              <w:rPr>
                <w:rFonts w:ascii="Times New Roman" w:hAnsi="Times New Roman" w:cs="Times New Roman"/>
                <w:sz w:val="24"/>
                <w:szCs w:val="24"/>
                <w:lang w:val="it-IT"/>
              </w:rPr>
              <w:t xml:space="preserve"> raional</w:t>
            </w:r>
            <w:r>
              <w:rPr>
                <w:rFonts w:ascii="Times New Roman" w:hAnsi="Times New Roman" w:cs="Times New Roman"/>
                <w:sz w:val="24"/>
                <w:szCs w:val="24"/>
                <w:lang w:val="it-IT"/>
              </w:rPr>
              <w:t>ă</w:t>
            </w:r>
            <w:r w:rsidRPr="00232183">
              <w:rPr>
                <w:rFonts w:ascii="Times New Roman" w:hAnsi="Times New Roman" w:cs="Times New Roman"/>
                <w:sz w:val="24"/>
                <w:szCs w:val="24"/>
                <w:lang w:val="it-IT"/>
              </w:rPr>
              <w:t xml:space="preserve"> de protecție a copilului aflat în dificultate. </w:t>
            </w:r>
          </w:p>
        </w:tc>
        <w:tc>
          <w:tcPr>
            <w:tcW w:w="3119" w:type="dxa"/>
          </w:tcPr>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12</w:t>
            </w:r>
            <w:r w:rsidRPr="00273813">
              <w:rPr>
                <w:rFonts w:ascii="Times New Roman" w:hAnsi="Times New Roman" w:cs="Times New Roman"/>
                <w:sz w:val="24"/>
                <w:szCs w:val="24"/>
                <w:lang w:val="en-US"/>
              </w:rPr>
              <w:t xml:space="preserve"> cazurilor identificate</w:t>
            </w:r>
          </w:p>
          <w:p w:rsidR="001D7202" w:rsidRPr="00273813"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 xml:space="preserve">6 ședințe organizate cu eliberarea a 12 </w:t>
            </w:r>
            <w:r w:rsidRPr="00273813">
              <w:rPr>
                <w:rFonts w:ascii="Times New Roman" w:hAnsi="Times New Roman" w:cs="Times New Roman"/>
                <w:sz w:val="24"/>
                <w:szCs w:val="24"/>
                <w:lang w:val="en-US"/>
              </w:rPr>
              <w:t xml:space="preserve">avize </w:t>
            </w:r>
          </w:p>
        </w:tc>
        <w:tc>
          <w:tcPr>
            <w:tcW w:w="2693" w:type="dxa"/>
          </w:tcPr>
          <w:p w:rsidR="001D7202" w:rsidRPr="00273813"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 xml:space="preserve">Lunar </w:t>
            </w:r>
          </w:p>
        </w:tc>
        <w:tc>
          <w:tcPr>
            <w:tcW w:w="2835" w:type="dxa"/>
          </w:tcPr>
          <w:p w:rsidR="001D7202" w:rsidRPr="00232183" w:rsidRDefault="001D7202" w:rsidP="008F0C45">
            <w:pPr>
              <w:rPr>
                <w:rFonts w:ascii="Times New Roman" w:hAnsi="Times New Roman" w:cs="Times New Roman"/>
                <w:sz w:val="24"/>
                <w:szCs w:val="24"/>
                <w:lang w:val="it-IT"/>
              </w:rPr>
            </w:pPr>
            <w:r w:rsidRPr="00232183">
              <w:rPr>
                <w:rFonts w:ascii="Times New Roman" w:hAnsi="Times New Roman" w:cs="Times New Roman"/>
                <w:sz w:val="24"/>
                <w:szCs w:val="24"/>
                <w:lang w:val="it-IT"/>
              </w:rPr>
              <w:t>Specialistul principal în protecția drepturilor copilului.</w:t>
            </w:r>
          </w:p>
          <w:p w:rsidR="001D7202" w:rsidRPr="00232183" w:rsidRDefault="001D7202" w:rsidP="008F0C45">
            <w:pPr>
              <w:rPr>
                <w:rFonts w:ascii="Times New Roman" w:hAnsi="Times New Roman" w:cs="Times New Roman"/>
                <w:sz w:val="24"/>
                <w:szCs w:val="24"/>
                <w:lang w:val="it-IT"/>
              </w:rPr>
            </w:pPr>
            <w:r w:rsidRPr="00232183">
              <w:rPr>
                <w:rFonts w:ascii="Times New Roman" w:hAnsi="Times New Roman" w:cs="Times New Roman"/>
                <w:sz w:val="24"/>
                <w:szCs w:val="24"/>
                <w:lang w:val="it-IT"/>
              </w:rPr>
              <w:t>Specialistul principal în problemele copiilor aflați în situație de risc</w:t>
            </w:r>
          </w:p>
        </w:tc>
      </w:tr>
      <w:tr w:rsidR="001D7202" w:rsidRPr="00D50C6B" w:rsidTr="001D7202">
        <w:tc>
          <w:tcPr>
            <w:tcW w:w="2835" w:type="dxa"/>
            <w:vMerge w:val="restart"/>
          </w:tcPr>
          <w:p w:rsidR="001D7202" w:rsidRPr="00273813" w:rsidRDefault="001D7202" w:rsidP="008F0C45">
            <w:pPr>
              <w:rPr>
                <w:rFonts w:ascii="Times New Roman" w:hAnsi="Times New Roman" w:cs="Times New Roman"/>
                <w:sz w:val="24"/>
                <w:szCs w:val="24"/>
              </w:rPr>
            </w:pPr>
            <w:r w:rsidRPr="00273813">
              <w:rPr>
                <w:rFonts w:ascii="Times New Roman" w:hAnsi="Times New Roman" w:cs="Times New Roman"/>
                <w:sz w:val="24"/>
                <w:szCs w:val="24"/>
              </w:rPr>
              <w:t>2.</w:t>
            </w:r>
            <w:r>
              <w:rPr>
                <w:rFonts w:ascii="Times New Roman" w:hAnsi="Times New Roman" w:cs="Times New Roman"/>
                <w:sz w:val="24"/>
                <w:szCs w:val="24"/>
              </w:rPr>
              <w:t>3</w:t>
            </w:r>
            <w:r w:rsidRPr="00273813">
              <w:rPr>
                <w:rFonts w:ascii="Times New Roman" w:hAnsi="Times New Roman" w:cs="Times New Roman"/>
                <w:sz w:val="24"/>
                <w:szCs w:val="24"/>
              </w:rPr>
              <w:t xml:space="preserve"> Asigurarea respectării drepturilor și intereselor legitime ale copiilor în organele de drept.</w:t>
            </w:r>
          </w:p>
        </w:tc>
        <w:tc>
          <w:tcPr>
            <w:tcW w:w="3402" w:type="dxa"/>
          </w:tcPr>
          <w:p w:rsidR="001D7202" w:rsidRDefault="001D7202" w:rsidP="008F0C45">
            <w:pPr>
              <w:rPr>
                <w:rFonts w:ascii="Times New Roman" w:hAnsi="Times New Roman" w:cs="Times New Roman"/>
                <w:sz w:val="24"/>
                <w:szCs w:val="24"/>
              </w:rPr>
            </w:pPr>
            <w:r w:rsidRPr="00273813">
              <w:rPr>
                <w:rFonts w:ascii="Times New Roman" w:hAnsi="Times New Roman" w:cs="Times New Roman"/>
                <w:sz w:val="24"/>
                <w:szCs w:val="24"/>
              </w:rPr>
              <w:t>2.</w:t>
            </w:r>
            <w:r>
              <w:rPr>
                <w:rFonts w:ascii="Times New Roman" w:hAnsi="Times New Roman" w:cs="Times New Roman"/>
                <w:sz w:val="24"/>
                <w:szCs w:val="24"/>
              </w:rPr>
              <w:t>3</w:t>
            </w:r>
            <w:r w:rsidRPr="00273813">
              <w:rPr>
                <w:rFonts w:ascii="Times New Roman" w:hAnsi="Times New Roman" w:cs="Times New Roman"/>
                <w:sz w:val="24"/>
                <w:szCs w:val="24"/>
              </w:rPr>
              <w:t xml:space="preserve">.1 </w:t>
            </w:r>
            <w:r>
              <w:rPr>
                <w:rFonts w:ascii="Times New Roman" w:hAnsi="Times New Roman" w:cs="Times New Roman"/>
                <w:sz w:val="24"/>
                <w:szCs w:val="24"/>
              </w:rPr>
              <w:t>Realizarea</w:t>
            </w:r>
            <w:r w:rsidRPr="00273813">
              <w:rPr>
                <w:rFonts w:ascii="Times New Roman" w:hAnsi="Times New Roman" w:cs="Times New Roman"/>
                <w:sz w:val="24"/>
                <w:szCs w:val="24"/>
              </w:rPr>
              <w:t xml:space="preserve"> drepturilor copiilor la examinarea dosarelor civile în instanța de judecată.</w:t>
            </w:r>
          </w:p>
          <w:p w:rsidR="0034010D" w:rsidRPr="00273813" w:rsidRDefault="0034010D" w:rsidP="008F0C45">
            <w:pPr>
              <w:rPr>
                <w:rFonts w:ascii="Times New Roman" w:hAnsi="Times New Roman" w:cs="Times New Roman"/>
                <w:sz w:val="24"/>
                <w:szCs w:val="24"/>
              </w:rPr>
            </w:pPr>
          </w:p>
        </w:tc>
        <w:tc>
          <w:tcPr>
            <w:tcW w:w="3119" w:type="dxa"/>
          </w:tcPr>
          <w:p w:rsidR="001D7202" w:rsidRPr="00273813" w:rsidRDefault="001D7202" w:rsidP="008F0C45">
            <w:pPr>
              <w:rPr>
                <w:rFonts w:ascii="Times New Roman" w:hAnsi="Times New Roman" w:cs="Times New Roman"/>
                <w:sz w:val="24"/>
                <w:szCs w:val="24"/>
              </w:rPr>
            </w:pPr>
            <w:r w:rsidRPr="00273813">
              <w:rPr>
                <w:rFonts w:ascii="Times New Roman" w:hAnsi="Times New Roman" w:cs="Times New Roman"/>
                <w:sz w:val="24"/>
                <w:szCs w:val="24"/>
              </w:rPr>
              <w:t>Nr. dosarelor</w:t>
            </w:r>
            <w:r>
              <w:rPr>
                <w:rFonts w:ascii="Times New Roman" w:hAnsi="Times New Roman" w:cs="Times New Roman"/>
                <w:sz w:val="24"/>
                <w:szCs w:val="24"/>
              </w:rPr>
              <w:t xml:space="preserve"> în raport cu nr copiilor</w:t>
            </w:r>
          </w:p>
        </w:tc>
        <w:tc>
          <w:tcPr>
            <w:tcW w:w="2693" w:type="dxa"/>
          </w:tcPr>
          <w:p w:rsidR="001D7202" w:rsidRPr="00273813" w:rsidRDefault="001D7202" w:rsidP="008F0C45">
            <w:pPr>
              <w:rPr>
                <w:rFonts w:ascii="Times New Roman" w:hAnsi="Times New Roman" w:cs="Times New Roman"/>
                <w:sz w:val="24"/>
                <w:szCs w:val="24"/>
              </w:rPr>
            </w:pPr>
            <w:r>
              <w:rPr>
                <w:rFonts w:ascii="Times New Roman" w:hAnsi="Times New Roman" w:cs="Times New Roman"/>
                <w:sz w:val="24"/>
                <w:szCs w:val="24"/>
              </w:rPr>
              <w:t>Semestrul I</w:t>
            </w:r>
          </w:p>
        </w:tc>
        <w:tc>
          <w:tcPr>
            <w:tcW w:w="2835" w:type="dxa"/>
          </w:tcPr>
          <w:p w:rsidR="001D7202" w:rsidRPr="00273813" w:rsidRDefault="001D7202" w:rsidP="008F0C45">
            <w:pPr>
              <w:rPr>
                <w:sz w:val="24"/>
                <w:szCs w:val="24"/>
                <w:lang w:val="en-US"/>
              </w:rPr>
            </w:pPr>
            <w:r w:rsidRPr="00273813">
              <w:rPr>
                <w:rFonts w:ascii="Times New Roman" w:hAnsi="Times New Roman" w:cs="Times New Roman"/>
                <w:sz w:val="24"/>
                <w:szCs w:val="24"/>
                <w:lang w:val="en-US"/>
              </w:rPr>
              <w:t>Specialistul principal în protecția drepturilor copilului.</w:t>
            </w:r>
          </w:p>
        </w:tc>
      </w:tr>
      <w:tr w:rsidR="001D7202" w:rsidRPr="00D50C6B" w:rsidTr="001D7202">
        <w:tc>
          <w:tcPr>
            <w:tcW w:w="2835" w:type="dxa"/>
            <w:vMerge/>
          </w:tcPr>
          <w:p w:rsidR="001D7202" w:rsidRPr="00273813" w:rsidRDefault="001D7202" w:rsidP="008F0C45">
            <w:pPr>
              <w:rPr>
                <w:rFonts w:ascii="Times New Roman" w:hAnsi="Times New Roman" w:cs="Times New Roman"/>
                <w:sz w:val="24"/>
                <w:szCs w:val="24"/>
              </w:rPr>
            </w:pPr>
          </w:p>
        </w:tc>
        <w:tc>
          <w:tcPr>
            <w:tcW w:w="3402" w:type="dxa"/>
          </w:tcPr>
          <w:p w:rsidR="001D7202" w:rsidRDefault="001D7202" w:rsidP="008F0C45">
            <w:pPr>
              <w:rPr>
                <w:rFonts w:ascii="Times New Roman" w:hAnsi="Times New Roman" w:cs="Times New Roman"/>
                <w:sz w:val="24"/>
                <w:szCs w:val="24"/>
              </w:rPr>
            </w:pPr>
            <w:r w:rsidRPr="00273813">
              <w:rPr>
                <w:rFonts w:ascii="Times New Roman" w:hAnsi="Times New Roman" w:cs="Times New Roman"/>
                <w:sz w:val="24"/>
                <w:szCs w:val="24"/>
              </w:rPr>
              <w:t>2.</w:t>
            </w:r>
            <w:r>
              <w:rPr>
                <w:rFonts w:ascii="Times New Roman" w:hAnsi="Times New Roman" w:cs="Times New Roman"/>
                <w:sz w:val="24"/>
                <w:szCs w:val="24"/>
              </w:rPr>
              <w:t>3</w:t>
            </w:r>
            <w:r w:rsidRPr="00273813">
              <w:rPr>
                <w:rFonts w:ascii="Times New Roman" w:hAnsi="Times New Roman" w:cs="Times New Roman"/>
                <w:sz w:val="24"/>
                <w:szCs w:val="24"/>
              </w:rPr>
              <w:t>.2 Participarea la urmărirea penală și în cadrul ședințelor judiciare pe dosarele penale în calitate de reprezentant legal.</w:t>
            </w:r>
          </w:p>
          <w:p w:rsidR="00007BA8" w:rsidRPr="00273813" w:rsidRDefault="00610049" w:rsidP="008F0C45">
            <w:pPr>
              <w:rPr>
                <w:rFonts w:ascii="Times New Roman" w:hAnsi="Times New Roman" w:cs="Times New Roman"/>
                <w:sz w:val="24"/>
                <w:szCs w:val="24"/>
              </w:rPr>
            </w:pPr>
            <w:r>
              <w:rPr>
                <w:rFonts w:ascii="Times New Roman" w:hAnsi="Times New Roman" w:cs="Times New Roman"/>
                <w:sz w:val="24"/>
                <w:szCs w:val="24"/>
              </w:rPr>
              <w:t xml:space="preserve"> </w:t>
            </w:r>
            <w:r w:rsidR="004531F4">
              <w:rPr>
                <w:rFonts w:ascii="Times New Roman" w:hAnsi="Times New Roman" w:cs="Times New Roman"/>
                <w:sz w:val="24"/>
                <w:szCs w:val="24"/>
              </w:rPr>
              <w:t xml:space="preserve"> </w:t>
            </w:r>
          </w:p>
        </w:tc>
        <w:tc>
          <w:tcPr>
            <w:tcW w:w="3119" w:type="dxa"/>
          </w:tcPr>
          <w:p w:rsidR="001D7202" w:rsidRPr="00273813" w:rsidRDefault="001D7202" w:rsidP="008F0C45">
            <w:pPr>
              <w:rPr>
                <w:rFonts w:ascii="Times New Roman" w:hAnsi="Times New Roman" w:cs="Times New Roman"/>
                <w:sz w:val="24"/>
                <w:szCs w:val="24"/>
              </w:rPr>
            </w:pPr>
            <w:r w:rsidRPr="00273813">
              <w:rPr>
                <w:rFonts w:ascii="Times New Roman" w:hAnsi="Times New Roman" w:cs="Times New Roman"/>
                <w:sz w:val="24"/>
                <w:szCs w:val="24"/>
              </w:rPr>
              <w:t>Nr. ședințelor</w:t>
            </w:r>
            <w:r>
              <w:rPr>
                <w:rFonts w:ascii="Times New Roman" w:hAnsi="Times New Roman" w:cs="Times New Roman"/>
                <w:sz w:val="24"/>
                <w:szCs w:val="24"/>
              </w:rPr>
              <w:t xml:space="preserve"> în raport c u dosarele existente</w:t>
            </w:r>
          </w:p>
        </w:tc>
        <w:tc>
          <w:tcPr>
            <w:tcW w:w="2693" w:type="dxa"/>
          </w:tcPr>
          <w:p w:rsidR="001D7202" w:rsidRPr="00273813" w:rsidRDefault="001D7202" w:rsidP="008F0C45">
            <w:pPr>
              <w:rPr>
                <w:rFonts w:ascii="Times New Roman" w:hAnsi="Times New Roman" w:cs="Times New Roman"/>
                <w:sz w:val="24"/>
                <w:szCs w:val="24"/>
              </w:rPr>
            </w:pPr>
            <w:r w:rsidRPr="00273813">
              <w:rPr>
                <w:rFonts w:ascii="Times New Roman" w:hAnsi="Times New Roman" w:cs="Times New Roman"/>
                <w:sz w:val="24"/>
                <w:szCs w:val="24"/>
              </w:rPr>
              <w:t>Semestrul I</w:t>
            </w:r>
          </w:p>
        </w:tc>
        <w:tc>
          <w:tcPr>
            <w:tcW w:w="2835" w:type="dxa"/>
          </w:tcPr>
          <w:p w:rsidR="001D7202" w:rsidRPr="00273813" w:rsidRDefault="001D7202" w:rsidP="008F0C45">
            <w:pPr>
              <w:rPr>
                <w:sz w:val="24"/>
                <w:szCs w:val="24"/>
                <w:lang w:val="en-US"/>
              </w:rPr>
            </w:pPr>
            <w:r w:rsidRPr="00273813">
              <w:rPr>
                <w:rFonts w:ascii="Times New Roman" w:hAnsi="Times New Roman" w:cs="Times New Roman"/>
                <w:sz w:val="24"/>
                <w:szCs w:val="24"/>
                <w:lang w:val="en-US"/>
              </w:rPr>
              <w:t>Specialistul principal în protecția drepturilor copilului.</w:t>
            </w:r>
          </w:p>
        </w:tc>
      </w:tr>
      <w:tr w:rsidR="001D7202" w:rsidRPr="00D50C6B" w:rsidTr="001D7202">
        <w:tc>
          <w:tcPr>
            <w:tcW w:w="2835" w:type="dxa"/>
            <w:vMerge/>
          </w:tcPr>
          <w:p w:rsidR="001D7202" w:rsidRPr="00273813" w:rsidRDefault="001D7202" w:rsidP="008F0C45">
            <w:pPr>
              <w:rPr>
                <w:rFonts w:ascii="Times New Roman" w:hAnsi="Times New Roman" w:cs="Times New Roman"/>
                <w:sz w:val="24"/>
                <w:szCs w:val="24"/>
              </w:rPr>
            </w:pPr>
          </w:p>
        </w:tc>
        <w:tc>
          <w:tcPr>
            <w:tcW w:w="3402" w:type="dxa"/>
          </w:tcPr>
          <w:p w:rsidR="001D7202" w:rsidRPr="00273813" w:rsidRDefault="001D7202" w:rsidP="008F0C45">
            <w:pPr>
              <w:rPr>
                <w:rFonts w:ascii="Times New Roman" w:hAnsi="Times New Roman" w:cs="Times New Roman"/>
                <w:sz w:val="24"/>
                <w:szCs w:val="24"/>
              </w:rPr>
            </w:pPr>
            <w:r>
              <w:rPr>
                <w:rFonts w:ascii="Times New Roman" w:hAnsi="Times New Roman" w:cs="Times New Roman"/>
                <w:sz w:val="24"/>
                <w:szCs w:val="24"/>
              </w:rPr>
              <w:t>2.3.3 Supravegherea îndeplinirii măsurilor de protecție stabilite de instanța de judecată.</w:t>
            </w:r>
          </w:p>
        </w:tc>
        <w:tc>
          <w:tcPr>
            <w:tcW w:w="3119" w:type="dxa"/>
          </w:tcPr>
          <w:p w:rsidR="001D7202" w:rsidRPr="00273813" w:rsidRDefault="001D7202" w:rsidP="008F0C45">
            <w:pPr>
              <w:rPr>
                <w:rFonts w:ascii="Times New Roman" w:hAnsi="Times New Roman" w:cs="Times New Roman"/>
                <w:sz w:val="24"/>
                <w:szCs w:val="24"/>
              </w:rPr>
            </w:pPr>
            <w:r>
              <w:rPr>
                <w:rFonts w:ascii="Times New Roman" w:hAnsi="Times New Roman" w:cs="Times New Roman"/>
                <w:sz w:val="24"/>
                <w:szCs w:val="24"/>
              </w:rPr>
              <w:t>Ordonanțe de protecție emise</w:t>
            </w:r>
          </w:p>
        </w:tc>
        <w:tc>
          <w:tcPr>
            <w:tcW w:w="2693" w:type="dxa"/>
          </w:tcPr>
          <w:p w:rsidR="001D7202" w:rsidRPr="00273813" w:rsidRDefault="001D7202" w:rsidP="008F0C45">
            <w:pPr>
              <w:rPr>
                <w:rFonts w:ascii="Times New Roman" w:hAnsi="Times New Roman" w:cs="Times New Roman"/>
                <w:sz w:val="24"/>
                <w:szCs w:val="24"/>
              </w:rPr>
            </w:pPr>
            <w:r>
              <w:rPr>
                <w:rFonts w:ascii="Times New Roman" w:hAnsi="Times New Roman" w:cs="Times New Roman"/>
                <w:sz w:val="24"/>
                <w:szCs w:val="24"/>
              </w:rPr>
              <w:t>Semestrul I</w:t>
            </w:r>
          </w:p>
        </w:tc>
        <w:tc>
          <w:tcPr>
            <w:tcW w:w="2835" w:type="dxa"/>
          </w:tcPr>
          <w:p w:rsidR="001D7202" w:rsidRPr="00273813" w:rsidRDefault="001D7202" w:rsidP="008F0C45">
            <w:pPr>
              <w:rPr>
                <w:rFonts w:ascii="Times New Roman" w:hAnsi="Times New Roman" w:cs="Times New Roman"/>
                <w:sz w:val="24"/>
                <w:szCs w:val="24"/>
                <w:lang w:val="en-US"/>
              </w:rPr>
            </w:pPr>
            <w:r w:rsidRPr="00273813">
              <w:rPr>
                <w:rFonts w:ascii="Times New Roman" w:hAnsi="Times New Roman" w:cs="Times New Roman"/>
                <w:sz w:val="24"/>
                <w:szCs w:val="24"/>
                <w:lang w:val="en-US"/>
              </w:rPr>
              <w:t>Specialistul principal în protecția drepturilor copilului.</w:t>
            </w:r>
          </w:p>
        </w:tc>
      </w:tr>
      <w:tr w:rsidR="001D7202" w:rsidRPr="00D50C6B" w:rsidTr="001D7202">
        <w:trPr>
          <w:trHeight w:val="1114"/>
        </w:trPr>
        <w:tc>
          <w:tcPr>
            <w:tcW w:w="2835" w:type="dxa"/>
            <w:vMerge w:val="restart"/>
          </w:tcPr>
          <w:p w:rsidR="001D7202" w:rsidRPr="00273813" w:rsidRDefault="001D7202" w:rsidP="008F0C45">
            <w:pPr>
              <w:rPr>
                <w:rFonts w:ascii="Times New Roman" w:hAnsi="Times New Roman" w:cs="Times New Roman"/>
                <w:sz w:val="24"/>
                <w:szCs w:val="24"/>
              </w:rPr>
            </w:pPr>
            <w:r w:rsidRPr="00273813">
              <w:rPr>
                <w:rFonts w:ascii="Times New Roman" w:hAnsi="Times New Roman" w:cs="Times New Roman"/>
                <w:sz w:val="24"/>
                <w:szCs w:val="24"/>
              </w:rPr>
              <w:t>2.</w:t>
            </w:r>
            <w:r>
              <w:rPr>
                <w:rFonts w:ascii="Times New Roman" w:hAnsi="Times New Roman" w:cs="Times New Roman"/>
                <w:sz w:val="24"/>
                <w:szCs w:val="24"/>
              </w:rPr>
              <w:t>4</w:t>
            </w:r>
            <w:r w:rsidRPr="00273813">
              <w:rPr>
                <w:rFonts w:ascii="Times New Roman" w:hAnsi="Times New Roman" w:cs="Times New Roman"/>
                <w:sz w:val="24"/>
                <w:szCs w:val="24"/>
              </w:rPr>
              <w:t xml:space="preserve"> </w:t>
            </w:r>
            <w:r>
              <w:rPr>
                <w:rFonts w:ascii="Times New Roman" w:hAnsi="Times New Roman" w:cs="Times New Roman"/>
                <w:sz w:val="24"/>
                <w:szCs w:val="24"/>
              </w:rPr>
              <w:t>Accesul victimelor traficului de ființe umane la servicii de calitate.</w:t>
            </w:r>
          </w:p>
        </w:tc>
        <w:tc>
          <w:tcPr>
            <w:tcW w:w="3402" w:type="dxa"/>
          </w:tcPr>
          <w:p w:rsidR="001D7202" w:rsidRPr="00273813" w:rsidRDefault="001D7202" w:rsidP="008F0C45">
            <w:pPr>
              <w:rPr>
                <w:rFonts w:ascii="Times New Roman" w:hAnsi="Times New Roman" w:cs="Times New Roman"/>
                <w:sz w:val="24"/>
                <w:szCs w:val="24"/>
              </w:rPr>
            </w:pPr>
            <w:r w:rsidRPr="00273813">
              <w:rPr>
                <w:rFonts w:ascii="Times New Roman" w:hAnsi="Times New Roman" w:cs="Times New Roman"/>
                <w:sz w:val="24"/>
                <w:szCs w:val="24"/>
              </w:rPr>
              <w:t>2.</w:t>
            </w:r>
            <w:r>
              <w:rPr>
                <w:rFonts w:ascii="Times New Roman" w:hAnsi="Times New Roman" w:cs="Times New Roman"/>
                <w:sz w:val="24"/>
                <w:szCs w:val="24"/>
              </w:rPr>
              <w:t>4</w:t>
            </w:r>
            <w:r w:rsidRPr="00273813">
              <w:rPr>
                <w:rFonts w:ascii="Times New Roman" w:hAnsi="Times New Roman" w:cs="Times New Roman"/>
                <w:sz w:val="24"/>
                <w:szCs w:val="24"/>
              </w:rPr>
              <w:t>.1 Organizarea ședințelor de lucru a EMD în identificarea, evaluarea, referirea cazurilor de TFU.</w:t>
            </w:r>
          </w:p>
        </w:tc>
        <w:tc>
          <w:tcPr>
            <w:tcW w:w="3119" w:type="dxa"/>
          </w:tcPr>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2 ședințe</w:t>
            </w:r>
            <w:r w:rsidRPr="00273813">
              <w:rPr>
                <w:rFonts w:ascii="Times New Roman" w:hAnsi="Times New Roman" w:cs="Times New Roman"/>
                <w:sz w:val="24"/>
                <w:szCs w:val="24"/>
              </w:rPr>
              <w:t xml:space="preserve"> organizate, </w:t>
            </w:r>
          </w:p>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 xml:space="preserve">2 </w:t>
            </w:r>
            <w:r w:rsidRPr="00273813">
              <w:rPr>
                <w:rFonts w:ascii="Times New Roman" w:hAnsi="Times New Roman" w:cs="Times New Roman"/>
                <w:sz w:val="24"/>
                <w:szCs w:val="24"/>
              </w:rPr>
              <w:t>cazuri identificate</w:t>
            </w:r>
            <w:r>
              <w:rPr>
                <w:rFonts w:ascii="Times New Roman" w:hAnsi="Times New Roman" w:cs="Times New Roman"/>
                <w:sz w:val="24"/>
                <w:szCs w:val="24"/>
              </w:rPr>
              <w:t>,</w:t>
            </w:r>
          </w:p>
          <w:p w:rsidR="001D7202" w:rsidRPr="000733D0" w:rsidRDefault="001D7202" w:rsidP="008F0C45">
            <w:pPr>
              <w:rPr>
                <w:rFonts w:ascii="Times New Roman" w:hAnsi="Times New Roman" w:cs="Times New Roman"/>
                <w:sz w:val="24"/>
                <w:szCs w:val="24"/>
                <w:lang w:val="it-IT"/>
              </w:rPr>
            </w:pPr>
            <w:r>
              <w:rPr>
                <w:rFonts w:ascii="Times New Roman" w:hAnsi="Times New Roman" w:cs="Times New Roman"/>
                <w:sz w:val="24"/>
                <w:szCs w:val="24"/>
              </w:rPr>
              <w:t xml:space="preserve">2 </w:t>
            </w:r>
            <w:r w:rsidRPr="00232183">
              <w:rPr>
                <w:rFonts w:ascii="Times New Roman" w:hAnsi="Times New Roman" w:cs="Times New Roman"/>
                <w:sz w:val="24"/>
                <w:szCs w:val="24"/>
                <w:lang w:val="it-IT"/>
              </w:rPr>
              <w:t>avize eliberate.</w:t>
            </w:r>
          </w:p>
        </w:tc>
        <w:tc>
          <w:tcPr>
            <w:tcW w:w="2693" w:type="dxa"/>
          </w:tcPr>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Martie</w:t>
            </w:r>
          </w:p>
          <w:p w:rsidR="001D7202" w:rsidRPr="00273813" w:rsidRDefault="001D7202" w:rsidP="008F0C45">
            <w:pPr>
              <w:rPr>
                <w:rFonts w:ascii="Times New Roman" w:hAnsi="Times New Roman" w:cs="Times New Roman"/>
                <w:sz w:val="24"/>
                <w:szCs w:val="24"/>
              </w:rPr>
            </w:pPr>
            <w:r>
              <w:rPr>
                <w:rFonts w:ascii="Times New Roman" w:hAnsi="Times New Roman" w:cs="Times New Roman"/>
                <w:sz w:val="24"/>
                <w:szCs w:val="24"/>
              </w:rPr>
              <w:t>Iunie</w:t>
            </w:r>
          </w:p>
        </w:tc>
        <w:tc>
          <w:tcPr>
            <w:tcW w:w="2835" w:type="dxa"/>
          </w:tcPr>
          <w:p w:rsidR="001D7202" w:rsidRPr="00273813" w:rsidRDefault="001D7202" w:rsidP="008F0C45">
            <w:pPr>
              <w:rPr>
                <w:rFonts w:ascii="Times New Roman" w:hAnsi="Times New Roman" w:cs="Times New Roman"/>
                <w:sz w:val="24"/>
                <w:szCs w:val="24"/>
              </w:rPr>
            </w:pPr>
            <w:r w:rsidRPr="00273813">
              <w:rPr>
                <w:rFonts w:ascii="Times New Roman" w:hAnsi="Times New Roman" w:cs="Times New Roman"/>
                <w:sz w:val="24"/>
                <w:szCs w:val="24"/>
              </w:rPr>
              <w:t xml:space="preserve">Șef </w:t>
            </w:r>
            <w:r>
              <w:rPr>
                <w:rFonts w:ascii="Times New Roman" w:hAnsi="Times New Roman" w:cs="Times New Roman"/>
                <w:sz w:val="24"/>
                <w:szCs w:val="24"/>
              </w:rPr>
              <w:t>direcție</w:t>
            </w:r>
          </w:p>
          <w:p w:rsidR="001D7202" w:rsidRPr="00273813" w:rsidRDefault="001D7202" w:rsidP="008F0C45">
            <w:pPr>
              <w:rPr>
                <w:rFonts w:ascii="Times New Roman" w:hAnsi="Times New Roman" w:cs="Times New Roman"/>
                <w:sz w:val="24"/>
                <w:szCs w:val="24"/>
              </w:rPr>
            </w:pPr>
            <w:r w:rsidRPr="00273813">
              <w:rPr>
                <w:rFonts w:ascii="Times New Roman" w:hAnsi="Times New Roman" w:cs="Times New Roman"/>
                <w:sz w:val="24"/>
                <w:szCs w:val="24"/>
                <w:lang w:val="en-US"/>
              </w:rPr>
              <w:t>Specialistul principal în problemele copiilor aflați în situație de risc</w:t>
            </w:r>
          </w:p>
        </w:tc>
      </w:tr>
      <w:tr w:rsidR="001D7202" w:rsidRPr="00D50C6B" w:rsidTr="001D7202">
        <w:tc>
          <w:tcPr>
            <w:tcW w:w="2835" w:type="dxa"/>
            <w:vMerge/>
          </w:tcPr>
          <w:p w:rsidR="001D7202" w:rsidRPr="00273813" w:rsidRDefault="001D7202" w:rsidP="008F0C45">
            <w:pPr>
              <w:rPr>
                <w:rFonts w:ascii="Times New Roman" w:hAnsi="Times New Roman" w:cs="Times New Roman"/>
                <w:sz w:val="24"/>
                <w:szCs w:val="24"/>
              </w:rPr>
            </w:pPr>
          </w:p>
        </w:tc>
        <w:tc>
          <w:tcPr>
            <w:tcW w:w="3402" w:type="dxa"/>
          </w:tcPr>
          <w:p w:rsidR="001D7202" w:rsidRPr="00273813" w:rsidRDefault="001D7202" w:rsidP="008F0C45">
            <w:pPr>
              <w:rPr>
                <w:rFonts w:ascii="Times New Roman" w:hAnsi="Times New Roman" w:cs="Times New Roman"/>
                <w:sz w:val="24"/>
                <w:szCs w:val="24"/>
              </w:rPr>
            </w:pPr>
            <w:r w:rsidRPr="00273813">
              <w:rPr>
                <w:rFonts w:ascii="Times New Roman" w:hAnsi="Times New Roman" w:cs="Times New Roman"/>
                <w:sz w:val="24"/>
                <w:szCs w:val="24"/>
              </w:rPr>
              <w:t>2.</w:t>
            </w:r>
            <w:r>
              <w:rPr>
                <w:rFonts w:ascii="Times New Roman" w:hAnsi="Times New Roman" w:cs="Times New Roman"/>
                <w:sz w:val="24"/>
                <w:szCs w:val="24"/>
              </w:rPr>
              <w:t>4</w:t>
            </w:r>
            <w:r w:rsidRPr="00273813">
              <w:rPr>
                <w:rFonts w:ascii="Times New Roman" w:hAnsi="Times New Roman" w:cs="Times New Roman"/>
                <w:sz w:val="24"/>
                <w:szCs w:val="24"/>
              </w:rPr>
              <w:t>.2 Intervenții în vederea facilitării accesului victimelor și potențialelor victime ale TFU la serviciile sociale existente.</w:t>
            </w:r>
          </w:p>
        </w:tc>
        <w:tc>
          <w:tcPr>
            <w:tcW w:w="3119" w:type="dxa"/>
          </w:tcPr>
          <w:p w:rsidR="001D7202" w:rsidRPr="00273813" w:rsidRDefault="001D7202" w:rsidP="008F0C45">
            <w:pPr>
              <w:rPr>
                <w:rFonts w:ascii="Times New Roman" w:hAnsi="Times New Roman" w:cs="Times New Roman"/>
                <w:sz w:val="24"/>
                <w:szCs w:val="24"/>
              </w:rPr>
            </w:pPr>
            <w:r>
              <w:rPr>
                <w:rFonts w:ascii="Times New Roman" w:hAnsi="Times New Roman" w:cs="Times New Roman"/>
                <w:sz w:val="24"/>
                <w:szCs w:val="24"/>
              </w:rPr>
              <w:t>4</w:t>
            </w:r>
            <w:r w:rsidRPr="00273813">
              <w:rPr>
                <w:rFonts w:ascii="Times New Roman" w:hAnsi="Times New Roman" w:cs="Times New Roman"/>
                <w:sz w:val="24"/>
                <w:szCs w:val="24"/>
              </w:rPr>
              <w:t xml:space="preserve"> de cazuri asistate</w:t>
            </w:r>
            <w:r>
              <w:rPr>
                <w:rFonts w:ascii="Times New Roman" w:hAnsi="Times New Roman" w:cs="Times New Roman"/>
                <w:sz w:val="24"/>
                <w:szCs w:val="24"/>
              </w:rPr>
              <w:t xml:space="preserve"> în raport cu cele depistate</w:t>
            </w:r>
          </w:p>
        </w:tc>
        <w:tc>
          <w:tcPr>
            <w:tcW w:w="2693" w:type="dxa"/>
          </w:tcPr>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 xml:space="preserve">Februarie </w:t>
            </w:r>
          </w:p>
          <w:p w:rsidR="001D7202" w:rsidRPr="00273813" w:rsidRDefault="001D7202" w:rsidP="008F0C45">
            <w:pPr>
              <w:rPr>
                <w:rFonts w:ascii="Times New Roman" w:hAnsi="Times New Roman" w:cs="Times New Roman"/>
                <w:sz w:val="24"/>
                <w:szCs w:val="24"/>
              </w:rPr>
            </w:pPr>
            <w:r>
              <w:rPr>
                <w:rFonts w:ascii="Times New Roman" w:hAnsi="Times New Roman" w:cs="Times New Roman"/>
                <w:sz w:val="24"/>
                <w:szCs w:val="24"/>
              </w:rPr>
              <w:t xml:space="preserve">Mai </w:t>
            </w:r>
          </w:p>
        </w:tc>
        <w:tc>
          <w:tcPr>
            <w:tcW w:w="2835" w:type="dxa"/>
          </w:tcPr>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Șef direcție</w:t>
            </w:r>
          </w:p>
          <w:p w:rsidR="001D7202" w:rsidRPr="00273813" w:rsidRDefault="001D7202" w:rsidP="008F0C45">
            <w:pPr>
              <w:rPr>
                <w:rFonts w:ascii="Times New Roman" w:hAnsi="Times New Roman" w:cs="Times New Roman"/>
                <w:sz w:val="24"/>
                <w:szCs w:val="24"/>
              </w:rPr>
            </w:pPr>
            <w:r w:rsidRPr="00273813">
              <w:rPr>
                <w:rFonts w:ascii="Times New Roman" w:hAnsi="Times New Roman" w:cs="Times New Roman"/>
                <w:sz w:val="24"/>
                <w:szCs w:val="24"/>
                <w:lang w:val="en-US"/>
              </w:rPr>
              <w:t>Specialistul principal în problemele copiilor aflați în situație de risc</w:t>
            </w:r>
          </w:p>
        </w:tc>
      </w:tr>
      <w:tr w:rsidR="001D7202" w:rsidRPr="00D50C6B" w:rsidTr="001D7202">
        <w:tc>
          <w:tcPr>
            <w:tcW w:w="2835" w:type="dxa"/>
            <w:vMerge w:val="restart"/>
          </w:tcPr>
          <w:p w:rsidR="001D7202" w:rsidRPr="00273813" w:rsidRDefault="001D7202" w:rsidP="008F0C45">
            <w:pPr>
              <w:rPr>
                <w:rFonts w:ascii="Times New Roman" w:hAnsi="Times New Roman" w:cs="Times New Roman"/>
                <w:sz w:val="24"/>
                <w:szCs w:val="24"/>
              </w:rPr>
            </w:pPr>
            <w:r>
              <w:rPr>
                <w:rFonts w:ascii="Times New Roman" w:hAnsi="Times New Roman" w:cs="Times New Roman"/>
                <w:sz w:val="24"/>
                <w:szCs w:val="24"/>
              </w:rPr>
              <w:t xml:space="preserve">2.5 Prestarea serviciilor sociale destinate copiilor în dificultate. </w:t>
            </w:r>
          </w:p>
        </w:tc>
        <w:tc>
          <w:tcPr>
            <w:tcW w:w="3402" w:type="dxa"/>
          </w:tcPr>
          <w:p w:rsidR="001D7202" w:rsidRPr="00273813" w:rsidRDefault="001D7202" w:rsidP="008F0C45">
            <w:pPr>
              <w:rPr>
                <w:rFonts w:ascii="Times New Roman" w:hAnsi="Times New Roman" w:cs="Times New Roman"/>
                <w:sz w:val="24"/>
                <w:szCs w:val="24"/>
              </w:rPr>
            </w:pPr>
            <w:r>
              <w:rPr>
                <w:rFonts w:ascii="Times New Roman" w:hAnsi="Times New Roman" w:cs="Times New Roman"/>
                <w:sz w:val="24"/>
                <w:szCs w:val="24"/>
              </w:rPr>
              <w:t>2.5.1 Monitorizarea, acordarea asistenței și protecția copiilor rămași fără îngrijirea părintească plecați peste hotare, care necesită intervenție în situații de urgență/criză.</w:t>
            </w:r>
          </w:p>
        </w:tc>
        <w:tc>
          <w:tcPr>
            <w:tcW w:w="3119" w:type="dxa"/>
          </w:tcPr>
          <w:p w:rsidR="001D7202" w:rsidRPr="00273813" w:rsidRDefault="001D7202" w:rsidP="008F0C45">
            <w:pPr>
              <w:rPr>
                <w:rFonts w:ascii="Times New Roman" w:hAnsi="Times New Roman" w:cs="Times New Roman"/>
                <w:sz w:val="24"/>
                <w:szCs w:val="24"/>
              </w:rPr>
            </w:pPr>
            <w:r>
              <w:rPr>
                <w:rFonts w:ascii="Times New Roman" w:hAnsi="Times New Roman" w:cs="Times New Roman"/>
                <w:sz w:val="24"/>
                <w:szCs w:val="24"/>
              </w:rPr>
              <w:t>8 de copii asistați în raport cu numărul copiilor înregistrați</w:t>
            </w:r>
          </w:p>
        </w:tc>
        <w:tc>
          <w:tcPr>
            <w:tcW w:w="2693" w:type="dxa"/>
          </w:tcPr>
          <w:p w:rsidR="001D7202" w:rsidRPr="00273813" w:rsidRDefault="001D7202" w:rsidP="008F0C45">
            <w:pPr>
              <w:rPr>
                <w:rFonts w:ascii="Times New Roman" w:hAnsi="Times New Roman" w:cs="Times New Roman"/>
                <w:sz w:val="24"/>
                <w:szCs w:val="24"/>
              </w:rPr>
            </w:pPr>
            <w:r>
              <w:rPr>
                <w:rFonts w:ascii="Times New Roman" w:hAnsi="Times New Roman" w:cs="Times New Roman"/>
                <w:sz w:val="24"/>
                <w:szCs w:val="24"/>
              </w:rPr>
              <w:t xml:space="preserve">Lunar </w:t>
            </w:r>
          </w:p>
        </w:tc>
        <w:tc>
          <w:tcPr>
            <w:tcW w:w="2835" w:type="dxa"/>
          </w:tcPr>
          <w:p w:rsidR="001D7202" w:rsidRPr="00FE2B78" w:rsidRDefault="001D7202" w:rsidP="008F0C45">
            <w:pPr>
              <w:rPr>
                <w:lang w:val="it-IT"/>
              </w:rPr>
            </w:pPr>
            <w:r w:rsidRPr="00FE2B78">
              <w:rPr>
                <w:rFonts w:ascii="Times New Roman" w:hAnsi="Times New Roman" w:cs="Times New Roman"/>
                <w:sz w:val="24"/>
                <w:szCs w:val="24"/>
                <w:lang w:val="it-IT"/>
              </w:rPr>
              <w:t>Specialistul principal în problemele copiilor aflați în situație de risc</w:t>
            </w:r>
          </w:p>
        </w:tc>
      </w:tr>
      <w:tr w:rsidR="001D7202" w:rsidRPr="00D50C6B" w:rsidTr="001D7202">
        <w:tc>
          <w:tcPr>
            <w:tcW w:w="2835" w:type="dxa"/>
            <w:vMerge/>
          </w:tcPr>
          <w:p w:rsidR="001D7202" w:rsidRPr="00273813" w:rsidRDefault="001D7202" w:rsidP="008F0C45">
            <w:pPr>
              <w:rPr>
                <w:rFonts w:ascii="Times New Roman" w:hAnsi="Times New Roman" w:cs="Times New Roman"/>
                <w:sz w:val="24"/>
                <w:szCs w:val="24"/>
              </w:rPr>
            </w:pPr>
          </w:p>
        </w:tc>
        <w:tc>
          <w:tcPr>
            <w:tcW w:w="3402" w:type="dxa"/>
          </w:tcPr>
          <w:p w:rsidR="001D7202" w:rsidRPr="00273813" w:rsidRDefault="001D7202" w:rsidP="008F0C45">
            <w:pPr>
              <w:rPr>
                <w:rFonts w:ascii="Times New Roman" w:hAnsi="Times New Roman" w:cs="Times New Roman"/>
                <w:sz w:val="24"/>
                <w:szCs w:val="24"/>
              </w:rPr>
            </w:pPr>
            <w:r>
              <w:rPr>
                <w:rFonts w:ascii="Times New Roman" w:hAnsi="Times New Roman" w:cs="Times New Roman"/>
                <w:sz w:val="24"/>
                <w:szCs w:val="24"/>
              </w:rPr>
              <w:t>2.5.2 Monitorizarea organizării și desfășurării odihnei și întremării sănătății copiilor din evidență, în sezonul estival 2018.</w:t>
            </w:r>
          </w:p>
        </w:tc>
        <w:tc>
          <w:tcPr>
            <w:tcW w:w="3119" w:type="dxa"/>
          </w:tcPr>
          <w:p w:rsidR="001D7202" w:rsidRPr="00273813" w:rsidRDefault="001D7202" w:rsidP="008F0C45">
            <w:pPr>
              <w:rPr>
                <w:rFonts w:ascii="Times New Roman" w:hAnsi="Times New Roman" w:cs="Times New Roman"/>
                <w:sz w:val="24"/>
                <w:szCs w:val="24"/>
              </w:rPr>
            </w:pPr>
            <w:r>
              <w:rPr>
                <w:rFonts w:ascii="Times New Roman" w:hAnsi="Times New Roman" w:cs="Times New Roman"/>
                <w:sz w:val="24"/>
                <w:szCs w:val="24"/>
              </w:rPr>
              <w:t xml:space="preserve"> 45 de copii beneficiari de bilete de odihnă.</w:t>
            </w:r>
          </w:p>
        </w:tc>
        <w:tc>
          <w:tcPr>
            <w:tcW w:w="2693" w:type="dxa"/>
          </w:tcPr>
          <w:p w:rsidR="001D7202" w:rsidRPr="000B1642" w:rsidRDefault="001D7202" w:rsidP="008F0C45">
            <w:pPr>
              <w:rPr>
                <w:rFonts w:ascii="Times New Roman" w:hAnsi="Times New Roman" w:cs="Times New Roman"/>
                <w:sz w:val="24"/>
                <w:szCs w:val="24"/>
              </w:rPr>
            </w:pPr>
            <w:r w:rsidRPr="000B1642">
              <w:rPr>
                <w:rFonts w:ascii="Times New Roman" w:hAnsi="Times New Roman" w:cs="Times New Roman"/>
                <w:sz w:val="24"/>
                <w:szCs w:val="24"/>
              </w:rPr>
              <w:t>Semestrul I</w:t>
            </w:r>
          </w:p>
        </w:tc>
        <w:tc>
          <w:tcPr>
            <w:tcW w:w="2835" w:type="dxa"/>
          </w:tcPr>
          <w:p w:rsidR="001D7202" w:rsidRPr="0095786F" w:rsidRDefault="001D7202" w:rsidP="008F0C45">
            <w:pPr>
              <w:rPr>
                <w:lang w:val="en-US"/>
              </w:rPr>
            </w:pPr>
            <w:r w:rsidRPr="00334D36">
              <w:rPr>
                <w:rFonts w:ascii="Times New Roman" w:hAnsi="Times New Roman" w:cs="Times New Roman"/>
                <w:sz w:val="24"/>
                <w:szCs w:val="24"/>
                <w:lang w:val="en-US"/>
              </w:rPr>
              <w:t>Specialistul principal în problemele copiilor aflați în situație de risc</w:t>
            </w:r>
          </w:p>
        </w:tc>
      </w:tr>
      <w:tr w:rsidR="001D7202" w:rsidRPr="00D50C6B" w:rsidTr="001D7202">
        <w:tc>
          <w:tcPr>
            <w:tcW w:w="2835" w:type="dxa"/>
            <w:vMerge/>
          </w:tcPr>
          <w:p w:rsidR="001D7202" w:rsidRPr="00273813" w:rsidRDefault="001D7202" w:rsidP="008F0C45">
            <w:pPr>
              <w:rPr>
                <w:rFonts w:ascii="Times New Roman" w:hAnsi="Times New Roman" w:cs="Times New Roman"/>
                <w:sz w:val="24"/>
                <w:szCs w:val="24"/>
              </w:rPr>
            </w:pPr>
          </w:p>
        </w:tc>
        <w:tc>
          <w:tcPr>
            <w:tcW w:w="3402" w:type="dxa"/>
          </w:tcPr>
          <w:p w:rsidR="001D7202" w:rsidRPr="00273813" w:rsidRDefault="001D7202" w:rsidP="008F0C45">
            <w:pPr>
              <w:rPr>
                <w:rFonts w:ascii="Times New Roman" w:hAnsi="Times New Roman" w:cs="Times New Roman"/>
                <w:sz w:val="24"/>
                <w:szCs w:val="24"/>
              </w:rPr>
            </w:pPr>
            <w:r>
              <w:rPr>
                <w:rFonts w:ascii="Times New Roman" w:hAnsi="Times New Roman" w:cs="Times New Roman"/>
                <w:sz w:val="24"/>
                <w:szCs w:val="24"/>
              </w:rPr>
              <w:t>2.5.3 Monitorizarea activității de depistare și evidență a copiilor în dificultate de către centrele de plasament pentru copii.</w:t>
            </w:r>
          </w:p>
        </w:tc>
        <w:tc>
          <w:tcPr>
            <w:tcW w:w="3119" w:type="dxa"/>
          </w:tcPr>
          <w:p w:rsidR="001D7202" w:rsidRPr="00273813" w:rsidRDefault="001D7202" w:rsidP="008F0C45">
            <w:pPr>
              <w:rPr>
                <w:rFonts w:ascii="Times New Roman" w:hAnsi="Times New Roman" w:cs="Times New Roman"/>
                <w:sz w:val="24"/>
                <w:szCs w:val="24"/>
              </w:rPr>
            </w:pPr>
            <w:r>
              <w:rPr>
                <w:rFonts w:ascii="Times New Roman" w:hAnsi="Times New Roman" w:cs="Times New Roman"/>
                <w:sz w:val="24"/>
                <w:szCs w:val="24"/>
              </w:rPr>
              <w:t>6 de vizite de documentare în centrele comunitare</w:t>
            </w:r>
          </w:p>
        </w:tc>
        <w:tc>
          <w:tcPr>
            <w:tcW w:w="2693" w:type="dxa"/>
          </w:tcPr>
          <w:p w:rsidR="001D7202" w:rsidRPr="000B086E" w:rsidRDefault="001D7202" w:rsidP="008F0C45">
            <w:pPr>
              <w:rPr>
                <w:rFonts w:ascii="Times New Roman" w:hAnsi="Times New Roman" w:cs="Times New Roman"/>
                <w:sz w:val="24"/>
                <w:szCs w:val="24"/>
              </w:rPr>
            </w:pPr>
            <w:r>
              <w:rPr>
                <w:rFonts w:ascii="Times New Roman" w:hAnsi="Times New Roman" w:cs="Times New Roman"/>
                <w:sz w:val="24"/>
                <w:szCs w:val="24"/>
              </w:rPr>
              <w:t xml:space="preserve">Lunar </w:t>
            </w:r>
          </w:p>
        </w:tc>
        <w:tc>
          <w:tcPr>
            <w:tcW w:w="2835" w:type="dxa"/>
          </w:tcPr>
          <w:p w:rsidR="001D7202" w:rsidRPr="0095786F" w:rsidRDefault="001D7202" w:rsidP="008F0C45">
            <w:pPr>
              <w:rPr>
                <w:lang w:val="en-US"/>
              </w:rPr>
            </w:pPr>
            <w:r w:rsidRPr="00334D36">
              <w:rPr>
                <w:rFonts w:ascii="Times New Roman" w:hAnsi="Times New Roman" w:cs="Times New Roman"/>
                <w:sz w:val="24"/>
                <w:szCs w:val="24"/>
                <w:lang w:val="en-US"/>
              </w:rPr>
              <w:t>Specialistul principal în problemele copiilor aflați în situație de risc</w:t>
            </w:r>
          </w:p>
        </w:tc>
      </w:tr>
      <w:tr w:rsidR="001D7202" w:rsidRPr="00D50C6B" w:rsidTr="001D7202">
        <w:tc>
          <w:tcPr>
            <w:tcW w:w="2835" w:type="dxa"/>
            <w:vMerge/>
          </w:tcPr>
          <w:p w:rsidR="001D7202" w:rsidRPr="00273813" w:rsidRDefault="001D7202" w:rsidP="008F0C45">
            <w:pPr>
              <w:rPr>
                <w:rFonts w:ascii="Times New Roman" w:hAnsi="Times New Roman" w:cs="Times New Roman"/>
                <w:sz w:val="24"/>
                <w:szCs w:val="24"/>
              </w:rPr>
            </w:pPr>
          </w:p>
        </w:tc>
        <w:tc>
          <w:tcPr>
            <w:tcW w:w="3402" w:type="dxa"/>
          </w:tcPr>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2.5.4 Monitorizarea situației copiilor aflați în dificultate din toate formele de protecție (tutelă, adopție, plasament etc.)</w:t>
            </w:r>
          </w:p>
          <w:p w:rsidR="0034010D" w:rsidRPr="00273813" w:rsidRDefault="0034010D" w:rsidP="008F0C45">
            <w:pPr>
              <w:rPr>
                <w:rFonts w:ascii="Times New Roman" w:hAnsi="Times New Roman" w:cs="Times New Roman"/>
                <w:sz w:val="24"/>
                <w:szCs w:val="24"/>
              </w:rPr>
            </w:pPr>
          </w:p>
        </w:tc>
        <w:tc>
          <w:tcPr>
            <w:tcW w:w="3119" w:type="dxa"/>
          </w:tcPr>
          <w:p w:rsidR="001D7202" w:rsidRPr="00273813" w:rsidRDefault="001D7202" w:rsidP="008F0C45">
            <w:pPr>
              <w:rPr>
                <w:rFonts w:ascii="Times New Roman" w:hAnsi="Times New Roman" w:cs="Times New Roman"/>
                <w:sz w:val="24"/>
                <w:szCs w:val="24"/>
              </w:rPr>
            </w:pPr>
            <w:r>
              <w:rPr>
                <w:rFonts w:ascii="Times New Roman" w:hAnsi="Times New Roman" w:cs="Times New Roman"/>
                <w:sz w:val="24"/>
                <w:szCs w:val="24"/>
              </w:rPr>
              <w:t>75  de copii monitorizați</w:t>
            </w:r>
          </w:p>
        </w:tc>
        <w:tc>
          <w:tcPr>
            <w:tcW w:w="2693" w:type="dxa"/>
          </w:tcPr>
          <w:p w:rsidR="001D7202" w:rsidRPr="000B086E" w:rsidRDefault="001D7202" w:rsidP="008F0C45">
            <w:pPr>
              <w:rPr>
                <w:rFonts w:ascii="Times New Roman" w:hAnsi="Times New Roman" w:cs="Times New Roman"/>
                <w:sz w:val="24"/>
                <w:szCs w:val="24"/>
              </w:rPr>
            </w:pPr>
            <w:r>
              <w:rPr>
                <w:rFonts w:ascii="Times New Roman" w:hAnsi="Times New Roman" w:cs="Times New Roman"/>
                <w:sz w:val="24"/>
                <w:szCs w:val="24"/>
              </w:rPr>
              <w:t>La necesitate</w:t>
            </w:r>
          </w:p>
        </w:tc>
        <w:tc>
          <w:tcPr>
            <w:tcW w:w="2835" w:type="dxa"/>
          </w:tcPr>
          <w:p w:rsidR="001D7202" w:rsidRPr="0095786F" w:rsidRDefault="001D7202" w:rsidP="008F0C45">
            <w:pPr>
              <w:rPr>
                <w:lang w:val="en-US"/>
              </w:rPr>
            </w:pPr>
            <w:r w:rsidRPr="00B11010">
              <w:rPr>
                <w:rFonts w:ascii="Times New Roman" w:hAnsi="Times New Roman" w:cs="Times New Roman"/>
                <w:sz w:val="24"/>
                <w:szCs w:val="24"/>
                <w:lang w:val="en-US"/>
              </w:rPr>
              <w:t>Specialistul principal în protecția drepturilor copilului.</w:t>
            </w:r>
          </w:p>
        </w:tc>
      </w:tr>
      <w:tr w:rsidR="001D7202" w:rsidRPr="00D50C6B" w:rsidTr="001D7202">
        <w:tc>
          <w:tcPr>
            <w:tcW w:w="2835" w:type="dxa"/>
            <w:vMerge w:val="restart"/>
          </w:tcPr>
          <w:p w:rsidR="001D7202" w:rsidRPr="00273813" w:rsidRDefault="001D7202" w:rsidP="008F0C45">
            <w:pPr>
              <w:rPr>
                <w:rFonts w:ascii="Times New Roman" w:hAnsi="Times New Roman" w:cs="Times New Roman"/>
                <w:sz w:val="24"/>
                <w:szCs w:val="24"/>
              </w:rPr>
            </w:pPr>
            <w:r>
              <w:rPr>
                <w:rFonts w:ascii="Times New Roman" w:hAnsi="Times New Roman" w:cs="Times New Roman"/>
                <w:sz w:val="24"/>
                <w:szCs w:val="24"/>
                <w:lang w:val="en-US"/>
              </w:rPr>
              <w:t xml:space="preserve">2.6 </w:t>
            </w:r>
            <w:r>
              <w:rPr>
                <w:rFonts w:ascii="Times New Roman" w:hAnsi="Times New Roman" w:cs="Times New Roman"/>
                <w:sz w:val="24"/>
                <w:szCs w:val="24"/>
              </w:rPr>
              <w:t>Diversificarea serviciilor acordate persoanelor nevoiașe, copilului, familiei, grupurilor vulnerabile și cu potențial de a fi discriminate</w:t>
            </w:r>
          </w:p>
        </w:tc>
        <w:tc>
          <w:tcPr>
            <w:tcW w:w="3402" w:type="dxa"/>
          </w:tcPr>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2.6.1 Sensibilizarea societății și formarea opiniei publice privind problemele persoanelor nevoiașe, a persoanelor cu dizabilități, ale copilului și familiei prin intermediul a campaniilor de sensibilizare sistematice</w:t>
            </w:r>
          </w:p>
          <w:p w:rsidR="0034010D" w:rsidRDefault="0034010D" w:rsidP="008F0C45">
            <w:pPr>
              <w:rPr>
                <w:rFonts w:ascii="Times New Roman" w:hAnsi="Times New Roman" w:cs="Times New Roman"/>
                <w:sz w:val="24"/>
                <w:szCs w:val="24"/>
              </w:rPr>
            </w:pPr>
          </w:p>
        </w:tc>
        <w:tc>
          <w:tcPr>
            <w:tcW w:w="3119" w:type="dxa"/>
          </w:tcPr>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3 mese rotunde cu actorii implicați din localitățile raionului</w:t>
            </w:r>
          </w:p>
        </w:tc>
        <w:tc>
          <w:tcPr>
            <w:tcW w:w="2693" w:type="dxa"/>
          </w:tcPr>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Aprilie</w:t>
            </w:r>
          </w:p>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Mai</w:t>
            </w:r>
          </w:p>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Iunie</w:t>
            </w:r>
          </w:p>
          <w:p w:rsidR="001D7202" w:rsidRDefault="001D7202" w:rsidP="008F0C45">
            <w:pPr>
              <w:rPr>
                <w:rFonts w:ascii="Times New Roman" w:hAnsi="Times New Roman" w:cs="Times New Roman"/>
                <w:sz w:val="24"/>
                <w:szCs w:val="24"/>
              </w:rPr>
            </w:pPr>
          </w:p>
        </w:tc>
        <w:tc>
          <w:tcPr>
            <w:tcW w:w="2835" w:type="dxa"/>
          </w:tcPr>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șef  adjunct</w:t>
            </w:r>
          </w:p>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 xml:space="preserve">specialiștii </w:t>
            </w:r>
          </w:p>
          <w:p w:rsidR="001D7202" w:rsidRPr="00B11010" w:rsidRDefault="001D7202" w:rsidP="008F0C45">
            <w:pPr>
              <w:rPr>
                <w:rFonts w:ascii="Times New Roman" w:hAnsi="Times New Roman" w:cs="Times New Roman"/>
                <w:sz w:val="24"/>
                <w:szCs w:val="24"/>
                <w:lang w:val="en-US"/>
              </w:rPr>
            </w:pPr>
          </w:p>
        </w:tc>
      </w:tr>
      <w:tr w:rsidR="001D7202" w:rsidRPr="00D50C6B" w:rsidTr="001D7202">
        <w:tc>
          <w:tcPr>
            <w:tcW w:w="2835" w:type="dxa"/>
            <w:vMerge/>
          </w:tcPr>
          <w:p w:rsidR="001D7202" w:rsidRDefault="001D7202" w:rsidP="008F0C45">
            <w:pPr>
              <w:rPr>
                <w:rFonts w:ascii="Times New Roman" w:hAnsi="Times New Roman" w:cs="Times New Roman"/>
                <w:sz w:val="24"/>
                <w:szCs w:val="24"/>
                <w:lang w:val="en-US"/>
              </w:rPr>
            </w:pPr>
          </w:p>
        </w:tc>
        <w:tc>
          <w:tcPr>
            <w:tcW w:w="3402" w:type="dxa"/>
          </w:tcPr>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2.6.2 Elaborarea unui plan de acțiuni de prevenire și combatere a tuturor formelor de discriminare</w:t>
            </w:r>
          </w:p>
        </w:tc>
        <w:tc>
          <w:tcPr>
            <w:tcW w:w="3119" w:type="dxa"/>
          </w:tcPr>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1 plan de acțiuni</w:t>
            </w:r>
          </w:p>
        </w:tc>
        <w:tc>
          <w:tcPr>
            <w:tcW w:w="2693" w:type="dxa"/>
          </w:tcPr>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 xml:space="preserve">Iunie </w:t>
            </w:r>
          </w:p>
        </w:tc>
        <w:tc>
          <w:tcPr>
            <w:tcW w:w="2835" w:type="dxa"/>
          </w:tcPr>
          <w:p w:rsidR="001D7202" w:rsidRDefault="001D7202" w:rsidP="008F0C45">
            <w:pPr>
              <w:rPr>
                <w:rFonts w:ascii="Times New Roman" w:hAnsi="Times New Roman" w:cs="Times New Roman"/>
                <w:sz w:val="24"/>
                <w:szCs w:val="24"/>
                <w:lang w:val="en-US"/>
              </w:rPr>
            </w:pPr>
            <w:r w:rsidRPr="00FE2B78">
              <w:rPr>
                <w:rFonts w:ascii="Times New Roman" w:hAnsi="Times New Roman" w:cs="Times New Roman"/>
                <w:sz w:val="24"/>
                <w:szCs w:val="24"/>
                <w:lang w:val="it-IT"/>
              </w:rPr>
              <w:t>Specialistul principal în problemele copiilor aflați în situație de risc</w:t>
            </w:r>
          </w:p>
        </w:tc>
      </w:tr>
      <w:tr w:rsidR="001D7202" w:rsidRPr="00D50C6B" w:rsidTr="001D7202">
        <w:tc>
          <w:tcPr>
            <w:tcW w:w="14884" w:type="dxa"/>
            <w:gridSpan w:val="5"/>
          </w:tcPr>
          <w:p w:rsidR="001D7202" w:rsidRPr="00273813" w:rsidRDefault="001D7202" w:rsidP="0034010D">
            <w:pPr>
              <w:jc w:val="center"/>
              <w:rPr>
                <w:rFonts w:ascii="Times New Roman" w:hAnsi="Times New Roman" w:cs="Times New Roman"/>
                <w:b/>
                <w:i/>
                <w:sz w:val="24"/>
                <w:szCs w:val="24"/>
              </w:rPr>
            </w:pPr>
            <w:r w:rsidRPr="00273813">
              <w:rPr>
                <w:rFonts w:ascii="Times New Roman" w:hAnsi="Times New Roman" w:cs="Times New Roman"/>
                <w:b/>
                <w:i/>
                <w:sz w:val="24"/>
                <w:szCs w:val="24"/>
              </w:rPr>
              <w:t>3.    Asigurarea accesului la serviciile sociale prestate persoanelor cu dizabilități și grupurilor aflate în dificultate.</w:t>
            </w:r>
          </w:p>
        </w:tc>
      </w:tr>
      <w:tr w:rsidR="001D7202" w:rsidRPr="000B086E" w:rsidTr="001D7202">
        <w:tc>
          <w:tcPr>
            <w:tcW w:w="2835" w:type="dxa"/>
            <w:vMerge w:val="restart"/>
          </w:tcPr>
          <w:p w:rsidR="001D7202" w:rsidRPr="00273813" w:rsidRDefault="001D7202" w:rsidP="008F0C45">
            <w:pPr>
              <w:rPr>
                <w:rFonts w:ascii="Times New Roman" w:hAnsi="Times New Roman" w:cs="Times New Roman"/>
                <w:sz w:val="24"/>
                <w:szCs w:val="24"/>
              </w:rPr>
            </w:pPr>
            <w:r w:rsidRPr="00273813">
              <w:rPr>
                <w:rFonts w:ascii="Times New Roman" w:hAnsi="Times New Roman" w:cs="Times New Roman"/>
                <w:sz w:val="24"/>
                <w:szCs w:val="24"/>
              </w:rPr>
              <w:t>3.1 Prestarea serviciilor sociale primare de calitate.</w:t>
            </w:r>
          </w:p>
        </w:tc>
        <w:tc>
          <w:tcPr>
            <w:tcW w:w="3402" w:type="dxa"/>
          </w:tcPr>
          <w:p w:rsidR="001D7202" w:rsidRPr="00273813" w:rsidRDefault="001D7202" w:rsidP="008F0C45">
            <w:pPr>
              <w:rPr>
                <w:rFonts w:ascii="Times New Roman" w:hAnsi="Times New Roman" w:cs="Times New Roman"/>
                <w:sz w:val="24"/>
                <w:szCs w:val="24"/>
              </w:rPr>
            </w:pPr>
            <w:r w:rsidRPr="00273813">
              <w:rPr>
                <w:rFonts w:ascii="Times New Roman" w:hAnsi="Times New Roman" w:cs="Times New Roman"/>
                <w:sz w:val="24"/>
                <w:szCs w:val="24"/>
              </w:rPr>
              <w:t>3.1.1 Serviciul asistență socială comunitară.</w:t>
            </w:r>
          </w:p>
        </w:tc>
        <w:tc>
          <w:tcPr>
            <w:tcW w:w="3119" w:type="dxa"/>
          </w:tcPr>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 xml:space="preserve">67 persoane </w:t>
            </w:r>
            <w:r w:rsidRPr="00273813">
              <w:rPr>
                <w:rFonts w:ascii="Times New Roman" w:hAnsi="Times New Roman" w:cs="Times New Roman"/>
                <w:sz w:val="24"/>
                <w:szCs w:val="24"/>
              </w:rPr>
              <w:t>identificate cu soluționarea cazurilor.</w:t>
            </w:r>
          </w:p>
          <w:p w:rsidR="001D7202" w:rsidRPr="00273813" w:rsidRDefault="001D7202" w:rsidP="008F0C45">
            <w:pPr>
              <w:rPr>
                <w:rFonts w:ascii="Times New Roman" w:hAnsi="Times New Roman" w:cs="Times New Roman"/>
                <w:sz w:val="24"/>
                <w:szCs w:val="24"/>
              </w:rPr>
            </w:pPr>
            <w:r>
              <w:rPr>
                <w:rFonts w:ascii="Times New Roman" w:hAnsi="Times New Roman" w:cs="Times New Roman"/>
                <w:sz w:val="24"/>
                <w:szCs w:val="24"/>
              </w:rPr>
              <w:t>30 evaluări</w:t>
            </w:r>
            <w:r w:rsidRPr="00273813">
              <w:rPr>
                <w:rFonts w:ascii="Times New Roman" w:hAnsi="Times New Roman" w:cs="Times New Roman"/>
                <w:sz w:val="24"/>
                <w:szCs w:val="24"/>
              </w:rPr>
              <w:t xml:space="preserve"> inițiale și complexe.</w:t>
            </w:r>
          </w:p>
          <w:p w:rsidR="001D7202" w:rsidRPr="00273813" w:rsidRDefault="001D7202" w:rsidP="008F0C45">
            <w:pPr>
              <w:rPr>
                <w:rFonts w:ascii="Times New Roman" w:hAnsi="Times New Roman" w:cs="Times New Roman"/>
                <w:sz w:val="24"/>
                <w:szCs w:val="24"/>
              </w:rPr>
            </w:pPr>
            <w:r>
              <w:rPr>
                <w:rFonts w:ascii="Times New Roman" w:hAnsi="Times New Roman" w:cs="Times New Roman"/>
                <w:sz w:val="24"/>
                <w:szCs w:val="24"/>
              </w:rPr>
              <w:t>30  planuri</w:t>
            </w:r>
            <w:r w:rsidRPr="00273813">
              <w:rPr>
                <w:rFonts w:ascii="Times New Roman" w:hAnsi="Times New Roman" w:cs="Times New Roman"/>
                <w:sz w:val="24"/>
                <w:szCs w:val="24"/>
              </w:rPr>
              <w:t xml:space="preserve"> individualizate de asistență.</w:t>
            </w:r>
          </w:p>
        </w:tc>
        <w:tc>
          <w:tcPr>
            <w:tcW w:w="2693" w:type="dxa"/>
          </w:tcPr>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Zilnic</w:t>
            </w:r>
          </w:p>
          <w:p w:rsidR="001D7202" w:rsidRPr="00273813" w:rsidRDefault="001D7202" w:rsidP="008F0C45">
            <w:pPr>
              <w:rPr>
                <w:rFonts w:ascii="Times New Roman" w:hAnsi="Times New Roman" w:cs="Times New Roman"/>
                <w:sz w:val="24"/>
                <w:szCs w:val="24"/>
              </w:rPr>
            </w:pPr>
          </w:p>
        </w:tc>
        <w:tc>
          <w:tcPr>
            <w:tcW w:w="2835" w:type="dxa"/>
          </w:tcPr>
          <w:p w:rsidR="001D7202" w:rsidRPr="00273813" w:rsidRDefault="001D7202" w:rsidP="008F0C45">
            <w:pPr>
              <w:rPr>
                <w:rFonts w:ascii="Times New Roman" w:hAnsi="Times New Roman" w:cs="Times New Roman"/>
                <w:sz w:val="24"/>
                <w:szCs w:val="24"/>
              </w:rPr>
            </w:pPr>
            <w:r w:rsidRPr="00273813">
              <w:rPr>
                <w:rFonts w:ascii="Times New Roman" w:hAnsi="Times New Roman" w:cs="Times New Roman"/>
                <w:sz w:val="24"/>
                <w:szCs w:val="24"/>
              </w:rPr>
              <w:t>Șef direcție</w:t>
            </w:r>
          </w:p>
          <w:p w:rsidR="001D7202" w:rsidRPr="00273813" w:rsidRDefault="001D7202" w:rsidP="008F0C45">
            <w:pPr>
              <w:rPr>
                <w:rFonts w:ascii="Times New Roman" w:hAnsi="Times New Roman" w:cs="Times New Roman"/>
                <w:sz w:val="24"/>
                <w:szCs w:val="24"/>
              </w:rPr>
            </w:pPr>
            <w:r w:rsidRPr="00273813">
              <w:rPr>
                <w:rFonts w:ascii="Times New Roman" w:hAnsi="Times New Roman" w:cs="Times New Roman"/>
                <w:sz w:val="24"/>
                <w:szCs w:val="24"/>
              </w:rPr>
              <w:t>Șef serviciu</w:t>
            </w:r>
          </w:p>
        </w:tc>
      </w:tr>
      <w:tr w:rsidR="001D7202" w:rsidRPr="000B086E" w:rsidTr="001D7202">
        <w:tc>
          <w:tcPr>
            <w:tcW w:w="2835" w:type="dxa"/>
            <w:vMerge/>
          </w:tcPr>
          <w:p w:rsidR="001D7202" w:rsidRPr="00273813" w:rsidRDefault="001D7202" w:rsidP="008F0C45">
            <w:pPr>
              <w:rPr>
                <w:rFonts w:ascii="Times New Roman" w:hAnsi="Times New Roman" w:cs="Times New Roman"/>
                <w:sz w:val="24"/>
                <w:szCs w:val="24"/>
              </w:rPr>
            </w:pPr>
          </w:p>
        </w:tc>
        <w:tc>
          <w:tcPr>
            <w:tcW w:w="3402" w:type="dxa"/>
          </w:tcPr>
          <w:p w:rsidR="001D7202" w:rsidRPr="00273813" w:rsidRDefault="001D7202" w:rsidP="008F0C45">
            <w:pPr>
              <w:rPr>
                <w:rFonts w:ascii="Times New Roman" w:hAnsi="Times New Roman" w:cs="Times New Roman"/>
                <w:sz w:val="24"/>
                <w:szCs w:val="24"/>
              </w:rPr>
            </w:pPr>
            <w:r>
              <w:rPr>
                <w:rFonts w:ascii="Times New Roman" w:hAnsi="Times New Roman" w:cs="Times New Roman"/>
                <w:sz w:val="24"/>
                <w:szCs w:val="24"/>
              </w:rPr>
              <w:t xml:space="preserve">3.1.2 </w:t>
            </w:r>
          </w:p>
        </w:tc>
        <w:tc>
          <w:tcPr>
            <w:tcW w:w="3119" w:type="dxa"/>
          </w:tcPr>
          <w:p w:rsidR="001D7202" w:rsidRDefault="001D7202" w:rsidP="008F0C45">
            <w:pPr>
              <w:rPr>
                <w:rFonts w:ascii="Times New Roman" w:hAnsi="Times New Roman" w:cs="Times New Roman"/>
                <w:sz w:val="24"/>
                <w:szCs w:val="24"/>
              </w:rPr>
            </w:pPr>
          </w:p>
        </w:tc>
        <w:tc>
          <w:tcPr>
            <w:tcW w:w="2693" w:type="dxa"/>
          </w:tcPr>
          <w:p w:rsidR="001D7202" w:rsidRDefault="001D7202" w:rsidP="008F0C45">
            <w:pPr>
              <w:rPr>
                <w:rFonts w:ascii="Times New Roman" w:hAnsi="Times New Roman" w:cs="Times New Roman"/>
                <w:sz w:val="24"/>
                <w:szCs w:val="24"/>
              </w:rPr>
            </w:pPr>
          </w:p>
        </w:tc>
        <w:tc>
          <w:tcPr>
            <w:tcW w:w="2835" w:type="dxa"/>
          </w:tcPr>
          <w:p w:rsidR="001D7202" w:rsidRPr="00273813" w:rsidRDefault="001D7202" w:rsidP="008F0C45">
            <w:pPr>
              <w:rPr>
                <w:rFonts w:ascii="Times New Roman" w:hAnsi="Times New Roman" w:cs="Times New Roman"/>
                <w:sz w:val="24"/>
                <w:szCs w:val="24"/>
              </w:rPr>
            </w:pPr>
          </w:p>
        </w:tc>
      </w:tr>
      <w:tr w:rsidR="001D7202" w:rsidRPr="000B086E" w:rsidTr="001D7202">
        <w:tc>
          <w:tcPr>
            <w:tcW w:w="2835" w:type="dxa"/>
            <w:vMerge/>
          </w:tcPr>
          <w:p w:rsidR="001D7202" w:rsidRPr="00273813" w:rsidRDefault="001D7202" w:rsidP="008F0C45">
            <w:pPr>
              <w:rPr>
                <w:rFonts w:ascii="Times New Roman" w:hAnsi="Times New Roman" w:cs="Times New Roman"/>
                <w:sz w:val="24"/>
                <w:szCs w:val="24"/>
              </w:rPr>
            </w:pPr>
          </w:p>
        </w:tc>
        <w:tc>
          <w:tcPr>
            <w:tcW w:w="3402" w:type="dxa"/>
          </w:tcPr>
          <w:p w:rsidR="001D7202" w:rsidRPr="00273813" w:rsidRDefault="001D7202" w:rsidP="008F0C45">
            <w:pPr>
              <w:rPr>
                <w:rFonts w:ascii="Times New Roman" w:hAnsi="Times New Roman" w:cs="Times New Roman"/>
                <w:sz w:val="24"/>
                <w:szCs w:val="24"/>
              </w:rPr>
            </w:pPr>
            <w:r w:rsidRPr="00273813">
              <w:rPr>
                <w:rFonts w:ascii="Times New Roman" w:hAnsi="Times New Roman" w:cs="Times New Roman"/>
                <w:sz w:val="24"/>
                <w:szCs w:val="24"/>
              </w:rPr>
              <w:t>3.1.2 Serviciul îngrijire socială la domiciliu.</w:t>
            </w:r>
          </w:p>
        </w:tc>
        <w:tc>
          <w:tcPr>
            <w:tcW w:w="3119" w:type="dxa"/>
          </w:tcPr>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 xml:space="preserve">56 </w:t>
            </w:r>
            <w:r w:rsidRPr="00273813">
              <w:rPr>
                <w:rFonts w:ascii="Times New Roman" w:hAnsi="Times New Roman" w:cs="Times New Roman"/>
                <w:sz w:val="24"/>
                <w:szCs w:val="24"/>
              </w:rPr>
              <w:t xml:space="preserve"> persoanelor identificate cu perfectarea dosarelor.</w:t>
            </w:r>
          </w:p>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 xml:space="preserve">56 </w:t>
            </w:r>
            <w:r w:rsidRPr="00273813">
              <w:rPr>
                <w:rFonts w:ascii="Times New Roman" w:hAnsi="Times New Roman" w:cs="Times New Roman"/>
                <w:sz w:val="24"/>
                <w:szCs w:val="24"/>
              </w:rPr>
              <w:t xml:space="preserve"> evaluărilor inițiale și complexe.</w:t>
            </w:r>
            <w:r>
              <w:rPr>
                <w:rFonts w:ascii="Times New Roman" w:hAnsi="Times New Roman" w:cs="Times New Roman"/>
                <w:sz w:val="24"/>
                <w:szCs w:val="24"/>
              </w:rPr>
              <w:t xml:space="preserve"> </w:t>
            </w:r>
          </w:p>
          <w:p w:rsidR="001D7202" w:rsidRPr="00273813" w:rsidRDefault="001D7202" w:rsidP="008F0C45">
            <w:pPr>
              <w:rPr>
                <w:rFonts w:ascii="Times New Roman" w:hAnsi="Times New Roman" w:cs="Times New Roman"/>
                <w:sz w:val="24"/>
                <w:szCs w:val="24"/>
              </w:rPr>
            </w:pPr>
            <w:r>
              <w:rPr>
                <w:rFonts w:ascii="Times New Roman" w:hAnsi="Times New Roman" w:cs="Times New Roman"/>
                <w:sz w:val="24"/>
                <w:szCs w:val="24"/>
              </w:rPr>
              <w:t>56</w:t>
            </w:r>
            <w:r w:rsidRPr="00273813">
              <w:rPr>
                <w:rFonts w:ascii="Times New Roman" w:hAnsi="Times New Roman" w:cs="Times New Roman"/>
                <w:sz w:val="24"/>
                <w:szCs w:val="24"/>
              </w:rPr>
              <w:t xml:space="preserve"> planurilor individualizate de asistență.</w:t>
            </w:r>
          </w:p>
        </w:tc>
        <w:tc>
          <w:tcPr>
            <w:tcW w:w="2693" w:type="dxa"/>
          </w:tcPr>
          <w:p w:rsidR="001D7202" w:rsidRPr="00273813"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 xml:space="preserve">Zilnic </w:t>
            </w:r>
          </w:p>
        </w:tc>
        <w:tc>
          <w:tcPr>
            <w:tcW w:w="2835" w:type="dxa"/>
          </w:tcPr>
          <w:p w:rsidR="001D7202" w:rsidRPr="00273813" w:rsidRDefault="001D7202" w:rsidP="008F0C45">
            <w:pPr>
              <w:rPr>
                <w:rFonts w:ascii="Times New Roman" w:hAnsi="Times New Roman" w:cs="Times New Roman"/>
                <w:sz w:val="24"/>
                <w:szCs w:val="24"/>
                <w:lang w:val="en-US"/>
              </w:rPr>
            </w:pPr>
            <w:r w:rsidRPr="00273813">
              <w:rPr>
                <w:rFonts w:ascii="Times New Roman" w:hAnsi="Times New Roman" w:cs="Times New Roman"/>
                <w:sz w:val="24"/>
                <w:szCs w:val="24"/>
                <w:lang w:val="en-US"/>
              </w:rPr>
              <w:t>Șef direcție</w:t>
            </w:r>
          </w:p>
          <w:p w:rsidR="001D7202" w:rsidRPr="00273813" w:rsidRDefault="001D7202" w:rsidP="008F0C45">
            <w:pPr>
              <w:rPr>
                <w:rFonts w:ascii="Times New Roman" w:hAnsi="Times New Roman" w:cs="Times New Roman"/>
                <w:sz w:val="24"/>
                <w:szCs w:val="24"/>
                <w:lang w:val="en-US"/>
              </w:rPr>
            </w:pPr>
            <w:r w:rsidRPr="00273813">
              <w:rPr>
                <w:rFonts w:ascii="Times New Roman" w:hAnsi="Times New Roman" w:cs="Times New Roman"/>
                <w:sz w:val="24"/>
                <w:szCs w:val="24"/>
                <w:lang w:val="en-US"/>
              </w:rPr>
              <w:t>Șef serviciu</w:t>
            </w:r>
          </w:p>
        </w:tc>
      </w:tr>
      <w:tr w:rsidR="001D7202" w:rsidRPr="00273813" w:rsidTr="001D7202">
        <w:tc>
          <w:tcPr>
            <w:tcW w:w="2835" w:type="dxa"/>
            <w:vMerge/>
          </w:tcPr>
          <w:p w:rsidR="001D7202" w:rsidRPr="00273813" w:rsidRDefault="001D7202" w:rsidP="008F0C45">
            <w:pPr>
              <w:rPr>
                <w:rFonts w:ascii="Times New Roman" w:hAnsi="Times New Roman" w:cs="Times New Roman"/>
                <w:sz w:val="24"/>
                <w:szCs w:val="24"/>
              </w:rPr>
            </w:pPr>
          </w:p>
        </w:tc>
        <w:tc>
          <w:tcPr>
            <w:tcW w:w="3402" w:type="dxa"/>
          </w:tcPr>
          <w:p w:rsidR="001D7202" w:rsidRPr="00273813" w:rsidRDefault="001D7202" w:rsidP="008F0C45">
            <w:pPr>
              <w:rPr>
                <w:rFonts w:ascii="Times New Roman" w:hAnsi="Times New Roman" w:cs="Times New Roman"/>
                <w:sz w:val="24"/>
                <w:szCs w:val="24"/>
              </w:rPr>
            </w:pPr>
            <w:r w:rsidRPr="00273813">
              <w:rPr>
                <w:rFonts w:ascii="Times New Roman" w:hAnsi="Times New Roman" w:cs="Times New Roman"/>
                <w:sz w:val="24"/>
                <w:szCs w:val="24"/>
              </w:rPr>
              <w:t>3.1.3 Serviciul de alimentare în cantinele de ajutor social</w:t>
            </w:r>
          </w:p>
        </w:tc>
        <w:tc>
          <w:tcPr>
            <w:tcW w:w="3119" w:type="dxa"/>
          </w:tcPr>
          <w:p w:rsidR="001D7202" w:rsidRPr="00273813" w:rsidRDefault="001D7202" w:rsidP="008F0C45">
            <w:pPr>
              <w:rPr>
                <w:rFonts w:ascii="Times New Roman" w:hAnsi="Times New Roman" w:cs="Times New Roman"/>
                <w:sz w:val="24"/>
                <w:szCs w:val="24"/>
              </w:rPr>
            </w:pPr>
            <w:r>
              <w:rPr>
                <w:rFonts w:ascii="Times New Roman" w:hAnsi="Times New Roman" w:cs="Times New Roman"/>
                <w:sz w:val="24"/>
                <w:szCs w:val="24"/>
              </w:rPr>
              <w:t>25 persoane beneficiare</w:t>
            </w:r>
            <w:r w:rsidRPr="00273813">
              <w:rPr>
                <w:rFonts w:ascii="Times New Roman" w:hAnsi="Times New Roman" w:cs="Times New Roman"/>
                <w:sz w:val="24"/>
                <w:szCs w:val="24"/>
              </w:rPr>
              <w:t xml:space="preserve"> de prînzuri gratuite</w:t>
            </w:r>
          </w:p>
          <w:p w:rsidR="001D7202" w:rsidRPr="00273813" w:rsidRDefault="001D7202" w:rsidP="008F0C45">
            <w:pPr>
              <w:rPr>
                <w:rFonts w:ascii="Times New Roman" w:hAnsi="Times New Roman" w:cs="Times New Roman"/>
                <w:sz w:val="24"/>
                <w:szCs w:val="24"/>
              </w:rPr>
            </w:pPr>
            <w:r>
              <w:rPr>
                <w:rFonts w:ascii="Times New Roman" w:hAnsi="Times New Roman" w:cs="Times New Roman"/>
                <w:sz w:val="24"/>
                <w:szCs w:val="24"/>
              </w:rPr>
              <w:t>2 acte</w:t>
            </w:r>
            <w:r w:rsidRPr="00273813">
              <w:rPr>
                <w:rFonts w:ascii="Times New Roman" w:hAnsi="Times New Roman" w:cs="Times New Roman"/>
                <w:sz w:val="24"/>
                <w:szCs w:val="24"/>
              </w:rPr>
              <w:t xml:space="preserve"> de control și procese verbale.</w:t>
            </w:r>
          </w:p>
        </w:tc>
        <w:tc>
          <w:tcPr>
            <w:tcW w:w="2693" w:type="dxa"/>
          </w:tcPr>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Trimestrial</w:t>
            </w:r>
          </w:p>
          <w:p w:rsidR="001D7202" w:rsidRPr="00273813" w:rsidRDefault="001D7202" w:rsidP="008F0C45">
            <w:pPr>
              <w:rPr>
                <w:rFonts w:ascii="Times New Roman" w:hAnsi="Times New Roman" w:cs="Times New Roman"/>
                <w:sz w:val="24"/>
                <w:szCs w:val="24"/>
              </w:rPr>
            </w:pPr>
          </w:p>
        </w:tc>
        <w:tc>
          <w:tcPr>
            <w:tcW w:w="2835" w:type="dxa"/>
          </w:tcPr>
          <w:p w:rsidR="001D7202" w:rsidRPr="00273813" w:rsidRDefault="001D7202" w:rsidP="008F0C45">
            <w:pPr>
              <w:rPr>
                <w:rFonts w:ascii="Times New Roman" w:hAnsi="Times New Roman" w:cs="Times New Roman"/>
                <w:sz w:val="24"/>
                <w:szCs w:val="24"/>
                <w:lang w:val="en-US"/>
              </w:rPr>
            </w:pPr>
            <w:r w:rsidRPr="00273813">
              <w:rPr>
                <w:rFonts w:ascii="Times New Roman" w:hAnsi="Times New Roman" w:cs="Times New Roman"/>
                <w:sz w:val="24"/>
                <w:szCs w:val="24"/>
                <w:lang w:val="en-US"/>
              </w:rPr>
              <w:t>Șef adjunct</w:t>
            </w:r>
          </w:p>
          <w:p w:rsidR="001D7202" w:rsidRPr="00273813" w:rsidRDefault="001D7202" w:rsidP="008F0C45">
            <w:pPr>
              <w:rPr>
                <w:rFonts w:ascii="Times New Roman" w:hAnsi="Times New Roman" w:cs="Times New Roman"/>
                <w:sz w:val="24"/>
                <w:szCs w:val="24"/>
                <w:lang w:val="en-US"/>
              </w:rPr>
            </w:pPr>
            <w:r w:rsidRPr="00273813">
              <w:rPr>
                <w:rFonts w:ascii="Times New Roman" w:hAnsi="Times New Roman" w:cs="Times New Roman"/>
                <w:sz w:val="24"/>
                <w:szCs w:val="24"/>
                <w:lang w:val="en-US"/>
              </w:rPr>
              <w:t>Contabil șef</w:t>
            </w:r>
          </w:p>
        </w:tc>
      </w:tr>
      <w:tr w:rsidR="001D7202" w:rsidRPr="00D50C6B" w:rsidTr="001D7202">
        <w:tc>
          <w:tcPr>
            <w:tcW w:w="2835" w:type="dxa"/>
            <w:vMerge w:val="restart"/>
          </w:tcPr>
          <w:p w:rsidR="001D7202" w:rsidRPr="00273813" w:rsidRDefault="001D7202" w:rsidP="008F0C45">
            <w:pPr>
              <w:rPr>
                <w:rFonts w:ascii="Times New Roman" w:hAnsi="Times New Roman" w:cs="Times New Roman"/>
                <w:sz w:val="24"/>
                <w:szCs w:val="24"/>
              </w:rPr>
            </w:pPr>
            <w:r>
              <w:rPr>
                <w:rFonts w:ascii="Times New Roman" w:hAnsi="Times New Roman" w:cs="Times New Roman"/>
                <w:sz w:val="24"/>
                <w:szCs w:val="24"/>
              </w:rPr>
              <w:t>3.2 Prestarea serviciilor sociale specializate de calitate.</w:t>
            </w:r>
          </w:p>
        </w:tc>
        <w:tc>
          <w:tcPr>
            <w:tcW w:w="3402" w:type="dxa"/>
          </w:tcPr>
          <w:p w:rsidR="001D7202" w:rsidRPr="00273813" w:rsidRDefault="001D7202" w:rsidP="008F0C45">
            <w:pPr>
              <w:rPr>
                <w:rFonts w:ascii="Times New Roman" w:hAnsi="Times New Roman" w:cs="Times New Roman"/>
                <w:sz w:val="24"/>
                <w:szCs w:val="24"/>
              </w:rPr>
            </w:pPr>
            <w:r>
              <w:rPr>
                <w:rFonts w:ascii="Times New Roman" w:hAnsi="Times New Roman" w:cs="Times New Roman"/>
                <w:sz w:val="24"/>
                <w:szCs w:val="24"/>
              </w:rPr>
              <w:t>3.2.1 Coordonarea și monitorizarea Centrelor de asistența socială din subordinea Direcției (4 Centre).</w:t>
            </w:r>
          </w:p>
        </w:tc>
        <w:tc>
          <w:tcPr>
            <w:tcW w:w="3119" w:type="dxa"/>
          </w:tcPr>
          <w:p w:rsidR="001D7202" w:rsidRPr="00232183" w:rsidRDefault="001D7202" w:rsidP="008F0C45">
            <w:pPr>
              <w:rPr>
                <w:rFonts w:ascii="Times New Roman" w:hAnsi="Times New Roman" w:cs="Times New Roman"/>
                <w:sz w:val="24"/>
                <w:szCs w:val="24"/>
                <w:lang w:val="it-IT"/>
              </w:rPr>
            </w:pPr>
            <w:r>
              <w:rPr>
                <w:rFonts w:ascii="Times New Roman" w:hAnsi="Times New Roman" w:cs="Times New Roman"/>
                <w:sz w:val="24"/>
                <w:szCs w:val="24"/>
                <w:lang w:val="it-IT"/>
              </w:rPr>
              <w:t>10 beneficiari</w:t>
            </w:r>
            <w:r w:rsidRPr="00232183">
              <w:rPr>
                <w:rFonts w:ascii="Times New Roman" w:hAnsi="Times New Roman" w:cs="Times New Roman"/>
                <w:sz w:val="24"/>
                <w:szCs w:val="24"/>
                <w:lang w:val="it-IT"/>
              </w:rPr>
              <w:t xml:space="preserve"> plasați </w:t>
            </w:r>
          </w:p>
          <w:p w:rsidR="001D7202" w:rsidRPr="00232183" w:rsidRDefault="001D7202" w:rsidP="008F0C45">
            <w:pPr>
              <w:rPr>
                <w:rFonts w:ascii="Times New Roman" w:hAnsi="Times New Roman" w:cs="Times New Roman"/>
                <w:sz w:val="24"/>
                <w:szCs w:val="24"/>
                <w:lang w:val="it-IT"/>
              </w:rPr>
            </w:pPr>
            <w:r w:rsidRPr="00232183">
              <w:rPr>
                <w:rFonts w:ascii="Times New Roman" w:hAnsi="Times New Roman" w:cs="Times New Roman"/>
                <w:sz w:val="24"/>
                <w:szCs w:val="24"/>
                <w:lang w:val="it-IT"/>
              </w:rPr>
              <w:t xml:space="preserve">și reintegrați in familii sau o altă formă de protecție. </w:t>
            </w:r>
          </w:p>
        </w:tc>
        <w:tc>
          <w:tcPr>
            <w:tcW w:w="2693" w:type="dxa"/>
          </w:tcPr>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Lunar</w:t>
            </w:r>
          </w:p>
          <w:p w:rsidR="001D7202" w:rsidRPr="00273813" w:rsidRDefault="001D7202" w:rsidP="008F0C45">
            <w:pPr>
              <w:rPr>
                <w:rFonts w:ascii="Times New Roman" w:hAnsi="Times New Roman" w:cs="Times New Roman"/>
                <w:sz w:val="24"/>
                <w:szCs w:val="24"/>
                <w:lang w:val="en-US"/>
              </w:rPr>
            </w:pPr>
          </w:p>
        </w:tc>
        <w:tc>
          <w:tcPr>
            <w:tcW w:w="2835" w:type="dxa"/>
          </w:tcPr>
          <w:p w:rsidR="001D7202" w:rsidRPr="00232183" w:rsidRDefault="001D7202" w:rsidP="008F0C45">
            <w:pPr>
              <w:rPr>
                <w:rFonts w:ascii="Times New Roman" w:hAnsi="Times New Roman" w:cs="Times New Roman"/>
                <w:sz w:val="24"/>
                <w:szCs w:val="24"/>
                <w:lang w:val="it-IT"/>
              </w:rPr>
            </w:pPr>
            <w:r w:rsidRPr="00232183">
              <w:rPr>
                <w:rFonts w:ascii="Times New Roman" w:hAnsi="Times New Roman" w:cs="Times New Roman"/>
                <w:sz w:val="24"/>
                <w:szCs w:val="24"/>
                <w:lang w:val="it-IT"/>
              </w:rPr>
              <w:t>Șef direcție</w:t>
            </w:r>
          </w:p>
          <w:p w:rsidR="001D7202" w:rsidRPr="00232183" w:rsidRDefault="001D7202" w:rsidP="008F0C45">
            <w:pPr>
              <w:rPr>
                <w:rFonts w:ascii="Times New Roman" w:hAnsi="Times New Roman" w:cs="Times New Roman"/>
                <w:sz w:val="24"/>
                <w:szCs w:val="24"/>
                <w:lang w:val="it-IT"/>
              </w:rPr>
            </w:pPr>
            <w:r w:rsidRPr="00232183">
              <w:rPr>
                <w:rFonts w:ascii="Times New Roman" w:hAnsi="Times New Roman" w:cs="Times New Roman"/>
                <w:sz w:val="24"/>
                <w:szCs w:val="24"/>
                <w:lang w:val="it-IT"/>
              </w:rPr>
              <w:t>Specialiștii direcției – coordonatori a Centrelor</w:t>
            </w:r>
          </w:p>
        </w:tc>
      </w:tr>
      <w:tr w:rsidR="001D7202" w:rsidRPr="00D50C6B" w:rsidTr="001D7202">
        <w:tc>
          <w:tcPr>
            <w:tcW w:w="2835" w:type="dxa"/>
            <w:vMerge/>
          </w:tcPr>
          <w:p w:rsidR="001D7202" w:rsidRDefault="001D7202" w:rsidP="008F0C45">
            <w:pPr>
              <w:rPr>
                <w:rFonts w:ascii="Times New Roman" w:hAnsi="Times New Roman" w:cs="Times New Roman"/>
                <w:sz w:val="24"/>
                <w:szCs w:val="24"/>
              </w:rPr>
            </w:pPr>
          </w:p>
        </w:tc>
        <w:tc>
          <w:tcPr>
            <w:tcW w:w="3402" w:type="dxa"/>
          </w:tcPr>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3.2.2 Îmbunătățirea bazei tehnico-materiale (mobilier, echipament, utilaj) a centrelor de plasament.</w:t>
            </w:r>
          </w:p>
        </w:tc>
        <w:tc>
          <w:tcPr>
            <w:tcW w:w="3119" w:type="dxa"/>
          </w:tcPr>
          <w:p w:rsidR="001D7202" w:rsidRPr="00171CEF" w:rsidRDefault="001D7202" w:rsidP="008F0C45">
            <w:pPr>
              <w:rPr>
                <w:rFonts w:ascii="Times New Roman" w:hAnsi="Times New Roman" w:cs="Times New Roman"/>
                <w:sz w:val="24"/>
                <w:szCs w:val="24"/>
              </w:rPr>
            </w:pPr>
            <w:r>
              <w:rPr>
                <w:rFonts w:ascii="Times New Roman" w:hAnsi="Times New Roman" w:cs="Times New Roman"/>
                <w:sz w:val="24"/>
                <w:szCs w:val="24"/>
              </w:rPr>
              <w:t>4 centre comunitare</w:t>
            </w:r>
          </w:p>
        </w:tc>
        <w:tc>
          <w:tcPr>
            <w:tcW w:w="2693" w:type="dxa"/>
          </w:tcPr>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 xml:space="preserve">Iunie </w:t>
            </w:r>
          </w:p>
        </w:tc>
        <w:tc>
          <w:tcPr>
            <w:tcW w:w="2835" w:type="dxa"/>
          </w:tcPr>
          <w:p w:rsidR="001D7202" w:rsidRDefault="001D7202" w:rsidP="008F0C45">
            <w:pPr>
              <w:rPr>
                <w:rFonts w:ascii="Times New Roman" w:hAnsi="Times New Roman" w:cs="Times New Roman"/>
                <w:sz w:val="24"/>
                <w:szCs w:val="24"/>
                <w:lang w:val="it-IT"/>
              </w:rPr>
            </w:pPr>
            <w:r>
              <w:rPr>
                <w:rFonts w:ascii="Times New Roman" w:hAnsi="Times New Roman" w:cs="Times New Roman"/>
                <w:sz w:val="24"/>
                <w:szCs w:val="24"/>
                <w:lang w:val="it-IT"/>
              </w:rPr>
              <w:t xml:space="preserve">Șef direcție </w:t>
            </w:r>
          </w:p>
          <w:p w:rsidR="001D7202" w:rsidRDefault="001D7202" w:rsidP="008F0C45">
            <w:pPr>
              <w:rPr>
                <w:rFonts w:ascii="Times New Roman" w:hAnsi="Times New Roman" w:cs="Times New Roman"/>
                <w:sz w:val="24"/>
                <w:szCs w:val="24"/>
                <w:lang w:val="it-IT"/>
              </w:rPr>
            </w:pPr>
            <w:r>
              <w:rPr>
                <w:rFonts w:ascii="Times New Roman" w:hAnsi="Times New Roman" w:cs="Times New Roman"/>
                <w:sz w:val="24"/>
                <w:szCs w:val="24"/>
                <w:lang w:val="it-IT"/>
              </w:rPr>
              <w:t>Coordonatorii Centrelor</w:t>
            </w:r>
          </w:p>
          <w:p w:rsidR="001D7202" w:rsidRPr="00232183" w:rsidRDefault="001D7202" w:rsidP="008F0C45">
            <w:pPr>
              <w:rPr>
                <w:rFonts w:ascii="Times New Roman" w:hAnsi="Times New Roman" w:cs="Times New Roman"/>
                <w:sz w:val="24"/>
                <w:szCs w:val="24"/>
                <w:lang w:val="it-IT"/>
              </w:rPr>
            </w:pPr>
            <w:r>
              <w:rPr>
                <w:rFonts w:ascii="Times New Roman" w:hAnsi="Times New Roman" w:cs="Times New Roman"/>
                <w:sz w:val="24"/>
                <w:szCs w:val="24"/>
                <w:lang w:val="it-IT"/>
              </w:rPr>
              <w:t>Managerii Centrelor</w:t>
            </w:r>
          </w:p>
        </w:tc>
      </w:tr>
      <w:tr w:rsidR="001D7202" w:rsidRPr="00273813" w:rsidTr="001D7202">
        <w:tc>
          <w:tcPr>
            <w:tcW w:w="2835" w:type="dxa"/>
            <w:vMerge/>
          </w:tcPr>
          <w:p w:rsidR="001D7202" w:rsidRPr="00273813" w:rsidRDefault="001D7202" w:rsidP="008F0C45">
            <w:pPr>
              <w:rPr>
                <w:rFonts w:ascii="Times New Roman" w:hAnsi="Times New Roman" w:cs="Times New Roman"/>
                <w:sz w:val="24"/>
                <w:szCs w:val="24"/>
              </w:rPr>
            </w:pPr>
          </w:p>
        </w:tc>
        <w:tc>
          <w:tcPr>
            <w:tcW w:w="3402" w:type="dxa"/>
          </w:tcPr>
          <w:p w:rsidR="001D7202" w:rsidRPr="00273813" w:rsidRDefault="001D7202" w:rsidP="008F0C45">
            <w:pPr>
              <w:rPr>
                <w:rFonts w:ascii="Times New Roman" w:hAnsi="Times New Roman" w:cs="Times New Roman"/>
                <w:sz w:val="24"/>
                <w:szCs w:val="24"/>
              </w:rPr>
            </w:pPr>
            <w:r>
              <w:rPr>
                <w:rFonts w:ascii="Times New Roman" w:hAnsi="Times New Roman" w:cs="Times New Roman"/>
                <w:sz w:val="24"/>
                <w:szCs w:val="24"/>
              </w:rPr>
              <w:t>3.2.3 Serviciul Asistență Parentală Profesionistă</w:t>
            </w:r>
          </w:p>
        </w:tc>
        <w:tc>
          <w:tcPr>
            <w:tcW w:w="3119" w:type="dxa"/>
          </w:tcPr>
          <w:p w:rsidR="001D7202" w:rsidRPr="00232183" w:rsidRDefault="001D7202" w:rsidP="008F0C45">
            <w:pPr>
              <w:rPr>
                <w:rFonts w:ascii="Times New Roman" w:hAnsi="Times New Roman" w:cs="Times New Roman"/>
                <w:sz w:val="24"/>
                <w:szCs w:val="24"/>
                <w:lang w:val="it-IT"/>
              </w:rPr>
            </w:pPr>
            <w:r w:rsidRPr="00232183">
              <w:rPr>
                <w:rFonts w:ascii="Times New Roman" w:hAnsi="Times New Roman" w:cs="Times New Roman"/>
                <w:sz w:val="24"/>
                <w:szCs w:val="24"/>
                <w:lang w:val="it-IT"/>
              </w:rPr>
              <w:t>Solicitanți identificați</w:t>
            </w:r>
          </w:p>
          <w:p w:rsidR="001D7202" w:rsidRPr="00232183" w:rsidRDefault="001D7202" w:rsidP="008F0C45">
            <w:pPr>
              <w:rPr>
                <w:rFonts w:ascii="Times New Roman" w:hAnsi="Times New Roman" w:cs="Times New Roman"/>
                <w:sz w:val="24"/>
                <w:szCs w:val="24"/>
                <w:lang w:val="it-IT"/>
              </w:rPr>
            </w:pPr>
            <w:r w:rsidRPr="00232183">
              <w:rPr>
                <w:rFonts w:ascii="Times New Roman" w:hAnsi="Times New Roman" w:cs="Times New Roman"/>
                <w:sz w:val="24"/>
                <w:szCs w:val="24"/>
                <w:lang w:val="it-IT"/>
              </w:rPr>
              <w:t>Evaluări la domiciliu</w:t>
            </w:r>
          </w:p>
          <w:p w:rsidR="001D7202" w:rsidRPr="00232183" w:rsidRDefault="001D7202" w:rsidP="008F0C45">
            <w:pPr>
              <w:rPr>
                <w:rFonts w:ascii="Times New Roman" w:hAnsi="Times New Roman" w:cs="Times New Roman"/>
                <w:sz w:val="24"/>
                <w:szCs w:val="24"/>
                <w:lang w:val="it-IT"/>
              </w:rPr>
            </w:pPr>
            <w:r w:rsidRPr="00232183">
              <w:rPr>
                <w:rFonts w:ascii="Times New Roman" w:hAnsi="Times New Roman" w:cs="Times New Roman"/>
                <w:sz w:val="24"/>
                <w:szCs w:val="24"/>
                <w:lang w:val="it-IT"/>
              </w:rPr>
              <w:t>Copii plasați</w:t>
            </w:r>
          </w:p>
        </w:tc>
        <w:tc>
          <w:tcPr>
            <w:tcW w:w="2693" w:type="dxa"/>
          </w:tcPr>
          <w:p w:rsidR="001D7202" w:rsidRPr="00273813"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La necesitate</w:t>
            </w:r>
          </w:p>
        </w:tc>
        <w:tc>
          <w:tcPr>
            <w:tcW w:w="2835" w:type="dxa"/>
          </w:tcPr>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Șef direcție</w:t>
            </w:r>
          </w:p>
          <w:p w:rsidR="001D7202" w:rsidRPr="00273813"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Șef serviciu</w:t>
            </w:r>
          </w:p>
        </w:tc>
      </w:tr>
      <w:tr w:rsidR="001D7202" w:rsidRPr="00273813" w:rsidTr="001D7202">
        <w:tc>
          <w:tcPr>
            <w:tcW w:w="2835" w:type="dxa"/>
            <w:vMerge/>
          </w:tcPr>
          <w:p w:rsidR="001D7202" w:rsidRPr="00273813" w:rsidRDefault="001D7202" w:rsidP="008F0C45">
            <w:pPr>
              <w:rPr>
                <w:rFonts w:ascii="Times New Roman" w:hAnsi="Times New Roman" w:cs="Times New Roman"/>
                <w:sz w:val="24"/>
                <w:szCs w:val="24"/>
              </w:rPr>
            </w:pPr>
          </w:p>
        </w:tc>
        <w:tc>
          <w:tcPr>
            <w:tcW w:w="3402" w:type="dxa"/>
          </w:tcPr>
          <w:p w:rsidR="001D7202" w:rsidRPr="00273813" w:rsidRDefault="001D7202" w:rsidP="008F0C45">
            <w:pPr>
              <w:rPr>
                <w:rFonts w:ascii="Times New Roman" w:hAnsi="Times New Roman" w:cs="Times New Roman"/>
                <w:sz w:val="24"/>
                <w:szCs w:val="24"/>
              </w:rPr>
            </w:pPr>
            <w:r>
              <w:rPr>
                <w:rFonts w:ascii="Times New Roman" w:hAnsi="Times New Roman" w:cs="Times New Roman"/>
                <w:sz w:val="24"/>
                <w:szCs w:val="24"/>
              </w:rPr>
              <w:t>3.2.4 Serviciul Asistență Personală</w:t>
            </w:r>
          </w:p>
        </w:tc>
        <w:tc>
          <w:tcPr>
            <w:tcW w:w="3119" w:type="dxa"/>
          </w:tcPr>
          <w:p w:rsidR="001D7202" w:rsidRPr="00232183" w:rsidRDefault="001D7202" w:rsidP="008F0C45">
            <w:pPr>
              <w:rPr>
                <w:rFonts w:ascii="Times New Roman" w:hAnsi="Times New Roman" w:cs="Times New Roman"/>
                <w:sz w:val="24"/>
                <w:szCs w:val="24"/>
                <w:lang w:val="it-IT"/>
              </w:rPr>
            </w:pPr>
            <w:r w:rsidRPr="00232183">
              <w:rPr>
                <w:rFonts w:ascii="Times New Roman" w:hAnsi="Times New Roman" w:cs="Times New Roman"/>
                <w:sz w:val="24"/>
                <w:szCs w:val="24"/>
                <w:lang w:val="it-IT"/>
              </w:rPr>
              <w:t>Solicitanți identificați cu perfectarea dosarelor</w:t>
            </w:r>
          </w:p>
          <w:p w:rsidR="001D7202" w:rsidRPr="00232183" w:rsidRDefault="001D7202" w:rsidP="008F0C45">
            <w:pPr>
              <w:rPr>
                <w:rFonts w:ascii="Times New Roman" w:hAnsi="Times New Roman" w:cs="Times New Roman"/>
                <w:sz w:val="24"/>
                <w:szCs w:val="24"/>
                <w:lang w:val="it-IT"/>
              </w:rPr>
            </w:pPr>
            <w:r w:rsidRPr="00232183">
              <w:rPr>
                <w:rFonts w:ascii="Times New Roman" w:hAnsi="Times New Roman" w:cs="Times New Roman"/>
                <w:sz w:val="24"/>
                <w:szCs w:val="24"/>
                <w:lang w:val="it-IT"/>
              </w:rPr>
              <w:t>Evaluări la domiciliu</w:t>
            </w:r>
          </w:p>
          <w:p w:rsidR="001D7202" w:rsidRPr="00273813"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Beneficiari plasați</w:t>
            </w:r>
          </w:p>
        </w:tc>
        <w:tc>
          <w:tcPr>
            <w:tcW w:w="2693" w:type="dxa"/>
          </w:tcPr>
          <w:p w:rsidR="001D7202" w:rsidRPr="00273813"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La necesitate</w:t>
            </w:r>
          </w:p>
        </w:tc>
        <w:tc>
          <w:tcPr>
            <w:tcW w:w="2835" w:type="dxa"/>
          </w:tcPr>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Șef direcție</w:t>
            </w:r>
          </w:p>
          <w:p w:rsidR="001D7202" w:rsidRPr="00273813"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Șef serviciu</w:t>
            </w:r>
          </w:p>
        </w:tc>
      </w:tr>
      <w:tr w:rsidR="001D7202" w:rsidRPr="00711858" w:rsidTr="001D7202">
        <w:tc>
          <w:tcPr>
            <w:tcW w:w="2835" w:type="dxa"/>
            <w:vMerge/>
          </w:tcPr>
          <w:p w:rsidR="001D7202" w:rsidRPr="00273813" w:rsidRDefault="001D7202" w:rsidP="008F0C45">
            <w:pPr>
              <w:rPr>
                <w:rFonts w:ascii="Times New Roman" w:hAnsi="Times New Roman" w:cs="Times New Roman"/>
                <w:sz w:val="24"/>
                <w:szCs w:val="24"/>
              </w:rPr>
            </w:pPr>
          </w:p>
        </w:tc>
        <w:tc>
          <w:tcPr>
            <w:tcW w:w="3402" w:type="dxa"/>
          </w:tcPr>
          <w:p w:rsidR="001D7202" w:rsidRPr="00273813" w:rsidRDefault="001D7202" w:rsidP="008F0C45">
            <w:pPr>
              <w:rPr>
                <w:rFonts w:ascii="Times New Roman" w:hAnsi="Times New Roman" w:cs="Times New Roman"/>
                <w:sz w:val="24"/>
                <w:szCs w:val="24"/>
              </w:rPr>
            </w:pPr>
            <w:r>
              <w:rPr>
                <w:rFonts w:ascii="Times New Roman" w:hAnsi="Times New Roman" w:cs="Times New Roman"/>
                <w:sz w:val="24"/>
                <w:szCs w:val="24"/>
              </w:rPr>
              <w:t>3.2.5 Serviciul social Sprijin pentru familiile cu copii</w:t>
            </w:r>
          </w:p>
        </w:tc>
        <w:tc>
          <w:tcPr>
            <w:tcW w:w="3119" w:type="dxa"/>
          </w:tcPr>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3 Familii identificate</w:t>
            </w:r>
          </w:p>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3 Avize eliberate</w:t>
            </w:r>
          </w:p>
          <w:p w:rsidR="001D7202" w:rsidRPr="00D379AB" w:rsidRDefault="001D7202" w:rsidP="008F0C45">
            <w:pPr>
              <w:rPr>
                <w:rFonts w:ascii="Times New Roman" w:hAnsi="Times New Roman" w:cs="Times New Roman"/>
                <w:sz w:val="24"/>
                <w:szCs w:val="24"/>
              </w:rPr>
            </w:pPr>
            <w:r>
              <w:rPr>
                <w:rFonts w:ascii="Times New Roman" w:hAnsi="Times New Roman" w:cs="Times New Roman"/>
                <w:sz w:val="24"/>
                <w:szCs w:val="24"/>
              </w:rPr>
              <w:t>40 mii lei planificate</w:t>
            </w:r>
          </w:p>
        </w:tc>
        <w:tc>
          <w:tcPr>
            <w:tcW w:w="2693" w:type="dxa"/>
          </w:tcPr>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Iunie</w:t>
            </w:r>
          </w:p>
          <w:p w:rsidR="001D7202" w:rsidRPr="00273813" w:rsidRDefault="001D7202" w:rsidP="008F0C45">
            <w:pPr>
              <w:rPr>
                <w:rFonts w:ascii="Times New Roman" w:hAnsi="Times New Roman" w:cs="Times New Roman"/>
                <w:sz w:val="24"/>
                <w:szCs w:val="24"/>
                <w:lang w:val="en-US"/>
              </w:rPr>
            </w:pPr>
          </w:p>
        </w:tc>
        <w:tc>
          <w:tcPr>
            <w:tcW w:w="2835" w:type="dxa"/>
          </w:tcPr>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Șef direcție</w:t>
            </w:r>
          </w:p>
          <w:p w:rsidR="001D7202" w:rsidRPr="00273813"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Coordonatorul Serviciului</w:t>
            </w:r>
          </w:p>
        </w:tc>
      </w:tr>
      <w:tr w:rsidR="001D7202" w:rsidRPr="00273813" w:rsidTr="001D7202">
        <w:tc>
          <w:tcPr>
            <w:tcW w:w="2835" w:type="dxa"/>
            <w:vMerge/>
          </w:tcPr>
          <w:p w:rsidR="001D7202" w:rsidRPr="00273813" w:rsidRDefault="001D7202" w:rsidP="008F0C45">
            <w:pPr>
              <w:rPr>
                <w:rFonts w:ascii="Times New Roman" w:hAnsi="Times New Roman" w:cs="Times New Roman"/>
                <w:sz w:val="24"/>
                <w:szCs w:val="24"/>
              </w:rPr>
            </w:pPr>
          </w:p>
        </w:tc>
        <w:tc>
          <w:tcPr>
            <w:tcW w:w="3402" w:type="dxa"/>
          </w:tcPr>
          <w:p w:rsidR="001D7202" w:rsidRPr="00273813" w:rsidRDefault="001D7202" w:rsidP="008F0C45">
            <w:pPr>
              <w:rPr>
                <w:rFonts w:ascii="Times New Roman" w:hAnsi="Times New Roman" w:cs="Times New Roman"/>
                <w:sz w:val="24"/>
                <w:szCs w:val="24"/>
              </w:rPr>
            </w:pPr>
            <w:r>
              <w:rPr>
                <w:rFonts w:ascii="Times New Roman" w:hAnsi="Times New Roman" w:cs="Times New Roman"/>
                <w:sz w:val="24"/>
                <w:szCs w:val="24"/>
              </w:rPr>
              <w:t>3.2.6 Serviciul tutela/curatela</w:t>
            </w:r>
          </w:p>
        </w:tc>
        <w:tc>
          <w:tcPr>
            <w:tcW w:w="3119" w:type="dxa"/>
          </w:tcPr>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 xml:space="preserve">13 copii identificați </w:t>
            </w:r>
          </w:p>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13  dosarelor perfectate</w:t>
            </w:r>
          </w:p>
          <w:p w:rsidR="001D7202" w:rsidRPr="00273813"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800 lei per/copil lunar</w:t>
            </w:r>
          </w:p>
        </w:tc>
        <w:tc>
          <w:tcPr>
            <w:tcW w:w="2693" w:type="dxa"/>
          </w:tcPr>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Lunar</w:t>
            </w:r>
          </w:p>
          <w:p w:rsidR="001D7202" w:rsidRPr="00273813" w:rsidRDefault="001D7202" w:rsidP="008F0C45">
            <w:pPr>
              <w:rPr>
                <w:rFonts w:ascii="Times New Roman" w:hAnsi="Times New Roman" w:cs="Times New Roman"/>
                <w:sz w:val="24"/>
                <w:szCs w:val="24"/>
                <w:lang w:val="en-US"/>
              </w:rPr>
            </w:pPr>
          </w:p>
        </w:tc>
        <w:tc>
          <w:tcPr>
            <w:tcW w:w="2835" w:type="dxa"/>
          </w:tcPr>
          <w:p w:rsidR="001D7202" w:rsidRDefault="001D7202" w:rsidP="008F0C45">
            <w:pPr>
              <w:rPr>
                <w:rFonts w:ascii="Times New Roman" w:hAnsi="Times New Roman" w:cs="Times New Roman"/>
                <w:sz w:val="24"/>
                <w:szCs w:val="24"/>
                <w:lang w:val="en-US"/>
              </w:rPr>
            </w:pPr>
            <w:r w:rsidRPr="00273813">
              <w:rPr>
                <w:rFonts w:ascii="Times New Roman" w:hAnsi="Times New Roman" w:cs="Times New Roman"/>
                <w:sz w:val="24"/>
                <w:szCs w:val="24"/>
                <w:lang w:val="en-US"/>
              </w:rPr>
              <w:t>Specialistul principal în protecția drepturilor copilului.</w:t>
            </w:r>
          </w:p>
          <w:p w:rsidR="001D7202" w:rsidRPr="00273813"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Contabil șef</w:t>
            </w:r>
          </w:p>
        </w:tc>
      </w:tr>
      <w:tr w:rsidR="001D7202" w:rsidRPr="00D50C6B" w:rsidTr="001D7202">
        <w:tc>
          <w:tcPr>
            <w:tcW w:w="2835" w:type="dxa"/>
            <w:vMerge/>
          </w:tcPr>
          <w:p w:rsidR="001D7202" w:rsidRPr="00273813" w:rsidRDefault="001D7202" w:rsidP="008F0C45">
            <w:pPr>
              <w:rPr>
                <w:rFonts w:ascii="Times New Roman" w:hAnsi="Times New Roman" w:cs="Times New Roman"/>
                <w:sz w:val="24"/>
                <w:szCs w:val="24"/>
              </w:rPr>
            </w:pPr>
          </w:p>
        </w:tc>
        <w:tc>
          <w:tcPr>
            <w:tcW w:w="3402" w:type="dxa"/>
          </w:tcPr>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3.2.7 Serviciul social Echipa Mobilă</w:t>
            </w:r>
          </w:p>
        </w:tc>
        <w:tc>
          <w:tcPr>
            <w:tcW w:w="3119" w:type="dxa"/>
          </w:tcPr>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25  persoane cu dizabilități identificate</w:t>
            </w:r>
          </w:p>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25 dosare  perfectate</w:t>
            </w:r>
          </w:p>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25 persoane deserviți</w:t>
            </w:r>
          </w:p>
        </w:tc>
        <w:tc>
          <w:tcPr>
            <w:tcW w:w="2693" w:type="dxa"/>
          </w:tcPr>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 xml:space="preserve">Lunar </w:t>
            </w:r>
          </w:p>
        </w:tc>
        <w:tc>
          <w:tcPr>
            <w:tcW w:w="2835" w:type="dxa"/>
          </w:tcPr>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Șef serviciu EM</w:t>
            </w:r>
          </w:p>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Specialiștii EM</w:t>
            </w:r>
          </w:p>
        </w:tc>
      </w:tr>
      <w:tr w:rsidR="001D7202" w:rsidRPr="00273813" w:rsidTr="001D7202">
        <w:tc>
          <w:tcPr>
            <w:tcW w:w="2835" w:type="dxa"/>
            <w:vMerge w:val="restart"/>
          </w:tcPr>
          <w:p w:rsidR="001D7202" w:rsidRPr="00273813" w:rsidRDefault="001D7202" w:rsidP="008F0C45">
            <w:pPr>
              <w:rPr>
                <w:rFonts w:ascii="Times New Roman" w:hAnsi="Times New Roman" w:cs="Times New Roman"/>
                <w:sz w:val="24"/>
                <w:szCs w:val="24"/>
              </w:rPr>
            </w:pPr>
            <w:r>
              <w:rPr>
                <w:rFonts w:ascii="Times New Roman" w:hAnsi="Times New Roman" w:cs="Times New Roman"/>
                <w:sz w:val="24"/>
                <w:szCs w:val="24"/>
              </w:rPr>
              <w:t xml:space="preserve">3.3 Prestarea serviciilor sociale de specializare înaltă </w:t>
            </w:r>
          </w:p>
        </w:tc>
        <w:tc>
          <w:tcPr>
            <w:tcW w:w="3402" w:type="dxa"/>
          </w:tcPr>
          <w:p w:rsidR="001D7202" w:rsidRPr="00273813" w:rsidRDefault="001D7202" w:rsidP="008F0C45">
            <w:pPr>
              <w:rPr>
                <w:rFonts w:ascii="Times New Roman" w:hAnsi="Times New Roman" w:cs="Times New Roman"/>
                <w:sz w:val="24"/>
                <w:szCs w:val="24"/>
              </w:rPr>
            </w:pPr>
            <w:r>
              <w:rPr>
                <w:rFonts w:ascii="Times New Roman" w:hAnsi="Times New Roman" w:cs="Times New Roman"/>
                <w:sz w:val="24"/>
                <w:szCs w:val="24"/>
              </w:rPr>
              <w:t>3.3.1 Serviciul de protezare și ortopedie</w:t>
            </w:r>
          </w:p>
        </w:tc>
        <w:tc>
          <w:tcPr>
            <w:tcW w:w="3119" w:type="dxa"/>
          </w:tcPr>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 xml:space="preserve">15 Persoane identificate </w:t>
            </w:r>
          </w:p>
          <w:p w:rsidR="001D7202" w:rsidRPr="00AE3F51" w:rsidRDefault="001D7202" w:rsidP="008F0C45">
            <w:pPr>
              <w:rPr>
                <w:rFonts w:ascii="Times New Roman" w:hAnsi="Times New Roman" w:cs="Times New Roman"/>
                <w:sz w:val="24"/>
                <w:szCs w:val="24"/>
              </w:rPr>
            </w:pPr>
            <w:r>
              <w:rPr>
                <w:rFonts w:ascii="Times New Roman" w:hAnsi="Times New Roman" w:cs="Times New Roman"/>
                <w:sz w:val="24"/>
                <w:szCs w:val="24"/>
              </w:rPr>
              <w:t>15 Dosare perfectate întru asigurarea cu mijloace ajutătoare tehnice</w:t>
            </w:r>
          </w:p>
        </w:tc>
        <w:tc>
          <w:tcPr>
            <w:tcW w:w="2693" w:type="dxa"/>
          </w:tcPr>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Martie</w:t>
            </w:r>
          </w:p>
          <w:p w:rsidR="001D7202" w:rsidRPr="00AE3F51" w:rsidRDefault="001D7202" w:rsidP="008F0C45">
            <w:pPr>
              <w:rPr>
                <w:rFonts w:ascii="Times New Roman" w:hAnsi="Times New Roman" w:cs="Times New Roman"/>
                <w:sz w:val="24"/>
                <w:szCs w:val="24"/>
              </w:rPr>
            </w:pPr>
            <w:r>
              <w:rPr>
                <w:rFonts w:ascii="Times New Roman" w:hAnsi="Times New Roman" w:cs="Times New Roman"/>
                <w:sz w:val="24"/>
                <w:szCs w:val="24"/>
              </w:rPr>
              <w:t>Iunie</w:t>
            </w:r>
          </w:p>
        </w:tc>
        <w:tc>
          <w:tcPr>
            <w:tcW w:w="2835" w:type="dxa"/>
          </w:tcPr>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 xml:space="preserve">Șef direcție </w:t>
            </w:r>
          </w:p>
          <w:p w:rsidR="001D7202" w:rsidRPr="00273813"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Felcer protezist</w:t>
            </w:r>
          </w:p>
        </w:tc>
      </w:tr>
      <w:tr w:rsidR="001D7202" w:rsidRPr="00273813" w:rsidTr="001D7202">
        <w:tc>
          <w:tcPr>
            <w:tcW w:w="2835" w:type="dxa"/>
            <w:vMerge/>
          </w:tcPr>
          <w:p w:rsidR="001D7202" w:rsidRPr="00273813" w:rsidRDefault="001D7202" w:rsidP="008F0C45">
            <w:pPr>
              <w:rPr>
                <w:rFonts w:ascii="Times New Roman" w:hAnsi="Times New Roman" w:cs="Times New Roman"/>
                <w:sz w:val="24"/>
                <w:szCs w:val="24"/>
              </w:rPr>
            </w:pPr>
          </w:p>
        </w:tc>
        <w:tc>
          <w:tcPr>
            <w:tcW w:w="3402" w:type="dxa"/>
          </w:tcPr>
          <w:p w:rsidR="001D7202" w:rsidRPr="00273813" w:rsidRDefault="001D7202" w:rsidP="008F0C45">
            <w:pPr>
              <w:rPr>
                <w:rFonts w:ascii="Times New Roman" w:hAnsi="Times New Roman" w:cs="Times New Roman"/>
                <w:sz w:val="24"/>
                <w:szCs w:val="24"/>
              </w:rPr>
            </w:pPr>
            <w:r>
              <w:rPr>
                <w:rFonts w:ascii="Times New Roman" w:hAnsi="Times New Roman" w:cs="Times New Roman"/>
                <w:sz w:val="24"/>
                <w:szCs w:val="24"/>
              </w:rPr>
              <w:t>3.3.2 Serviciul reabilitare medicală</w:t>
            </w:r>
          </w:p>
        </w:tc>
        <w:tc>
          <w:tcPr>
            <w:tcW w:w="3119" w:type="dxa"/>
          </w:tcPr>
          <w:p w:rsidR="001D7202" w:rsidRPr="00232183" w:rsidRDefault="001D7202" w:rsidP="008F0C45">
            <w:pPr>
              <w:rPr>
                <w:rFonts w:ascii="Times New Roman" w:hAnsi="Times New Roman" w:cs="Times New Roman"/>
                <w:sz w:val="24"/>
                <w:szCs w:val="24"/>
                <w:lang w:val="it-IT"/>
              </w:rPr>
            </w:pPr>
            <w:r>
              <w:rPr>
                <w:rFonts w:ascii="Times New Roman" w:hAnsi="Times New Roman" w:cs="Times New Roman"/>
                <w:sz w:val="24"/>
                <w:szCs w:val="24"/>
                <w:lang w:val="it-IT"/>
              </w:rPr>
              <w:t xml:space="preserve">31 </w:t>
            </w:r>
            <w:r w:rsidRPr="00232183">
              <w:rPr>
                <w:rFonts w:ascii="Times New Roman" w:hAnsi="Times New Roman" w:cs="Times New Roman"/>
                <w:sz w:val="24"/>
                <w:szCs w:val="24"/>
                <w:lang w:val="it-IT"/>
              </w:rPr>
              <w:t>Persoane în evidență</w:t>
            </w:r>
          </w:p>
          <w:p w:rsidR="001D7202" w:rsidRDefault="001D7202" w:rsidP="008F0C45">
            <w:pPr>
              <w:rPr>
                <w:rFonts w:ascii="Times New Roman" w:hAnsi="Times New Roman" w:cs="Times New Roman"/>
                <w:sz w:val="24"/>
                <w:szCs w:val="24"/>
                <w:lang w:val="it-IT"/>
              </w:rPr>
            </w:pPr>
            <w:r>
              <w:rPr>
                <w:rFonts w:ascii="Times New Roman" w:hAnsi="Times New Roman" w:cs="Times New Roman"/>
                <w:sz w:val="24"/>
                <w:szCs w:val="24"/>
                <w:lang w:val="it-IT"/>
              </w:rPr>
              <w:t xml:space="preserve">31 </w:t>
            </w:r>
            <w:r w:rsidRPr="00232183">
              <w:rPr>
                <w:rFonts w:ascii="Times New Roman" w:hAnsi="Times New Roman" w:cs="Times New Roman"/>
                <w:sz w:val="24"/>
                <w:szCs w:val="24"/>
                <w:lang w:val="it-IT"/>
              </w:rPr>
              <w:t>Dosare perfectate</w:t>
            </w:r>
          </w:p>
          <w:p w:rsidR="001D7202" w:rsidRPr="00232183" w:rsidRDefault="001D7202" w:rsidP="008F0C45">
            <w:pPr>
              <w:rPr>
                <w:rFonts w:ascii="Times New Roman" w:hAnsi="Times New Roman" w:cs="Times New Roman"/>
                <w:sz w:val="24"/>
                <w:szCs w:val="24"/>
                <w:lang w:val="it-IT"/>
              </w:rPr>
            </w:pPr>
            <w:r>
              <w:rPr>
                <w:rFonts w:ascii="Times New Roman" w:hAnsi="Times New Roman" w:cs="Times New Roman"/>
                <w:sz w:val="24"/>
                <w:szCs w:val="24"/>
                <w:lang w:val="it-IT"/>
              </w:rPr>
              <w:t xml:space="preserve">75 </w:t>
            </w:r>
            <w:r w:rsidRPr="00232183">
              <w:rPr>
                <w:rFonts w:ascii="Times New Roman" w:hAnsi="Times New Roman" w:cs="Times New Roman"/>
                <w:sz w:val="24"/>
                <w:szCs w:val="24"/>
                <w:lang w:val="it-IT"/>
              </w:rPr>
              <w:t>Bilete eliberate</w:t>
            </w:r>
          </w:p>
        </w:tc>
        <w:tc>
          <w:tcPr>
            <w:tcW w:w="2693" w:type="dxa"/>
          </w:tcPr>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Lunar</w:t>
            </w:r>
          </w:p>
          <w:p w:rsidR="001D7202" w:rsidRPr="00273813" w:rsidRDefault="001D7202" w:rsidP="008F0C45">
            <w:pPr>
              <w:rPr>
                <w:rFonts w:ascii="Times New Roman" w:hAnsi="Times New Roman" w:cs="Times New Roman"/>
                <w:sz w:val="24"/>
                <w:szCs w:val="24"/>
                <w:lang w:val="en-US"/>
              </w:rPr>
            </w:pPr>
          </w:p>
        </w:tc>
        <w:tc>
          <w:tcPr>
            <w:tcW w:w="2835" w:type="dxa"/>
          </w:tcPr>
          <w:p w:rsidR="001D7202" w:rsidRPr="00273813"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Șef adjunct</w:t>
            </w:r>
          </w:p>
        </w:tc>
      </w:tr>
      <w:tr w:rsidR="001D7202" w:rsidRPr="00D50C6B" w:rsidTr="001D7202">
        <w:tc>
          <w:tcPr>
            <w:tcW w:w="2835" w:type="dxa"/>
            <w:vMerge/>
          </w:tcPr>
          <w:p w:rsidR="001D7202" w:rsidRPr="00273813" w:rsidRDefault="001D7202" w:rsidP="008F0C45">
            <w:pPr>
              <w:rPr>
                <w:rFonts w:ascii="Times New Roman" w:hAnsi="Times New Roman" w:cs="Times New Roman"/>
                <w:sz w:val="24"/>
                <w:szCs w:val="24"/>
              </w:rPr>
            </w:pPr>
          </w:p>
        </w:tc>
        <w:tc>
          <w:tcPr>
            <w:tcW w:w="3402" w:type="dxa"/>
          </w:tcPr>
          <w:p w:rsidR="001D7202" w:rsidRPr="00273813" w:rsidRDefault="001D7202" w:rsidP="008F0C45">
            <w:pPr>
              <w:rPr>
                <w:rFonts w:ascii="Times New Roman" w:hAnsi="Times New Roman" w:cs="Times New Roman"/>
                <w:sz w:val="24"/>
                <w:szCs w:val="24"/>
              </w:rPr>
            </w:pPr>
            <w:r>
              <w:rPr>
                <w:rFonts w:ascii="Times New Roman" w:hAnsi="Times New Roman" w:cs="Times New Roman"/>
                <w:sz w:val="24"/>
                <w:szCs w:val="24"/>
              </w:rPr>
              <w:t xml:space="preserve">3.3.3 Referirea cazurilor identificate către instituțiile rezidențiale din subordinea MSMPS. </w:t>
            </w:r>
          </w:p>
        </w:tc>
        <w:tc>
          <w:tcPr>
            <w:tcW w:w="3119" w:type="dxa"/>
          </w:tcPr>
          <w:p w:rsidR="001D7202" w:rsidRPr="00232183" w:rsidRDefault="001D7202" w:rsidP="008F0C45">
            <w:pPr>
              <w:rPr>
                <w:rFonts w:ascii="Times New Roman" w:hAnsi="Times New Roman" w:cs="Times New Roman"/>
                <w:sz w:val="24"/>
                <w:szCs w:val="24"/>
                <w:lang w:val="it-IT"/>
              </w:rPr>
            </w:pPr>
            <w:r>
              <w:rPr>
                <w:rFonts w:ascii="Times New Roman" w:hAnsi="Times New Roman" w:cs="Times New Roman"/>
                <w:sz w:val="24"/>
                <w:szCs w:val="24"/>
                <w:lang w:val="it-IT"/>
              </w:rPr>
              <w:t xml:space="preserve">2 </w:t>
            </w:r>
            <w:r w:rsidRPr="00232183">
              <w:rPr>
                <w:rFonts w:ascii="Times New Roman" w:hAnsi="Times New Roman" w:cs="Times New Roman"/>
                <w:sz w:val="24"/>
                <w:szCs w:val="24"/>
                <w:lang w:val="it-IT"/>
              </w:rPr>
              <w:t>Cazuri identificate</w:t>
            </w:r>
          </w:p>
          <w:p w:rsidR="001D7202" w:rsidRPr="00232183" w:rsidRDefault="001D7202" w:rsidP="008F0C45">
            <w:pPr>
              <w:rPr>
                <w:rFonts w:ascii="Times New Roman" w:hAnsi="Times New Roman" w:cs="Times New Roman"/>
                <w:sz w:val="24"/>
                <w:szCs w:val="24"/>
                <w:lang w:val="it-IT"/>
              </w:rPr>
            </w:pPr>
            <w:r>
              <w:rPr>
                <w:rFonts w:ascii="Times New Roman" w:hAnsi="Times New Roman" w:cs="Times New Roman"/>
                <w:sz w:val="24"/>
                <w:szCs w:val="24"/>
                <w:lang w:val="it-IT"/>
              </w:rPr>
              <w:t xml:space="preserve">2 </w:t>
            </w:r>
            <w:r w:rsidRPr="00232183">
              <w:rPr>
                <w:rFonts w:ascii="Times New Roman" w:hAnsi="Times New Roman" w:cs="Times New Roman"/>
                <w:sz w:val="24"/>
                <w:szCs w:val="24"/>
                <w:lang w:val="it-IT"/>
              </w:rPr>
              <w:t>Dosare perfectate</w:t>
            </w:r>
          </w:p>
          <w:p w:rsidR="001D7202" w:rsidRPr="00232183" w:rsidRDefault="001D7202" w:rsidP="008F0C45">
            <w:pPr>
              <w:rPr>
                <w:rFonts w:ascii="Times New Roman" w:hAnsi="Times New Roman" w:cs="Times New Roman"/>
                <w:sz w:val="24"/>
                <w:szCs w:val="24"/>
                <w:lang w:val="it-IT"/>
              </w:rPr>
            </w:pPr>
            <w:r w:rsidRPr="00232183">
              <w:rPr>
                <w:rFonts w:ascii="Times New Roman" w:hAnsi="Times New Roman" w:cs="Times New Roman"/>
                <w:sz w:val="24"/>
                <w:szCs w:val="24"/>
                <w:lang w:val="it-IT"/>
              </w:rPr>
              <w:t>Cazuri soluționate</w:t>
            </w:r>
          </w:p>
        </w:tc>
        <w:tc>
          <w:tcPr>
            <w:tcW w:w="2693" w:type="dxa"/>
          </w:tcPr>
          <w:p w:rsidR="001D7202" w:rsidRPr="00273813"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 xml:space="preserve">Iunie </w:t>
            </w:r>
          </w:p>
        </w:tc>
        <w:tc>
          <w:tcPr>
            <w:tcW w:w="2835" w:type="dxa"/>
          </w:tcPr>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Șef adjunct</w:t>
            </w:r>
          </w:p>
          <w:p w:rsidR="001D7202" w:rsidRPr="00273813" w:rsidRDefault="001D7202" w:rsidP="00465258">
            <w:pPr>
              <w:rPr>
                <w:rFonts w:ascii="Times New Roman" w:hAnsi="Times New Roman" w:cs="Times New Roman"/>
                <w:sz w:val="24"/>
                <w:szCs w:val="24"/>
                <w:lang w:val="en-US"/>
              </w:rPr>
            </w:pPr>
            <w:r w:rsidRPr="00273813">
              <w:rPr>
                <w:rFonts w:ascii="Times New Roman" w:hAnsi="Times New Roman" w:cs="Times New Roman"/>
                <w:sz w:val="24"/>
                <w:szCs w:val="24"/>
                <w:lang w:val="en-US"/>
              </w:rPr>
              <w:t>Specialistul principal în problemele copiilor aflați în situație de risc</w:t>
            </w:r>
          </w:p>
        </w:tc>
      </w:tr>
      <w:tr w:rsidR="001D7202" w:rsidRPr="005A462F" w:rsidTr="001D7202">
        <w:tc>
          <w:tcPr>
            <w:tcW w:w="2835" w:type="dxa"/>
            <w:vMerge w:val="restart"/>
          </w:tcPr>
          <w:p w:rsidR="001D7202" w:rsidRPr="00273813" w:rsidRDefault="001D7202" w:rsidP="008F0C45">
            <w:pPr>
              <w:rPr>
                <w:rFonts w:ascii="Times New Roman" w:hAnsi="Times New Roman" w:cs="Times New Roman"/>
                <w:sz w:val="24"/>
                <w:szCs w:val="24"/>
              </w:rPr>
            </w:pPr>
            <w:r>
              <w:rPr>
                <w:rFonts w:ascii="Times New Roman" w:hAnsi="Times New Roman" w:cs="Times New Roman"/>
                <w:sz w:val="24"/>
                <w:szCs w:val="24"/>
              </w:rPr>
              <w:t>3.4 Crearea la nivel de raion a serviciilor sociale noi.</w:t>
            </w:r>
          </w:p>
        </w:tc>
        <w:tc>
          <w:tcPr>
            <w:tcW w:w="3402" w:type="dxa"/>
          </w:tcPr>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3.4.1 Identificarea partenerilor în vederea acordării ajutorului financiar pentru finanțarea serviciului ce necesită să fie creat.</w:t>
            </w:r>
          </w:p>
        </w:tc>
        <w:tc>
          <w:tcPr>
            <w:tcW w:w="3119" w:type="dxa"/>
          </w:tcPr>
          <w:p w:rsidR="001D7202" w:rsidRPr="0058224C" w:rsidRDefault="001D7202" w:rsidP="008F0C45">
            <w:pPr>
              <w:rPr>
                <w:rFonts w:ascii="Times New Roman" w:hAnsi="Times New Roman" w:cs="Times New Roman"/>
                <w:sz w:val="24"/>
                <w:szCs w:val="24"/>
                <w:lang w:val="it-IT"/>
              </w:rPr>
            </w:pPr>
            <w:r w:rsidRPr="0058224C">
              <w:rPr>
                <w:rFonts w:ascii="Times New Roman" w:hAnsi="Times New Roman" w:cs="Times New Roman"/>
                <w:sz w:val="24"/>
                <w:szCs w:val="24"/>
                <w:lang w:val="it-IT"/>
              </w:rPr>
              <w:t>ONG-uri</w:t>
            </w:r>
          </w:p>
          <w:p w:rsidR="001D7202" w:rsidRPr="0058224C" w:rsidRDefault="001D7202" w:rsidP="008F0C45">
            <w:pPr>
              <w:rPr>
                <w:rFonts w:ascii="Times New Roman" w:hAnsi="Times New Roman" w:cs="Times New Roman"/>
                <w:sz w:val="24"/>
                <w:szCs w:val="24"/>
                <w:lang w:val="it-IT"/>
              </w:rPr>
            </w:pPr>
          </w:p>
          <w:p w:rsidR="001D7202" w:rsidRPr="0058224C" w:rsidRDefault="001D7202" w:rsidP="008F0C45">
            <w:pPr>
              <w:rPr>
                <w:rFonts w:ascii="Times New Roman" w:hAnsi="Times New Roman" w:cs="Times New Roman"/>
                <w:sz w:val="24"/>
                <w:szCs w:val="24"/>
                <w:lang w:val="it-IT"/>
              </w:rPr>
            </w:pPr>
          </w:p>
        </w:tc>
        <w:tc>
          <w:tcPr>
            <w:tcW w:w="2693" w:type="dxa"/>
          </w:tcPr>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La necesitate</w:t>
            </w:r>
          </w:p>
        </w:tc>
        <w:tc>
          <w:tcPr>
            <w:tcW w:w="2835" w:type="dxa"/>
          </w:tcPr>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 xml:space="preserve">Șef direcție </w:t>
            </w:r>
          </w:p>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Șef adjunct</w:t>
            </w:r>
          </w:p>
        </w:tc>
      </w:tr>
      <w:tr w:rsidR="001D7202" w:rsidRPr="000733D0" w:rsidTr="001D7202">
        <w:tc>
          <w:tcPr>
            <w:tcW w:w="2835" w:type="dxa"/>
            <w:vMerge/>
          </w:tcPr>
          <w:p w:rsidR="001D7202" w:rsidRDefault="001D7202" w:rsidP="008F0C45">
            <w:pPr>
              <w:rPr>
                <w:rFonts w:ascii="Times New Roman" w:hAnsi="Times New Roman" w:cs="Times New Roman"/>
                <w:sz w:val="24"/>
                <w:szCs w:val="24"/>
              </w:rPr>
            </w:pPr>
          </w:p>
        </w:tc>
        <w:tc>
          <w:tcPr>
            <w:tcW w:w="3402" w:type="dxa"/>
          </w:tcPr>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3.4.2 Perfectarea actelor necesare pentru crearea serviciilor sociale noi.</w:t>
            </w:r>
          </w:p>
        </w:tc>
        <w:tc>
          <w:tcPr>
            <w:tcW w:w="3119" w:type="dxa"/>
          </w:tcPr>
          <w:p w:rsidR="001D7202" w:rsidRPr="0058224C" w:rsidRDefault="001D7202" w:rsidP="008F0C45">
            <w:pPr>
              <w:rPr>
                <w:rFonts w:ascii="Times New Roman" w:hAnsi="Times New Roman" w:cs="Times New Roman"/>
                <w:sz w:val="24"/>
                <w:szCs w:val="24"/>
                <w:lang w:val="it-IT"/>
              </w:rPr>
            </w:pPr>
            <w:r w:rsidRPr="0058224C">
              <w:rPr>
                <w:rFonts w:ascii="Times New Roman" w:hAnsi="Times New Roman" w:cs="Times New Roman"/>
                <w:sz w:val="24"/>
                <w:szCs w:val="24"/>
                <w:lang w:val="it-IT"/>
              </w:rPr>
              <w:t>Regulamente în 23 localități</w:t>
            </w:r>
          </w:p>
        </w:tc>
        <w:tc>
          <w:tcPr>
            <w:tcW w:w="2693" w:type="dxa"/>
          </w:tcPr>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Iunie</w:t>
            </w:r>
          </w:p>
          <w:p w:rsidR="001D7202" w:rsidRDefault="001D7202" w:rsidP="008F0C45">
            <w:pPr>
              <w:rPr>
                <w:rFonts w:ascii="Times New Roman" w:hAnsi="Times New Roman" w:cs="Times New Roman"/>
                <w:sz w:val="24"/>
                <w:szCs w:val="24"/>
                <w:lang w:val="en-US"/>
              </w:rPr>
            </w:pPr>
          </w:p>
        </w:tc>
        <w:tc>
          <w:tcPr>
            <w:tcW w:w="2835" w:type="dxa"/>
          </w:tcPr>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 xml:space="preserve">Șef direcție </w:t>
            </w:r>
          </w:p>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Șef adjunct</w:t>
            </w:r>
          </w:p>
        </w:tc>
      </w:tr>
      <w:tr w:rsidR="001D7202" w:rsidRPr="00171CEF" w:rsidTr="001D7202">
        <w:tc>
          <w:tcPr>
            <w:tcW w:w="2835" w:type="dxa"/>
          </w:tcPr>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3.5 Examinarea posibilității de dezvoltare a reșelei de aziluri pentru persoane în etate</w:t>
            </w:r>
          </w:p>
        </w:tc>
        <w:tc>
          <w:tcPr>
            <w:tcW w:w="3402" w:type="dxa"/>
          </w:tcPr>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3.5.1 Identificarea partenerilor în asigurarea ajutorului financiar și acordarea alimentelor pentru funcționarea azilurilor</w:t>
            </w:r>
          </w:p>
        </w:tc>
        <w:tc>
          <w:tcPr>
            <w:tcW w:w="3119" w:type="dxa"/>
          </w:tcPr>
          <w:p w:rsidR="001D7202" w:rsidRPr="00171CEF" w:rsidRDefault="001D7202" w:rsidP="008F0C45">
            <w:pPr>
              <w:rPr>
                <w:rFonts w:ascii="Times New Roman" w:hAnsi="Times New Roman" w:cs="Times New Roman"/>
                <w:sz w:val="24"/>
                <w:szCs w:val="24"/>
              </w:rPr>
            </w:pPr>
            <w:r>
              <w:rPr>
                <w:rFonts w:ascii="Times New Roman" w:hAnsi="Times New Roman" w:cs="Times New Roman"/>
                <w:sz w:val="24"/>
                <w:szCs w:val="24"/>
              </w:rPr>
              <w:t xml:space="preserve">2 aziluri </w:t>
            </w:r>
          </w:p>
        </w:tc>
        <w:tc>
          <w:tcPr>
            <w:tcW w:w="2693" w:type="dxa"/>
          </w:tcPr>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Iunie</w:t>
            </w:r>
          </w:p>
        </w:tc>
        <w:tc>
          <w:tcPr>
            <w:tcW w:w="2835" w:type="dxa"/>
          </w:tcPr>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Șef direcție</w:t>
            </w:r>
          </w:p>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Șef adjunct</w:t>
            </w:r>
          </w:p>
        </w:tc>
      </w:tr>
      <w:tr w:rsidR="001D7202" w:rsidRPr="00D50C6B" w:rsidTr="001D7202">
        <w:tc>
          <w:tcPr>
            <w:tcW w:w="14884" w:type="dxa"/>
            <w:gridSpan w:val="5"/>
          </w:tcPr>
          <w:p w:rsidR="001D7202" w:rsidRPr="00232183" w:rsidRDefault="001D7202" w:rsidP="00465258">
            <w:pPr>
              <w:jc w:val="center"/>
              <w:rPr>
                <w:rFonts w:ascii="Times New Roman" w:hAnsi="Times New Roman" w:cs="Times New Roman"/>
                <w:b/>
                <w:i/>
                <w:sz w:val="24"/>
                <w:szCs w:val="24"/>
                <w:lang w:val="it-IT"/>
              </w:rPr>
            </w:pPr>
            <w:r w:rsidRPr="00232183">
              <w:rPr>
                <w:rFonts w:ascii="Times New Roman" w:hAnsi="Times New Roman" w:cs="Times New Roman"/>
                <w:b/>
                <w:i/>
                <w:sz w:val="24"/>
                <w:szCs w:val="24"/>
                <w:lang w:val="it-IT"/>
              </w:rPr>
              <w:t>4. Asigurarea accesului la prestațiile sociale întru susținerea persoanelor social vulnerabile</w:t>
            </w:r>
          </w:p>
        </w:tc>
      </w:tr>
      <w:tr w:rsidR="001D7202" w:rsidRPr="00D50C6B" w:rsidTr="001D7202">
        <w:tc>
          <w:tcPr>
            <w:tcW w:w="2835" w:type="dxa"/>
            <w:vMerge w:val="restart"/>
          </w:tcPr>
          <w:p w:rsidR="001D7202" w:rsidRPr="00273813" w:rsidRDefault="001D7202" w:rsidP="008F0C45">
            <w:pPr>
              <w:rPr>
                <w:rFonts w:ascii="Times New Roman" w:hAnsi="Times New Roman" w:cs="Times New Roman"/>
                <w:sz w:val="24"/>
                <w:szCs w:val="24"/>
              </w:rPr>
            </w:pPr>
            <w:r>
              <w:rPr>
                <w:rFonts w:ascii="Times New Roman" w:hAnsi="Times New Roman" w:cs="Times New Roman"/>
                <w:sz w:val="24"/>
                <w:szCs w:val="24"/>
              </w:rPr>
              <w:t>4.1 Acordarea ajutorului social și ajutorului pentru perioada rece a anului.</w:t>
            </w:r>
          </w:p>
        </w:tc>
        <w:tc>
          <w:tcPr>
            <w:tcW w:w="3402" w:type="dxa"/>
          </w:tcPr>
          <w:p w:rsidR="001D7202" w:rsidRPr="00273813" w:rsidRDefault="001D7202" w:rsidP="008F0C45">
            <w:pPr>
              <w:rPr>
                <w:rFonts w:ascii="Times New Roman" w:hAnsi="Times New Roman" w:cs="Times New Roman"/>
                <w:sz w:val="24"/>
                <w:szCs w:val="24"/>
              </w:rPr>
            </w:pPr>
            <w:r>
              <w:rPr>
                <w:rFonts w:ascii="Times New Roman" w:hAnsi="Times New Roman" w:cs="Times New Roman"/>
                <w:sz w:val="24"/>
                <w:szCs w:val="24"/>
              </w:rPr>
              <w:t>4.1.1  Identificarea beneficiarilor și perfectarea dosarului întru acordarea dreptului la ajutor social și ajutorului pentru perioada rece a anului.</w:t>
            </w:r>
          </w:p>
        </w:tc>
        <w:tc>
          <w:tcPr>
            <w:tcW w:w="3119" w:type="dxa"/>
          </w:tcPr>
          <w:p w:rsidR="001D7202" w:rsidRPr="00273813"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56  persoane identificate și dosare perfectate</w:t>
            </w:r>
          </w:p>
        </w:tc>
        <w:tc>
          <w:tcPr>
            <w:tcW w:w="2693" w:type="dxa"/>
          </w:tcPr>
          <w:p w:rsidR="001D7202" w:rsidRPr="00273813"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 xml:space="preserve">Iunie </w:t>
            </w:r>
          </w:p>
        </w:tc>
        <w:tc>
          <w:tcPr>
            <w:tcW w:w="2835" w:type="dxa"/>
          </w:tcPr>
          <w:p w:rsidR="001D7202" w:rsidRPr="00232183" w:rsidRDefault="001D7202" w:rsidP="008F0C45">
            <w:pPr>
              <w:rPr>
                <w:rFonts w:ascii="Times New Roman" w:hAnsi="Times New Roman" w:cs="Times New Roman"/>
                <w:sz w:val="24"/>
                <w:szCs w:val="24"/>
                <w:lang w:val="it-IT"/>
              </w:rPr>
            </w:pPr>
            <w:r w:rsidRPr="00232183">
              <w:rPr>
                <w:rFonts w:ascii="Times New Roman" w:hAnsi="Times New Roman" w:cs="Times New Roman"/>
                <w:sz w:val="24"/>
                <w:szCs w:val="24"/>
                <w:lang w:val="it-IT"/>
              </w:rPr>
              <w:t>Specialist în administrarea ajutorului social</w:t>
            </w:r>
          </w:p>
        </w:tc>
      </w:tr>
      <w:tr w:rsidR="001D7202" w:rsidRPr="00D50C6B" w:rsidTr="001D7202">
        <w:tc>
          <w:tcPr>
            <w:tcW w:w="2835" w:type="dxa"/>
            <w:vMerge/>
          </w:tcPr>
          <w:p w:rsidR="001D7202" w:rsidRPr="00273813" w:rsidRDefault="001D7202" w:rsidP="008F0C45">
            <w:pPr>
              <w:rPr>
                <w:rFonts w:ascii="Times New Roman" w:hAnsi="Times New Roman" w:cs="Times New Roman"/>
                <w:sz w:val="24"/>
                <w:szCs w:val="24"/>
              </w:rPr>
            </w:pPr>
          </w:p>
        </w:tc>
        <w:tc>
          <w:tcPr>
            <w:tcW w:w="3402" w:type="dxa"/>
          </w:tcPr>
          <w:p w:rsidR="001D7202" w:rsidRPr="00273813" w:rsidRDefault="001D7202" w:rsidP="008F0C45">
            <w:pPr>
              <w:rPr>
                <w:rFonts w:ascii="Times New Roman" w:hAnsi="Times New Roman" w:cs="Times New Roman"/>
                <w:sz w:val="24"/>
                <w:szCs w:val="24"/>
              </w:rPr>
            </w:pPr>
            <w:r>
              <w:rPr>
                <w:rFonts w:ascii="Times New Roman" w:hAnsi="Times New Roman" w:cs="Times New Roman"/>
                <w:sz w:val="24"/>
                <w:szCs w:val="24"/>
              </w:rPr>
              <w:t>4.1.2 Monitorizarea stabilirii și achitării AS și ASPRA.</w:t>
            </w:r>
          </w:p>
        </w:tc>
        <w:tc>
          <w:tcPr>
            <w:tcW w:w="3119" w:type="dxa"/>
          </w:tcPr>
          <w:p w:rsidR="001D7202" w:rsidRPr="00187076" w:rsidRDefault="001D7202" w:rsidP="008F0C45">
            <w:pPr>
              <w:rPr>
                <w:rFonts w:ascii="Times New Roman" w:hAnsi="Times New Roman" w:cs="Times New Roman"/>
                <w:sz w:val="24"/>
                <w:szCs w:val="24"/>
              </w:rPr>
            </w:pPr>
            <w:r>
              <w:rPr>
                <w:rFonts w:ascii="Times New Roman" w:hAnsi="Times New Roman" w:cs="Times New Roman"/>
                <w:sz w:val="24"/>
                <w:szCs w:val="24"/>
              </w:rPr>
              <w:t>56  persoanelor beneficiare de AS și ASPRA în raport cu nr. cererilor depuse</w:t>
            </w:r>
          </w:p>
        </w:tc>
        <w:tc>
          <w:tcPr>
            <w:tcW w:w="2693" w:type="dxa"/>
          </w:tcPr>
          <w:p w:rsidR="001D7202" w:rsidRPr="006F348C" w:rsidRDefault="001D7202" w:rsidP="008F0C45">
            <w:pPr>
              <w:rPr>
                <w:rFonts w:ascii="Times New Roman" w:hAnsi="Times New Roman" w:cs="Times New Roman"/>
                <w:sz w:val="24"/>
                <w:szCs w:val="24"/>
              </w:rPr>
            </w:pPr>
            <w:r>
              <w:rPr>
                <w:rFonts w:ascii="Times New Roman" w:hAnsi="Times New Roman" w:cs="Times New Roman"/>
                <w:sz w:val="24"/>
                <w:szCs w:val="24"/>
              </w:rPr>
              <w:t xml:space="preserve">Iunie </w:t>
            </w:r>
          </w:p>
        </w:tc>
        <w:tc>
          <w:tcPr>
            <w:tcW w:w="2835" w:type="dxa"/>
          </w:tcPr>
          <w:p w:rsidR="001D7202" w:rsidRPr="006F348C" w:rsidRDefault="001D7202" w:rsidP="008F0C45">
            <w:pPr>
              <w:rPr>
                <w:rFonts w:ascii="Times New Roman" w:hAnsi="Times New Roman" w:cs="Times New Roman"/>
                <w:sz w:val="24"/>
                <w:szCs w:val="24"/>
              </w:rPr>
            </w:pPr>
            <w:r w:rsidRPr="006F348C">
              <w:rPr>
                <w:rFonts w:ascii="Times New Roman" w:hAnsi="Times New Roman" w:cs="Times New Roman"/>
                <w:sz w:val="24"/>
                <w:szCs w:val="24"/>
              </w:rPr>
              <w:t>Specialist în administrarea ajutorului social</w:t>
            </w:r>
          </w:p>
        </w:tc>
      </w:tr>
      <w:tr w:rsidR="001D7202" w:rsidRPr="00D50C6B" w:rsidTr="001D7202">
        <w:tc>
          <w:tcPr>
            <w:tcW w:w="2835" w:type="dxa"/>
            <w:vMerge w:val="restart"/>
          </w:tcPr>
          <w:p w:rsidR="001D7202" w:rsidRPr="00273813" w:rsidRDefault="001D7202" w:rsidP="008F0C45">
            <w:pPr>
              <w:rPr>
                <w:rFonts w:ascii="Times New Roman" w:hAnsi="Times New Roman" w:cs="Times New Roman"/>
                <w:sz w:val="24"/>
                <w:szCs w:val="24"/>
              </w:rPr>
            </w:pPr>
            <w:r>
              <w:rPr>
                <w:rFonts w:ascii="Times New Roman" w:hAnsi="Times New Roman" w:cs="Times New Roman"/>
                <w:sz w:val="24"/>
                <w:szCs w:val="24"/>
              </w:rPr>
              <w:lastRenderedPageBreak/>
              <w:t>4.2 Acordarea ajutorului material.</w:t>
            </w:r>
          </w:p>
        </w:tc>
        <w:tc>
          <w:tcPr>
            <w:tcW w:w="3402" w:type="dxa"/>
          </w:tcPr>
          <w:p w:rsidR="001D7202" w:rsidRPr="00273813" w:rsidRDefault="001D7202" w:rsidP="008F0C45">
            <w:pPr>
              <w:rPr>
                <w:rFonts w:ascii="Times New Roman" w:hAnsi="Times New Roman" w:cs="Times New Roman"/>
                <w:sz w:val="24"/>
                <w:szCs w:val="24"/>
              </w:rPr>
            </w:pPr>
            <w:r>
              <w:rPr>
                <w:rFonts w:ascii="Times New Roman" w:hAnsi="Times New Roman" w:cs="Times New Roman"/>
                <w:sz w:val="24"/>
                <w:szCs w:val="24"/>
              </w:rPr>
              <w:t>4.2.1 Monitorizarea acordării ajutorului material cu perfectarea dosarelor.</w:t>
            </w:r>
          </w:p>
        </w:tc>
        <w:tc>
          <w:tcPr>
            <w:tcW w:w="3119" w:type="dxa"/>
          </w:tcPr>
          <w:p w:rsidR="001D7202" w:rsidRPr="006F348C" w:rsidRDefault="001D7202" w:rsidP="008F0C45">
            <w:pPr>
              <w:rPr>
                <w:rFonts w:ascii="Times New Roman" w:hAnsi="Times New Roman" w:cs="Times New Roman"/>
                <w:sz w:val="24"/>
                <w:szCs w:val="24"/>
              </w:rPr>
            </w:pPr>
            <w:r>
              <w:rPr>
                <w:rFonts w:ascii="Times New Roman" w:hAnsi="Times New Roman" w:cs="Times New Roman"/>
                <w:sz w:val="24"/>
                <w:szCs w:val="24"/>
              </w:rPr>
              <w:t xml:space="preserve">23 </w:t>
            </w:r>
            <w:r w:rsidRPr="006F348C">
              <w:rPr>
                <w:rFonts w:ascii="Times New Roman" w:hAnsi="Times New Roman" w:cs="Times New Roman"/>
                <w:sz w:val="24"/>
                <w:szCs w:val="24"/>
              </w:rPr>
              <w:t>Persoane beneficiare de ajutor material</w:t>
            </w:r>
          </w:p>
          <w:p w:rsidR="001D7202" w:rsidRPr="006F348C" w:rsidRDefault="001D7202" w:rsidP="008F0C45">
            <w:pPr>
              <w:rPr>
                <w:rFonts w:ascii="Times New Roman" w:hAnsi="Times New Roman" w:cs="Times New Roman"/>
                <w:sz w:val="24"/>
                <w:szCs w:val="24"/>
              </w:rPr>
            </w:pPr>
            <w:r>
              <w:rPr>
                <w:rFonts w:ascii="Times New Roman" w:hAnsi="Times New Roman" w:cs="Times New Roman"/>
                <w:sz w:val="24"/>
                <w:szCs w:val="24"/>
              </w:rPr>
              <w:t xml:space="preserve">23 </w:t>
            </w:r>
            <w:r w:rsidRPr="006F348C">
              <w:rPr>
                <w:rFonts w:ascii="Times New Roman" w:hAnsi="Times New Roman" w:cs="Times New Roman"/>
                <w:sz w:val="24"/>
                <w:szCs w:val="24"/>
              </w:rPr>
              <w:t>Dosare perfectate în raport cu n</w:t>
            </w:r>
            <w:r>
              <w:rPr>
                <w:rFonts w:ascii="Times New Roman" w:hAnsi="Times New Roman" w:cs="Times New Roman"/>
                <w:sz w:val="24"/>
                <w:szCs w:val="24"/>
              </w:rPr>
              <w:t>umărul</w:t>
            </w:r>
            <w:r w:rsidRPr="006F348C">
              <w:rPr>
                <w:rFonts w:ascii="Times New Roman" w:hAnsi="Times New Roman" w:cs="Times New Roman"/>
                <w:sz w:val="24"/>
                <w:szCs w:val="24"/>
              </w:rPr>
              <w:t xml:space="preserve"> </w:t>
            </w:r>
            <w:r>
              <w:rPr>
                <w:rFonts w:ascii="Times New Roman" w:hAnsi="Times New Roman" w:cs="Times New Roman"/>
                <w:sz w:val="24"/>
                <w:szCs w:val="24"/>
              </w:rPr>
              <w:t>de dosare recepționate</w:t>
            </w:r>
          </w:p>
        </w:tc>
        <w:tc>
          <w:tcPr>
            <w:tcW w:w="2693" w:type="dxa"/>
          </w:tcPr>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Lunar</w:t>
            </w:r>
          </w:p>
          <w:p w:rsidR="001D7202" w:rsidRPr="006F348C" w:rsidRDefault="001D7202" w:rsidP="008F0C45">
            <w:pPr>
              <w:rPr>
                <w:rFonts w:ascii="Times New Roman" w:hAnsi="Times New Roman" w:cs="Times New Roman"/>
                <w:sz w:val="24"/>
                <w:szCs w:val="24"/>
              </w:rPr>
            </w:pPr>
          </w:p>
        </w:tc>
        <w:tc>
          <w:tcPr>
            <w:tcW w:w="2835" w:type="dxa"/>
          </w:tcPr>
          <w:p w:rsidR="001D7202" w:rsidRPr="006F348C" w:rsidRDefault="001D7202" w:rsidP="008F0C45">
            <w:pPr>
              <w:rPr>
                <w:rFonts w:ascii="Times New Roman" w:hAnsi="Times New Roman" w:cs="Times New Roman"/>
                <w:sz w:val="24"/>
                <w:szCs w:val="24"/>
              </w:rPr>
            </w:pPr>
            <w:r w:rsidRPr="006F348C">
              <w:rPr>
                <w:rFonts w:ascii="Times New Roman" w:hAnsi="Times New Roman" w:cs="Times New Roman"/>
                <w:sz w:val="24"/>
                <w:szCs w:val="24"/>
              </w:rPr>
              <w:t>Specialist în administrarea ajutorului material</w:t>
            </w:r>
          </w:p>
        </w:tc>
      </w:tr>
      <w:tr w:rsidR="001D7202" w:rsidRPr="00D50C6B" w:rsidTr="001D7202">
        <w:tc>
          <w:tcPr>
            <w:tcW w:w="2835" w:type="dxa"/>
            <w:vMerge/>
          </w:tcPr>
          <w:p w:rsidR="001D7202" w:rsidRPr="00273813" w:rsidRDefault="001D7202" w:rsidP="008F0C45">
            <w:pPr>
              <w:rPr>
                <w:rFonts w:ascii="Times New Roman" w:hAnsi="Times New Roman" w:cs="Times New Roman"/>
                <w:sz w:val="24"/>
                <w:szCs w:val="24"/>
              </w:rPr>
            </w:pPr>
          </w:p>
        </w:tc>
        <w:tc>
          <w:tcPr>
            <w:tcW w:w="3402" w:type="dxa"/>
          </w:tcPr>
          <w:p w:rsidR="001D7202" w:rsidRPr="00273813" w:rsidRDefault="001D7202" w:rsidP="008F0C45">
            <w:pPr>
              <w:rPr>
                <w:rFonts w:ascii="Times New Roman" w:hAnsi="Times New Roman" w:cs="Times New Roman"/>
                <w:sz w:val="24"/>
                <w:szCs w:val="24"/>
              </w:rPr>
            </w:pPr>
            <w:r>
              <w:rPr>
                <w:rFonts w:ascii="Times New Roman" w:hAnsi="Times New Roman" w:cs="Times New Roman"/>
                <w:sz w:val="24"/>
                <w:szCs w:val="24"/>
              </w:rPr>
              <w:t>4.2.2 Organizarea ședințelor Comisiei raionale întru stabilirea ajutorului material.</w:t>
            </w:r>
          </w:p>
        </w:tc>
        <w:tc>
          <w:tcPr>
            <w:tcW w:w="3119" w:type="dxa"/>
          </w:tcPr>
          <w:p w:rsidR="001D7202" w:rsidRPr="00D17A3E" w:rsidRDefault="001D7202" w:rsidP="008F0C45">
            <w:pPr>
              <w:rPr>
                <w:rFonts w:ascii="Times New Roman" w:hAnsi="Times New Roman" w:cs="Times New Roman"/>
                <w:sz w:val="24"/>
                <w:szCs w:val="24"/>
              </w:rPr>
            </w:pPr>
            <w:r>
              <w:rPr>
                <w:rFonts w:ascii="Times New Roman" w:hAnsi="Times New Roman" w:cs="Times New Roman"/>
                <w:sz w:val="24"/>
                <w:szCs w:val="24"/>
              </w:rPr>
              <w:t xml:space="preserve">6  ședințe </w:t>
            </w:r>
          </w:p>
        </w:tc>
        <w:tc>
          <w:tcPr>
            <w:tcW w:w="2693" w:type="dxa"/>
          </w:tcPr>
          <w:p w:rsidR="001D7202" w:rsidRPr="00273813"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 xml:space="preserve">Lunar </w:t>
            </w:r>
          </w:p>
        </w:tc>
        <w:tc>
          <w:tcPr>
            <w:tcW w:w="2835" w:type="dxa"/>
          </w:tcPr>
          <w:p w:rsidR="001D7202" w:rsidRPr="00273813"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Specialist în administrarea ajutorului material</w:t>
            </w:r>
          </w:p>
        </w:tc>
      </w:tr>
      <w:tr w:rsidR="001D7202" w:rsidRPr="00D50C6B" w:rsidTr="001D7202">
        <w:tc>
          <w:tcPr>
            <w:tcW w:w="14884" w:type="dxa"/>
            <w:gridSpan w:val="5"/>
          </w:tcPr>
          <w:p w:rsidR="001D7202" w:rsidRPr="00232183" w:rsidRDefault="001D7202" w:rsidP="00465258">
            <w:pPr>
              <w:jc w:val="center"/>
              <w:rPr>
                <w:rFonts w:ascii="Times New Roman" w:hAnsi="Times New Roman" w:cs="Times New Roman"/>
                <w:b/>
                <w:i/>
                <w:sz w:val="24"/>
                <w:szCs w:val="24"/>
                <w:lang w:val="it-IT"/>
              </w:rPr>
            </w:pPr>
            <w:r w:rsidRPr="00232183">
              <w:rPr>
                <w:rFonts w:ascii="Times New Roman" w:hAnsi="Times New Roman" w:cs="Times New Roman"/>
                <w:b/>
                <w:i/>
                <w:sz w:val="24"/>
                <w:szCs w:val="24"/>
                <w:lang w:val="it-IT"/>
              </w:rPr>
              <w:t>5. Asigurarea incluziunii sociale a persoanelor cu dizabilități</w:t>
            </w:r>
          </w:p>
        </w:tc>
      </w:tr>
      <w:tr w:rsidR="001D7202" w:rsidRPr="00232183" w:rsidTr="001D7202">
        <w:tc>
          <w:tcPr>
            <w:tcW w:w="2835" w:type="dxa"/>
          </w:tcPr>
          <w:p w:rsidR="001D7202" w:rsidRPr="00273813" w:rsidRDefault="001D7202" w:rsidP="008F0C45">
            <w:pPr>
              <w:rPr>
                <w:rFonts w:ascii="Times New Roman" w:hAnsi="Times New Roman" w:cs="Times New Roman"/>
                <w:sz w:val="24"/>
                <w:szCs w:val="24"/>
              </w:rPr>
            </w:pPr>
            <w:r>
              <w:rPr>
                <w:rFonts w:ascii="Times New Roman" w:hAnsi="Times New Roman" w:cs="Times New Roman"/>
                <w:sz w:val="24"/>
                <w:szCs w:val="24"/>
              </w:rPr>
              <w:t>5.1 Acordarea compensației trimestriale pentru serviciile de transport.</w:t>
            </w:r>
          </w:p>
        </w:tc>
        <w:tc>
          <w:tcPr>
            <w:tcW w:w="3402" w:type="dxa"/>
          </w:tcPr>
          <w:p w:rsidR="001D7202" w:rsidRPr="00273813" w:rsidRDefault="001D7202" w:rsidP="008F0C45">
            <w:pPr>
              <w:rPr>
                <w:rFonts w:ascii="Times New Roman" w:hAnsi="Times New Roman" w:cs="Times New Roman"/>
                <w:sz w:val="24"/>
                <w:szCs w:val="24"/>
              </w:rPr>
            </w:pPr>
            <w:r>
              <w:rPr>
                <w:rFonts w:ascii="Times New Roman" w:hAnsi="Times New Roman" w:cs="Times New Roman"/>
                <w:sz w:val="24"/>
                <w:szCs w:val="24"/>
              </w:rPr>
              <w:t>5.1.1 Asigurarea corectitudinii stabiliri și achitării compensației nominalizate. Perfectarea actelor necesare.</w:t>
            </w:r>
          </w:p>
        </w:tc>
        <w:tc>
          <w:tcPr>
            <w:tcW w:w="3119" w:type="dxa"/>
          </w:tcPr>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235  dosarelor perfectate</w:t>
            </w:r>
          </w:p>
          <w:p w:rsidR="001D7202" w:rsidRPr="00273813"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2677 persoanelor beneficiare de compensație.</w:t>
            </w:r>
          </w:p>
        </w:tc>
        <w:tc>
          <w:tcPr>
            <w:tcW w:w="2693" w:type="dxa"/>
          </w:tcPr>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Ianuarie</w:t>
            </w:r>
          </w:p>
          <w:p w:rsidR="001D7202" w:rsidRPr="00273813"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aprilie</w:t>
            </w:r>
          </w:p>
        </w:tc>
        <w:tc>
          <w:tcPr>
            <w:tcW w:w="2835" w:type="dxa"/>
          </w:tcPr>
          <w:p w:rsidR="001D7202" w:rsidRPr="00232183" w:rsidRDefault="001D7202" w:rsidP="008F0C45">
            <w:pPr>
              <w:rPr>
                <w:rFonts w:ascii="Times New Roman" w:hAnsi="Times New Roman" w:cs="Times New Roman"/>
                <w:sz w:val="24"/>
                <w:szCs w:val="24"/>
                <w:lang w:val="it-IT"/>
              </w:rPr>
            </w:pPr>
            <w:r w:rsidRPr="00232183">
              <w:rPr>
                <w:rFonts w:ascii="Times New Roman" w:hAnsi="Times New Roman" w:cs="Times New Roman"/>
                <w:sz w:val="24"/>
                <w:szCs w:val="24"/>
                <w:lang w:val="it-IT"/>
              </w:rPr>
              <w:t>Specialist superior în problemele persoanelor în etate și cu dizabilități</w:t>
            </w:r>
          </w:p>
          <w:p w:rsidR="001D7202" w:rsidRPr="00232183" w:rsidRDefault="001D7202" w:rsidP="008F0C45">
            <w:pPr>
              <w:rPr>
                <w:rFonts w:ascii="Times New Roman" w:hAnsi="Times New Roman" w:cs="Times New Roman"/>
                <w:sz w:val="24"/>
                <w:szCs w:val="24"/>
                <w:lang w:val="it-IT"/>
              </w:rPr>
            </w:pPr>
            <w:r w:rsidRPr="00232183">
              <w:rPr>
                <w:rFonts w:ascii="Times New Roman" w:hAnsi="Times New Roman" w:cs="Times New Roman"/>
                <w:sz w:val="24"/>
                <w:szCs w:val="24"/>
                <w:lang w:val="it-IT"/>
              </w:rPr>
              <w:t>Contabil șef</w:t>
            </w:r>
          </w:p>
        </w:tc>
      </w:tr>
      <w:tr w:rsidR="001D7202" w:rsidRPr="00D50C6B" w:rsidTr="001D7202">
        <w:tc>
          <w:tcPr>
            <w:tcW w:w="2835" w:type="dxa"/>
          </w:tcPr>
          <w:p w:rsidR="001D7202" w:rsidRPr="00273813" w:rsidRDefault="001D7202" w:rsidP="008F0C45">
            <w:pPr>
              <w:rPr>
                <w:rFonts w:ascii="Times New Roman" w:hAnsi="Times New Roman" w:cs="Times New Roman"/>
                <w:sz w:val="24"/>
                <w:szCs w:val="24"/>
              </w:rPr>
            </w:pPr>
            <w:r>
              <w:rPr>
                <w:rFonts w:ascii="Times New Roman" w:hAnsi="Times New Roman" w:cs="Times New Roman"/>
                <w:sz w:val="24"/>
                <w:szCs w:val="24"/>
              </w:rPr>
              <w:t>5.2 Asigurarea cu taloane  pentru călătorie în statele membre C.S.I. pentru veteranii și invalizii de război</w:t>
            </w:r>
          </w:p>
        </w:tc>
        <w:tc>
          <w:tcPr>
            <w:tcW w:w="3402" w:type="dxa"/>
          </w:tcPr>
          <w:p w:rsidR="001D7202" w:rsidRPr="00273813" w:rsidRDefault="001D7202" w:rsidP="008F0C45">
            <w:pPr>
              <w:rPr>
                <w:rFonts w:ascii="Times New Roman" w:hAnsi="Times New Roman" w:cs="Times New Roman"/>
                <w:sz w:val="24"/>
                <w:szCs w:val="24"/>
              </w:rPr>
            </w:pPr>
            <w:r>
              <w:rPr>
                <w:rFonts w:ascii="Times New Roman" w:hAnsi="Times New Roman" w:cs="Times New Roman"/>
                <w:sz w:val="24"/>
                <w:szCs w:val="24"/>
              </w:rPr>
              <w:t>5.2.1 Asigurarea corectă a distribuirii taloanelor pentru călătorie în cadrul statelor membre C.S.I pentru veteranii și invalizii de război.</w:t>
            </w:r>
          </w:p>
        </w:tc>
        <w:tc>
          <w:tcPr>
            <w:tcW w:w="3119" w:type="dxa"/>
          </w:tcPr>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2 Taloane distribuite</w:t>
            </w:r>
          </w:p>
          <w:p w:rsidR="001D7202" w:rsidRPr="00701FA0" w:rsidRDefault="001D7202" w:rsidP="008F0C45">
            <w:pPr>
              <w:rPr>
                <w:rFonts w:ascii="Times New Roman" w:hAnsi="Times New Roman" w:cs="Times New Roman"/>
                <w:sz w:val="24"/>
                <w:szCs w:val="24"/>
              </w:rPr>
            </w:pPr>
            <w:r>
              <w:rPr>
                <w:rFonts w:ascii="Times New Roman" w:hAnsi="Times New Roman" w:cs="Times New Roman"/>
                <w:sz w:val="24"/>
                <w:szCs w:val="24"/>
              </w:rPr>
              <w:t>2 Persoane beneficiare de taloane în raport cu cererile depuse</w:t>
            </w:r>
          </w:p>
        </w:tc>
        <w:tc>
          <w:tcPr>
            <w:tcW w:w="2693" w:type="dxa"/>
          </w:tcPr>
          <w:p w:rsidR="001D7202" w:rsidRPr="00701FA0" w:rsidRDefault="001D7202" w:rsidP="008F0C45">
            <w:pPr>
              <w:rPr>
                <w:rFonts w:ascii="Times New Roman" w:hAnsi="Times New Roman" w:cs="Times New Roman"/>
                <w:sz w:val="24"/>
                <w:szCs w:val="24"/>
              </w:rPr>
            </w:pPr>
            <w:r>
              <w:rPr>
                <w:rFonts w:ascii="Times New Roman" w:hAnsi="Times New Roman" w:cs="Times New Roman"/>
                <w:sz w:val="24"/>
                <w:szCs w:val="24"/>
              </w:rPr>
              <w:t>La necesitate</w:t>
            </w:r>
          </w:p>
        </w:tc>
        <w:tc>
          <w:tcPr>
            <w:tcW w:w="2835" w:type="dxa"/>
          </w:tcPr>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Specialist superior în problemele persoanelor în etate și cu dizabilități</w:t>
            </w:r>
          </w:p>
          <w:p w:rsidR="001D7202" w:rsidRPr="00273813" w:rsidRDefault="001D7202" w:rsidP="008F0C45">
            <w:pPr>
              <w:rPr>
                <w:rFonts w:ascii="Times New Roman" w:hAnsi="Times New Roman" w:cs="Times New Roman"/>
                <w:sz w:val="24"/>
                <w:szCs w:val="24"/>
                <w:lang w:val="en-US"/>
              </w:rPr>
            </w:pPr>
          </w:p>
        </w:tc>
      </w:tr>
      <w:tr w:rsidR="001D7202" w:rsidRPr="005A462F" w:rsidTr="001D7202">
        <w:tc>
          <w:tcPr>
            <w:tcW w:w="2835" w:type="dxa"/>
            <w:vMerge w:val="restart"/>
          </w:tcPr>
          <w:p w:rsidR="001D7202" w:rsidRPr="00273813" w:rsidRDefault="001D7202" w:rsidP="008F0C45">
            <w:pPr>
              <w:rPr>
                <w:rFonts w:ascii="Times New Roman" w:hAnsi="Times New Roman" w:cs="Times New Roman"/>
                <w:sz w:val="24"/>
                <w:szCs w:val="24"/>
              </w:rPr>
            </w:pPr>
            <w:r>
              <w:rPr>
                <w:rFonts w:ascii="Times New Roman" w:hAnsi="Times New Roman" w:cs="Times New Roman"/>
                <w:sz w:val="24"/>
                <w:szCs w:val="24"/>
              </w:rPr>
              <w:t>5.3 Repartizarea ajutoarelor umanitare sub formă de haine uzate, produse alimentare.</w:t>
            </w:r>
          </w:p>
        </w:tc>
        <w:tc>
          <w:tcPr>
            <w:tcW w:w="3402" w:type="dxa"/>
          </w:tcPr>
          <w:p w:rsidR="001D7202" w:rsidRPr="00273813" w:rsidRDefault="001D7202" w:rsidP="008F0C45">
            <w:pPr>
              <w:rPr>
                <w:rFonts w:ascii="Times New Roman" w:hAnsi="Times New Roman" w:cs="Times New Roman"/>
                <w:sz w:val="24"/>
                <w:szCs w:val="24"/>
              </w:rPr>
            </w:pPr>
            <w:r>
              <w:rPr>
                <w:rFonts w:ascii="Times New Roman" w:hAnsi="Times New Roman" w:cs="Times New Roman"/>
                <w:sz w:val="24"/>
                <w:szCs w:val="24"/>
              </w:rPr>
              <w:t>5.3.1 Asigurarea corectitudinii repartizărizării ajutoarelor umanitare și alimentare către păturile social vulnerabile.</w:t>
            </w:r>
          </w:p>
        </w:tc>
        <w:tc>
          <w:tcPr>
            <w:tcW w:w="3119" w:type="dxa"/>
          </w:tcPr>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34  persoanelor</w:t>
            </w:r>
          </w:p>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Agenți economici, ONG-uri</w:t>
            </w:r>
          </w:p>
          <w:p w:rsidR="001D7202" w:rsidRPr="00217722" w:rsidRDefault="001D7202" w:rsidP="008F0C45">
            <w:pPr>
              <w:rPr>
                <w:rFonts w:ascii="Times New Roman" w:hAnsi="Times New Roman" w:cs="Times New Roman"/>
                <w:sz w:val="24"/>
                <w:szCs w:val="24"/>
              </w:rPr>
            </w:pPr>
          </w:p>
        </w:tc>
        <w:tc>
          <w:tcPr>
            <w:tcW w:w="2693" w:type="dxa"/>
          </w:tcPr>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Martie</w:t>
            </w:r>
          </w:p>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Iunie</w:t>
            </w:r>
          </w:p>
          <w:p w:rsidR="001D7202" w:rsidRPr="00273813" w:rsidRDefault="001D7202" w:rsidP="008F0C45">
            <w:pPr>
              <w:rPr>
                <w:rFonts w:ascii="Times New Roman" w:hAnsi="Times New Roman" w:cs="Times New Roman"/>
                <w:sz w:val="24"/>
                <w:szCs w:val="24"/>
                <w:lang w:val="en-US"/>
              </w:rPr>
            </w:pPr>
          </w:p>
        </w:tc>
        <w:tc>
          <w:tcPr>
            <w:tcW w:w="2835" w:type="dxa"/>
          </w:tcPr>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Șef direcție</w:t>
            </w:r>
          </w:p>
          <w:p w:rsidR="001D7202" w:rsidRPr="00273813"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Șef adjunct</w:t>
            </w:r>
          </w:p>
        </w:tc>
      </w:tr>
      <w:tr w:rsidR="001D7202" w:rsidRPr="000733D0" w:rsidTr="001D7202">
        <w:tc>
          <w:tcPr>
            <w:tcW w:w="2835" w:type="dxa"/>
            <w:vMerge/>
          </w:tcPr>
          <w:p w:rsidR="001D7202" w:rsidRDefault="001D7202" w:rsidP="008F0C45">
            <w:pPr>
              <w:rPr>
                <w:rFonts w:ascii="Times New Roman" w:hAnsi="Times New Roman" w:cs="Times New Roman"/>
                <w:sz w:val="24"/>
                <w:szCs w:val="24"/>
              </w:rPr>
            </w:pPr>
          </w:p>
        </w:tc>
        <w:tc>
          <w:tcPr>
            <w:tcW w:w="3402" w:type="dxa"/>
          </w:tcPr>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5.3.2 Sensibilizarea agenților economici, fondurilor de caritate, centrelor creștine și de binefacere, în vederea lărgirii spectrului de servicii sociale acordate persoanelor social dezavantajate și celor deservite la domiciliu.</w:t>
            </w:r>
          </w:p>
        </w:tc>
        <w:tc>
          <w:tcPr>
            <w:tcW w:w="3119" w:type="dxa"/>
          </w:tcPr>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Agenți economici</w:t>
            </w:r>
          </w:p>
        </w:tc>
        <w:tc>
          <w:tcPr>
            <w:tcW w:w="2693" w:type="dxa"/>
          </w:tcPr>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 xml:space="preserve"> Iunie </w:t>
            </w:r>
          </w:p>
        </w:tc>
        <w:tc>
          <w:tcPr>
            <w:tcW w:w="2835" w:type="dxa"/>
          </w:tcPr>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 xml:space="preserve">Șef direcție </w:t>
            </w:r>
          </w:p>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Șef adjunct</w:t>
            </w:r>
          </w:p>
        </w:tc>
      </w:tr>
      <w:tr w:rsidR="001D7202" w:rsidRPr="00D50C6B" w:rsidTr="001D7202">
        <w:tc>
          <w:tcPr>
            <w:tcW w:w="2835" w:type="dxa"/>
            <w:vMerge w:val="restart"/>
          </w:tcPr>
          <w:p w:rsidR="001D7202" w:rsidRPr="00273813" w:rsidRDefault="001D7202" w:rsidP="008F0C45">
            <w:pPr>
              <w:rPr>
                <w:rFonts w:ascii="Times New Roman" w:hAnsi="Times New Roman" w:cs="Times New Roman"/>
                <w:sz w:val="24"/>
                <w:szCs w:val="24"/>
              </w:rPr>
            </w:pPr>
            <w:r>
              <w:rPr>
                <w:rFonts w:ascii="Times New Roman" w:hAnsi="Times New Roman" w:cs="Times New Roman"/>
                <w:sz w:val="24"/>
                <w:szCs w:val="24"/>
              </w:rPr>
              <w:t>5.4 Asigurarea respectării drepturilor și intereselor legitime a persoanelor cu dizabilități și persoanelor aflate în dificultate în organele de drept.</w:t>
            </w:r>
          </w:p>
        </w:tc>
        <w:tc>
          <w:tcPr>
            <w:tcW w:w="3402" w:type="dxa"/>
          </w:tcPr>
          <w:p w:rsidR="001D7202" w:rsidRPr="00273813" w:rsidRDefault="001D7202" w:rsidP="008F0C45">
            <w:pPr>
              <w:rPr>
                <w:rFonts w:ascii="Times New Roman" w:hAnsi="Times New Roman" w:cs="Times New Roman"/>
                <w:sz w:val="24"/>
                <w:szCs w:val="24"/>
              </w:rPr>
            </w:pPr>
            <w:r>
              <w:rPr>
                <w:rFonts w:ascii="Times New Roman" w:hAnsi="Times New Roman" w:cs="Times New Roman"/>
                <w:sz w:val="24"/>
                <w:szCs w:val="24"/>
              </w:rPr>
              <w:t>5.4.1 Participarea în cadrul ședințelor judiciare în calitate de reprezentant legal.</w:t>
            </w:r>
          </w:p>
        </w:tc>
        <w:tc>
          <w:tcPr>
            <w:tcW w:w="3119" w:type="dxa"/>
          </w:tcPr>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36  cazuri examinate</w:t>
            </w:r>
          </w:p>
          <w:p w:rsidR="001D7202" w:rsidRDefault="001D7202" w:rsidP="008F0C45">
            <w:pPr>
              <w:rPr>
                <w:rFonts w:ascii="Times New Roman" w:hAnsi="Times New Roman" w:cs="Times New Roman"/>
                <w:sz w:val="24"/>
                <w:szCs w:val="24"/>
              </w:rPr>
            </w:pPr>
          </w:p>
          <w:p w:rsidR="001D7202" w:rsidRPr="00217722" w:rsidRDefault="001D7202" w:rsidP="008F0C45">
            <w:pPr>
              <w:rPr>
                <w:rFonts w:ascii="Times New Roman" w:hAnsi="Times New Roman" w:cs="Times New Roman"/>
                <w:sz w:val="24"/>
                <w:szCs w:val="24"/>
              </w:rPr>
            </w:pPr>
          </w:p>
        </w:tc>
        <w:tc>
          <w:tcPr>
            <w:tcW w:w="2693" w:type="dxa"/>
          </w:tcPr>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Iunie</w:t>
            </w:r>
          </w:p>
          <w:p w:rsidR="001D7202" w:rsidRPr="00273813" w:rsidRDefault="001D7202" w:rsidP="008F0C45">
            <w:pPr>
              <w:rPr>
                <w:rFonts w:ascii="Times New Roman" w:hAnsi="Times New Roman" w:cs="Times New Roman"/>
                <w:sz w:val="24"/>
                <w:szCs w:val="24"/>
                <w:lang w:val="en-US"/>
              </w:rPr>
            </w:pPr>
          </w:p>
        </w:tc>
        <w:tc>
          <w:tcPr>
            <w:tcW w:w="2835" w:type="dxa"/>
          </w:tcPr>
          <w:p w:rsidR="001D7202" w:rsidRPr="00273813"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Specialist superior în problemele persoanelor în etate și cu dizabilități</w:t>
            </w:r>
          </w:p>
        </w:tc>
      </w:tr>
      <w:tr w:rsidR="001D7202" w:rsidRPr="00D50C6B" w:rsidTr="001D7202">
        <w:tc>
          <w:tcPr>
            <w:tcW w:w="2835" w:type="dxa"/>
            <w:vMerge/>
          </w:tcPr>
          <w:p w:rsidR="001D7202" w:rsidRDefault="001D7202" w:rsidP="008F0C45">
            <w:pPr>
              <w:rPr>
                <w:rFonts w:ascii="Times New Roman" w:hAnsi="Times New Roman" w:cs="Times New Roman"/>
                <w:sz w:val="24"/>
                <w:szCs w:val="24"/>
              </w:rPr>
            </w:pPr>
          </w:p>
        </w:tc>
        <w:tc>
          <w:tcPr>
            <w:tcW w:w="3402" w:type="dxa"/>
          </w:tcPr>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5.4.2 Supravegherea îndeplinirii măsurilor de protecție stabilite de instanța de judecată.</w:t>
            </w:r>
          </w:p>
        </w:tc>
        <w:tc>
          <w:tcPr>
            <w:tcW w:w="3119" w:type="dxa"/>
          </w:tcPr>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6  de ordonanțe de protecție adoptate în raport cu cazurile înregistrate</w:t>
            </w:r>
          </w:p>
        </w:tc>
        <w:tc>
          <w:tcPr>
            <w:tcW w:w="2693" w:type="dxa"/>
          </w:tcPr>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Iunie</w:t>
            </w:r>
          </w:p>
          <w:p w:rsidR="001D7202" w:rsidRDefault="001D7202" w:rsidP="008F0C45">
            <w:pPr>
              <w:rPr>
                <w:rFonts w:ascii="Times New Roman" w:hAnsi="Times New Roman" w:cs="Times New Roman"/>
                <w:sz w:val="24"/>
                <w:szCs w:val="24"/>
                <w:lang w:val="en-US"/>
              </w:rPr>
            </w:pPr>
          </w:p>
        </w:tc>
        <w:tc>
          <w:tcPr>
            <w:tcW w:w="2835" w:type="dxa"/>
          </w:tcPr>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Specialist superior în problemele persoanelor în etate și cu dizabilități</w:t>
            </w:r>
          </w:p>
        </w:tc>
      </w:tr>
      <w:tr w:rsidR="001D7202" w:rsidRPr="00D50C6B" w:rsidTr="001D7202">
        <w:tc>
          <w:tcPr>
            <w:tcW w:w="14884" w:type="dxa"/>
            <w:gridSpan w:val="5"/>
          </w:tcPr>
          <w:p w:rsidR="001D7202" w:rsidRPr="00232183" w:rsidRDefault="001D7202" w:rsidP="00465258">
            <w:pPr>
              <w:jc w:val="center"/>
              <w:rPr>
                <w:rFonts w:ascii="Times New Roman" w:hAnsi="Times New Roman" w:cs="Times New Roman"/>
                <w:b/>
                <w:i/>
                <w:sz w:val="24"/>
                <w:szCs w:val="24"/>
                <w:lang w:val="it-IT"/>
              </w:rPr>
            </w:pPr>
            <w:r w:rsidRPr="00232183">
              <w:rPr>
                <w:rFonts w:ascii="Times New Roman" w:hAnsi="Times New Roman" w:cs="Times New Roman"/>
                <w:b/>
                <w:i/>
                <w:sz w:val="24"/>
                <w:szCs w:val="24"/>
                <w:lang w:val="it-IT"/>
              </w:rPr>
              <w:t xml:space="preserve">6. </w:t>
            </w:r>
            <w:r>
              <w:rPr>
                <w:rFonts w:ascii="Times New Roman" w:hAnsi="Times New Roman" w:cs="Times New Roman"/>
                <w:b/>
                <w:i/>
                <w:sz w:val="24"/>
                <w:szCs w:val="24"/>
                <w:lang w:val="it-IT"/>
              </w:rPr>
              <w:t>Sporirea capacităților profesionale ale angajaților din domeniul asistenței sociale</w:t>
            </w:r>
          </w:p>
        </w:tc>
      </w:tr>
      <w:tr w:rsidR="001D7202" w:rsidRPr="00D50C6B" w:rsidTr="001D7202">
        <w:tc>
          <w:tcPr>
            <w:tcW w:w="2835" w:type="dxa"/>
            <w:vMerge w:val="restart"/>
          </w:tcPr>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 xml:space="preserve">6.1. Instruirea continuă a personalului din domeniu (asistenți sociali, lucrători </w:t>
            </w:r>
            <w:r>
              <w:rPr>
                <w:rFonts w:ascii="Times New Roman" w:hAnsi="Times New Roman" w:cs="Times New Roman"/>
                <w:sz w:val="24"/>
                <w:szCs w:val="24"/>
              </w:rPr>
              <w:lastRenderedPageBreak/>
              <w:t>sociali, asistenți personali, asistenți parentali profesioniști)</w:t>
            </w:r>
          </w:p>
        </w:tc>
        <w:tc>
          <w:tcPr>
            <w:tcW w:w="3402" w:type="dxa"/>
          </w:tcPr>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lastRenderedPageBreak/>
              <w:t>6.1.1Desfășurarea seminarelor tematice.</w:t>
            </w:r>
          </w:p>
          <w:p w:rsidR="001D7202" w:rsidRDefault="001D7202" w:rsidP="008F0C45">
            <w:pPr>
              <w:rPr>
                <w:rFonts w:ascii="Times New Roman" w:hAnsi="Times New Roman" w:cs="Times New Roman"/>
                <w:sz w:val="24"/>
                <w:szCs w:val="24"/>
              </w:rPr>
            </w:pPr>
          </w:p>
          <w:p w:rsidR="001D7202" w:rsidRDefault="001D7202" w:rsidP="008F0C45">
            <w:pPr>
              <w:rPr>
                <w:rFonts w:ascii="Times New Roman" w:hAnsi="Times New Roman" w:cs="Times New Roman"/>
                <w:sz w:val="24"/>
                <w:szCs w:val="24"/>
              </w:rPr>
            </w:pPr>
          </w:p>
        </w:tc>
        <w:tc>
          <w:tcPr>
            <w:tcW w:w="3119" w:type="dxa"/>
          </w:tcPr>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lastRenderedPageBreak/>
              <w:t>4 seminare tematice</w:t>
            </w:r>
          </w:p>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25 asistenți sociali</w:t>
            </w:r>
          </w:p>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47 lucrători sociali</w:t>
            </w:r>
          </w:p>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lastRenderedPageBreak/>
              <w:t>52 asistenți personali</w:t>
            </w:r>
          </w:p>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15 asistenți parentali profesioniști</w:t>
            </w:r>
          </w:p>
        </w:tc>
        <w:tc>
          <w:tcPr>
            <w:tcW w:w="2693" w:type="dxa"/>
          </w:tcPr>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lastRenderedPageBreak/>
              <w:t>Martie-iunie</w:t>
            </w:r>
          </w:p>
        </w:tc>
        <w:tc>
          <w:tcPr>
            <w:tcW w:w="2835" w:type="dxa"/>
          </w:tcPr>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Șef direcție</w:t>
            </w:r>
          </w:p>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Șef adjunct</w:t>
            </w:r>
          </w:p>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Specialistii din direcție</w:t>
            </w:r>
          </w:p>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lastRenderedPageBreak/>
              <w:t>Șefii serviciilor</w:t>
            </w:r>
          </w:p>
        </w:tc>
      </w:tr>
      <w:tr w:rsidR="001D7202" w:rsidRPr="00D50C6B" w:rsidTr="001D7202">
        <w:tc>
          <w:tcPr>
            <w:tcW w:w="2835" w:type="dxa"/>
            <w:vMerge/>
          </w:tcPr>
          <w:p w:rsidR="001D7202" w:rsidRDefault="001D7202" w:rsidP="008F0C45">
            <w:pPr>
              <w:rPr>
                <w:rFonts w:ascii="Times New Roman" w:hAnsi="Times New Roman" w:cs="Times New Roman"/>
                <w:sz w:val="24"/>
                <w:szCs w:val="24"/>
              </w:rPr>
            </w:pPr>
          </w:p>
        </w:tc>
        <w:tc>
          <w:tcPr>
            <w:tcW w:w="3402" w:type="dxa"/>
          </w:tcPr>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6.1.2 Asigurarea permanentă a asistenței metodologice în vederea dezvoltării serviciilor sociale alternative la nivel comunitar.</w:t>
            </w:r>
          </w:p>
          <w:p w:rsidR="001D7202" w:rsidRDefault="001D7202" w:rsidP="008F0C45">
            <w:pPr>
              <w:rPr>
                <w:rFonts w:ascii="Times New Roman" w:hAnsi="Times New Roman" w:cs="Times New Roman"/>
                <w:sz w:val="24"/>
                <w:szCs w:val="24"/>
              </w:rPr>
            </w:pPr>
          </w:p>
        </w:tc>
        <w:tc>
          <w:tcPr>
            <w:tcW w:w="3119" w:type="dxa"/>
          </w:tcPr>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Broșuri, modificări în legislație.</w:t>
            </w:r>
          </w:p>
        </w:tc>
        <w:tc>
          <w:tcPr>
            <w:tcW w:w="2693" w:type="dxa"/>
          </w:tcPr>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 xml:space="preserve">Iunie </w:t>
            </w:r>
          </w:p>
        </w:tc>
        <w:tc>
          <w:tcPr>
            <w:tcW w:w="2835" w:type="dxa"/>
          </w:tcPr>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șef adjunct</w:t>
            </w:r>
          </w:p>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șefii serviciilor</w:t>
            </w:r>
          </w:p>
        </w:tc>
      </w:tr>
      <w:tr w:rsidR="001D7202" w:rsidRPr="00D50C6B" w:rsidTr="001D7202">
        <w:tc>
          <w:tcPr>
            <w:tcW w:w="2835" w:type="dxa"/>
          </w:tcPr>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6.2 Organizarea procesului de dezvoltare profesională a funcționarilor publici.</w:t>
            </w:r>
          </w:p>
        </w:tc>
        <w:tc>
          <w:tcPr>
            <w:tcW w:w="3402" w:type="dxa"/>
          </w:tcPr>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6.2.1 Participarea la instuiri, seminare, cursuri de formare profesională.</w:t>
            </w:r>
          </w:p>
        </w:tc>
        <w:tc>
          <w:tcPr>
            <w:tcW w:w="3119" w:type="dxa"/>
          </w:tcPr>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5 de funcționari participanți la instruiri, seminare, cursuri</w:t>
            </w:r>
          </w:p>
        </w:tc>
        <w:tc>
          <w:tcPr>
            <w:tcW w:w="2693" w:type="dxa"/>
          </w:tcPr>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Conform graficului de instruiri</w:t>
            </w:r>
          </w:p>
        </w:tc>
        <w:tc>
          <w:tcPr>
            <w:tcW w:w="2835" w:type="dxa"/>
          </w:tcPr>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Șef direcție</w:t>
            </w:r>
          </w:p>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Șef adjunct</w:t>
            </w:r>
          </w:p>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Specialist resurse umane</w:t>
            </w:r>
          </w:p>
        </w:tc>
      </w:tr>
      <w:tr w:rsidR="001D7202" w:rsidRPr="00D50C6B" w:rsidTr="001D7202">
        <w:tc>
          <w:tcPr>
            <w:tcW w:w="14884" w:type="dxa"/>
            <w:gridSpan w:val="5"/>
          </w:tcPr>
          <w:p w:rsidR="001D7202" w:rsidRPr="00D756AE" w:rsidRDefault="001D7202" w:rsidP="00985796">
            <w:pPr>
              <w:jc w:val="center"/>
              <w:rPr>
                <w:rFonts w:ascii="Times New Roman" w:hAnsi="Times New Roman" w:cs="Times New Roman"/>
                <w:b/>
                <w:i/>
                <w:sz w:val="24"/>
                <w:szCs w:val="24"/>
                <w:lang w:val="en-US"/>
              </w:rPr>
            </w:pPr>
            <w:r>
              <w:rPr>
                <w:rFonts w:ascii="Times New Roman" w:hAnsi="Times New Roman" w:cs="Times New Roman"/>
                <w:b/>
                <w:i/>
                <w:sz w:val="24"/>
                <w:szCs w:val="24"/>
                <w:lang w:val="en-US"/>
              </w:rPr>
              <w:t>7. Asigurarea managementului organizațional strategic și planificarea bugetară a activităților DASPF</w:t>
            </w:r>
          </w:p>
        </w:tc>
      </w:tr>
      <w:tr w:rsidR="001D7202" w:rsidRPr="00D756AE" w:rsidTr="001D7202">
        <w:tc>
          <w:tcPr>
            <w:tcW w:w="2835" w:type="dxa"/>
            <w:vMerge w:val="restart"/>
          </w:tcPr>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7.1  Implimentarea sistemului de management contabil-financiar.</w:t>
            </w:r>
          </w:p>
        </w:tc>
        <w:tc>
          <w:tcPr>
            <w:tcW w:w="3402" w:type="dxa"/>
          </w:tcPr>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7.1.1.Recepționarea, analiza și sistematizarea raportărilor organelor ierarhic superioare și întocmirea Raportului financiar anual privind executarea bugetului, inclusiv în bază de programe și indicatori de performanță.</w:t>
            </w:r>
          </w:p>
        </w:tc>
        <w:tc>
          <w:tcPr>
            <w:tcW w:w="3119" w:type="dxa"/>
          </w:tcPr>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2 rapoarte elaborate</w:t>
            </w:r>
          </w:p>
        </w:tc>
        <w:tc>
          <w:tcPr>
            <w:tcW w:w="2693" w:type="dxa"/>
          </w:tcPr>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 xml:space="preserve">Martie </w:t>
            </w:r>
          </w:p>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Iunie</w:t>
            </w:r>
          </w:p>
          <w:p w:rsidR="001D7202" w:rsidRPr="00D756AE" w:rsidRDefault="001D7202" w:rsidP="008F0C45">
            <w:pPr>
              <w:rPr>
                <w:rFonts w:ascii="Times New Roman" w:hAnsi="Times New Roman" w:cs="Times New Roman"/>
                <w:sz w:val="24"/>
                <w:szCs w:val="24"/>
              </w:rPr>
            </w:pPr>
          </w:p>
        </w:tc>
        <w:tc>
          <w:tcPr>
            <w:tcW w:w="2835" w:type="dxa"/>
          </w:tcPr>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Șef direcție</w:t>
            </w:r>
          </w:p>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Contabil șef</w:t>
            </w:r>
          </w:p>
        </w:tc>
      </w:tr>
      <w:tr w:rsidR="001D7202" w:rsidRPr="00D756AE" w:rsidTr="001D7202">
        <w:tc>
          <w:tcPr>
            <w:tcW w:w="2835" w:type="dxa"/>
            <w:vMerge/>
          </w:tcPr>
          <w:p w:rsidR="001D7202" w:rsidRDefault="001D7202" w:rsidP="008F0C45">
            <w:pPr>
              <w:rPr>
                <w:rFonts w:ascii="Times New Roman" w:hAnsi="Times New Roman" w:cs="Times New Roman"/>
                <w:sz w:val="24"/>
                <w:szCs w:val="24"/>
              </w:rPr>
            </w:pPr>
          </w:p>
        </w:tc>
        <w:tc>
          <w:tcPr>
            <w:tcW w:w="3402" w:type="dxa"/>
          </w:tcPr>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7.1.2 Elaborarea propunerilor de buget, cu respectarea limitelor de resurse și cheltuieli și înaintarea lor spre aprobare.</w:t>
            </w:r>
          </w:p>
        </w:tc>
        <w:tc>
          <w:tcPr>
            <w:tcW w:w="3119" w:type="dxa"/>
          </w:tcPr>
          <w:p w:rsidR="001D7202" w:rsidRDefault="001D7202" w:rsidP="008F0C45">
            <w:pPr>
              <w:rPr>
                <w:rFonts w:ascii="Times New Roman" w:hAnsi="Times New Roman" w:cs="Times New Roman"/>
                <w:sz w:val="24"/>
                <w:szCs w:val="24"/>
              </w:rPr>
            </w:pPr>
            <w:r>
              <w:rPr>
                <w:rFonts w:ascii="Times New Roman" w:hAnsi="Times New Roman" w:cs="Times New Roman"/>
                <w:sz w:val="24"/>
                <w:szCs w:val="24"/>
              </w:rPr>
              <w:t>Propuneri de buget elaborate și prezentate.</w:t>
            </w:r>
          </w:p>
        </w:tc>
        <w:tc>
          <w:tcPr>
            <w:tcW w:w="2693" w:type="dxa"/>
          </w:tcPr>
          <w:p w:rsidR="001D7202" w:rsidRPr="00D756AE" w:rsidRDefault="001D7202" w:rsidP="008F0C45">
            <w:pPr>
              <w:rPr>
                <w:rFonts w:ascii="Times New Roman" w:hAnsi="Times New Roman" w:cs="Times New Roman"/>
                <w:sz w:val="24"/>
                <w:szCs w:val="24"/>
              </w:rPr>
            </w:pPr>
            <w:r>
              <w:rPr>
                <w:rFonts w:ascii="Times New Roman" w:hAnsi="Times New Roman" w:cs="Times New Roman"/>
                <w:sz w:val="24"/>
                <w:szCs w:val="24"/>
              </w:rPr>
              <w:t xml:space="preserve">Iunie </w:t>
            </w:r>
          </w:p>
        </w:tc>
        <w:tc>
          <w:tcPr>
            <w:tcW w:w="2835" w:type="dxa"/>
          </w:tcPr>
          <w:p w:rsidR="001D7202" w:rsidRDefault="001D7202" w:rsidP="008F0C45">
            <w:pPr>
              <w:rPr>
                <w:rFonts w:ascii="Times New Roman" w:hAnsi="Times New Roman" w:cs="Times New Roman"/>
                <w:sz w:val="24"/>
                <w:szCs w:val="24"/>
                <w:lang w:val="en-US"/>
              </w:rPr>
            </w:pPr>
            <w:r>
              <w:rPr>
                <w:rFonts w:ascii="Times New Roman" w:hAnsi="Times New Roman" w:cs="Times New Roman"/>
                <w:sz w:val="24"/>
                <w:szCs w:val="24"/>
                <w:lang w:val="en-US"/>
              </w:rPr>
              <w:t>Contabil șef</w:t>
            </w:r>
          </w:p>
        </w:tc>
      </w:tr>
    </w:tbl>
    <w:p w:rsidR="00CE38CC" w:rsidRPr="00CE38CC" w:rsidRDefault="00465258" w:rsidP="00CE38CC">
      <w:pPr>
        <w:spacing w:after="0" w:line="240" w:lineRule="auto"/>
        <w:jc w:val="center"/>
        <w:rPr>
          <w:rFonts w:ascii="Times New Roman" w:hAnsi="Times New Roman"/>
          <w:b/>
          <w:i/>
          <w:sz w:val="28"/>
          <w:szCs w:val="28"/>
        </w:rPr>
      </w:pPr>
      <w:r>
        <w:rPr>
          <w:rFonts w:ascii="Times New Roman" w:hAnsi="Times New Roman"/>
          <w:b/>
          <w:i/>
          <w:sz w:val="28"/>
          <w:szCs w:val="28"/>
        </w:rPr>
        <w:t>R</w:t>
      </w:r>
      <w:r w:rsidR="00CE38CC" w:rsidRPr="00CE38CC">
        <w:rPr>
          <w:rFonts w:ascii="Times New Roman" w:hAnsi="Times New Roman"/>
          <w:b/>
          <w:i/>
          <w:sz w:val="28"/>
          <w:szCs w:val="28"/>
        </w:rPr>
        <w:t>elaţii funciare şi cadastru</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3544"/>
        <w:gridCol w:w="142"/>
        <w:gridCol w:w="2976"/>
        <w:gridCol w:w="2694"/>
        <w:gridCol w:w="2693"/>
      </w:tblGrid>
      <w:tr w:rsidR="00CE38CC" w:rsidRPr="0031464E" w:rsidTr="00465258">
        <w:trPr>
          <w:trHeight w:val="179"/>
        </w:trPr>
        <w:tc>
          <w:tcPr>
            <w:tcW w:w="14884" w:type="dxa"/>
            <w:gridSpan w:val="6"/>
            <w:vAlign w:val="center"/>
          </w:tcPr>
          <w:p w:rsidR="00CE38CC" w:rsidRPr="00CE38CC" w:rsidRDefault="00CE38CC" w:rsidP="00112140">
            <w:pPr>
              <w:spacing w:after="0" w:line="240" w:lineRule="auto"/>
              <w:jc w:val="center"/>
              <w:rPr>
                <w:rFonts w:ascii="Times New Roman" w:hAnsi="Times New Roman" w:cs="Times New Roman"/>
                <w:b/>
                <w:sz w:val="24"/>
                <w:szCs w:val="24"/>
              </w:rPr>
            </w:pPr>
            <w:r w:rsidRPr="00CE38CC">
              <w:rPr>
                <w:rFonts w:ascii="Times New Roman" w:hAnsi="Times New Roman" w:cs="Times New Roman"/>
                <w:b/>
                <w:sz w:val="24"/>
                <w:szCs w:val="24"/>
              </w:rPr>
              <w:t>Obiectivul nr.1 Evidenţa terenurilor în hotarele raionului</w:t>
            </w:r>
          </w:p>
        </w:tc>
      </w:tr>
      <w:tr w:rsidR="00CE38CC" w:rsidRPr="0071247F" w:rsidTr="00465258">
        <w:trPr>
          <w:trHeight w:val="549"/>
        </w:trPr>
        <w:tc>
          <w:tcPr>
            <w:tcW w:w="2835" w:type="dxa"/>
            <w:vAlign w:val="center"/>
          </w:tcPr>
          <w:p w:rsidR="00CE38CC" w:rsidRPr="00CE38CC" w:rsidRDefault="00CE38CC" w:rsidP="00112140">
            <w:pPr>
              <w:spacing w:after="0" w:line="240" w:lineRule="auto"/>
              <w:jc w:val="center"/>
              <w:rPr>
                <w:rFonts w:ascii="Times New Roman" w:hAnsi="Times New Roman" w:cs="Times New Roman"/>
                <w:b/>
                <w:sz w:val="24"/>
                <w:szCs w:val="24"/>
              </w:rPr>
            </w:pPr>
            <w:r w:rsidRPr="00CE38CC">
              <w:rPr>
                <w:rFonts w:ascii="Times New Roman" w:hAnsi="Times New Roman" w:cs="Times New Roman"/>
                <w:b/>
                <w:sz w:val="24"/>
                <w:szCs w:val="24"/>
              </w:rPr>
              <w:t>Acţiuni</w:t>
            </w:r>
          </w:p>
        </w:tc>
        <w:tc>
          <w:tcPr>
            <w:tcW w:w="3544" w:type="dxa"/>
            <w:vAlign w:val="center"/>
          </w:tcPr>
          <w:p w:rsidR="00CE38CC" w:rsidRPr="00CE38CC" w:rsidRDefault="00CE38CC" w:rsidP="00112140">
            <w:pPr>
              <w:spacing w:after="0" w:line="240" w:lineRule="auto"/>
              <w:jc w:val="center"/>
              <w:rPr>
                <w:rFonts w:ascii="Times New Roman" w:hAnsi="Times New Roman" w:cs="Times New Roman"/>
                <w:b/>
                <w:sz w:val="24"/>
                <w:szCs w:val="24"/>
              </w:rPr>
            </w:pPr>
            <w:r w:rsidRPr="00CE38CC">
              <w:rPr>
                <w:rFonts w:ascii="Times New Roman" w:hAnsi="Times New Roman" w:cs="Times New Roman"/>
                <w:b/>
                <w:sz w:val="24"/>
                <w:szCs w:val="24"/>
              </w:rPr>
              <w:t>Subacţiuni</w:t>
            </w:r>
          </w:p>
        </w:tc>
        <w:tc>
          <w:tcPr>
            <w:tcW w:w="3118" w:type="dxa"/>
            <w:gridSpan w:val="2"/>
            <w:vAlign w:val="center"/>
          </w:tcPr>
          <w:p w:rsidR="00CE38CC" w:rsidRPr="00CE38CC" w:rsidRDefault="00CE38CC" w:rsidP="00112140">
            <w:pPr>
              <w:spacing w:after="0" w:line="240" w:lineRule="auto"/>
              <w:jc w:val="center"/>
              <w:rPr>
                <w:rFonts w:ascii="Times New Roman" w:hAnsi="Times New Roman" w:cs="Times New Roman"/>
                <w:b/>
                <w:sz w:val="24"/>
                <w:szCs w:val="24"/>
              </w:rPr>
            </w:pPr>
            <w:r w:rsidRPr="00CE38CC">
              <w:rPr>
                <w:rFonts w:ascii="Times New Roman" w:hAnsi="Times New Roman" w:cs="Times New Roman"/>
                <w:b/>
                <w:sz w:val="24"/>
                <w:szCs w:val="24"/>
              </w:rPr>
              <w:t>Indicatorii de produs / rezultat</w:t>
            </w:r>
          </w:p>
        </w:tc>
        <w:tc>
          <w:tcPr>
            <w:tcW w:w="2694" w:type="dxa"/>
            <w:vAlign w:val="center"/>
          </w:tcPr>
          <w:p w:rsidR="00CE38CC" w:rsidRPr="00CE38CC" w:rsidRDefault="00CE38CC" w:rsidP="00112140">
            <w:pPr>
              <w:spacing w:after="0" w:line="240" w:lineRule="auto"/>
              <w:jc w:val="center"/>
              <w:rPr>
                <w:rFonts w:ascii="Times New Roman" w:hAnsi="Times New Roman" w:cs="Times New Roman"/>
                <w:b/>
                <w:sz w:val="24"/>
                <w:szCs w:val="24"/>
              </w:rPr>
            </w:pPr>
            <w:r w:rsidRPr="00CE38CC">
              <w:rPr>
                <w:rFonts w:ascii="Times New Roman" w:hAnsi="Times New Roman" w:cs="Times New Roman"/>
                <w:b/>
                <w:sz w:val="24"/>
                <w:szCs w:val="24"/>
              </w:rPr>
              <w:t>Termenul de realizare</w:t>
            </w:r>
          </w:p>
        </w:tc>
        <w:tc>
          <w:tcPr>
            <w:tcW w:w="2693" w:type="dxa"/>
            <w:vAlign w:val="center"/>
          </w:tcPr>
          <w:p w:rsidR="00CE38CC" w:rsidRPr="00CE38CC" w:rsidRDefault="00CE38CC" w:rsidP="00112140">
            <w:pPr>
              <w:spacing w:after="0" w:line="240" w:lineRule="auto"/>
              <w:jc w:val="center"/>
              <w:rPr>
                <w:rFonts w:ascii="Times New Roman" w:hAnsi="Times New Roman" w:cs="Times New Roman"/>
                <w:b/>
                <w:sz w:val="24"/>
                <w:szCs w:val="24"/>
              </w:rPr>
            </w:pPr>
            <w:r w:rsidRPr="00CE38CC">
              <w:rPr>
                <w:rFonts w:ascii="Times New Roman" w:hAnsi="Times New Roman" w:cs="Times New Roman"/>
                <w:b/>
                <w:sz w:val="24"/>
                <w:szCs w:val="24"/>
              </w:rPr>
              <w:t>Responsabil</w:t>
            </w:r>
          </w:p>
        </w:tc>
      </w:tr>
      <w:tr w:rsidR="00CE38CC" w:rsidRPr="00CE38CC" w:rsidTr="00465258">
        <w:trPr>
          <w:trHeight w:val="549"/>
        </w:trPr>
        <w:tc>
          <w:tcPr>
            <w:tcW w:w="2835" w:type="dxa"/>
          </w:tcPr>
          <w:p w:rsidR="00CE38CC" w:rsidRPr="00CE38CC" w:rsidRDefault="00CE38CC" w:rsidP="00112140">
            <w:pPr>
              <w:pStyle w:val="Listparagraf"/>
              <w:ind w:left="0"/>
              <w:rPr>
                <w:sz w:val="24"/>
                <w:szCs w:val="24"/>
                <w:lang w:val="ro-RO"/>
              </w:rPr>
            </w:pPr>
          </w:p>
          <w:p w:rsidR="00CE38CC" w:rsidRPr="00CE38CC" w:rsidRDefault="00CE38CC" w:rsidP="00CE38CC">
            <w:pPr>
              <w:pStyle w:val="Listparagraf"/>
              <w:numPr>
                <w:ilvl w:val="1"/>
                <w:numId w:val="3"/>
              </w:numPr>
              <w:ind w:left="0" w:firstLine="0"/>
              <w:rPr>
                <w:sz w:val="24"/>
                <w:szCs w:val="24"/>
                <w:lang w:val="ro-RO"/>
              </w:rPr>
            </w:pPr>
            <w:r w:rsidRPr="00CE38CC">
              <w:rPr>
                <w:sz w:val="24"/>
                <w:szCs w:val="24"/>
                <w:lang w:val="ro-RO"/>
              </w:rPr>
              <w:t>Elaborarea cadastrului funciar al raionului pentru anul 2017.</w:t>
            </w: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CE38CC">
            <w:pPr>
              <w:pStyle w:val="Listparagraf"/>
              <w:numPr>
                <w:ilvl w:val="1"/>
                <w:numId w:val="3"/>
              </w:numPr>
              <w:ind w:left="0" w:firstLine="0"/>
              <w:rPr>
                <w:sz w:val="24"/>
                <w:szCs w:val="24"/>
                <w:lang w:val="ro-RO"/>
              </w:rPr>
            </w:pPr>
            <w:r w:rsidRPr="00CE38CC">
              <w:rPr>
                <w:sz w:val="24"/>
                <w:szCs w:val="24"/>
                <w:lang w:val="ro-RO"/>
              </w:rPr>
              <w:t xml:space="preserve"> Prezentarea cadastrului funciar Agenţiei relaţii funciare şi cadastru.</w:t>
            </w:r>
          </w:p>
          <w:p w:rsidR="00CE38CC" w:rsidRPr="00CE38CC" w:rsidRDefault="00CE38CC" w:rsidP="00112140">
            <w:pPr>
              <w:pStyle w:val="Listparagraf"/>
              <w:ind w:left="0"/>
              <w:rPr>
                <w:sz w:val="24"/>
                <w:szCs w:val="24"/>
                <w:lang w:val="ro-RO"/>
              </w:rPr>
            </w:pPr>
          </w:p>
          <w:p w:rsidR="00CE38CC" w:rsidRPr="00CE38CC" w:rsidRDefault="00CE38CC" w:rsidP="00CE38CC">
            <w:pPr>
              <w:pStyle w:val="Listparagraf"/>
              <w:numPr>
                <w:ilvl w:val="1"/>
                <w:numId w:val="3"/>
              </w:numPr>
              <w:ind w:left="0" w:firstLine="0"/>
              <w:rPr>
                <w:color w:val="000000" w:themeColor="text1"/>
                <w:sz w:val="24"/>
                <w:szCs w:val="24"/>
                <w:lang w:val="ro-RO"/>
              </w:rPr>
            </w:pPr>
            <w:r w:rsidRPr="00CE38CC">
              <w:rPr>
                <w:color w:val="000000" w:themeColor="text1"/>
                <w:sz w:val="24"/>
                <w:szCs w:val="24"/>
                <w:lang w:val="ro-RO"/>
              </w:rPr>
              <w:lastRenderedPageBreak/>
              <w:t>Asigurarea ţinerii evidenţei curente în toate primăriile raionului.</w:t>
            </w:r>
          </w:p>
          <w:p w:rsidR="00CE38CC" w:rsidRPr="00CE38CC" w:rsidRDefault="00CE38CC" w:rsidP="00112140">
            <w:pPr>
              <w:spacing w:after="0" w:line="240" w:lineRule="auto"/>
              <w:rPr>
                <w:rFonts w:ascii="Times New Roman" w:hAnsi="Times New Roman"/>
                <w:color w:val="000000" w:themeColor="text1"/>
                <w:sz w:val="24"/>
                <w:szCs w:val="24"/>
              </w:rPr>
            </w:pPr>
          </w:p>
          <w:p w:rsidR="00CE38CC" w:rsidRPr="00CE38CC" w:rsidRDefault="00CE38CC" w:rsidP="00112140">
            <w:pPr>
              <w:spacing w:after="0" w:line="240" w:lineRule="auto"/>
              <w:rPr>
                <w:rFonts w:ascii="Times New Roman" w:hAnsi="Times New Roman"/>
                <w:color w:val="000000" w:themeColor="text1"/>
                <w:sz w:val="24"/>
                <w:szCs w:val="24"/>
              </w:rPr>
            </w:pPr>
          </w:p>
          <w:p w:rsidR="00CE38CC" w:rsidRPr="00CE38CC" w:rsidRDefault="00CE38CC" w:rsidP="00112140">
            <w:pPr>
              <w:spacing w:after="0" w:line="240" w:lineRule="auto"/>
              <w:rPr>
                <w:rFonts w:ascii="Times New Roman" w:hAnsi="Times New Roman"/>
                <w:color w:val="000000" w:themeColor="text1"/>
                <w:sz w:val="24"/>
                <w:szCs w:val="24"/>
              </w:rPr>
            </w:pPr>
          </w:p>
          <w:p w:rsidR="00CE38CC" w:rsidRDefault="00CE38CC" w:rsidP="00112140">
            <w:pPr>
              <w:spacing w:after="0" w:line="240" w:lineRule="auto"/>
              <w:rPr>
                <w:rFonts w:ascii="Times New Roman" w:hAnsi="Times New Roman"/>
                <w:color w:val="000000" w:themeColor="text1"/>
                <w:sz w:val="24"/>
                <w:szCs w:val="24"/>
              </w:rPr>
            </w:pPr>
          </w:p>
          <w:p w:rsidR="000C67BE" w:rsidRPr="00CE38CC" w:rsidRDefault="000C67BE" w:rsidP="00112140">
            <w:pPr>
              <w:spacing w:after="0" w:line="240" w:lineRule="auto"/>
              <w:rPr>
                <w:rFonts w:ascii="Times New Roman" w:hAnsi="Times New Roman"/>
                <w:color w:val="000000" w:themeColor="text1"/>
                <w:sz w:val="24"/>
                <w:szCs w:val="24"/>
              </w:rPr>
            </w:pPr>
          </w:p>
          <w:p w:rsidR="00CE38CC" w:rsidRPr="00CE38CC" w:rsidRDefault="00CE38CC" w:rsidP="00CE38CC">
            <w:pPr>
              <w:pStyle w:val="Listparagraf"/>
              <w:numPr>
                <w:ilvl w:val="1"/>
                <w:numId w:val="3"/>
              </w:numPr>
              <w:ind w:left="0" w:firstLine="0"/>
              <w:rPr>
                <w:color w:val="000000" w:themeColor="text1"/>
                <w:sz w:val="24"/>
                <w:szCs w:val="24"/>
                <w:lang w:val="ro-RO"/>
              </w:rPr>
            </w:pPr>
            <w:r w:rsidRPr="00CE38CC">
              <w:rPr>
                <w:color w:val="000000" w:themeColor="text1"/>
                <w:sz w:val="24"/>
                <w:szCs w:val="24"/>
                <w:lang w:val="ro-RO"/>
              </w:rPr>
              <w:t>Asigurarea ţinerii Cadastrului funciar al raionului pentru anul 2018.</w:t>
            </w:r>
          </w:p>
        </w:tc>
        <w:tc>
          <w:tcPr>
            <w:tcW w:w="3544" w:type="dxa"/>
          </w:tcPr>
          <w:p w:rsidR="00CE38CC" w:rsidRPr="00CE38CC" w:rsidRDefault="00CE38CC" w:rsidP="00112140">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lastRenderedPageBreak/>
              <w:t>1.1.1. Totalizarea dărilor de seamă funciare a primăriilor pentru anul 2017.</w:t>
            </w:r>
          </w:p>
          <w:p w:rsidR="00CE38CC" w:rsidRPr="00CE38CC" w:rsidRDefault="00CE38CC" w:rsidP="00112140">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t>1.1.2. Elaborarea cadastrului funciar al raionului cu anexe respective.</w:t>
            </w:r>
          </w:p>
          <w:p w:rsidR="00CE38CC" w:rsidRPr="00CE38CC" w:rsidRDefault="00CE38CC" w:rsidP="00112140">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t>1.1.3. Aprobarea cadastrului funciar de cărte preşedintele raionului.</w:t>
            </w:r>
          </w:p>
          <w:p w:rsidR="00CE38CC" w:rsidRPr="00CE38CC" w:rsidRDefault="00CE38CC" w:rsidP="00112140">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t xml:space="preserve">1.2.1. Coordonarea Cadastrului funciar cu Ministerile, Agenţii şi </w:t>
            </w:r>
            <w:r w:rsidRPr="00CE38CC">
              <w:rPr>
                <w:rFonts w:ascii="Times New Roman" w:hAnsi="Times New Roman" w:cs="Times New Roman"/>
                <w:sz w:val="24"/>
                <w:szCs w:val="24"/>
              </w:rPr>
              <w:lastRenderedPageBreak/>
              <w:t xml:space="preserve">Direcţiile corespunzătoare.   </w:t>
            </w:r>
          </w:p>
          <w:p w:rsidR="00CE38CC" w:rsidRPr="00CE38CC" w:rsidRDefault="00CE38CC" w:rsidP="00112140">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t>1.2.2. Prezentarea Cadastrului funciar raional pentru anul 2017  Direcţiei cadastru imobiliar şi funciar.</w:t>
            </w:r>
          </w:p>
          <w:p w:rsidR="00CE38CC" w:rsidRPr="00CE38CC" w:rsidRDefault="00CE38CC" w:rsidP="00CE38CC">
            <w:pPr>
              <w:pStyle w:val="Listparagraf"/>
              <w:numPr>
                <w:ilvl w:val="2"/>
                <w:numId w:val="6"/>
              </w:numPr>
              <w:ind w:left="0" w:firstLine="23"/>
              <w:rPr>
                <w:sz w:val="24"/>
                <w:szCs w:val="24"/>
                <w:lang w:val="ro-RO"/>
              </w:rPr>
            </w:pPr>
            <w:r w:rsidRPr="00CE38CC">
              <w:rPr>
                <w:sz w:val="24"/>
                <w:szCs w:val="24"/>
                <w:lang w:val="ro-RO"/>
              </w:rPr>
              <w:t>Lucrul în primării privind evidenţa curentă şi evidenţa grafică a terenulilor.</w:t>
            </w:r>
          </w:p>
          <w:p w:rsidR="00CE38CC" w:rsidRDefault="00CE38CC" w:rsidP="00112140">
            <w:pPr>
              <w:spacing w:after="0" w:line="240" w:lineRule="auto"/>
              <w:rPr>
                <w:rFonts w:ascii="Times New Roman" w:hAnsi="Times New Roman"/>
                <w:sz w:val="24"/>
                <w:szCs w:val="24"/>
              </w:rPr>
            </w:pPr>
            <w:r w:rsidRPr="00CE38CC">
              <w:rPr>
                <w:rFonts w:ascii="Times New Roman" w:hAnsi="Times New Roman"/>
                <w:sz w:val="24"/>
                <w:szCs w:val="24"/>
              </w:rPr>
              <w:t>1.3.2. Control corectitudinei evidenţei curente a terenurilor agricole private şi terenurilor agricole a UAT.</w:t>
            </w:r>
          </w:p>
          <w:p w:rsidR="000C67BE" w:rsidRPr="00CE38CC" w:rsidRDefault="000C67BE" w:rsidP="00112140">
            <w:pPr>
              <w:spacing w:after="0" w:line="240" w:lineRule="auto"/>
              <w:rPr>
                <w:rFonts w:ascii="Times New Roman" w:hAnsi="Times New Roman"/>
                <w:sz w:val="24"/>
                <w:szCs w:val="24"/>
              </w:rPr>
            </w:pPr>
          </w:p>
          <w:p w:rsidR="00CE38CC" w:rsidRPr="00CE38CC" w:rsidRDefault="00CE38CC" w:rsidP="00112140">
            <w:pPr>
              <w:spacing w:after="0" w:line="240" w:lineRule="auto"/>
              <w:rPr>
                <w:rFonts w:ascii="Times New Roman" w:hAnsi="Times New Roman"/>
                <w:sz w:val="24"/>
                <w:szCs w:val="24"/>
              </w:rPr>
            </w:pPr>
            <w:r w:rsidRPr="00CE38CC">
              <w:rPr>
                <w:rFonts w:ascii="Times New Roman" w:hAnsi="Times New Roman"/>
                <w:sz w:val="24"/>
                <w:szCs w:val="24"/>
              </w:rPr>
              <w:t>1.3.3. Totalizarea dărilor de seamă privind evidenţa curentă a terenurilor.</w:t>
            </w:r>
          </w:p>
          <w:p w:rsidR="00CE38CC" w:rsidRPr="00CE38CC" w:rsidRDefault="00CE38CC" w:rsidP="00CE38CC">
            <w:pPr>
              <w:pStyle w:val="Listparagraf"/>
              <w:numPr>
                <w:ilvl w:val="2"/>
                <w:numId w:val="5"/>
              </w:numPr>
              <w:ind w:left="34" w:firstLine="23"/>
              <w:rPr>
                <w:sz w:val="24"/>
                <w:szCs w:val="24"/>
                <w:lang w:val="ro-RO"/>
              </w:rPr>
            </w:pPr>
            <w:r w:rsidRPr="00CE38CC">
              <w:rPr>
                <w:sz w:val="24"/>
                <w:szCs w:val="24"/>
                <w:lang w:val="ro-RO"/>
              </w:rPr>
              <w:t>Pregătirea documentaţiei necesare pentru întocmirea dării de seamă funciareă a primăriei pentru anul 2018.</w:t>
            </w:r>
          </w:p>
          <w:p w:rsidR="00CE38CC" w:rsidRPr="00CE38CC" w:rsidRDefault="00CE38CC" w:rsidP="00CE38CC">
            <w:pPr>
              <w:pStyle w:val="Listparagraf"/>
              <w:numPr>
                <w:ilvl w:val="2"/>
                <w:numId w:val="4"/>
              </w:numPr>
              <w:ind w:left="0" w:firstLine="0"/>
              <w:rPr>
                <w:sz w:val="24"/>
                <w:szCs w:val="24"/>
                <w:lang w:val="ro-RO"/>
              </w:rPr>
            </w:pPr>
            <w:r w:rsidRPr="00CE38CC">
              <w:rPr>
                <w:sz w:val="24"/>
                <w:szCs w:val="24"/>
                <w:lang w:val="ro-RO"/>
              </w:rPr>
              <w:t>Organizarea unui seminar cu specialişti din primării privind întocmirea dării de seamă funciare pentru anul 2018.</w:t>
            </w:r>
          </w:p>
          <w:p w:rsidR="00CE38CC" w:rsidRPr="00CE38CC" w:rsidRDefault="00CE38CC" w:rsidP="00CE38CC">
            <w:pPr>
              <w:pStyle w:val="Listparagraf"/>
              <w:numPr>
                <w:ilvl w:val="2"/>
                <w:numId w:val="4"/>
              </w:numPr>
              <w:ind w:left="0" w:firstLine="0"/>
              <w:rPr>
                <w:sz w:val="24"/>
                <w:szCs w:val="24"/>
                <w:lang w:val="ro-RO"/>
              </w:rPr>
            </w:pPr>
            <w:r w:rsidRPr="00CE38CC">
              <w:rPr>
                <w:sz w:val="24"/>
                <w:szCs w:val="24"/>
                <w:lang w:val="ro-RO"/>
              </w:rPr>
              <w:t>Verificarea şi primirea dărilor de seamă funciare a primăriilor.</w:t>
            </w:r>
          </w:p>
          <w:p w:rsidR="00CE38CC" w:rsidRPr="00CE38CC" w:rsidRDefault="00CE38CC" w:rsidP="00CE38CC">
            <w:pPr>
              <w:pStyle w:val="Listparagraf"/>
              <w:numPr>
                <w:ilvl w:val="2"/>
                <w:numId w:val="4"/>
              </w:numPr>
              <w:ind w:left="0" w:firstLine="23"/>
              <w:rPr>
                <w:sz w:val="24"/>
                <w:szCs w:val="24"/>
                <w:lang w:val="ro-RO"/>
              </w:rPr>
            </w:pPr>
            <w:r w:rsidRPr="00CE38CC">
              <w:rPr>
                <w:sz w:val="24"/>
                <w:szCs w:val="24"/>
                <w:lang w:val="ro-RO"/>
              </w:rPr>
              <w:t>Colectarea documentaţiei ce confirmă modificările în suprafeţi de terenuri în teritoriul raionului în anul 2018.</w:t>
            </w:r>
          </w:p>
        </w:tc>
        <w:tc>
          <w:tcPr>
            <w:tcW w:w="3118" w:type="dxa"/>
            <w:gridSpan w:val="2"/>
          </w:tcPr>
          <w:p w:rsidR="00CE38CC" w:rsidRPr="00CE38CC" w:rsidRDefault="00CE38CC" w:rsidP="00112140">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lastRenderedPageBreak/>
              <w:t>23 de dări de seamă a primăriilor pe o suprafaţă de 99838ha.</w:t>
            </w: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112140">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t xml:space="preserve">Formularele 1-func, 2-func, 3-func cu 11 anexe. </w:t>
            </w:r>
          </w:p>
          <w:p w:rsidR="00CE38CC" w:rsidRPr="00CE38CC" w:rsidRDefault="00CE38CC" w:rsidP="00112140">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t>Dispoziţia preşedintelui cu privire la aprobarea cadastrului funciar.</w:t>
            </w:r>
          </w:p>
          <w:p w:rsidR="00CE38CC" w:rsidRPr="00CE38CC" w:rsidRDefault="00CE38CC" w:rsidP="00112140">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t>Cadastrul funciar pentru anul 2017.</w:t>
            </w:r>
          </w:p>
          <w:p w:rsidR="00CE38CC" w:rsidRPr="00CE38CC" w:rsidRDefault="00CE38CC" w:rsidP="00112140">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lastRenderedPageBreak/>
              <w:t>Cadastrul funciar pentru anul 2017 pe o suprafaţă de 99838ha.</w:t>
            </w:r>
          </w:p>
          <w:p w:rsidR="00CE38CC" w:rsidRPr="00CE38CC" w:rsidRDefault="00CE38CC" w:rsidP="00112140">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t>23 de primării</w:t>
            </w:r>
          </w:p>
          <w:p w:rsidR="00CE38CC" w:rsidRPr="00CE38CC" w:rsidRDefault="00CE38CC" w:rsidP="00112140">
            <w:pPr>
              <w:spacing w:after="0" w:line="240" w:lineRule="auto"/>
              <w:rPr>
                <w:rFonts w:ascii="Times New Roman" w:hAnsi="Times New Roman"/>
                <w:sz w:val="24"/>
                <w:szCs w:val="24"/>
              </w:rPr>
            </w:pPr>
            <w:r w:rsidRPr="00CE38CC">
              <w:rPr>
                <w:rFonts w:ascii="Times New Roman" w:hAnsi="Times New Roman"/>
                <w:sz w:val="24"/>
                <w:szCs w:val="24"/>
              </w:rPr>
              <w:t>Numărul de fişe cadastrale controlate şi primite.</w:t>
            </w:r>
          </w:p>
          <w:p w:rsidR="00CE38CC" w:rsidRPr="00CE38CC" w:rsidRDefault="00CE38CC" w:rsidP="00112140">
            <w:pPr>
              <w:spacing w:after="0" w:line="240" w:lineRule="auto"/>
              <w:rPr>
                <w:rFonts w:ascii="Times New Roman" w:hAnsi="Times New Roman"/>
                <w:sz w:val="24"/>
                <w:szCs w:val="24"/>
              </w:rPr>
            </w:pPr>
            <w:r w:rsidRPr="00CE38CC">
              <w:rPr>
                <w:rFonts w:ascii="Times New Roman" w:hAnsi="Times New Roman"/>
                <w:sz w:val="24"/>
                <w:szCs w:val="24"/>
              </w:rPr>
              <w:t>Formularul de evidenţă cu</w:t>
            </w:r>
            <w:r w:rsidR="00CE2EF8">
              <w:rPr>
                <w:rFonts w:ascii="Times New Roman" w:hAnsi="Times New Roman"/>
                <w:sz w:val="24"/>
                <w:szCs w:val="24"/>
              </w:rPr>
              <w:t>r</w:t>
            </w:r>
            <w:r w:rsidRPr="00CE38CC">
              <w:rPr>
                <w:rFonts w:ascii="Times New Roman" w:hAnsi="Times New Roman"/>
                <w:sz w:val="24"/>
                <w:szCs w:val="24"/>
              </w:rPr>
              <w:t xml:space="preserve">entă a terenurilor agricole total pe raion. </w:t>
            </w:r>
          </w:p>
          <w:p w:rsidR="00CE38CC" w:rsidRPr="00CE38CC" w:rsidRDefault="00CE38CC" w:rsidP="00112140">
            <w:pPr>
              <w:spacing w:after="0" w:line="240" w:lineRule="auto"/>
              <w:rPr>
                <w:rFonts w:ascii="Times New Roman" w:hAnsi="Times New Roman"/>
                <w:sz w:val="24"/>
                <w:szCs w:val="24"/>
              </w:rPr>
            </w:pPr>
            <w:r w:rsidRPr="00CE38CC">
              <w:rPr>
                <w:rFonts w:ascii="Times New Roman" w:hAnsi="Times New Roman"/>
                <w:sz w:val="24"/>
                <w:szCs w:val="24"/>
              </w:rPr>
              <w:t>Documentaţia pregătită şi expediată. 23 de pachete.</w:t>
            </w:r>
          </w:p>
          <w:p w:rsidR="00CE38CC" w:rsidRPr="00CE38CC" w:rsidRDefault="00CE38CC" w:rsidP="00112140">
            <w:pPr>
              <w:spacing w:after="0" w:line="240" w:lineRule="auto"/>
              <w:rPr>
                <w:rFonts w:ascii="Times New Roman" w:hAnsi="Times New Roman"/>
                <w:sz w:val="24"/>
                <w:szCs w:val="24"/>
              </w:rPr>
            </w:pPr>
            <w:r w:rsidRPr="00CE38CC">
              <w:rPr>
                <w:rFonts w:ascii="Times New Roman" w:hAnsi="Times New Roman"/>
                <w:sz w:val="24"/>
                <w:szCs w:val="24"/>
              </w:rPr>
              <w:t>Seminarul organizat şi petrecut  cu participarea 23 de specialişti a primăriilor raionului.</w:t>
            </w:r>
          </w:p>
          <w:p w:rsidR="00CE38CC" w:rsidRPr="00CE38CC" w:rsidRDefault="00CE38CC" w:rsidP="00112140">
            <w:pPr>
              <w:spacing w:after="0" w:line="240" w:lineRule="auto"/>
              <w:rPr>
                <w:rFonts w:ascii="Times New Roman" w:hAnsi="Times New Roman"/>
                <w:sz w:val="24"/>
                <w:szCs w:val="24"/>
              </w:rPr>
            </w:pPr>
            <w:r w:rsidRPr="00CE38CC">
              <w:rPr>
                <w:rFonts w:ascii="Times New Roman" w:hAnsi="Times New Roman"/>
                <w:sz w:val="24"/>
                <w:szCs w:val="24"/>
              </w:rPr>
              <w:t>Dările de seamă funciare primite din 23 de primării.</w:t>
            </w:r>
          </w:p>
          <w:p w:rsidR="00CE38CC" w:rsidRPr="00CE38CC" w:rsidRDefault="00CE38CC" w:rsidP="00694800">
            <w:pPr>
              <w:spacing w:after="0" w:line="240" w:lineRule="auto"/>
              <w:rPr>
                <w:rFonts w:ascii="Times New Roman" w:hAnsi="Times New Roman" w:cs="Times New Roman"/>
                <w:sz w:val="24"/>
                <w:szCs w:val="24"/>
              </w:rPr>
            </w:pPr>
            <w:r w:rsidRPr="00CE38CC">
              <w:rPr>
                <w:rFonts w:ascii="Times New Roman" w:hAnsi="Times New Roman"/>
                <w:sz w:val="24"/>
                <w:szCs w:val="24"/>
              </w:rPr>
              <w:t xml:space="preserve">Documentaţia colectată. </w:t>
            </w:r>
          </w:p>
        </w:tc>
        <w:tc>
          <w:tcPr>
            <w:tcW w:w="2694" w:type="dxa"/>
          </w:tcPr>
          <w:p w:rsidR="00CE38CC" w:rsidRPr="00CE38CC" w:rsidRDefault="00CE38CC" w:rsidP="00112140">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lastRenderedPageBreak/>
              <w:t>Ianuarie 2018</w:t>
            </w: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112140">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t>Ianuarie 2018</w:t>
            </w: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112140">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t>Ianuarie 2018</w:t>
            </w: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112140">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t>Ianuarie 2018</w:t>
            </w:r>
          </w:p>
          <w:p w:rsidR="00CE38CC" w:rsidRPr="00CE38CC" w:rsidRDefault="00CE38CC" w:rsidP="00112140">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t xml:space="preserve">Permanent în cursul anului. </w:t>
            </w:r>
          </w:p>
          <w:p w:rsidR="00CE38CC" w:rsidRPr="00CE38CC" w:rsidRDefault="00CE38CC" w:rsidP="00112140">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t>Aprilie, iulie, noiembrie 2018</w:t>
            </w: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112140">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t>Aprilie, iulie, noiembrie 2018</w:t>
            </w:r>
          </w:p>
          <w:p w:rsidR="00CE38CC" w:rsidRPr="00CE38CC" w:rsidRDefault="00CE38CC" w:rsidP="00112140">
            <w:pPr>
              <w:spacing w:after="0" w:line="240" w:lineRule="auto"/>
              <w:rPr>
                <w:rFonts w:ascii="Times New Roman" w:hAnsi="Times New Roman"/>
                <w:sz w:val="24"/>
                <w:szCs w:val="24"/>
              </w:rPr>
            </w:pPr>
            <w:r w:rsidRPr="00CE38CC">
              <w:rPr>
                <w:rFonts w:ascii="Times New Roman" w:hAnsi="Times New Roman"/>
                <w:sz w:val="24"/>
                <w:szCs w:val="24"/>
              </w:rPr>
              <w:t>Octombrie 2018</w:t>
            </w:r>
          </w:p>
          <w:p w:rsidR="00CE38CC" w:rsidRPr="00CE38CC" w:rsidRDefault="00CE38CC" w:rsidP="00112140">
            <w:pPr>
              <w:spacing w:after="0" w:line="240" w:lineRule="auto"/>
              <w:rPr>
                <w:rFonts w:ascii="Times New Roman" w:hAnsi="Times New Roman"/>
                <w:sz w:val="24"/>
                <w:szCs w:val="24"/>
              </w:rPr>
            </w:pPr>
          </w:p>
          <w:p w:rsidR="00CE38CC" w:rsidRPr="00CE38CC" w:rsidRDefault="00CE38CC" w:rsidP="00112140">
            <w:pPr>
              <w:spacing w:after="0" w:line="240" w:lineRule="auto"/>
              <w:rPr>
                <w:rFonts w:ascii="Times New Roman" w:hAnsi="Times New Roman"/>
                <w:sz w:val="24"/>
                <w:szCs w:val="24"/>
              </w:rPr>
            </w:pPr>
            <w:r w:rsidRPr="00CE38CC">
              <w:rPr>
                <w:rFonts w:ascii="Times New Roman" w:hAnsi="Times New Roman"/>
                <w:sz w:val="24"/>
                <w:szCs w:val="24"/>
              </w:rPr>
              <w:t>Noiembrie 2018</w:t>
            </w:r>
          </w:p>
          <w:p w:rsidR="00CE38CC" w:rsidRPr="00CE38CC" w:rsidRDefault="00CE38CC" w:rsidP="00112140">
            <w:pPr>
              <w:spacing w:after="0" w:line="240" w:lineRule="auto"/>
              <w:rPr>
                <w:rFonts w:ascii="Times New Roman" w:hAnsi="Times New Roman"/>
                <w:sz w:val="24"/>
                <w:szCs w:val="24"/>
              </w:rPr>
            </w:pPr>
          </w:p>
          <w:p w:rsidR="00CE38CC" w:rsidRPr="00CE38CC" w:rsidRDefault="00CE38CC" w:rsidP="00112140">
            <w:pPr>
              <w:spacing w:after="0" w:line="240" w:lineRule="auto"/>
              <w:rPr>
                <w:rFonts w:ascii="Times New Roman" w:hAnsi="Times New Roman"/>
                <w:sz w:val="24"/>
                <w:szCs w:val="24"/>
              </w:rPr>
            </w:pPr>
            <w:r w:rsidRPr="00CE38CC">
              <w:rPr>
                <w:rFonts w:ascii="Times New Roman" w:hAnsi="Times New Roman"/>
                <w:sz w:val="24"/>
                <w:szCs w:val="24"/>
              </w:rPr>
              <w:t>Noiembrie – decembrie 2018</w:t>
            </w:r>
          </w:p>
          <w:p w:rsidR="00CE38CC" w:rsidRPr="00CE38CC" w:rsidRDefault="00CE38CC" w:rsidP="00CE38CC">
            <w:pPr>
              <w:spacing w:after="0" w:line="240" w:lineRule="auto"/>
              <w:rPr>
                <w:rFonts w:ascii="Times New Roman" w:hAnsi="Times New Roman" w:cs="Times New Roman"/>
                <w:sz w:val="24"/>
                <w:szCs w:val="24"/>
              </w:rPr>
            </w:pPr>
            <w:r w:rsidRPr="00CE38CC">
              <w:rPr>
                <w:rFonts w:ascii="Times New Roman" w:hAnsi="Times New Roman"/>
                <w:sz w:val="24"/>
                <w:szCs w:val="24"/>
              </w:rPr>
              <w:t>Noiembrie – decembrie 2018</w:t>
            </w:r>
          </w:p>
        </w:tc>
        <w:tc>
          <w:tcPr>
            <w:tcW w:w="2693" w:type="dxa"/>
          </w:tcPr>
          <w:p w:rsidR="00CE38CC" w:rsidRPr="00CE38CC" w:rsidRDefault="00CE38CC" w:rsidP="00112140">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lastRenderedPageBreak/>
              <w:t>Iurie Deriughin – şef serviciului.</w:t>
            </w: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112140">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t>Iurie Deriughin – şef serviciului.</w:t>
            </w: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112140">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t>Iurie Deriughin – şef serviciului.</w:t>
            </w: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112140">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t>Iurie Deriughin – şef serviciului.</w:t>
            </w: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112140">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t>Iurie Deriughin – şef serviciului.</w:t>
            </w: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112140">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t>Iurie Deriughin – şef serviciului.</w:t>
            </w: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112140">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t>Iurie Deriughin – şef serviciului.</w:t>
            </w:r>
          </w:p>
          <w:p w:rsidR="00CE38CC" w:rsidRPr="00CE38CC" w:rsidRDefault="00CE38CC" w:rsidP="00CE2EF8">
            <w:pPr>
              <w:spacing w:after="0" w:line="240" w:lineRule="auto"/>
              <w:rPr>
                <w:rFonts w:ascii="Times New Roman" w:hAnsi="Times New Roman" w:cs="Times New Roman"/>
                <w:sz w:val="24"/>
                <w:szCs w:val="24"/>
              </w:rPr>
            </w:pPr>
          </w:p>
        </w:tc>
      </w:tr>
      <w:tr w:rsidR="00CE38CC" w:rsidRPr="00CE38CC" w:rsidTr="00465258">
        <w:trPr>
          <w:trHeight w:val="371"/>
        </w:trPr>
        <w:tc>
          <w:tcPr>
            <w:tcW w:w="14884" w:type="dxa"/>
            <w:gridSpan w:val="6"/>
            <w:vAlign w:val="center"/>
          </w:tcPr>
          <w:p w:rsidR="00CE38CC" w:rsidRPr="00CE38CC" w:rsidRDefault="00CE38CC" w:rsidP="00112140">
            <w:pPr>
              <w:spacing w:after="0" w:line="240" w:lineRule="auto"/>
              <w:jc w:val="center"/>
              <w:rPr>
                <w:rFonts w:ascii="Times New Roman" w:hAnsi="Times New Roman" w:cs="Times New Roman"/>
                <w:b/>
                <w:sz w:val="24"/>
                <w:szCs w:val="24"/>
              </w:rPr>
            </w:pPr>
            <w:r w:rsidRPr="00CE38CC">
              <w:rPr>
                <w:rFonts w:ascii="Times New Roman" w:hAnsi="Times New Roman" w:cs="Times New Roman"/>
                <w:b/>
                <w:sz w:val="24"/>
                <w:szCs w:val="24"/>
              </w:rPr>
              <w:lastRenderedPageBreak/>
              <w:t>Obiectivul nr.2 Evaluarea activităţii Serviciului relaţii funciare şi cadastru pentru anul 2016</w:t>
            </w:r>
          </w:p>
        </w:tc>
      </w:tr>
      <w:tr w:rsidR="00CE38CC" w:rsidRPr="00CE38CC" w:rsidTr="00465258">
        <w:trPr>
          <w:trHeight w:val="549"/>
        </w:trPr>
        <w:tc>
          <w:tcPr>
            <w:tcW w:w="2835" w:type="dxa"/>
          </w:tcPr>
          <w:p w:rsidR="00CE38CC" w:rsidRPr="00CE38CC" w:rsidRDefault="00CE38CC" w:rsidP="00112140">
            <w:pPr>
              <w:spacing w:after="0" w:line="240" w:lineRule="auto"/>
              <w:ind w:firstLine="141"/>
              <w:rPr>
                <w:rFonts w:ascii="Times New Roman" w:hAnsi="Times New Roman" w:cs="Times New Roman"/>
                <w:sz w:val="24"/>
                <w:szCs w:val="24"/>
              </w:rPr>
            </w:pPr>
          </w:p>
          <w:p w:rsidR="00CE38CC" w:rsidRPr="00CE38CC" w:rsidRDefault="00CE38CC" w:rsidP="00112140">
            <w:pPr>
              <w:spacing w:after="0" w:line="240" w:lineRule="auto"/>
              <w:ind w:firstLine="141"/>
              <w:rPr>
                <w:rFonts w:ascii="Times New Roman" w:hAnsi="Times New Roman" w:cs="Times New Roman"/>
                <w:sz w:val="24"/>
                <w:szCs w:val="24"/>
              </w:rPr>
            </w:pPr>
            <w:r w:rsidRPr="00CE38CC">
              <w:rPr>
                <w:rFonts w:ascii="Times New Roman" w:hAnsi="Times New Roman" w:cs="Times New Roman"/>
                <w:sz w:val="24"/>
                <w:szCs w:val="24"/>
              </w:rPr>
              <w:t>2.1. Totalizare activităţii serviciului raional în anul 2017 şi sarcinile pentru anul 2018.</w:t>
            </w:r>
          </w:p>
        </w:tc>
        <w:tc>
          <w:tcPr>
            <w:tcW w:w="3686" w:type="dxa"/>
            <w:gridSpan w:val="2"/>
          </w:tcPr>
          <w:p w:rsidR="00CE38CC" w:rsidRPr="00CE38CC" w:rsidRDefault="00CE38CC" w:rsidP="00112140">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t>2.1.1. Organuzarea unui seminar cu specialişti funciari din primăriile raionului privind generalizarea activităţii în procesul de elaborare a Cadastrului funciar raional.</w:t>
            </w:r>
          </w:p>
          <w:p w:rsidR="00CE38CC" w:rsidRPr="00CE38CC" w:rsidRDefault="00CE38CC" w:rsidP="00CE38CC">
            <w:pPr>
              <w:pStyle w:val="Listparagraf"/>
              <w:numPr>
                <w:ilvl w:val="2"/>
                <w:numId w:val="2"/>
              </w:numPr>
              <w:ind w:left="34" w:firstLine="0"/>
              <w:rPr>
                <w:sz w:val="24"/>
                <w:szCs w:val="24"/>
                <w:lang w:val="ro-RO"/>
              </w:rPr>
            </w:pPr>
            <w:r w:rsidRPr="00CE38CC">
              <w:rPr>
                <w:sz w:val="24"/>
                <w:szCs w:val="24"/>
                <w:lang w:val="ro-RO"/>
              </w:rPr>
              <w:t xml:space="preserve">Stabilirea momentelor pozitive şi negative în procesul evidenţei şi folosirei terenurilor pe </w:t>
            </w:r>
            <w:r w:rsidRPr="00CE38CC">
              <w:rPr>
                <w:sz w:val="24"/>
                <w:szCs w:val="24"/>
                <w:lang w:val="ro-RO"/>
              </w:rPr>
              <w:lastRenderedPageBreak/>
              <w:t xml:space="preserve">primării şi în total pe raion. </w:t>
            </w:r>
          </w:p>
          <w:p w:rsidR="00CE38CC" w:rsidRPr="00CE38CC" w:rsidRDefault="00CE38CC" w:rsidP="00CE38CC">
            <w:pPr>
              <w:pStyle w:val="Listparagraf"/>
              <w:numPr>
                <w:ilvl w:val="2"/>
                <w:numId w:val="2"/>
              </w:numPr>
              <w:ind w:left="34" w:firstLine="23"/>
              <w:rPr>
                <w:sz w:val="24"/>
                <w:szCs w:val="24"/>
                <w:lang w:val="ro-RO"/>
              </w:rPr>
            </w:pPr>
            <w:r w:rsidRPr="00CE38CC">
              <w:rPr>
                <w:sz w:val="24"/>
                <w:szCs w:val="24"/>
                <w:lang w:val="ro-RO"/>
              </w:rPr>
              <w:t xml:space="preserve">Desemnarea metodelor şi măsurilor privid corectarea neajunsurilor. </w:t>
            </w:r>
          </w:p>
          <w:p w:rsidR="00CE38CC" w:rsidRPr="00CE38CC" w:rsidRDefault="00CE38CC" w:rsidP="00CE2EF8">
            <w:pPr>
              <w:pStyle w:val="Listparagraf"/>
              <w:numPr>
                <w:ilvl w:val="2"/>
                <w:numId w:val="2"/>
              </w:numPr>
              <w:ind w:left="28" w:firstLine="0"/>
              <w:rPr>
                <w:sz w:val="24"/>
                <w:szCs w:val="24"/>
                <w:lang w:val="ro-RO"/>
              </w:rPr>
            </w:pPr>
            <w:r w:rsidRPr="00CE38CC">
              <w:rPr>
                <w:sz w:val="24"/>
                <w:szCs w:val="24"/>
                <w:lang w:val="ro-RO"/>
              </w:rPr>
              <w:t>Desemnarea planului şi sarcinilor al serviciului pentru anul 2018.</w:t>
            </w:r>
          </w:p>
        </w:tc>
        <w:tc>
          <w:tcPr>
            <w:tcW w:w="2976" w:type="dxa"/>
          </w:tcPr>
          <w:p w:rsidR="00CE38CC" w:rsidRPr="00CE38CC" w:rsidRDefault="00CE38CC" w:rsidP="00112140">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lastRenderedPageBreak/>
              <w:t>1 seminar cu participarea 23 de specialişti funciari a primăriilor.</w:t>
            </w: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112140">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t>Momentele pozitive şi negative stabilite.</w:t>
            </w:r>
          </w:p>
          <w:p w:rsidR="00CE38CC" w:rsidRPr="00CE38CC" w:rsidRDefault="00CE38CC" w:rsidP="00112140">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t xml:space="preserve">Metodele stabilite şi numărul neajunsuri </w:t>
            </w:r>
            <w:r w:rsidRPr="00CE38CC">
              <w:rPr>
                <w:rFonts w:ascii="Times New Roman" w:hAnsi="Times New Roman" w:cs="Times New Roman"/>
                <w:sz w:val="24"/>
                <w:szCs w:val="24"/>
              </w:rPr>
              <w:lastRenderedPageBreak/>
              <w:t xml:space="preserve">depistate. </w:t>
            </w:r>
          </w:p>
          <w:p w:rsidR="00CE38CC" w:rsidRPr="00CE38CC" w:rsidRDefault="00CE38CC" w:rsidP="00112140">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t>Planul  şi sarcinile stabilite.</w:t>
            </w:r>
          </w:p>
        </w:tc>
        <w:tc>
          <w:tcPr>
            <w:tcW w:w="2694" w:type="dxa"/>
          </w:tcPr>
          <w:p w:rsidR="00CE38CC" w:rsidRPr="00CE38CC" w:rsidRDefault="00CE38CC" w:rsidP="00112140">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lastRenderedPageBreak/>
              <w:t>Februarie 2018</w:t>
            </w: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112140">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t>Februarie 2018</w:t>
            </w: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112140">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t>Februarie 2018</w:t>
            </w: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112140">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t>Februarie 2018</w:t>
            </w:r>
          </w:p>
        </w:tc>
        <w:tc>
          <w:tcPr>
            <w:tcW w:w="2693" w:type="dxa"/>
          </w:tcPr>
          <w:p w:rsidR="00CE38CC" w:rsidRPr="00CE38CC" w:rsidRDefault="00CE38CC" w:rsidP="00112140">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lastRenderedPageBreak/>
              <w:t>Iurie Deriughin – şef serviciului</w:t>
            </w: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112140">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t>Iurie Deriughin – şef serviciului</w:t>
            </w: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CE2EF8">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t>Iurie Deriughin – şef serviciului</w:t>
            </w:r>
          </w:p>
        </w:tc>
      </w:tr>
      <w:tr w:rsidR="00CE38CC" w:rsidRPr="00CE38CC" w:rsidTr="00465258">
        <w:trPr>
          <w:trHeight w:val="207"/>
        </w:trPr>
        <w:tc>
          <w:tcPr>
            <w:tcW w:w="14884" w:type="dxa"/>
            <w:gridSpan w:val="6"/>
            <w:vAlign w:val="center"/>
          </w:tcPr>
          <w:p w:rsidR="00CE38CC" w:rsidRPr="00CE38CC" w:rsidRDefault="00CE38CC" w:rsidP="00CE2EF8">
            <w:pPr>
              <w:spacing w:after="0" w:line="240" w:lineRule="auto"/>
              <w:jc w:val="center"/>
              <w:rPr>
                <w:rFonts w:ascii="Times New Roman" w:hAnsi="Times New Roman" w:cs="Times New Roman"/>
                <w:b/>
                <w:sz w:val="24"/>
                <w:szCs w:val="24"/>
              </w:rPr>
            </w:pPr>
            <w:r w:rsidRPr="00CE38CC">
              <w:rPr>
                <w:rFonts w:ascii="Times New Roman" w:hAnsi="Times New Roman" w:cs="Times New Roman"/>
                <w:b/>
                <w:sz w:val="24"/>
                <w:szCs w:val="24"/>
              </w:rPr>
              <w:lastRenderedPageBreak/>
              <w:t>Obiectivul nr.3 Asigurarea legalităţii folosir</w:t>
            </w:r>
            <w:r w:rsidR="00CE2EF8">
              <w:rPr>
                <w:rFonts w:ascii="Times New Roman" w:hAnsi="Times New Roman" w:cs="Times New Roman"/>
                <w:b/>
                <w:sz w:val="24"/>
                <w:szCs w:val="24"/>
              </w:rPr>
              <w:t>i</w:t>
            </w:r>
            <w:r w:rsidRPr="00CE38CC">
              <w:rPr>
                <w:rFonts w:ascii="Times New Roman" w:hAnsi="Times New Roman" w:cs="Times New Roman"/>
                <w:b/>
                <w:sz w:val="24"/>
                <w:szCs w:val="24"/>
              </w:rPr>
              <w:t>i terenurilor.</w:t>
            </w:r>
          </w:p>
        </w:tc>
      </w:tr>
      <w:tr w:rsidR="00CE38CC" w:rsidRPr="00CE38CC" w:rsidTr="00465258">
        <w:trPr>
          <w:trHeight w:val="549"/>
        </w:trPr>
        <w:tc>
          <w:tcPr>
            <w:tcW w:w="2835" w:type="dxa"/>
          </w:tcPr>
          <w:p w:rsidR="00CE38CC" w:rsidRDefault="00CE38CC" w:rsidP="00112140">
            <w:pPr>
              <w:pStyle w:val="Listparagraf"/>
              <w:ind w:left="0"/>
              <w:rPr>
                <w:sz w:val="24"/>
                <w:szCs w:val="24"/>
                <w:lang w:val="ro-RO"/>
              </w:rPr>
            </w:pPr>
          </w:p>
          <w:p w:rsidR="00CE2EF8" w:rsidRDefault="00CE2EF8" w:rsidP="00112140">
            <w:pPr>
              <w:pStyle w:val="Listparagraf"/>
              <w:ind w:left="0"/>
              <w:rPr>
                <w:sz w:val="24"/>
                <w:szCs w:val="24"/>
                <w:lang w:val="ro-RO"/>
              </w:rPr>
            </w:pPr>
          </w:p>
          <w:p w:rsidR="00CE2EF8" w:rsidRPr="00CE38CC" w:rsidRDefault="00CE2EF8" w:rsidP="00112140">
            <w:pPr>
              <w:pStyle w:val="Listparagraf"/>
              <w:ind w:left="0"/>
              <w:rPr>
                <w:sz w:val="24"/>
                <w:szCs w:val="24"/>
                <w:lang w:val="ro-RO"/>
              </w:rPr>
            </w:pPr>
          </w:p>
          <w:p w:rsidR="00CE38CC" w:rsidRPr="00CE38CC" w:rsidRDefault="00CE38CC" w:rsidP="00112140">
            <w:pPr>
              <w:pStyle w:val="Listparagraf"/>
              <w:ind w:left="0"/>
              <w:rPr>
                <w:sz w:val="24"/>
                <w:szCs w:val="24"/>
                <w:lang w:val="ro-RO"/>
              </w:rPr>
            </w:pPr>
            <w:r w:rsidRPr="00CE38CC">
              <w:rPr>
                <w:sz w:val="24"/>
                <w:szCs w:val="24"/>
                <w:lang w:val="ro-RO"/>
              </w:rPr>
              <w:t>3.1. Colaborarea cu toţi benificiari privind legalitatea folosirei terenurilor.</w:t>
            </w:r>
          </w:p>
          <w:p w:rsidR="00CE38CC" w:rsidRPr="00CE38CC" w:rsidRDefault="00CE38CC" w:rsidP="00112140">
            <w:pPr>
              <w:pStyle w:val="Listparagraf"/>
              <w:ind w:left="0"/>
              <w:rPr>
                <w:sz w:val="24"/>
                <w:szCs w:val="24"/>
                <w:lang w:val="ro-RO"/>
              </w:rPr>
            </w:pPr>
          </w:p>
          <w:p w:rsidR="00CE38CC" w:rsidRPr="00CE38CC" w:rsidRDefault="00CE38CC" w:rsidP="00112140">
            <w:pPr>
              <w:pStyle w:val="Listparagraf"/>
              <w:ind w:left="0"/>
              <w:rPr>
                <w:sz w:val="24"/>
                <w:szCs w:val="24"/>
                <w:lang w:val="ro-RO"/>
              </w:rPr>
            </w:pPr>
          </w:p>
        </w:tc>
        <w:tc>
          <w:tcPr>
            <w:tcW w:w="3686" w:type="dxa"/>
            <w:gridSpan w:val="2"/>
          </w:tcPr>
          <w:p w:rsidR="00CE38CC" w:rsidRPr="00CE38CC" w:rsidRDefault="00CE38CC" w:rsidP="00112140">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t>3.1.1. Participarea în activitatea Consiliului urbanistic al raionului.</w:t>
            </w:r>
          </w:p>
          <w:p w:rsidR="00CE38CC" w:rsidRPr="00CE38CC" w:rsidRDefault="00CE38CC" w:rsidP="00112140">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t>3.1.2. Ajutor metodologic şi tehnic pentru întocmirea materialelor privind atribuirea, schimbarea de destinaţie şi a modului de folosinţă a terenurilor.</w:t>
            </w:r>
          </w:p>
          <w:p w:rsidR="00CE38CC" w:rsidRPr="00CE38CC" w:rsidRDefault="00CE38CC" w:rsidP="00112140">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t>3.1.3.  Coordonarea materialelor privind atribuirea, schimbarea de destinaţie şi a modului de folosinţă a terenurilor.</w:t>
            </w:r>
          </w:p>
        </w:tc>
        <w:tc>
          <w:tcPr>
            <w:tcW w:w="2976" w:type="dxa"/>
          </w:tcPr>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112140">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t>După necesitate.</w:t>
            </w: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112140">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t>La solicitarea benificiarelor de terenuri.</w:t>
            </w: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574492">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t>După necesitate.</w:t>
            </w:r>
          </w:p>
        </w:tc>
        <w:tc>
          <w:tcPr>
            <w:tcW w:w="2694" w:type="dxa"/>
          </w:tcPr>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112140">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t>Permanent</w:t>
            </w: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112140">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t>Permanent</w:t>
            </w: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112140">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t>Permanent</w:t>
            </w:r>
          </w:p>
        </w:tc>
        <w:tc>
          <w:tcPr>
            <w:tcW w:w="2693" w:type="dxa"/>
          </w:tcPr>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112140">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t>Iurie Deriughin – şef serviciului</w:t>
            </w:r>
          </w:p>
          <w:p w:rsidR="00CE38CC" w:rsidRPr="00CE38CC" w:rsidRDefault="00CE38CC" w:rsidP="00112140">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t>Iurie Deriughin – şef serviciului</w:t>
            </w: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574492">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t>Iurie Deriughin – şef serviciului</w:t>
            </w:r>
          </w:p>
        </w:tc>
      </w:tr>
      <w:tr w:rsidR="00CE38CC" w:rsidRPr="00CE38CC" w:rsidTr="00465258">
        <w:trPr>
          <w:trHeight w:val="308"/>
        </w:trPr>
        <w:tc>
          <w:tcPr>
            <w:tcW w:w="14884" w:type="dxa"/>
            <w:gridSpan w:val="6"/>
            <w:vAlign w:val="center"/>
          </w:tcPr>
          <w:p w:rsidR="00CE38CC" w:rsidRPr="00CE38CC" w:rsidRDefault="00CE38CC" w:rsidP="00112140">
            <w:pPr>
              <w:spacing w:after="0" w:line="240" w:lineRule="auto"/>
              <w:jc w:val="center"/>
              <w:rPr>
                <w:rFonts w:ascii="Times New Roman" w:hAnsi="Times New Roman" w:cs="Times New Roman"/>
                <w:sz w:val="24"/>
                <w:szCs w:val="24"/>
              </w:rPr>
            </w:pPr>
            <w:r w:rsidRPr="00CE38CC">
              <w:rPr>
                <w:rFonts w:ascii="Times New Roman" w:hAnsi="Times New Roman" w:cs="Times New Roman"/>
                <w:b/>
                <w:sz w:val="24"/>
                <w:szCs w:val="24"/>
              </w:rPr>
              <w:t>Obiectivul nr.4 Examinarea adresărilor populaţiei.</w:t>
            </w:r>
          </w:p>
        </w:tc>
      </w:tr>
      <w:tr w:rsidR="00CE38CC" w:rsidRPr="00CE38CC" w:rsidTr="00465258">
        <w:trPr>
          <w:trHeight w:val="549"/>
        </w:trPr>
        <w:tc>
          <w:tcPr>
            <w:tcW w:w="2835" w:type="dxa"/>
          </w:tcPr>
          <w:p w:rsidR="00CE38CC" w:rsidRPr="00CE38CC" w:rsidRDefault="00CE38CC" w:rsidP="00112140">
            <w:pPr>
              <w:pStyle w:val="Listparagraf"/>
              <w:ind w:left="0"/>
              <w:rPr>
                <w:sz w:val="24"/>
                <w:szCs w:val="24"/>
                <w:lang w:val="en-US"/>
              </w:rPr>
            </w:pPr>
            <w:r w:rsidRPr="00CE38CC">
              <w:rPr>
                <w:sz w:val="24"/>
                <w:szCs w:val="24"/>
                <w:lang w:val="en-US"/>
              </w:rPr>
              <w:t xml:space="preserve">4.1. </w:t>
            </w:r>
            <w:r w:rsidRPr="00CE38CC">
              <w:rPr>
                <w:sz w:val="24"/>
                <w:szCs w:val="24"/>
                <w:lang w:val="ro-MO"/>
              </w:rPr>
              <w:t>Examinarea adresărilor, petiţiilor populaţiei din raion.</w:t>
            </w:r>
          </w:p>
        </w:tc>
        <w:tc>
          <w:tcPr>
            <w:tcW w:w="3686" w:type="dxa"/>
            <w:gridSpan w:val="2"/>
          </w:tcPr>
          <w:p w:rsidR="00CE38CC" w:rsidRPr="00CE38CC" w:rsidRDefault="00CE38CC" w:rsidP="00112140">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t>4.1.1. Primirea cetăţenilor în audienţă şi petiţii.</w:t>
            </w:r>
          </w:p>
          <w:p w:rsidR="00CE38CC" w:rsidRPr="00CE38CC" w:rsidRDefault="00CE38CC" w:rsidP="00112140">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t>4.1.2. Examinarea adresărilor, petiţiilor.</w:t>
            </w:r>
          </w:p>
          <w:p w:rsidR="00CE38CC" w:rsidRPr="00CE38CC" w:rsidRDefault="00CE38CC" w:rsidP="00CE2EF8">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t>4.1.3. Soluţionarea prob</w:t>
            </w:r>
            <w:r w:rsidR="00CE2EF8">
              <w:rPr>
                <w:rFonts w:ascii="Times New Roman" w:hAnsi="Times New Roman" w:cs="Times New Roman"/>
                <w:sz w:val="24"/>
                <w:szCs w:val="24"/>
              </w:rPr>
              <w:t>l</w:t>
            </w:r>
            <w:r w:rsidRPr="00CE38CC">
              <w:rPr>
                <w:rFonts w:ascii="Times New Roman" w:hAnsi="Times New Roman" w:cs="Times New Roman"/>
                <w:sz w:val="24"/>
                <w:szCs w:val="24"/>
              </w:rPr>
              <w:t>elelor ridicate, răspunsul la adresări, petiţii.</w:t>
            </w:r>
          </w:p>
        </w:tc>
        <w:tc>
          <w:tcPr>
            <w:tcW w:w="2976" w:type="dxa"/>
          </w:tcPr>
          <w:p w:rsidR="00CE38CC" w:rsidRPr="00CE38CC" w:rsidRDefault="00CE38CC" w:rsidP="00112140">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t>Numărul de adresări, petiţii.</w:t>
            </w:r>
          </w:p>
          <w:p w:rsidR="00CE38CC" w:rsidRPr="00CE38CC" w:rsidRDefault="00CE38CC" w:rsidP="00112140">
            <w:pPr>
              <w:spacing w:after="0" w:line="240" w:lineRule="auto"/>
              <w:rPr>
                <w:rFonts w:ascii="Times New Roman" w:hAnsi="Times New Roman" w:cs="Times New Roman"/>
                <w:sz w:val="24"/>
                <w:szCs w:val="24"/>
              </w:rPr>
            </w:pPr>
          </w:p>
        </w:tc>
        <w:tc>
          <w:tcPr>
            <w:tcW w:w="2694" w:type="dxa"/>
          </w:tcPr>
          <w:p w:rsidR="00CE38CC" w:rsidRPr="00CE38CC" w:rsidRDefault="00CE38CC" w:rsidP="00112140">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t>Permanent</w:t>
            </w: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112140">
            <w:pPr>
              <w:spacing w:after="0" w:line="240" w:lineRule="auto"/>
              <w:rPr>
                <w:rFonts w:ascii="Times New Roman" w:hAnsi="Times New Roman" w:cs="Times New Roman"/>
                <w:sz w:val="24"/>
                <w:szCs w:val="24"/>
              </w:rPr>
            </w:pPr>
          </w:p>
        </w:tc>
        <w:tc>
          <w:tcPr>
            <w:tcW w:w="2693" w:type="dxa"/>
          </w:tcPr>
          <w:p w:rsidR="00CE38CC" w:rsidRPr="00CE38CC" w:rsidRDefault="00CE38CC" w:rsidP="00112140">
            <w:pPr>
              <w:spacing w:after="0" w:line="240" w:lineRule="auto"/>
              <w:rPr>
                <w:rFonts w:ascii="Times New Roman" w:hAnsi="Times New Roman" w:cs="Times New Roman"/>
                <w:sz w:val="24"/>
                <w:szCs w:val="24"/>
              </w:rPr>
            </w:pPr>
            <w:r w:rsidRPr="00CE38CC">
              <w:rPr>
                <w:rFonts w:ascii="Times New Roman" w:hAnsi="Times New Roman" w:cs="Times New Roman"/>
                <w:sz w:val="24"/>
                <w:szCs w:val="24"/>
              </w:rPr>
              <w:t>Iurie Deriughin – şef serviciului</w:t>
            </w:r>
          </w:p>
          <w:p w:rsidR="00CE38CC" w:rsidRPr="00CE38CC" w:rsidRDefault="00CE38CC" w:rsidP="00112140">
            <w:pPr>
              <w:spacing w:after="0" w:line="240" w:lineRule="auto"/>
              <w:rPr>
                <w:rFonts w:ascii="Times New Roman" w:hAnsi="Times New Roman" w:cs="Times New Roman"/>
                <w:sz w:val="24"/>
                <w:szCs w:val="24"/>
              </w:rPr>
            </w:pPr>
          </w:p>
          <w:p w:rsidR="00CE38CC" w:rsidRPr="00CE38CC" w:rsidRDefault="00CE38CC" w:rsidP="00CE2EF8">
            <w:pPr>
              <w:spacing w:after="0" w:line="240" w:lineRule="auto"/>
              <w:rPr>
                <w:rFonts w:ascii="Times New Roman" w:hAnsi="Times New Roman" w:cs="Times New Roman"/>
                <w:sz w:val="24"/>
                <w:szCs w:val="24"/>
              </w:rPr>
            </w:pPr>
          </w:p>
        </w:tc>
      </w:tr>
    </w:tbl>
    <w:p w:rsidR="00125FDA" w:rsidRPr="00125FDA" w:rsidRDefault="00125FDA" w:rsidP="0089189C">
      <w:pPr>
        <w:spacing w:after="0" w:line="240" w:lineRule="auto"/>
        <w:jc w:val="both"/>
        <w:rPr>
          <w:rFonts w:ascii="Times New Roman" w:hAnsi="Times New Roman" w:cs="Times New Roman"/>
          <w:sz w:val="24"/>
          <w:szCs w:val="24"/>
        </w:rPr>
      </w:pPr>
    </w:p>
    <w:sectPr w:rsidR="00125FDA" w:rsidRPr="00125FDA" w:rsidSect="00C43B1F">
      <w:pgSz w:w="16838" w:h="11906" w:orient="landscape"/>
      <w:pgMar w:top="284" w:right="56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E4AC1"/>
    <w:multiLevelType w:val="multilevel"/>
    <w:tmpl w:val="2FC86B3C"/>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2C56F3"/>
    <w:multiLevelType w:val="multilevel"/>
    <w:tmpl w:val="108AD6C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126121"/>
    <w:multiLevelType w:val="multilevel"/>
    <w:tmpl w:val="D23E5496"/>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0B26D9"/>
    <w:multiLevelType w:val="hybridMultilevel"/>
    <w:tmpl w:val="BCA818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1C45F46"/>
    <w:multiLevelType w:val="multilevel"/>
    <w:tmpl w:val="B712CA1C"/>
    <w:lvl w:ilvl="0">
      <w:start w:val="1"/>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16B5F25"/>
    <w:multiLevelType w:val="hybridMultilevel"/>
    <w:tmpl w:val="80F852EA"/>
    <w:lvl w:ilvl="0" w:tplc="43D00BAC">
      <w:start w:val="1"/>
      <w:numFmt w:val="decimal"/>
      <w:lvlText w:val="%1."/>
      <w:lvlJc w:val="left"/>
      <w:pPr>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26F62F7"/>
    <w:multiLevelType w:val="hybridMultilevel"/>
    <w:tmpl w:val="6AAA6588"/>
    <w:lvl w:ilvl="0" w:tplc="F27E8DC6">
      <w:start w:val="2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BEA1389"/>
    <w:multiLevelType w:val="multilevel"/>
    <w:tmpl w:val="4DD6A3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8FC3976"/>
    <w:multiLevelType w:val="multilevel"/>
    <w:tmpl w:val="2DA8D334"/>
    <w:lvl w:ilvl="0">
      <w:start w:val="1"/>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7CBE4652"/>
    <w:multiLevelType w:val="hybridMultilevel"/>
    <w:tmpl w:val="5EBA6CCE"/>
    <w:lvl w:ilvl="0" w:tplc="74D0E950">
      <w:start w:val="2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7"/>
  </w:num>
  <w:num w:numId="4">
    <w:abstractNumId w:val="2"/>
  </w:num>
  <w:num w:numId="5">
    <w:abstractNumId w:val="8"/>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F7573"/>
    <w:rsid w:val="000052CC"/>
    <w:rsid w:val="00007BA8"/>
    <w:rsid w:val="00011462"/>
    <w:rsid w:val="0001377C"/>
    <w:rsid w:val="000149C5"/>
    <w:rsid w:val="000225F0"/>
    <w:rsid w:val="00035AC6"/>
    <w:rsid w:val="000412F3"/>
    <w:rsid w:val="0009102D"/>
    <w:rsid w:val="00092F44"/>
    <w:rsid w:val="00093681"/>
    <w:rsid w:val="000C3E1C"/>
    <w:rsid w:val="000C47EA"/>
    <w:rsid w:val="000C51A4"/>
    <w:rsid w:val="000C67BE"/>
    <w:rsid w:val="000D15A4"/>
    <w:rsid w:val="000E505B"/>
    <w:rsid w:val="001017EF"/>
    <w:rsid w:val="00112140"/>
    <w:rsid w:val="001240D6"/>
    <w:rsid w:val="00125FDA"/>
    <w:rsid w:val="00135A1C"/>
    <w:rsid w:val="001426F8"/>
    <w:rsid w:val="001430FF"/>
    <w:rsid w:val="001802B6"/>
    <w:rsid w:val="00193055"/>
    <w:rsid w:val="001C3D84"/>
    <w:rsid w:val="001C4BB1"/>
    <w:rsid w:val="001D7202"/>
    <w:rsid w:val="001F7573"/>
    <w:rsid w:val="00204D47"/>
    <w:rsid w:val="00210C75"/>
    <w:rsid w:val="0025085D"/>
    <w:rsid w:val="002517E2"/>
    <w:rsid w:val="00255F2B"/>
    <w:rsid w:val="00282F82"/>
    <w:rsid w:val="00291412"/>
    <w:rsid w:val="00295CEA"/>
    <w:rsid w:val="002A1494"/>
    <w:rsid w:val="002A4EC0"/>
    <w:rsid w:val="002B4F62"/>
    <w:rsid w:val="002E0DF1"/>
    <w:rsid w:val="002F375E"/>
    <w:rsid w:val="002F7D56"/>
    <w:rsid w:val="00304D9D"/>
    <w:rsid w:val="0034010D"/>
    <w:rsid w:val="00345AD3"/>
    <w:rsid w:val="00347A82"/>
    <w:rsid w:val="00356EE4"/>
    <w:rsid w:val="00380BCC"/>
    <w:rsid w:val="003B6888"/>
    <w:rsid w:val="003C184A"/>
    <w:rsid w:val="003C414D"/>
    <w:rsid w:val="00404351"/>
    <w:rsid w:val="00413601"/>
    <w:rsid w:val="004531F4"/>
    <w:rsid w:val="004574BB"/>
    <w:rsid w:val="0046347A"/>
    <w:rsid w:val="00465258"/>
    <w:rsid w:val="00475C89"/>
    <w:rsid w:val="00495249"/>
    <w:rsid w:val="004A2EF2"/>
    <w:rsid w:val="005145E2"/>
    <w:rsid w:val="005477A4"/>
    <w:rsid w:val="00553FAD"/>
    <w:rsid w:val="00554490"/>
    <w:rsid w:val="00574492"/>
    <w:rsid w:val="00574E9E"/>
    <w:rsid w:val="00576FD3"/>
    <w:rsid w:val="00590D10"/>
    <w:rsid w:val="00596176"/>
    <w:rsid w:val="005D1E1C"/>
    <w:rsid w:val="005D2639"/>
    <w:rsid w:val="005D58A2"/>
    <w:rsid w:val="005D7ED1"/>
    <w:rsid w:val="005E013C"/>
    <w:rsid w:val="005F532D"/>
    <w:rsid w:val="006034DF"/>
    <w:rsid w:val="00610049"/>
    <w:rsid w:val="00612160"/>
    <w:rsid w:val="00641EFD"/>
    <w:rsid w:val="006506A5"/>
    <w:rsid w:val="006579E7"/>
    <w:rsid w:val="00665270"/>
    <w:rsid w:val="0067180B"/>
    <w:rsid w:val="00681B30"/>
    <w:rsid w:val="00694800"/>
    <w:rsid w:val="006A23B1"/>
    <w:rsid w:val="006C19E1"/>
    <w:rsid w:val="006C5C63"/>
    <w:rsid w:val="006C650C"/>
    <w:rsid w:val="006D1457"/>
    <w:rsid w:val="006E0F64"/>
    <w:rsid w:val="006E7939"/>
    <w:rsid w:val="006F0B6B"/>
    <w:rsid w:val="00726E40"/>
    <w:rsid w:val="00735EB3"/>
    <w:rsid w:val="00741A9A"/>
    <w:rsid w:val="00767A3A"/>
    <w:rsid w:val="0077236C"/>
    <w:rsid w:val="007A574F"/>
    <w:rsid w:val="007A5BD5"/>
    <w:rsid w:val="007B0E41"/>
    <w:rsid w:val="007D6A72"/>
    <w:rsid w:val="007F3A01"/>
    <w:rsid w:val="008037CE"/>
    <w:rsid w:val="0080686A"/>
    <w:rsid w:val="00845226"/>
    <w:rsid w:val="0089189C"/>
    <w:rsid w:val="0089654F"/>
    <w:rsid w:val="008A42F1"/>
    <w:rsid w:val="008D6A4A"/>
    <w:rsid w:val="008E57AA"/>
    <w:rsid w:val="008E7E2D"/>
    <w:rsid w:val="008F0C45"/>
    <w:rsid w:val="009009C8"/>
    <w:rsid w:val="00905C46"/>
    <w:rsid w:val="00911806"/>
    <w:rsid w:val="009271C8"/>
    <w:rsid w:val="009838D9"/>
    <w:rsid w:val="00985796"/>
    <w:rsid w:val="009B38B1"/>
    <w:rsid w:val="009B7B83"/>
    <w:rsid w:val="009C7505"/>
    <w:rsid w:val="009E391F"/>
    <w:rsid w:val="009F6ECE"/>
    <w:rsid w:val="00A12650"/>
    <w:rsid w:val="00A24BCC"/>
    <w:rsid w:val="00A34B83"/>
    <w:rsid w:val="00A422E2"/>
    <w:rsid w:val="00A4294F"/>
    <w:rsid w:val="00A45454"/>
    <w:rsid w:val="00AF6D0F"/>
    <w:rsid w:val="00B155A8"/>
    <w:rsid w:val="00B25533"/>
    <w:rsid w:val="00B3609D"/>
    <w:rsid w:val="00B409D6"/>
    <w:rsid w:val="00B41FF9"/>
    <w:rsid w:val="00B431D7"/>
    <w:rsid w:val="00B51FA9"/>
    <w:rsid w:val="00B765D2"/>
    <w:rsid w:val="00B90EB0"/>
    <w:rsid w:val="00BA5FA7"/>
    <w:rsid w:val="00BC6375"/>
    <w:rsid w:val="00C358CC"/>
    <w:rsid w:val="00C43B1F"/>
    <w:rsid w:val="00C537A8"/>
    <w:rsid w:val="00C57B21"/>
    <w:rsid w:val="00C60319"/>
    <w:rsid w:val="00C60EC6"/>
    <w:rsid w:val="00C671FF"/>
    <w:rsid w:val="00C70D9B"/>
    <w:rsid w:val="00C77343"/>
    <w:rsid w:val="00C82E86"/>
    <w:rsid w:val="00C83CF3"/>
    <w:rsid w:val="00C95141"/>
    <w:rsid w:val="00CB044A"/>
    <w:rsid w:val="00CE2EF8"/>
    <w:rsid w:val="00CE38CC"/>
    <w:rsid w:val="00D32B30"/>
    <w:rsid w:val="00D40D0C"/>
    <w:rsid w:val="00D5045A"/>
    <w:rsid w:val="00D52B31"/>
    <w:rsid w:val="00D7541E"/>
    <w:rsid w:val="00D770F1"/>
    <w:rsid w:val="00D864AF"/>
    <w:rsid w:val="00DB50AE"/>
    <w:rsid w:val="00DC19FD"/>
    <w:rsid w:val="00DC3680"/>
    <w:rsid w:val="00DC3FB5"/>
    <w:rsid w:val="00DE1B66"/>
    <w:rsid w:val="00DE4A6C"/>
    <w:rsid w:val="00E0098B"/>
    <w:rsid w:val="00E1210F"/>
    <w:rsid w:val="00E1481E"/>
    <w:rsid w:val="00E17D15"/>
    <w:rsid w:val="00E24A48"/>
    <w:rsid w:val="00E3077D"/>
    <w:rsid w:val="00E40548"/>
    <w:rsid w:val="00E44991"/>
    <w:rsid w:val="00E64F44"/>
    <w:rsid w:val="00E73DCF"/>
    <w:rsid w:val="00E93159"/>
    <w:rsid w:val="00E969C2"/>
    <w:rsid w:val="00EB0E18"/>
    <w:rsid w:val="00EC33D1"/>
    <w:rsid w:val="00ED53A4"/>
    <w:rsid w:val="00EE0B59"/>
    <w:rsid w:val="00EF513E"/>
    <w:rsid w:val="00F06838"/>
    <w:rsid w:val="00F06AF3"/>
    <w:rsid w:val="00F4271D"/>
    <w:rsid w:val="00F45759"/>
    <w:rsid w:val="00F526B4"/>
    <w:rsid w:val="00F536E5"/>
    <w:rsid w:val="00F660A4"/>
    <w:rsid w:val="00F71DC3"/>
    <w:rsid w:val="00F85E9A"/>
    <w:rsid w:val="00F94C0B"/>
    <w:rsid w:val="00FA1D69"/>
    <w:rsid w:val="00FA526A"/>
    <w:rsid w:val="00FB762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1FF"/>
  </w:style>
  <w:style w:type="paragraph" w:styleId="Titlu7">
    <w:name w:val="heading 7"/>
    <w:basedOn w:val="Normal"/>
    <w:next w:val="Normal"/>
    <w:link w:val="Titlu7Caracter"/>
    <w:semiHidden/>
    <w:unhideWhenUsed/>
    <w:qFormat/>
    <w:rsid w:val="00B409D6"/>
    <w:pPr>
      <w:spacing w:before="240" w:after="60" w:line="240" w:lineRule="auto"/>
      <w:outlineLvl w:val="6"/>
    </w:pPr>
    <w:rPr>
      <w:rFonts w:ascii="Times New Roman" w:eastAsia="Times New Roman" w:hAnsi="Times New Roman" w:cs="Times New Roman"/>
      <w:sz w:val="24"/>
      <w:szCs w:val="24"/>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7Caracter">
    <w:name w:val="Titlu 7 Caracter"/>
    <w:basedOn w:val="Fontdeparagrafimplicit"/>
    <w:link w:val="Titlu7"/>
    <w:semiHidden/>
    <w:rsid w:val="00B409D6"/>
    <w:rPr>
      <w:rFonts w:ascii="Times New Roman" w:eastAsia="Times New Roman" w:hAnsi="Times New Roman" w:cs="Times New Roman"/>
      <w:sz w:val="24"/>
      <w:szCs w:val="24"/>
      <w:lang w:eastAsia="ru-RU"/>
    </w:rPr>
  </w:style>
  <w:style w:type="character" w:styleId="Hyperlink">
    <w:name w:val="Hyperlink"/>
    <w:basedOn w:val="Fontdeparagrafimplicit"/>
    <w:uiPriority w:val="99"/>
    <w:unhideWhenUsed/>
    <w:rsid w:val="00B409D6"/>
    <w:rPr>
      <w:color w:val="0000FF"/>
      <w:u w:val="single"/>
    </w:rPr>
  </w:style>
  <w:style w:type="paragraph" w:styleId="Legend">
    <w:name w:val="caption"/>
    <w:basedOn w:val="Normal"/>
    <w:next w:val="Normal"/>
    <w:semiHidden/>
    <w:unhideWhenUsed/>
    <w:qFormat/>
    <w:rsid w:val="00B409D6"/>
    <w:pPr>
      <w:spacing w:after="0" w:line="240" w:lineRule="auto"/>
    </w:pPr>
    <w:rPr>
      <w:rFonts w:ascii="Times New Roman" w:eastAsia="Times New Roman" w:hAnsi="Times New Roman" w:cs="Times New Roman"/>
      <w:sz w:val="32"/>
      <w:szCs w:val="20"/>
      <w:lang w:val="en-US" w:eastAsia="ru-RU"/>
    </w:rPr>
  </w:style>
  <w:style w:type="paragraph" w:styleId="Indentcorptext2">
    <w:name w:val="Body Text Indent 2"/>
    <w:basedOn w:val="Normal"/>
    <w:link w:val="Indentcorptext2Caracter"/>
    <w:semiHidden/>
    <w:unhideWhenUsed/>
    <w:rsid w:val="00B409D6"/>
    <w:pPr>
      <w:spacing w:after="0" w:line="240" w:lineRule="auto"/>
      <w:ind w:firstLine="360"/>
      <w:jc w:val="both"/>
    </w:pPr>
    <w:rPr>
      <w:rFonts w:ascii="Times New Roman" w:eastAsia="Times New Roman" w:hAnsi="Times New Roman" w:cs="Times New Roman"/>
      <w:sz w:val="28"/>
      <w:szCs w:val="20"/>
      <w:lang w:eastAsia="ru-RU"/>
    </w:rPr>
  </w:style>
  <w:style w:type="character" w:customStyle="1" w:styleId="Indentcorptext2Caracter">
    <w:name w:val="Indent corp text 2 Caracter"/>
    <w:basedOn w:val="Fontdeparagrafimplicit"/>
    <w:link w:val="Indentcorptext2"/>
    <w:semiHidden/>
    <w:rsid w:val="00B409D6"/>
    <w:rPr>
      <w:rFonts w:ascii="Times New Roman" w:eastAsia="Times New Roman" w:hAnsi="Times New Roman" w:cs="Times New Roman"/>
      <w:sz w:val="28"/>
      <w:szCs w:val="20"/>
      <w:lang w:eastAsia="ru-RU"/>
    </w:rPr>
  </w:style>
  <w:style w:type="paragraph" w:styleId="Listparagraf">
    <w:name w:val="List Paragraph"/>
    <w:basedOn w:val="Normal"/>
    <w:uiPriority w:val="34"/>
    <w:qFormat/>
    <w:rsid w:val="00B409D6"/>
    <w:pPr>
      <w:spacing w:after="0" w:line="240" w:lineRule="auto"/>
      <w:ind w:left="720"/>
      <w:contextualSpacing/>
    </w:pPr>
    <w:rPr>
      <w:rFonts w:ascii="Times New Roman" w:eastAsia="Times New Roman" w:hAnsi="Times New Roman" w:cs="Times New Roman"/>
      <w:noProof/>
      <w:sz w:val="28"/>
      <w:szCs w:val="20"/>
      <w:lang w:val="ru-MO" w:eastAsia="ru-RU"/>
    </w:rPr>
  </w:style>
  <w:style w:type="paragraph" w:styleId="TextnBalon">
    <w:name w:val="Balloon Text"/>
    <w:basedOn w:val="Normal"/>
    <w:link w:val="TextnBalonCaracter"/>
    <w:uiPriority w:val="99"/>
    <w:semiHidden/>
    <w:unhideWhenUsed/>
    <w:rsid w:val="00B409D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409D6"/>
    <w:rPr>
      <w:rFonts w:ascii="Tahoma" w:hAnsi="Tahoma" w:cs="Tahoma"/>
      <w:sz w:val="16"/>
      <w:szCs w:val="16"/>
    </w:rPr>
  </w:style>
  <w:style w:type="paragraph" w:styleId="Frspaiere">
    <w:name w:val="No Spacing"/>
    <w:uiPriority w:val="1"/>
    <w:qFormat/>
    <w:rsid w:val="00726E40"/>
    <w:pPr>
      <w:spacing w:after="0" w:line="240" w:lineRule="auto"/>
    </w:pPr>
    <w:rPr>
      <w:rFonts w:ascii="Calibri" w:eastAsia="Calibri" w:hAnsi="Calibri" w:cs="Times New Roman"/>
      <w:lang w:val="ru-RU"/>
    </w:rPr>
  </w:style>
  <w:style w:type="table" w:styleId="GrilTabel">
    <w:name w:val="Table Grid"/>
    <w:basedOn w:val="TabelNormal"/>
    <w:uiPriority w:val="59"/>
    <w:rsid w:val="00DB50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4024144">
      <w:bodyDiv w:val="1"/>
      <w:marLeft w:val="0"/>
      <w:marRight w:val="0"/>
      <w:marTop w:val="0"/>
      <w:marBottom w:val="0"/>
      <w:divBdr>
        <w:top w:val="none" w:sz="0" w:space="0" w:color="auto"/>
        <w:left w:val="none" w:sz="0" w:space="0" w:color="auto"/>
        <w:bottom w:val="none" w:sz="0" w:space="0" w:color="auto"/>
        <w:right w:val="none" w:sz="0" w:space="0" w:color="auto"/>
      </w:divBdr>
    </w:div>
    <w:div w:id="13426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259;u&#351;eni.md" TargetMode="External"/><Relationship Id="rId3" Type="http://schemas.openxmlformats.org/officeDocument/2006/relationships/styles" Target="styles.xml"/><Relationship Id="rId7" Type="http://schemas.openxmlformats.org/officeDocument/2006/relationships/hyperlink" Target="http://www.c&#259;u&#351;eni.m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urismsv.com" TargetMode="External"/><Relationship Id="rId4" Type="http://schemas.openxmlformats.org/officeDocument/2006/relationships/settings" Target="settings.xml"/><Relationship Id="rId9" Type="http://schemas.openxmlformats.org/officeDocument/2006/relationships/hyperlink" Target="http://www.stefan-voda.md"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BDCCD-8047-4627-B120-018EADF57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1376</TotalTime>
  <Pages>1</Pages>
  <Words>13203</Words>
  <Characters>76584</Characters>
  <Application>Microsoft Office Word</Application>
  <DocSecurity>0</DocSecurity>
  <Lines>638</Lines>
  <Paragraphs>179</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89608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192</cp:revision>
  <cp:lastPrinted>2017-12-20T12:16:00Z</cp:lastPrinted>
  <dcterms:created xsi:type="dcterms:W3CDTF">2017-11-07T07:55:00Z</dcterms:created>
  <dcterms:modified xsi:type="dcterms:W3CDTF">2017-12-20T12:16:00Z</dcterms:modified>
</cp:coreProperties>
</file>