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4" w:rsidRPr="00905428" w:rsidRDefault="00B11DAF" w:rsidP="0016566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b/>
          <w:i/>
          <w:sz w:val="24"/>
          <w:szCs w:val="24"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91440</wp:posOffset>
            </wp:positionV>
            <wp:extent cx="581025" cy="52387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664" w:rsidRPr="00905428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65664" w:rsidRPr="00905428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65664" w:rsidRPr="00905428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65664" w:rsidRPr="00905428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905428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165664" w:rsidRPr="00905428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165664" w:rsidRPr="00905428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8F6B2B" w:rsidRPr="00905428">
        <w:rPr>
          <w:rFonts w:ascii="Times New Roman" w:hAnsi="Times New Roman" w:cs="Times New Roman"/>
          <w:b/>
          <w:sz w:val="24"/>
          <w:szCs w:val="24"/>
          <w:lang w:val="ro-MO"/>
        </w:rPr>
        <w:t>3/6</w:t>
      </w:r>
    </w:p>
    <w:p w:rsidR="00165664" w:rsidRPr="00905428" w:rsidRDefault="00165664" w:rsidP="001656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8F6B2B" w:rsidRPr="00905428">
        <w:rPr>
          <w:rFonts w:ascii="Times New Roman" w:hAnsi="Times New Roman" w:cs="Times New Roman"/>
          <w:b/>
          <w:sz w:val="24"/>
          <w:szCs w:val="24"/>
          <w:lang w:val="ro-MO"/>
        </w:rPr>
        <w:t>09 iunie</w:t>
      </w:r>
      <w:r w:rsidRPr="0090542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2017</w:t>
      </w:r>
    </w:p>
    <w:p w:rsidR="00165664" w:rsidRPr="00905428" w:rsidRDefault="00165664" w:rsidP="0016566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ro-MO"/>
        </w:rPr>
      </w:pPr>
    </w:p>
    <w:p w:rsidR="002F62B9" w:rsidRPr="00905428" w:rsidRDefault="002F62B9" w:rsidP="00AD06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sz w:val="24"/>
          <w:szCs w:val="24"/>
          <w:lang w:val="ro-MO"/>
        </w:rPr>
        <w:t>Cu privire la permiterea cumulării de funcții</w:t>
      </w:r>
    </w:p>
    <w:p w:rsidR="002F62B9" w:rsidRPr="00905428" w:rsidRDefault="002F62B9" w:rsidP="00AD06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sz w:val="24"/>
          <w:szCs w:val="24"/>
          <w:lang w:val="ro-MO"/>
        </w:rPr>
        <w:t>personalului de conducere al instituțiilor</w:t>
      </w:r>
    </w:p>
    <w:p w:rsidR="002F62B9" w:rsidRPr="00905428" w:rsidRDefault="002F62B9" w:rsidP="00AD06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sz w:val="24"/>
          <w:szCs w:val="24"/>
          <w:lang w:val="ro-MO"/>
        </w:rPr>
        <w:t>medico-sanitare publice din raionul Ștefan Vodă</w:t>
      </w:r>
    </w:p>
    <w:p w:rsidR="00AD06B3" w:rsidRPr="00905428" w:rsidRDefault="00AD06B3" w:rsidP="002F62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D06B3" w:rsidRPr="00905428" w:rsidRDefault="00AD06B3" w:rsidP="00AD06B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În scopul asigurării accesului populației raionului la serviciile medicale calitative și în volum deplin;</w:t>
      </w:r>
    </w:p>
    <w:p w:rsidR="00AD06B3" w:rsidRPr="00905428" w:rsidRDefault="00EC07DD" w:rsidP="00EC07D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Având în vedere lipsa cadrelor medicale, adresările conducătorilor instituțiilor medico-sanitare publice din cadrul raionului, precum și </w:t>
      </w:r>
      <w:r w:rsidR="009A6514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scrisorii Ministerului Sănătății nr. 01-4/4-508 din 05.05.2017;</w:t>
      </w:r>
    </w:p>
    <w:p w:rsidR="00AD06B3" w:rsidRPr="00905428" w:rsidRDefault="009A6514" w:rsidP="009A651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conformitate cu pct. 33 al Regulamentului privind salarizarea angajaților din instituțiile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medico-sanitare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publice încadrate în sistemul asigurării obligatorii de asistență medicală, aprobat prin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Hotărârea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Guvernului nr. 837 din 06.07.2016 și Regulamentului-cadru de organizare și funcționare</w:t>
      </w:r>
      <w:r w:rsidR="00884D82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 instituției medico-sanitare centrul de sănătate, aprobat prin anexa 5 al ordinului Ministrului Sănătății nr. 1086 din 30.12.2016;</w:t>
      </w:r>
    </w:p>
    <w:p w:rsidR="00AD06B3" w:rsidRPr="00905428" w:rsidRDefault="00AD06B3" w:rsidP="0090542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În baza art. 43 alin. (</w:t>
      </w:r>
      <w:r w:rsidR="00884D82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2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) </w:t>
      </w:r>
      <w:r w:rsidR="00884D82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și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art. 46 din Legea nr. 436–XVI din 28 decembrie 2006 privind administraţia publică locală, Consiliul raional Ștefan Vodă </w:t>
      </w:r>
      <w:r w:rsidRPr="0090542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DECIDE:</w:t>
      </w:r>
    </w:p>
    <w:p w:rsidR="00D767B6" w:rsidRPr="00905428" w:rsidRDefault="00AD06B3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 Se </w:t>
      </w:r>
      <w:r w:rsidR="00954CE5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permite </w:t>
      </w:r>
      <w:r w:rsidR="00D767B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cumularea de funcții conducătorilor instituțiilor medico sanitare publice din cadrul raionului Ștefan Vodă, după cum urmează:</w:t>
      </w:r>
    </w:p>
    <w:p w:rsidR="00AD06B3" w:rsidRPr="00905428" w:rsidRDefault="00D767B6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1.1.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Vasile Plămădeală, director, Instituția </w:t>
      </w:r>
      <w:proofErr w:type="spellStart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Medico-Sanitară</w:t>
      </w:r>
      <w:proofErr w:type="spellEnd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</w:t>
      </w:r>
      <w:r w:rsidR="00954CE5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ublică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S</w:t>
      </w:r>
      <w:r w:rsidR="00954CE5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pitalul raional Ștefan Vodă, de a cumula 0,5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%</w:t>
      </w:r>
      <w:r w:rsidR="00954CE5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din 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funcția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medic narcolog în cadrul IMSP Spitalul raional Ștefan Vodă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din data de </w:t>
      </w:r>
      <w:r w:rsidR="004325F9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01.04.2017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până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la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data de </w:t>
      </w:r>
      <w:r w:rsidR="004325F9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31.12.2017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;</w:t>
      </w:r>
    </w:p>
    <w:p w:rsidR="00E67076" w:rsidRPr="00905428" w:rsidRDefault="00D767B6" w:rsidP="00E67076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1.2. Ma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riana Haret, șef, I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nstituția </w:t>
      </w:r>
      <w:proofErr w:type="spellStart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edico-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S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anitară</w:t>
      </w:r>
      <w:proofErr w:type="spellEnd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ublică 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C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entrul de sănătate Ștefan Vodă, de a cumula 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0,25% din funcția de medic ecografist și 0,25% din funcția de medic de familie la Centrul de sănătate prietenos tinerilor, din data de </w:t>
      </w:r>
      <w:r w:rsidR="001E7EC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01.01.2017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până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la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data de </w:t>
      </w:r>
      <w:r w:rsidR="001E7EC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31.12.2017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;</w:t>
      </w:r>
    </w:p>
    <w:p w:rsidR="00E67076" w:rsidRPr="00905428" w:rsidRDefault="00905428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1.3. Ion </w:t>
      </w:r>
      <w:proofErr w:type="spellStart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Țîbîrnac</w:t>
      </w:r>
      <w:proofErr w:type="spellEnd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șef, Instituția </w:t>
      </w:r>
      <w:proofErr w:type="spellStart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edico-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Sanitară</w:t>
      </w:r>
      <w:proofErr w:type="spellEnd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</w:t>
      </w:r>
      <w:r w:rsidR="00E6707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ublică Centrul de sănătate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Talmaza, de a cumula 0,</w:t>
      </w:r>
      <w:r w:rsidR="00FC483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2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5% din funcția de medic de familie </w:t>
      </w:r>
      <w:r w:rsidR="002B60E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și 0,25% din funcția de medic </w:t>
      </w:r>
      <w:r w:rsidR="002E6A5B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ginecolog</w:t>
      </w:r>
      <w:r w:rsidR="002B60E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la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IMSP Centrul de sănătate Talmaza, din data de </w:t>
      </w:r>
      <w:r w:rsidR="00EB16C1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01.01.2017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până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la data de </w:t>
      </w:r>
      <w:r w:rsidR="00EB16C1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31.12.2017</w:t>
      </w:r>
      <w:r w:rsidR="00AA079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;</w:t>
      </w:r>
    </w:p>
    <w:p w:rsidR="00AA0796" w:rsidRPr="00905428" w:rsidRDefault="00AA0796" w:rsidP="00AA0796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1.4.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Ion Babei, șef, Instituția </w:t>
      </w:r>
      <w:proofErr w:type="spellStart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Medico-Sanitară</w:t>
      </w:r>
      <w:proofErr w:type="spellEnd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ublică Centrul de sănătate Crocmaz, de a cumula 0,5% din funcția de medic de familie la IMSP Centrul de sănătate Crocmaz, din data de </w:t>
      </w:r>
      <w:r w:rsidR="00B11DA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01.01.2017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până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4B46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la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data de </w:t>
      </w:r>
      <w:r w:rsidR="00B11DA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31.12.2017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;</w:t>
      </w:r>
    </w:p>
    <w:p w:rsidR="00D63C05" w:rsidRPr="00905428" w:rsidRDefault="00D63C05" w:rsidP="00D63C0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1.5. </w:t>
      </w:r>
      <w:proofErr w:type="spellStart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Matrona</w:t>
      </w:r>
      <w:proofErr w:type="spellEnd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proofErr w:type="spellStart"/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Arșeri</w:t>
      </w:r>
      <w:proofErr w:type="spellEnd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șef, Instituția </w:t>
      </w:r>
      <w:proofErr w:type="spellStart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Medico-Sanitară</w:t>
      </w:r>
      <w:proofErr w:type="spellEnd"/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ublică Centrul de sănătate Olănești, de a cumula 0,5% din funcția de medic de familie la IMSP Centrul de sănătate Olănești, din data de 01.01.2017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până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la data de </w:t>
      </w:r>
      <w:r w:rsidR="00EB16C1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31.12.2017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;</w:t>
      </w:r>
    </w:p>
    <w:p w:rsidR="004E65CD" w:rsidRPr="00905428" w:rsidRDefault="004E65CD" w:rsidP="004E65CD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1.6. Irina Caraman, șef, ÎM Centrul stomatologic raional Ștefan Vodă, de a cumula 0,</w:t>
      </w:r>
      <w:r w:rsidR="0025534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2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5% din funcția de medic </w:t>
      </w:r>
      <w:r w:rsidR="0025534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stomatolog, la ÎM Centrul stomatologic raional Ștefan Vodă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din data de 01.01.2017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până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la data de 31.12.2017;</w:t>
      </w:r>
    </w:p>
    <w:p w:rsidR="00E67076" w:rsidRPr="00905428" w:rsidRDefault="009C5C4B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lastRenderedPageBreak/>
        <w:t>2. Sursele financiare vor fi asigurate în limita mijloacelor planificate la salarizare de Compania Națională de Asigurări în Medicină pentru anul 2017</w:t>
      </w:r>
      <w:r w:rsidR="0025534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precum și sursele proprii ale instituțiilor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9C5C4B" w:rsidRPr="00905428" w:rsidRDefault="009C5C4B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3. Persoanele responsabile</w:t>
      </w:r>
      <w:r w:rsidR="001E7EC6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evidența contabilă a instituțiilor nominalizate în pct.1 al prezentei decizii vor efectua calcularea și achitarea tuturor plăților conform prevederilor legislației în vigoare.</w:t>
      </w:r>
    </w:p>
    <w:p w:rsidR="00AD06B3" w:rsidRPr="00905428" w:rsidRDefault="00AD06B3" w:rsidP="00AD06B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4. Controlul executării prezentei deciziei se atribuie dlui </w:t>
      </w:r>
      <w:r w:rsidR="00B11DA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Vasile Gherman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</w:t>
      </w:r>
      <w:r w:rsidR="00B11DA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vice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preşedintele raionului.</w:t>
      </w:r>
    </w:p>
    <w:p w:rsidR="00AD06B3" w:rsidRPr="00905428" w:rsidRDefault="00B11DAF" w:rsidP="00AD06B3">
      <w:pPr>
        <w:pStyle w:val="2"/>
        <w:tabs>
          <w:tab w:val="clear" w:pos="284"/>
          <w:tab w:val="left" w:pos="708"/>
        </w:tabs>
        <w:ind w:left="142" w:firstLine="0"/>
        <w:rPr>
          <w:color w:val="000000"/>
          <w:sz w:val="24"/>
          <w:szCs w:val="24"/>
          <w:lang w:val="ro-MO"/>
        </w:rPr>
      </w:pPr>
      <w:r w:rsidRPr="00905428">
        <w:rPr>
          <w:color w:val="000000"/>
          <w:sz w:val="24"/>
          <w:szCs w:val="24"/>
          <w:lang w:val="ro-MO"/>
        </w:rPr>
        <w:t>5</w:t>
      </w:r>
      <w:r w:rsidR="00AD06B3" w:rsidRPr="00905428">
        <w:rPr>
          <w:color w:val="000000"/>
          <w:sz w:val="24"/>
          <w:szCs w:val="24"/>
          <w:lang w:val="ro-MO"/>
        </w:rPr>
        <w:t>. Prezent</w:t>
      </w:r>
      <w:r w:rsidR="00905428" w:rsidRPr="00905428">
        <w:rPr>
          <w:color w:val="000000"/>
          <w:sz w:val="24"/>
          <w:szCs w:val="24"/>
          <w:lang w:val="ro-MO"/>
        </w:rPr>
        <w:t>a decizie se aduce la cunoştinţă</w:t>
      </w:r>
      <w:r w:rsidR="00AD06B3" w:rsidRPr="00905428">
        <w:rPr>
          <w:color w:val="000000"/>
          <w:sz w:val="24"/>
          <w:szCs w:val="24"/>
          <w:lang w:val="ro-MO"/>
        </w:rPr>
        <w:t>:</w:t>
      </w:r>
    </w:p>
    <w:p w:rsidR="00AD06B3" w:rsidRPr="00905428" w:rsidRDefault="00AD06B3" w:rsidP="009054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rial Căuşeni al Cancelariei de S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tat;</w:t>
      </w:r>
    </w:p>
    <w:p w:rsidR="00AD06B3" w:rsidRPr="00905428" w:rsidRDefault="00905428" w:rsidP="009054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Companiei Naționale</w:t>
      </w:r>
      <w:r w:rsidR="00B11DAF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Asigurări în Medicină</w:t>
      </w:r>
      <w:r w:rsidR="00AD06B3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; </w:t>
      </w:r>
    </w:p>
    <w:p w:rsidR="00AD06B3" w:rsidRPr="00905428" w:rsidRDefault="00AD06B3" w:rsidP="009054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Persoanelor vizate;</w:t>
      </w:r>
    </w:p>
    <w:p w:rsidR="00AD06B3" w:rsidRPr="00905428" w:rsidRDefault="00AD06B3" w:rsidP="009054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905428"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905428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905428" w:rsidRPr="00905428" w:rsidRDefault="00905428" w:rsidP="00AD06B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AD06B3" w:rsidRPr="00905428" w:rsidRDefault="00AD06B3" w:rsidP="00AD06B3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                                                                    </w:t>
      </w:r>
      <w:r w:rsidR="008F6B2B" w:rsidRPr="0090542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Nicolae Orlov</w:t>
      </w:r>
    </w:p>
    <w:p w:rsidR="00AD06B3" w:rsidRPr="00905428" w:rsidRDefault="00AD06B3" w:rsidP="00B11DAF">
      <w:pPr>
        <w:spacing w:after="0" w:line="240" w:lineRule="auto"/>
        <w:ind w:left="142" w:firstLine="546"/>
        <w:rPr>
          <w:rFonts w:ascii="Times New Roman" w:hAnsi="Times New Roman" w:cs="Times New Roman"/>
          <w:sz w:val="24"/>
          <w:szCs w:val="24"/>
          <w:lang w:val="ro-MO"/>
        </w:rPr>
      </w:pPr>
      <w:r w:rsidRPr="0090542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Secretarul Consiliului raional                                                        Ion Ţurcan</w:t>
      </w:r>
    </w:p>
    <w:sectPr w:rsidR="00AD06B3" w:rsidRPr="00905428" w:rsidSect="008F6B2B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2B9"/>
    <w:rsid w:val="0001377C"/>
    <w:rsid w:val="00165664"/>
    <w:rsid w:val="001E7EC6"/>
    <w:rsid w:val="0025534F"/>
    <w:rsid w:val="002B60E6"/>
    <w:rsid w:val="002E6A5B"/>
    <w:rsid w:val="002F62B9"/>
    <w:rsid w:val="00356C40"/>
    <w:rsid w:val="003B1044"/>
    <w:rsid w:val="004325F9"/>
    <w:rsid w:val="004B4628"/>
    <w:rsid w:val="004E65CD"/>
    <w:rsid w:val="005B3C6E"/>
    <w:rsid w:val="006F7D33"/>
    <w:rsid w:val="007E2391"/>
    <w:rsid w:val="00884D82"/>
    <w:rsid w:val="008C56CB"/>
    <w:rsid w:val="008F6B2B"/>
    <w:rsid w:val="00905428"/>
    <w:rsid w:val="00916A82"/>
    <w:rsid w:val="00954CE5"/>
    <w:rsid w:val="009A6514"/>
    <w:rsid w:val="009C5C4B"/>
    <w:rsid w:val="00AA0796"/>
    <w:rsid w:val="00AD06B3"/>
    <w:rsid w:val="00B11DAF"/>
    <w:rsid w:val="00B701F8"/>
    <w:rsid w:val="00BA0BDA"/>
    <w:rsid w:val="00BC5FD6"/>
    <w:rsid w:val="00D63C05"/>
    <w:rsid w:val="00D767B6"/>
    <w:rsid w:val="00DC19FD"/>
    <w:rsid w:val="00E16B2B"/>
    <w:rsid w:val="00E31206"/>
    <w:rsid w:val="00E67076"/>
    <w:rsid w:val="00EB16C1"/>
    <w:rsid w:val="00EC07DD"/>
    <w:rsid w:val="00F457C5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D06B3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D0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7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2017-06-16T10:00:00Z</dcterms:created>
  <dcterms:modified xsi:type="dcterms:W3CDTF">2017-06-16T10:00:00Z</dcterms:modified>
</cp:coreProperties>
</file>