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A8" w:rsidRPr="005269A8" w:rsidRDefault="003A4788" w:rsidP="005269A8">
      <w:pPr>
        <w:tabs>
          <w:tab w:val="left" w:pos="8789"/>
        </w:tabs>
        <w:spacing w:after="0" w:line="240" w:lineRule="auto"/>
        <w:ind w:left="11624" w:right="-567" w:hanging="6662"/>
        <w:jc w:val="right"/>
        <w:rPr>
          <w:rFonts w:ascii="Times New Roman" w:hAnsi="Times New Roman" w:cs="Times New Roman"/>
          <w:b/>
          <w:lang w:val="ro-MO"/>
        </w:rPr>
      </w:pPr>
      <w:r w:rsidRPr="005269A8">
        <w:rPr>
          <w:rFonts w:ascii="Times New Roman" w:hAnsi="Times New Roman" w:cs="Times New Roman"/>
          <w:b/>
          <w:lang w:val="ro-MO"/>
        </w:rPr>
        <w:t>Anexa nr.1-a</w:t>
      </w:r>
    </w:p>
    <w:p w:rsidR="005269A8" w:rsidRPr="005269A8" w:rsidRDefault="003A4788" w:rsidP="005269A8">
      <w:pPr>
        <w:tabs>
          <w:tab w:val="left" w:pos="8789"/>
        </w:tabs>
        <w:spacing w:after="0" w:line="240" w:lineRule="auto"/>
        <w:ind w:left="11624" w:right="-567" w:hanging="6662"/>
        <w:jc w:val="right"/>
        <w:rPr>
          <w:rFonts w:ascii="Times New Roman" w:hAnsi="Times New Roman" w:cs="Times New Roman"/>
          <w:lang w:val="ro-MO"/>
        </w:rPr>
      </w:pPr>
      <w:r w:rsidRPr="005269A8">
        <w:rPr>
          <w:rFonts w:ascii="Times New Roman" w:hAnsi="Times New Roman" w:cs="Times New Roman"/>
          <w:lang w:val="ro-MO"/>
        </w:rPr>
        <w:t xml:space="preserve"> </w:t>
      </w:r>
      <w:r w:rsidR="005269A8" w:rsidRPr="005269A8">
        <w:rPr>
          <w:rFonts w:ascii="Times New Roman" w:hAnsi="Times New Roman" w:cs="Times New Roman"/>
          <w:lang w:val="ro-MO"/>
        </w:rPr>
        <w:t>la</w:t>
      </w:r>
      <w:r w:rsidRPr="005269A8">
        <w:rPr>
          <w:rFonts w:ascii="Times New Roman" w:hAnsi="Times New Roman" w:cs="Times New Roman"/>
          <w:lang w:val="ro-MO"/>
        </w:rPr>
        <w:t xml:space="preserve"> decizia Consiliului raional   Ștefan Vodă</w:t>
      </w:r>
    </w:p>
    <w:p w:rsidR="003A4788" w:rsidRPr="005269A8" w:rsidRDefault="003A4788" w:rsidP="005269A8">
      <w:pPr>
        <w:tabs>
          <w:tab w:val="left" w:pos="8789"/>
        </w:tabs>
        <w:spacing w:after="0" w:line="240" w:lineRule="auto"/>
        <w:ind w:left="11624" w:right="-567" w:hanging="6662"/>
        <w:jc w:val="right"/>
        <w:rPr>
          <w:rFonts w:ascii="Times New Roman" w:hAnsi="Times New Roman" w:cs="Times New Roman"/>
          <w:lang w:val="ro-MO"/>
        </w:rPr>
      </w:pPr>
      <w:r w:rsidRPr="005269A8">
        <w:rPr>
          <w:rFonts w:ascii="Times New Roman" w:hAnsi="Times New Roman" w:cs="Times New Roman"/>
          <w:lang w:val="ro-MO"/>
        </w:rPr>
        <w:t>nr.</w:t>
      </w:r>
      <w:r w:rsidR="005269A8" w:rsidRPr="005269A8">
        <w:rPr>
          <w:rFonts w:ascii="Times New Roman" w:hAnsi="Times New Roman" w:cs="Times New Roman"/>
          <w:lang w:val="ro-MO"/>
        </w:rPr>
        <w:t xml:space="preserve"> 1.2</w:t>
      </w:r>
      <w:r w:rsidRPr="005269A8">
        <w:rPr>
          <w:rFonts w:ascii="Times New Roman" w:hAnsi="Times New Roman" w:cs="Times New Roman"/>
          <w:lang w:val="ro-MO"/>
        </w:rPr>
        <w:t xml:space="preserve"> din </w:t>
      </w:r>
      <w:r w:rsidR="005269A8" w:rsidRPr="005269A8">
        <w:rPr>
          <w:rFonts w:ascii="Times New Roman" w:hAnsi="Times New Roman" w:cs="Times New Roman"/>
          <w:lang w:val="ro-MO"/>
        </w:rPr>
        <w:t xml:space="preserve">2 martie </w:t>
      </w:r>
      <w:r w:rsidRPr="005269A8">
        <w:rPr>
          <w:rFonts w:ascii="Times New Roman" w:hAnsi="Times New Roman" w:cs="Times New Roman"/>
          <w:lang w:val="ro-MO"/>
        </w:rPr>
        <w:t>2016</w:t>
      </w:r>
    </w:p>
    <w:p w:rsidR="00710928" w:rsidRPr="005269A8" w:rsidRDefault="00710928" w:rsidP="00405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E350D" w:rsidRPr="005269A8" w:rsidRDefault="006B5AE3" w:rsidP="00526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5269A8">
        <w:rPr>
          <w:rFonts w:ascii="Times New Roman" w:hAnsi="Times New Roman" w:cs="Times New Roman"/>
          <w:b/>
          <w:sz w:val="28"/>
          <w:szCs w:val="28"/>
          <w:lang w:val="ro-MO"/>
        </w:rPr>
        <w:t>Informație</w:t>
      </w:r>
    </w:p>
    <w:p w:rsidR="003A4788" w:rsidRPr="005269A8" w:rsidRDefault="00CA252C" w:rsidP="005269A8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269A8">
        <w:rPr>
          <w:rFonts w:ascii="Times New Roman" w:hAnsi="Times New Roman" w:cs="Times New Roman"/>
          <w:b/>
          <w:sz w:val="28"/>
          <w:szCs w:val="28"/>
          <w:lang w:val="ro-MO"/>
        </w:rPr>
        <w:t>p</w:t>
      </w:r>
      <w:r w:rsidR="006B5AE3" w:rsidRPr="005269A8">
        <w:rPr>
          <w:rFonts w:ascii="Times New Roman" w:hAnsi="Times New Roman" w:cs="Times New Roman"/>
          <w:b/>
          <w:sz w:val="28"/>
          <w:szCs w:val="28"/>
          <w:lang w:val="ro-MO"/>
        </w:rPr>
        <w:t>rivind</w:t>
      </w:r>
      <w:r w:rsidRPr="005269A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6B5AE3" w:rsidRPr="005269A8">
        <w:rPr>
          <w:rFonts w:ascii="Times New Roman" w:hAnsi="Times New Roman" w:cs="Times New Roman"/>
          <w:b/>
          <w:sz w:val="28"/>
          <w:szCs w:val="28"/>
          <w:lang w:val="ro-MO"/>
        </w:rPr>
        <w:t>executarea</w:t>
      </w:r>
      <w:r w:rsidR="00EF4E15" w:rsidRPr="005269A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veniturilor </w:t>
      </w:r>
      <w:r w:rsidR="006B5AE3" w:rsidRPr="005269A8">
        <w:rPr>
          <w:rFonts w:ascii="Times New Roman" w:hAnsi="Times New Roman" w:cs="Times New Roman"/>
          <w:b/>
          <w:sz w:val="28"/>
          <w:szCs w:val="28"/>
          <w:lang w:val="ro-MO"/>
        </w:rPr>
        <w:t>bugetului raion</w:t>
      </w:r>
      <w:r w:rsidR="001B6317" w:rsidRPr="005269A8">
        <w:rPr>
          <w:rFonts w:ascii="Times New Roman" w:hAnsi="Times New Roman" w:cs="Times New Roman"/>
          <w:b/>
          <w:sz w:val="28"/>
          <w:szCs w:val="28"/>
          <w:lang w:val="ro-MO"/>
        </w:rPr>
        <w:t>ului</w:t>
      </w:r>
      <w:r w:rsidR="00EF4E15" w:rsidRPr="005269A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pe</w:t>
      </w:r>
      <w:r w:rsidRPr="005269A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EF4E15" w:rsidRPr="005269A8">
        <w:rPr>
          <w:rFonts w:ascii="Times New Roman" w:hAnsi="Times New Roman" w:cs="Times New Roman"/>
          <w:b/>
          <w:sz w:val="28"/>
          <w:szCs w:val="28"/>
          <w:lang w:val="ro-MO"/>
        </w:rPr>
        <w:t>anul</w:t>
      </w:r>
      <w:r w:rsidRPr="005269A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EF4E15" w:rsidRPr="005269A8">
        <w:rPr>
          <w:rFonts w:ascii="Times New Roman" w:hAnsi="Times New Roman" w:cs="Times New Roman"/>
          <w:b/>
          <w:sz w:val="28"/>
          <w:szCs w:val="28"/>
          <w:lang w:val="ro-MO"/>
        </w:rPr>
        <w:t>2016</w:t>
      </w:r>
    </w:p>
    <w:p w:rsidR="003A4788" w:rsidRPr="005269A8" w:rsidRDefault="003A4788" w:rsidP="00C53F1C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75"/>
        <w:gridCol w:w="1229"/>
        <w:gridCol w:w="1015"/>
        <w:gridCol w:w="810"/>
      </w:tblGrid>
      <w:tr w:rsidR="003A4788" w:rsidRPr="005269A8" w:rsidTr="003F21A6">
        <w:trPr>
          <w:trHeight w:val="600"/>
        </w:trPr>
        <w:tc>
          <w:tcPr>
            <w:tcW w:w="446" w:type="dxa"/>
            <w:vMerge w:val="restart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3A4788" w:rsidRPr="005269A8" w:rsidRDefault="003A4788" w:rsidP="005269A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3A4788" w:rsidRPr="005269A8" w:rsidRDefault="003A4788" w:rsidP="0052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         ECO</w:t>
            </w:r>
          </w:p>
        </w:tc>
        <w:tc>
          <w:tcPr>
            <w:tcW w:w="1236" w:type="dxa"/>
            <w:vMerge w:val="restart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curent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3A4788" w:rsidRPr="005269A8" w:rsidRDefault="003A4788" w:rsidP="0052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 față</w:t>
            </w:r>
          </w:p>
          <w:p w:rsidR="003A4788" w:rsidRPr="005269A8" w:rsidRDefault="003A4788" w:rsidP="0052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 precizat</w:t>
            </w:r>
          </w:p>
        </w:tc>
        <w:tc>
          <w:tcPr>
            <w:tcW w:w="1229" w:type="dxa"/>
            <w:vMerge w:val="restart"/>
          </w:tcPr>
          <w:p w:rsidR="003A4788" w:rsidRPr="005269A8" w:rsidRDefault="003A4788" w:rsidP="0052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      anul</w:t>
            </w: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3A4788" w:rsidRPr="005269A8" w:rsidRDefault="005269A8" w:rsidP="0052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mii </w:t>
            </w:r>
            <w:r w:rsidR="003A4788"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lei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3A4788" w:rsidRPr="005269A8" w:rsidRDefault="003A4788" w:rsidP="005269A8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Executat anul curent față de anul precedent</w:t>
            </w:r>
          </w:p>
        </w:tc>
      </w:tr>
      <w:tr w:rsidR="003A4788" w:rsidRPr="005269A8" w:rsidTr="003F21A6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88" w:rsidRPr="005269A8" w:rsidRDefault="003A4788" w:rsidP="0052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devieri</w:t>
            </w:r>
          </w:p>
          <w:p w:rsidR="003A4788" w:rsidRPr="005269A8" w:rsidRDefault="003A4788" w:rsidP="005269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(+-)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88" w:rsidRPr="005269A8" w:rsidRDefault="003A4788" w:rsidP="0052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</w:t>
            </w:r>
          </w:p>
          <w:p w:rsidR="003A4788" w:rsidRPr="005269A8" w:rsidRDefault="003A4788" w:rsidP="0052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%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3A4788" w:rsidRPr="005269A8" w:rsidRDefault="003A4788" w:rsidP="0052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(+-)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88" w:rsidRPr="005269A8" w:rsidRDefault="003A4788" w:rsidP="0052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</w:t>
            </w:r>
          </w:p>
          <w:p w:rsidR="003A4788" w:rsidRPr="005269A8" w:rsidRDefault="003A4788" w:rsidP="0052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%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5269A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Impozit</w:t>
            </w:r>
            <w:r w:rsidR="003A4788" w:rsidRPr="005269A8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5269A8">
              <w:rPr>
                <w:rFonts w:ascii="Times New Roman" w:hAnsi="Times New Roman" w:cs="Times New Roman"/>
                <w:lang w:val="ro-MO"/>
              </w:rPr>
              <w:t>reținut</w:t>
            </w:r>
            <w:r w:rsidR="003A4788" w:rsidRPr="005269A8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14999,5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14999,5</w:t>
            </w:r>
          </w:p>
        </w:tc>
        <w:tc>
          <w:tcPr>
            <w:tcW w:w="1123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16151,8</w:t>
            </w:r>
          </w:p>
        </w:tc>
        <w:tc>
          <w:tcPr>
            <w:tcW w:w="1259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+1152,3</w:t>
            </w:r>
          </w:p>
        </w:tc>
        <w:tc>
          <w:tcPr>
            <w:tcW w:w="775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107,7</w:t>
            </w:r>
          </w:p>
        </w:tc>
        <w:tc>
          <w:tcPr>
            <w:tcW w:w="1229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13959,6</w:t>
            </w:r>
          </w:p>
        </w:tc>
        <w:tc>
          <w:tcPr>
            <w:tcW w:w="1015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+2192,2</w:t>
            </w:r>
          </w:p>
        </w:tc>
        <w:tc>
          <w:tcPr>
            <w:tcW w:w="810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115,7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5269A8" w:rsidRPr="005269A8">
              <w:rPr>
                <w:rFonts w:ascii="Times New Roman" w:hAnsi="Times New Roman" w:cs="Times New Roman"/>
                <w:lang w:val="ro-MO"/>
              </w:rPr>
              <w:t>plată</w:t>
            </w:r>
            <w:r w:rsidRPr="005269A8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591,0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591,0</w:t>
            </w:r>
          </w:p>
        </w:tc>
        <w:tc>
          <w:tcPr>
            <w:tcW w:w="1123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1018,0</w:t>
            </w:r>
          </w:p>
        </w:tc>
        <w:tc>
          <w:tcPr>
            <w:tcW w:w="1259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+427,0</w:t>
            </w:r>
          </w:p>
        </w:tc>
        <w:tc>
          <w:tcPr>
            <w:tcW w:w="775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1,7 ori</w:t>
            </w:r>
          </w:p>
        </w:tc>
        <w:tc>
          <w:tcPr>
            <w:tcW w:w="1229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482,9</w:t>
            </w:r>
          </w:p>
        </w:tc>
        <w:tc>
          <w:tcPr>
            <w:tcW w:w="1015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+535,1</w:t>
            </w:r>
          </w:p>
        </w:tc>
        <w:tc>
          <w:tcPr>
            <w:tcW w:w="810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2,1 ori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5269A8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5,0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+5,0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2,2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+2,8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2,3 ori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pe terenurile cu destinație agricolă cu excepția gospodăriilor țărănești (de fermier)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113110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4631,5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47</w:t>
            </w:r>
            <w:r w:rsidR="00241D59" w:rsidRPr="005269A8">
              <w:rPr>
                <w:rFonts w:ascii="Times New Roman" w:hAnsi="Times New Roman" w:cs="Times New Roman"/>
                <w:lang w:val="ro-MO"/>
              </w:rPr>
              <w:t>73,2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5005,1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+231,9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104,9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4591,1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+414,0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109,0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pe terenurile cu destinație agricolă de la gospodăriilor țărănești (de fermier)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113120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1168,6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</w:t>
            </w:r>
            <w:r w:rsidR="00241D59" w:rsidRPr="005269A8">
              <w:rPr>
                <w:rFonts w:ascii="Times New Roman" w:hAnsi="Times New Roman" w:cs="Times New Roman"/>
                <w:lang w:val="ro-MO"/>
              </w:rPr>
              <w:t>26,2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759,7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-266,5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74,0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1175,0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-415,3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64,7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Impozitul funciar pe terenurile cu altă destinație </w:t>
            </w:r>
            <w:r w:rsidR="005269A8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agricolă. 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113130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174,5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</w:t>
            </w:r>
            <w:r w:rsidR="00241D59" w:rsidRPr="005269A8">
              <w:rPr>
                <w:rFonts w:ascii="Times New Roman" w:hAnsi="Times New Roman" w:cs="Times New Roman"/>
                <w:lang w:val="ro-MO"/>
              </w:rPr>
              <w:t>91,8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141,9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-49,9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74,0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171,6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-29,7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82,7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încasat de la persoanele fizice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113140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539,3</w:t>
            </w:r>
          </w:p>
        </w:tc>
        <w:tc>
          <w:tcPr>
            <w:tcW w:w="1236" w:type="dxa"/>
          </w:tcPr>
          <w:p w:rsidR="003A4788" w:rsidRPr="005269A8" w:rsidRDefault="003A4788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53</w:t>
            </w:r>
            <w:r w:rsidR="00241D59" w:rsidRPr="005269A8">
              <w:rPr>
                <w:rFonts w:ascii="Times New Roman" w:hAnsi="Times New Roman" w:cs="Times New Roman"/>
                <w:lang w:val="ro-MO"/>
              </w:rPr>
              <w:t>7,0</w:t>
            </w:r>
          </w:p>
        </w:tc>
        <w:tc>
          <w:tcPr>
            <w:tcW w:w="1123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535,4</w:t>
            </w:r>
          </w:p>
        </w:tc>
        <w:tc>
          <w:tcPr>
            <w:tcW w:w="1259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-1,6</w:t>
            </w:r>
          </w:p>
        </w:tc>
        <w:tc>
          <w:tcPr>
            <w:tcW w:w="775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99,7</w:t>
            </w:r>
          </w:p>
        </w:tc>
        <w:tc>
          <w:tcPr>
            <w:tcW w:w="1229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543,5</w:t>
            </w:r>
          </w:p>
        </w:tc>
        <w:tc>
          <w:tcPr>
            <w:tcW w:w="1015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-8,1</w:t>
            </w:r>
          </w:p>
        </w:tc>
        <w:tc>
          <w:tcPr>
            <w:tcW w:w="810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98,5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Impozitul funciar pe pășuni și </w:t>
            </w:r>
            <w:r w:rsidR="005269A8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fânețe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113150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181,5</w:t>
            </w:r>
          </w:p>
        </w:tc>
        <w:tc>
          <w:tcPr>
            <w:tcW w:w="1236" w:type="dxa"/>
          </w:tcPr>
          <w:p w:rsidR="003A4788" w:rsidRPr="005269A8" w:rsidRDefault="003A4788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</w:t>
            </w:r>
            <w:r w:rsidR="00241D59" w:rsidRPr="005269A8">
              <w:rPr>
                <w:rFonts w:ascii="Times New Roman" w:hAnsi="Times New Roman" w:cs="Times New Roman"/>
                <w:lang w:val="ro-MO"/>
              </w:rPr>
              <w:t>78,7</w:t>
            </w:r>
          </w:p>
        </w:tc>
        <w:tc>
          <w:tcPr>
            <w:tcW w:w="1123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179,1</w:t>
            </w:r>
          </w:p>
        </w:tc>
        <w:tc>
          <w:tcPr>
            <w:tcW w:w="1259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+0,4</w:t>
            </w:r>
          </w:p>
        </w:tc>
        <w:tc>
          <w:tcPr>
            <w:tcW w:w="775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100,2</w:t>
            </w:r>
          </w:p>
        </w:tc>
        <w:tc>
          <w:tcPr>
            <w:tcW w:w="1229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179,0</w:t>
            </w:r>
          </w:p>
        </w:tc>
        <w:tc>
          <w:tcPr>
            <w:tcW w:w="1015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+0,1</w:t>
            </w:r>
          </w:p>
        </w:tc>
        <w:tc>
          <w:tcPr>
            <w:tcW w:w="810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100,1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Impozitul pe bunurile imobiliare ale persoanelor juridice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113210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77,5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77,5</w:t>
            </w:r>
          </w:p>
        </w:tc>
        <w:tc>
          <w:tcPr>
            <w:tcW w:w="1123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78,7</w:t>
            </w:r>
          </w:p>
        </w:tc>
        <w:tc>
          <w:tcPr>
            <w:tcW w:w="1259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+1,2</w:t>
            </w:r>
          </w:p>
        </w:tc>
        <w:tc>
          <w:tcPr>
            <w:tcW w:w="775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101,6</w:t>
            </w:r>
          </w:p>
        </w:tc>
        <w:tc>
          <w:tcPr>
            <w:tcW w:w="1229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93,6</w:t>
            </w:r>
          </w:p>
        </w:tc>
        <w:tc>
          <w:tcPr>
            <w:tcW w:w="1015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-14,9</w:t>
            </w:r>
          </w:p>
        </w:tc>
        <w:tc>
          <w:tcPr>
            <w:tcW w:w="810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84,1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Impozitul pe bunurile imobiliare ale persoanelor fizice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113220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295,1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295,1</w:t>
            </w:r>
          </w:p>
        </w:tc>
        <w:tc>
          <w:tcPr>
            <w:tcW w:w="1123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291,6</w:t>
            </w:r>
          </w:p>
        </w:tc>
        <w:tc>
          <w:tcPr>
            <w:tcW w:w="1259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-3,5</w:t>
            </w:r>
          </w:p>
        </w:tc>
        <w:tc>
          <w:tcPr>
            <w:tcW w:w="775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98,8</w:t>
            </w:r>
          </w:p>
        </w:tc>
        <w:tc>
          <w:tcPr>
            <w:tcW w:w="1229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291,0</w:t>
            </w:r>
          </w:p>
        </w:tc>
        <w:tc>
          <w:tcPr>
            <w:tcW w:w="1015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+0,6</w:t>
            </w:r>
          </w:p>
        </w:tc>
        <w:tc>
          <w:tcPr>
            <w:tcW w:w="810" w:type="dxa"/>
          </w:tcPr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100,2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persoanele juridice și fizice înregistrate în calitate de </w:t>
            </w:r>
            <w:r w:rsidR="005269A8" w:rsidRPr="005269A8">
              <w:rPr>
                <w:rFonts w:ascii="Times New Roman" w:hAnsi="Times New Roman" w:cs="Times New Roman"/>
                <w:lang w:val="ro-MO"/>
              </w:rPr>
              <w:t>întreprinzător</w:t>
            </w:r>
            <w:r w:rsidRPr="005269A8">
              <w:rPr>
                <w:rFonts w:ascii="Times New Roman" w:hAnsi="Times New Roman" w:cs="Times New Roman"/>
                <w:lang w:val="ro-MO"/>
              </w:rPr>
              <w:t xml:space="preserve"> din valoarea (de piață) a bunurilor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113230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199,1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201,9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182,9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-1,9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90,6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199,7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-16,8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91,6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persoanele fizice-cetățeni din valoarea estimată de piață 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113240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395,6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39</w:t>
            </w:r>
            <w:r w:rsidR="00241D59" w:rsidRPr="005269A8">
              <w:rPr>
                <w:rFonts w:ascii="Times New Roman" w:hAnsi="Times New Roman" w:cs="Times New Roman"/>
                <w:lang w:val="ro-MO"/>
              </w:rPr>
              <w:t>6,4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340,6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-55,8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85,9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345,4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-4,8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5269A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98,6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0,6</w:t>
            </w:r>
          </w:p>
        </w:tc>
        <w:tc>
          <w:tcPr>
            <w:tcW w:w="1259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+0,6</w:t>
            </w:r>
          </w:p>
        </w:tc>
        <w:tc>
          <w:tcPr>
            <w:tcW w:w="775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+0,6</w:t>
            </w:r>
          </w:p>
        </w:tc>
        <w:tc>
          <w:tcPr>
            <w:tcW w:w="810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113313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3,8</w:t>
            </w:r>
          </w:p>
        </w:tc>
        <w:tc>
          <w:tcPr>
            <w:tcW w:w="1259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+3,8</w:t>
            </w:r>
          </w:p>
        </w:tc>
        <w:tc>
          <w:tcPr>
            <w:tcW w:w="775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10,6</w:t>
            </w:r>
          </w:p>
        </w:tc>
        <w:tc>
          <w:tcPr>
            <w:tcW w:w="1015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-6,8</w:t>
            </w:r>
          </w:p>
        </w:tc>
        <w:tc>
          <w:tcPr>
            <w:tcW w:w="810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35,9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Taxele locale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114411-114426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4581,8</w:t>
            </w:r>
          </w:p>
        </w:tc>
        <w:tc>
          <w:tcPr>
            <w:tcW w:w="1236" w:type="dxa"/>
          </w:tcPr>
          <w:p w:rsidR="003A4788" w:rsidRPr="005269A8" w:rsidRDefault="003A4788" w:rsidP="00ED53B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</w:t>
            </w:r>
            <w:r w:rsidR="00ED53BB" w:rsidRPr="005269A8">
              <w:rPr>
                <w:rFonts w:ascii="Times New Roman" w:hAnsi="Times New Roman" w:cs="Times New Roman"/>
                <w:lang w:val="ro-MO"/>
              </w:rPr>
              <w:t>390,0</w:t>
            </w:r>
          </w:p>
        </w:tc>
        <w:tc>
          <w:tcPr>
            <w:tcW w:w="1123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4185,4</w:t>
            </w:r>
          </w:p>
        </w:tc>
        <w:tc>
          <w:tcPr>
            <w:tcW w:w="1259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-204,6</w:t>
            </w:r>
          </w:p>
        </w:tc>
        <w:tc>
          <w:tcPr>
            <w:tcW w:w="775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95,3</w:t>
            </w:r>
          </w:p>
        </w:tc>
        <w:tc>
          <w:tcPr>
            <w:tcW w:w="1229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4024,7</w:t>
            </w:r>
          </w:p>
        </w:tc>
        <w:tc>
          <w:tcPr>
            <w:tcW w:w="1015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+160,7</w:t>
            </w:r>
          </w:p>
        </w:tc>
        <w:tc>
          <w:tcPr>
            <w:tcW w:w="810" w:type="dxa"/>
          </w:tcPr>
          <w:p w:rsidR="003A4788" w:rsidRPr="005269A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104,0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patenta de întreprinzător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114522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366,7</w:t>
            </w:r>
          </w:p>
        </w:tc>
        <w:tc>
          <w:tcPr>
            <w:tcW w:w="1236" w:type="dxa"/>
          </w:tcPr>
          <w:p w:rsidR="003A4788" w:rsidRPr="005269A8" w:rsidRDefault="003A4788" w:rsidP="00F6351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36</w:t>
            </w:r>
            <w:r w:rsidR="00F63512" w:rsidRPr="005269A8">
              <w:rPr>
                <w:rFonts w:ascii="Times New Roman" w:hAnsi="Times New Roman" w:cs="Times New Roman"/>
                <w:lang w:val="ro-MO"/>
              </w:rPr>
              <w:t>7,9</w:t>
            </w:r>
          </w:p>
        </w:tc>
        <w:tc>
          <w:tcPr>
            <w:tcW w:w="1123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355,8</w:t>
            </w:r>
          </w:p>
        </w:tc>
        <w:tc>
          <w:tcPr>
            <w:tcW w:w="125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-12,1</w:t>
            </w:r>
          </w:p>
        </w:tc>
        <w:tc>
          <w:tcPr>
            <w:tcW w:w="77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96,7</w:t>
            </w:r>
          </w:p>
        </w:tc>
        <w:tc>
          <w:tcPr>
            <w:tcW w:w="122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387,5</w:t>
            </w:r>
          </w:p>
        </w:tc>
        <w:tc>
          <w:tcPr>
            <w:tcW w:w="101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-31,7</w:t>
            </w:r>
          </w:p>
        </w:tc>
        <w:tc>
          <w:tcPr>
            <w:tcW w:w="810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91,8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530,0</w:t>
            </w:r>
          </w:p>
        </w:tc>
        <w:tc>
          <w:tcPr>
            <w:tcW w:w="1236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290,0</w:t>
            </w:r>
          </w:p>
        </w:tc>
        <w:tc>
          <w:tcPr>
            <w:tcW w:w="1123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282,6</w:t>
            </w:r>
          </w:p>
        </w:tc>
        <w:tc>
          <w:tcPr>
            <w:tcW w:w="125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-7,4</w:t>
            </w:r>
          </w:p>
        </w:tc>
        <w:tc>
          <w:tcPr>
            <w:tcW w:w="77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97,5</w:t>
            </w:r>
          </w:p>
        </w:tc>
        <w:tc>
          <w:tcPr>
            <w:tcW w:w="122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495,0</w:t>
            </w:r>
          </w:p>
        </w:tc>
        <w:tc>
          <w:tcPr>
            <w:tcW w:w="101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-212,4</w:t>
            </w:r>
          </w:p>
        </w:tc>
        <w:tc>
          <w:tcPr>
            <w:tcW w:w="810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57,1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8,0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8,0</w:t>
            </w:r>
          </w:p>
        </w:tc>
        <w:tc>
          <w:tcPr>
            <w:tcW w:w="1123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5,0</w:t>
            </w:r>
          </w:p>
        </w:tc>
        <w:tc>
          <w:tcPr>
            <w:tcW w:w="125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-3,0</w:t>
            </w:r>
          </w:p>
        </w:tc>
        <w:tc>
          <w:tcPr>
            <w:tcW w:w="77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62,5</w:t>
            </w:r>
          </w:p>
        </w:tc>
        <w:tc>
          <w:tcPr>
            <w:tcW w:w="122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9,4</w:t>
            </w:r>
          </w:p>
        </w:tc>
        <w:tc>
          <w:tcPr>
            <w:tcW w:w="101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-4,4</w:t>
            </w:r>
          </w:p>
        </w:tc>
        <w:tc>
          <w:tcPr>
            <w:tcW w:w="810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53,2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8,0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8,0</w:t>
            </w:r>
          </w:p>
        </w:tc>
        <w:tc>
          <w:tcPr>
            <w:tcW w:w="1123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0,4</w:t>
            </w:r>
          </w:p>
        </w:tc>
        <w:tc>
          <w:tcPr>
            <w:tcW w:w="125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-7,6</w:t>
            </w:r>
          </w:p>
        </w:tc>
        <w:tc>
          <w:tcPr>
            <w:tcW w:w="77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4,5</w:t>
            </w:r>
          </w:p>
        </w:tc>
        <w:tc>
          <w:tcPr>
            <w:tcW w:w="122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6,2</w:t>
            </w:r>
          </w:p>
        </w:tc>
        <w:tc>
          <w:tcPr>
            <w:tcW w:w="101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-5,8</w:t>
            </w:r>
          </w:p>
        </w:tc>
        <w:tc>
          <w:tcPr>
            <w:tcW w:w="810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6,5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folosirea drumurilor de către autove-hiculele înmatriculate în Republica Moldova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4885,0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F6351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</w:t>
            </w:r>
            <w:r w:rsidR="00F63512" w:rsidRPr="005269A8">
              <w:rPr>
                <w:rFonts w:ascii="Times New Roman" w:hAnsi="Times New Roman" w:cs="Times New Roman"/>
                <w:lang w:val="ro-MO"/>
              </w:rPr>
              <w:t>625,0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4655,6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+30,6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100,7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3947,1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+708,5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118,0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resurselor natural încasată în bugetul local de nivelul 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141513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636,5</w:t>
            </w:r>
          </w:p>
        </w:tc>
        <w:tc>
          <w:tcPr>
            <w:tcW w:w="1236" w:type="dxa"/>
          </w:tcPr>
          <w:p w:rsidR="003A4788" w:rsidRPr="005269A8" w:rsidRDefault="003A4788" w:rsidP="00F6351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</w:t>
            </w:r>
            <w:r w:rsidR="00F63512" w:rsidRPr="005269A8">
              <w:rPr>
                <w:rFonts w:ascii="Times New Roman" w:hAnsi="Times New Roman" w:cs="Times New Roman"/>
                <w:lang w:val="ro-MO"/>
              </w:rPr>
              <w:t>44,8</w:t>
            </w:r>
          </w:p>
        </w:tc>
        <w:tc>
          <w:tcPr>
            <w:tcW w:w="1123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612,2</w:t>
            </w:r>
          </w:p>
        </w:tc>
        <w:tc>
          <w:tcPr>
            <w:tcW w:w="125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-32,6</w:t>
            </w:r>
          </w:p>
        </w:tc>
        <w:tc>
          <w:tcPr>
            <w:tcW w:w="77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94,9</w:t>
            </w:r>
          </w:p>
        </w:tc>
        <w:tc>
          <w:tcPr>
            <w:tcW w:w="122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714,6</w:t>
            </w:r>
          </w:p>
        </w:tc>
        <w:tc>
          <w:tcPr>
            <w:tcW w:w="101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-102,4</w:t>
            </w:r>
          </w:p>
        </w:tc>
        <w:tc>
          <w:tcPr>
            <w:tcW w:w="810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85,7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II.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62,4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+62,4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+62,4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I.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141522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1091,1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984,7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956,3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-28,4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97,1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1256,3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-300,0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76,1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5269A8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 încasată în bugetul local de nivelul II.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141532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9,8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+9,8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+9,8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5269A8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agri-colă încasată în bugetul local de nivelul I.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141533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405,6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405,6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275,8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-129,8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68,0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392,9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-117,1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70,2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Taxa de organizare a licitațiilor și </w:t>
            </w:r>
            <w:r w:rsidR="005269A8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loteriilor</w:t>
            </w: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 teri-toriul UAT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5,1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+5,1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+5,1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înregistrare a asociațiilor obștești și a mij-loacelor mass-media încasată în bugetul local de nivelul II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142212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0,2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+0,2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+0,2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5269A8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construire</w:t>
            </w: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+0,1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+0,1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5269A8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construire</w:t>
            </w: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142215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54,5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54,5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15,3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-39,2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28,1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44,5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-29,2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F6351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34,4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persoa-nele fizice în casele de schimb valutar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95,0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95,0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68,4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-26,6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72,0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84,9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-46,5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80,6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Mijloace încasate în bugetul local de nivelul I în legătură cu excluderea terenurilor din circuitul agri-col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142249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940,3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+940,3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+940,3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patrimoniului public încasată în bugetul local de nivelul II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25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+1,0</w:t>
            </w:r>
          </w:p>
        </w:tc>
        <w:tc>
          <w:tcPr>
            <w:tcW w:w="77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F63512" w:rsidP="00F6351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+1,0</w:t>
            </w:r>
          </w:p>
        </w:tc>
        <w:tc>
          <w:tcPr>
            <w:tcW w:w="810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patrimoniului public încasată în bugetul local de nivelul 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142252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113,4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113,4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120,0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+6,6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105,8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116,6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+3,4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102,9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5269A8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6626,2</w:t>
            </w:r>
          </w:p>
        </w:tc>
        <w:tc>
          <w:tcPr>
            <w:tcW w:w="1236" w:type="dxa"/>
          </w:tcPr>
          <w:p w:rsidR="003A4788" w:rsidRPr="005269A8" w:rsidRDefault="003A4788" w:rsidP="00F6351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</w:t>
            </w:r>
            <w:r w:rsidR="00F63512" w:rsidRPr="005269A8">
              <w:rPr>
                <w:rFonts w:ascii="Times New Roman" w:hAnsi="Times New Roman" w:cs="Times New Roman"/>
                <w:lang w:val="ro-MO"/>
              </w:rPr>
              <w:t>811,1</w:t>
            </w:r>
          </w:p>
        </w:tc>
        <w:tc>
          <w:tcPr>
            <w:tcW w:w="1123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5681,8</w:t>
            </w:r>
          </w:p>
        </w:tc>
        <w:tc>
          <w:tcPr>
            <w:tcW w:w="125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-1129,3</w:t>
            </w:r>
          </w:p>
        </w:tc>
        <w:tc>
          <w:tcPr>
            <w:tcW w:w="77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83,4</w:t>
            </w:r>
          </w:p>
        </w:tc>
        <w:tc>
          <w:tcPr>
            <w:tcW w:w="122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6689,7</w:t>
            </w:r>
          </w:p>
        </w:tc>
        <w:tc>
          <w:tcPr>
            <w:tcW w:w="101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-1007,9</w:t>
            </w:r>
          </w:p>
        </w:tc>
        <w:tc>
          <w:tcPr>
            <w:tcW w:w="810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84,9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Plata pentru locațiunea bunurilor patrimoniului public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438,3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438,3</w:t>
            </w:r>
          </w:p>
        </w:tc>
        <w:tc>
          <w:tcPr>
            <w:tcW w:w="1123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462,2</w:t>
            </w:r>
          </w:p>
        </w:tc>
        <w:tc>
          <w:tcPr>
            <w:tcW w:w="125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+23,9</w:t>
            </w:r>
          </w:p>
        </w:tc>
        <w:tc>
          <w:tcPr>
            <w:tcW w:w="77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105,5</w:t>
            </w:r>
          </w:p>
        </w:tc>
        <w:tc>
          <w:tcPr>
            <w:tcW w:w="1229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+462,2</w:t>
            </w:r>
          </w:p>
        </w:tc>
        <w:tc>
          <w:tcPr>
            <w:tcW w:w="810" w:type="dxa"/>
          </w:tcPr>
          <w:p w:rsidR="003A4788" w:rsidRPr="005269A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75,2</w:t>
            </w:r>
          </w:p>
        </w:tc>
        <w:tc>
          <w:tcPr>
            <w:tcW w:w="1259" w:type="dxa"/>
          </w:tcPr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+75,2</w:t>
            </w:r>
          </w:p>
        </w:tc>
        <w:tc>
          <w:tcPr>
            <w:tcW w:w="775" w:type="dxa"/>
          </w:tcPr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+75,2</w:t>
            </w:r>
          </w:p>
        </w:tc>
        <w:tc>
          <w:tcPr>
            <w:tcW w:w="810" w:type="dxa"/>
          </w:tcPr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143130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462,4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273,4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209,6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-63,8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76,7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410,5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-200,9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51,1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secțiile de supraveghere și control ale traficului rutier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115,0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115,0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87,7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-27,3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76,3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112,7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-25,0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77,8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II.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0,8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+0,8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+0,8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I.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143242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4,2</w:t>
            </w:r>
          </w:p>
        </w:tc>
        <w:tc>
          <w:tcPr>
            <w:tcW w:w="1259" w:type="dxa"/>
          </w:tcPr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+4,2</w:t>
            </w:r>
          </w:p>
        </w:tc>
        <w:tc>
          <w:tcPr>
            <w:tcW w:w="775" w:type="dxa"/>
          </w:tcPr>
          <w:p w:rsidR="003A4788" w:rsidRPr="005269A8" w:rsidRDefault="00A4228F" w:rsidP="00A4228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+4,2</w:t>
            </w:r>
          </w:p>
        </w:tc>
        <w:tc>
          <w:tcPr>
            <w:tcW w:w="810" w:type="dxa"/>
          </w:tcPr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amenzi și sancțiuni </w:t>
            </w:r>
            <w:r w:rsidR="005269A8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pecuniare</w:t>
            </w: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 bugetul local de nivelul 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143493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259" w:type="dxa"/>
          </w:tcPr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+2,0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A4228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+2,0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 pentru instituțiile bugetare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10,0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168,9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190,8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+21,9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113,0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1736,2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-1545,4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11,0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externe  pentru instituțiile bugetare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320,3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317,5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-2,8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99,1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701,2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-383,7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45,3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susținerea bugetului local de nivelul 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144213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5,7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-44,3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11,5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+5,7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interne  pentru instituțiile bugetare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144214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1828,9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1637,9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-191,0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89,6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+1637,9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externe  pentru instituțiile bugetare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A4228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</w:t>
            </w:r>
            <w:r w:rsidR="00A4228F" w:rsidRPr="005269A8">
              <w:rPr>
                <w:rFonts w:ascii="Times New Roman" w:hAnsi="Times New Roman" w:cs="Times New Roman"/>
                <w:lang w:val="ro-MO"/>
              </w:rPr>
              <w:t>117,0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2068,6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-48,4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97,7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+2068,6</w:t>
            </w: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5269A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  <w:p w:rsidR="00696160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0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145142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280,8</w:t>
            </w:r>
          </w:p>
        </w:tc>
        <w:tc>
          <w:tcPr>
            <w:tcW w:w="1236" w:type="dxa"/>
          </w:tcPr>
          <w:p w:rsidR="003A4788" w:rsidRPr="005269A8" w:rsidRDefault="003A4788" w:rsidP="0069616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28</w:t>
            </w:r>
            <w:r w:rsidR="00696160" w:rsidRPr="005269A8">
              <w:rPr>
                <w:rFonts w:ascii="Times New Roman" w:hAnsi="Times New Roman" w:cs="Times New Roman"/>
                <w:lang w:val="ro-MO"/>
              </w:rPr>
              <w:t>3,3</w:t>
            </w:r>
          </w:p>
        </w:tc>
        <w:tc>
          <w:tcPr>
            <w:tcW w:w="1123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497,1</w:t>
            </w:r>
          </w:p>
        </w:tc>
        <w:tc>
          <w:tcPr>
            <w:tcW w:w="1259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+213,8</w:t>
            </w:r>
          </w:p>
        </w:tc>
        <w:tc>
          <w:tcPr>
            <w:tcW w:w="775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1,8 ori</w:t>
            </w:r>
          </w:p>
        </w:tc>
        <w:tc>
          <w:tcPr>
            <w:tcW w:w="1229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808,9</w:t>
            </w:r>
          </w:p>
        </w:tc>
        <w:tc>
          <w:tcPr>
            <w:tcW w:w="1015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-311,8</w:t>
            </w:r>
          </w:p>
        </w:tc>
        <w:tc>
          <w:tcPr>
            <w:tcW w:w="810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61,5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Venituri neidentificat ale bugetelor locale nivelul I 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0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Finanțare de la buget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149800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i/>
                <w:lang w:val="ro-MO"/>
              </w:rPr>
              <w:t>26,8</w:t>
            </w:r>
          </w:p>
        </w:tc>
        <w:tc>
          <w:tcPr>
            <w:tcW w:w="1236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661,6</w:t>
            </w:r>
          </w:p>
        </w:tc>
        <w:tc>
          <w:tcPr>
            <w:tcW w:w="1123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5269A8">
              <w:rPr>
                <w:rFonts w:ascii="Times New Roman" w:hAnsi="Times New Roman" w:cs="Times New Roman"/>
                <w:i/>
                <w:lang w:val="ro-MO"/>
              </w:rPr>
              <w:t>-</w:t>
            </w:r>
          </w:p>
        </w:tc>
        <w:tc>
          <w:tcPr>
            <w:tcW w:w="1259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-661,6</w:t>
            </w:r>
          </w:p>
        </w:tc>
        <w:tc>
          <w:tcPr>
            <w:tcW w:w="775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5269A8">
              <w:rPr>
                <w:rFonts w:ascii="Times New Roman" w:hAnsi="Times New Roman" w:cs="Times New Roman"/>
                <w:i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-661,6</w:t>
            </w:r>
          </w:p>
        </w:tc>
        <w:tc>
          <w:tcPr>
            <w:tcW w:w="810" w:type="dxa"/>
          </w:tcPr>
          <w:p w:rsidR="003A4788" w:rsidRPr="005269A8" w:rsidRDefault="00696160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5269A8">
              <w:rPr>
                <w:rFonts w:ascii="Times New Roman" w:hAnsi="Times New Roman" w:cs="Times New Roman"/>
                <w:i/>
                <w:lang w:val="ro-MO"/>
              </w:rPr>
              <w:t>-</w:t>
            </w:r>
          </w:p>
        </w:tc>
      </w:tr>
      <w:tr w:rsidR="003F21A6" w:rsidRPr="005269A8" w:rsidTr="003F21A6">
        <w:tc>
          <w:tcPr>
            <w:tcW w:w="446" w:type="dxa"/>
          </w:tcPr>
          <w:p w:rsidR="003F21A6" w:rsidRPr="005269A8" w:rsidRDefault="003F21A6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F21A6" w:rsidRPr="005269A8" w:rsidRDefault="003F21A6" w:rsidP="003F21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3F21A6" w:rsidRPr="005269A8" w:rsidRDefault="003F21A6" w:rsidP="003F21A6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F21A6" w:rsidRPr="005269A8" w:rsidRDefault="00124185" w:rsidP="00124185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i/>
                <w:lang w:val="ro-MO"/>
              </w:rPr>
              <w:t>43988,3</w:t>
            </w:r>
          </w:p>
        </w:tc>
        <w:tc>
          <w:tcPr>
            <w:tcW w:w="1236" w:type="dxa"/>
          </w:tcPr>
          <w:p w:rsidR="003F21A6" w:rsidRPr="005269A8" w:rsidRDefault="00696160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47661,4</w:t>
            </w:r>
          </w:p>
        </w:tc>
        <w:tc>
          <w:tcPr>
            <w:tcW w:w="1123" w:type="dxa"/>
          </w:tcPr>
          <w:p w:rsidR="003F21A6" w:rsidRPr="005269A8" w:rsidRDefault="00696160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48487,0</w:t>
            </w:r>
          </w:p>
        </w:tc>
        <w:tc>
          <w:tcPr>
            <w:tcW w:w="1259" w:type="dxa"/>
          </w:tcPr>
          <w:p w:rsidR="003F21A6" w:rsidRPr="005269A8" w:rsidRDefault="00345017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+825.6</w:t>
            </w:r>
          </w:p>
        </w:tc>
        <w:tc>
          <w:tcPr>
            <w:tcW w:w="775" w:type="dxa"/>
          </w:tcPr>
          <w:p w:rsidR="003F21A6" w:rsidRPr="005269A8" w:rsidRDefault="00941C70" w:rsidP="00941C70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101,7</w:t>
            </w:r>
          </w:p>
        </w:tc>
        <w:tc>
          <w:tcPr>
            <w:tcW w:w="1229" w:type="dxa"/>
          </w:tcPr>
          <w:p w:rsidR="003F21A6" w:rsidRPr="005269A8" w:rsidRDefault="00941C70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43984,1</w:t>
            </w:r>
          </w:p>
        </w:tc>
        <w:tc>
          <w:tcPr>
            <w:tcW w:w="1015" w:type="dxa"/>
          </w:tcPr>
          <w:p w:rsidR="003F21A6" w:rsidRPr="005269A8" w:rsidRDefault="00941C70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+4502,9</w:t>
            </w:r>
          </w:p>
        </w:tc>
        <w:tc>
          <w:tcPr>
            <w:tcW w:w="810" w:type="dxa"/>
          </w:tcPr>
          <w:p w:rsidR="003F21A6" w:rsidRPr="005269A8" w:rsidRDefault="00941C70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110,2</w:t>
            </w:r>
          </w:p>
        </w:tc>
      </w:tr>
      <w:tr w:rsidR="003F21A6" w:rsidRPr="005269A8" w:rsidTr="003F21A6">
        <w:tc>
          <w:tcPr>
            <w:tcW w:w="446" w:type="dxa"/>
          </w:tcPr>
          <w:p w:rsidR="003F21A6" w:rsidRPr="005269A8" w:rsidRDefault="003F21A6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F21A6" w:rsidRPr="005269A8" w:rsidRDefault="003F21A6" w:rsidP="003F2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016" w:type="dxa"/>
          </w:tcPr>
          <w:p w:rsidR="003F21A6" w:rsidRPr="005269A8" w:rsidRDefault="003F21A6" w:rsidP="003F21A6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F21A6" w:rsidRPr="005269A8" w:rsidRDefault="00124185" w:rsidP="00124185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i/>
                <w:lang w:val="ro-MO"/>
              </w:rPr>
              <w:t>7169,5</w:t>
            </w:r>
          </w:p>
        </w:tc>
        <w:tc>
          <w:tcPr>
            <w:tcW w:w="1236" w:type="dxa"/>
          </w:tcPr>
          <w:p w:rsidR="003F21A6" w:rsidRPr="005269A8" w:rsidRDefault="00197DFC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11829,5</w:t>
            </w:r>
          </w:p>
        </w:tc>
        <w:tc>
          <w:tcPr>
            <w:tcW w:w="1123" w:type="dxa"/>
          </w:tcPr>
          <w:p w:rsidR="003F21A6" w:rsidRPr="005269A8" w:rsidRDefault="00197DFC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10432,9</w:t>
            </w:r>
          </w:p>
        </w:tc>
        <w:tc>
          <w:tcPr>
            <w:tcW w:w="1259" w:type="dxa"/>
          </w:tcPr>
          <w:p w:rsidR="003F21A6" w:rsidRPr="005269A8" w:rsidRDefault="00197DFC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-1396,6</w:t>
            </w:r>
          </w:p>
        </w:tc>
        <w:tc>
          <w:tcPr>
            <w:tcW w:w="775" w:type="dxa"/>
          </w:tcPr>
          <w:p w:rsidR="003F21A6" w:rsidRPr="005269A8" w:rsidRDefault="00840615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88,2</w:t>
            </w:r>
          </w:p>
        </w:tc>
        <w:tc>
          <w:tcPr>
            <w:tcW w:w="1229" w:type="dxa"/>
          </w:tcPr>
          <w:p w:rsidR="003F21A6" w:rsidRPr="005269A8" w:rsidRDefault="00840615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9212,0</w:t>
            </w:r>
          </w:p>
        </w:tc>
        <w:tc>
          <w:tcPr>
            <w:tcW w:w="1015" w:type="dxa"/>
          </w:tcPr>
          <w:p w:rsidR="003F21A6" w:rsidRPr="005269A8" w:rsidRDefault="00840615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+1220,9</w:t>
            </w:r>
          </w:p>
        </w:tc>
        <w:tc>
          <w:tcPr>
            <w:tcW w:w="810" w:type="dxa"/>
          </w:tcPr>
          <w:p w:rsidR="003F21A6" w:rsidRPr="005269A8" w:rsidRDefault="00840615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113,3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Transferuri primite în cadrul BPN</w:t>
            </w:r>
            <w:r w:rsidR="003F21A6"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</w:t>
            </w:r>
            <w:r w:rsidR="003F21A6"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</w:t>
            </w: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otal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174666,1</w:t>
            </w:r>
          </w:p>
        </w:tc>
        <w:tc>
          <w:tcPr>
            <w:tcW w:w="1236" w:type="dxa"/>
          </w:tcPr>
          <w:p w:rsidR="003A4788" w:rsidRPr="005269A8" w:rsidRDefault="008912D6" w:rsidP="0046253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19456</w:t>
            </w:r>
            <w:r w:rsidR="00462536" w:rsidRPr="005269A8">
              <w:rPr>
                <w:rFonts w:ascii="Times New Roman" w:hAnsi="Times New Roman" w:cs="Times New Roman"/>
                <w:b/>
                <w:lang w:val="ro-MO"/>
              </w:rPr>
              <w:t>4</w:t>
            </w:r>
            <w:r w:rsidRPr="005269A8">
              <w:rPr>
                <w:rFonts w:ascii="Times New Roman" w:hAnsi="Times New Roman" w:cs="Times New Roman"/>
                <w:b/>
                <w:lang w:val="ro-MO"/>
              </w:rPr>
              <w:t>,1</w:t>
            </w:r>
          </w:p>
        </w:tc>
        <w:tc>
          <w:tcPr>
            <w:tcW w:w="1123" w:type="dxa"/>
          </w:tcPr>
          <w:p w:rsidR="003A4788" w:rsidRPr="005269A8" w:rsidRDefault="008912D6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184942,3</w:t>
            </w:r>
          </w:p>
        </w:tc>
        <w:tc>
          <w:tcPr>
            <w:tcW w:w="1259" w:type="dxa"/>
          </w:tcPr>
          <w:p w:rsidR="003A4788" w:rsidRPr="005269A8" w:rsidRDefault="008912D6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-9621,8</w:t>
            </w:r>
          </w:p>
        </w:tc>
        <w:tc>
          <w:tcPr>
            <w:tcW w:w="775" w:type="dxa"/>
          </w:tcPr>
          <w:p w:rsidR="003A4788" w:rsidRPr="005269A8" w:rsidRDefault="008912D6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95,1</w:t>
            </w:r>
          </w:p>
        </w:tc>
        <w:tc>
          <w:tcPr>
            <w:tcW w:w="1229" w:type="dxa"/>
          </w:tcPr>
          <w:p w:rsidR="003A4788" w:rsidRPr="005269A8" w:rsidRDefault="008912D6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164973,5</w:t>
            </w:r>
          </w:p>
        </w:tc>
        <w:tc>
          <w:tcPr>
            <w:tcW w:w="1015" w:type="dxa"/>
          </w:tcPr>
          <w:p w:rsidR="003A4788" w:rsidRPr="005269A8" w:rsidRDefault="008912D6" w:rsidP="003F2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+19968,8</w:t>
            </w:r>
          </w:p>
        </w:tc>
        <w:tc>
          <w:tcPr>
            <w:tcW w:w="810" w:type="dxa"/>
          </w:tcPr>
          <w:p w:rsidR="003A4788" w:rsidRPr="005269A8" w:rsidRDefault="008912D6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112,1</w:t>
            </w: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5269A8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92017,7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91742,0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91742,0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2610,1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2581,6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2581,6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2457,2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2453,8</w:t>
            </w:r>
          </w:p>
        </w:tc>
        <w:tc>
          <w:tcPr>
            <w:tcW w:w="1123" w:type="dxa"/>
          </w:tcPr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8912D6">
            <w:pPr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8912D6">
            <w:pPr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2453,8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18860,2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18860,2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18860,2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5269A8" w:rsidTr="003F21A6">
        <w:trPr>
          <w:trHeight w:val="1322"/>
        </w:trPr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primite cu destinație specială între bugetul de stat și bugetele locale de nivelul I pentru </w:t>
            </w:r>
            <w:r w:rsidR="005269A8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191211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43514,5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8912D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4345</w:t>
            </w:r>
            <w:r w:rsidR="008912D6" w:rsidRPr="005269A8">
              <w:rPr>
                <w:rFonts w:ascii="Times New Roman" w:hAnsi="Times New Roman" w:cs="Times New Roman"/>
                <w:lang w:val="ro-MO"/>
              </w:rPr>
              <w:t>1</w:t>
            </w:r>
            <w:r w:rsidRPr="005269A8">
              <w:rPr>
                <w:rFonts w:ascii="Times New Roman" w:hAnsi="Times New Roman" w:cs="Times New Roman"/>
                <w:lang w:val="ro-MO"/>
              </w:rPr>
              <w:t>,1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43451,1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912D6" w:rsidRPr="005269A8" w:rsidTr="00C53B36">
        <w:trPr>
          <w:trHeight w:val="632"/>
        </w:trPr>
        <w:tc>
          <w:tcPr>
            <w:tcW w:w="446" w:type="dxa"/>
            <w:tcBorders>
              <w:bottom w:val="single" w:sz="4" w:space="0" w:color="auto"/>
            </w:tcBorders>
          </w:tcPr>
          <w:p w:rsidR="008912D6" w:rsidRPr="005269A8" w:rsidRDefault="008912D6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8912D6" w:rsidRPr="005269A8" w:rsidRDefault="008912D6" w:rsidP="008912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capital primate cu destinație special între bugetul de stat și bugetele locale de nivelul 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912D6" w:rsidRPr="005269A8" w:rsidRDefault="008912D6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912D6" w:rsidRPr="005269A8" w:rsidRDefault="008912D6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 xml:space="preserve">        -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600,0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598,0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912D6" w:rsidRPr="005269A8" w:rsidRDefault="008912D6" w:rsidP="008912D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-2,0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99,7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912D6" w:rsidRPr="005269A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191231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12713,8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12713,8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12713,8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primite cu destinație general din fondul de compensare între bugetul de stat și </w:t>
            </w:r>
            <w:r w:rsid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buge</w:t>
            </w:r>
            <w:r w:rsidR="005269A8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tele</w:t>
            </w: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locale de nivelul 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191232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747,3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1141,2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1141,2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9551EE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100.0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C53B36" w:rsidRPr="005269A8" w:rsidTr="003F21A6">
        <w:tc>
          <w:tcPr>
            <w:tcW w:w="446" w:type="dxa"/>
          </w:tcPr>
          <w:p w:rsidR="00C53B36" w:rsidRPr="005269A8" w:rsidRDefault="00C53B36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C53B36" w:rsidRPr="005269A8" w:rsidRDefault="00C53B36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Alte transferuri curente primate cu destinație general între bugetul de stat și bugetele locale de nivelul I</w:t>
            </w:r>
          </w:p>
        </w:tc>
        <w:tc>
          <w:tcPr>
            <w:tcW w:w="1016" w:type="dxa"/>
          </w:tcPr>
          <w:p w:rsidR="00C53B36" w:rsidRPr="005269A8" w:rsidRDefault="00C53B36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5269A8" w:rsidRDefault="00C53B36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191239</w:t>
            </w:r>
          </w:p>
        </w:tc>
        <w:tc>
          <w:tcPr>
            <w:tcW w:w="1236" w:type="dxa"/>
          </w:tcPr>
          <w:p w:rsidR="00C53B36" w:rsidRPr="005269A8" w:rsidRDefault="00C53B36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C53B36" w:rsidRPr="005269A8" w:rsidRDefault="00C53B36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1429,2</w:t>
            </w:r>
          </w:p>
        </w:tc>
        <w:tc>
          <w:tcPr>
            <w:tcW w:w="1123" w:type="dxa"/>
          </w:tcPr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1429,2</w:t>
            </w:r>
          </w:p>
        </w:tc>
        <w:tc>
          <w:tcPr>
            <w:tcW w:w="1259" w:type="dxa"/>
          </w:tcPr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 între instituțiile bugetului de stat și instituțiile bugetelor locale de nivelul II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>1745,3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1787,0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1787,0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191410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5269A8" w:rsidRDefault="00C53B36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lang w:val="ro-MO"/>
              </w:rPr>
              <w:t xml:space="preserve">        </w:t>
            </w:r>
            <w:r w:rsidR="003A4788" w:rsidRPr="005269A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60,0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60,0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269A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191420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5269A8" w:rsidRDefault="003A4788" w:rsidP="00C5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="00C53B36"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7744,2</w:t>
            </w:r>
          </w:p>
        </w:tc>
        <w:tc>
          <w:tcPr>
            <w:tcW w:w="1123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8124,4</w:t>
            </w:r>
          </w:p>
        </w:tc>
        <w:tc>
          <w:tcPr>
            <w:tcW w:w="125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-9619,8</w:t>
            </w:r>
          </w:p>
        </w:tc>
        <w:tc>
          <w:tcPr>
            <w:tcW w:w="77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5269A8" w:rsidRDefault="00C53B36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45,8</w:t>
            </w:r>
          </w:p>
        </w:tc>
        <w:tc>
          <w:tcPr>
            <w:tcW w:w="1229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3A4788" w:rsidRPr="005269A8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3A4788" w:rsidRPr="005269A8" w:rsidTr="003F21A6">
        <w:tc>
          <w:tcPr>
            <w:tcW w:w="44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A4788" w:rsidRPr="005269A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218654,4</w:t>
            </w:r>
          </w:p>
        </w:tc>
        <w:tc>
          <w:tcPr>
            <w:tcW w:w="1236" w:type="dxa"/>
          </w:tcPr>
          <w:p w:rsidR="003A4788" w:rsidRPr="005269A8" w:rsidRDefault="00C53B36" w:rsidP="00C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242887,1</w:t>
            </w:r>
          </w:p>
        </w:tc>
        <w:tc>
          <w:tcPr>
            <w:tcW w:w="1123" w:type="dxa"/>
          </w:tcPr>
          <w:p w:rsidR="003A4788" w:rsidRPr="005269A8" w:rsidRDefault="00C53B36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233429,3</w:t>
            </w:r>
          </w:p>
        </w:tc>
        <w:tc>
          <w:tcPr>
            <w:tcW w:w="1259" w:type="dxa"/>
          </w:tcPr>
          <w:p w:rsidR="003A4788" w:rsidRPr="005269A8" w:rsidRDefault="00C53B36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-9457,8</w:t>
            </w:r>
          </w:p>
        </w:tc>
        <w:tc>
          <w:tcPr>
            <w:tcW w:w="775" w:type="dxa"/>
          </w:tcPr>
          <w:p w:rsidR="003A4788" w:rsidRPr="005269A8" w:rsidRDefault="00C53B36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96,1</w:t>
            </w:r>
          </w:p>
        </w:tc>
        <w:tc>
          <w:tcPr>
            <w:tcW w:w="1229" w:type="dxa"/>
          </w:tcPr>
          <w:p w:rsidR="003A4788" w:rsidRPr="005269A8" w:rsidRDefault="00C53B36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208957,6</w:t>
            </w:r>
          </w:p>
        </w:tc>
        <w:tc>
          <w:tcPr>
            <w:tcW w:w="1015" w:type="dxa"/>
          </w:tcPr>
          <w:p w:rsidR="003A4788" w:rsidRPr="005269A8" w:rsidRDefault="00C53B36" w:rsidP="003F2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+24471,7</w:t>
            </w:r>
          </w:p>
        </w:tc>
        <w:tc>
          <w:tcPr>
            <w:tcW w:w="810" w:type="dxa"/>
          </w:tcPr>
          <w:p w:rsidR="003A4788" w:rsidRPr="005269A8" w:rsidRDefault="00C53B36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269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111,7</w:t>
            </w:r>
          </w:p>
        </w:tc>
      </w:tr>
    </w:tbl>
    <w:p w:rsidR="003A4788" w:rsidRPr="005269A8" w:rsidRDefault="003A4788" w:rsidP="003A47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269A8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</w:t>
      </w:r>
    </w:p>
    <w:p w:rsidR="003A4788" w:rsidRPr="005269A8" w:rsidRDefault="003A4788" w:rsidP="003A47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3A4788" w:rsidRPr="005269A8" w:rsidRDefault="003A4788" w:rsidP="003A47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80F9D" w:rsidRPr="005269A8" w:rsidRDefault="003A4788" w:rsidP="003A4788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269A8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</w:t>
      </w:r>
    </w:p>
    <w:sectPr w:rsidR="00680F9D" w:rsidRPr="005269A8" w:rsidSect="0071092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0F" w:rsidRDefault="0015100F" w:rsidP="00710928">
      <w:pPr>
        <w:spacing w:after="0" w:line="240" w:lineRule="auto"/>
      </w:pPr>
      <w:r>
        <w:separator/>
      </w:r>
    </w:p>
  </w:endnote>
  <w:endnote w:type="continuationSeparator" w:id="1">
    <w:p w:rsidR="0015100F" w:rsidRDefault="0015100F" w:rsidP="0071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0F" w:rsidRDefault="0015100F" w:rsidP="00710928">
      <w:pPr>
        <w:spacing w:after="0" w:line="240" w:lineRule="auto"/>
      </w:pPr>
      <w:r>
        <w:separator/>
      </w:r>
    </w:p>
  </w:footnote>
  <w:footnote w:type="continuationSeparator" w:id="1">
    <w:p w:rsidR="0015100F" w:rsidRDefault="0015100F" w:rsidP="0071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5E96"/>
    <w:rsid w:val="00023DF0"/>
    <w:rsid w:val="00026C40"/>
    <w:rsid w:val="00041452"/>
    <w:rsid w:val="00053E4F"/>
    <w:rsid w:val="000656BC"/>
    <w:rsid w:val="00081A66"/>
    <w:rsid w:val="000834A6"/>
    <w:rsid w:val="0008410C"/>
    <w:rsid w:val="00084CD0"/>
    <w:rsid w:val="00085069"/>
    <w:rsid w:val="0009230E"/>
    <w:rsid w:val="000A7279"/>
    <w:rsid w:val="000E06B4"/>
    <w:rsid w:val="000E1C68"/>
    <w:rsid w:val="000E2631"/>
    <w:rsid w:val="000E37C7"/>
    <w:rsid w:val="000E4135"/>
    <w:rsid w:val="000F684A"/>
    <w:rsid w:val="00112D59"/>
    <w:rsid w:val="00122CA2"/>
    <w:rsid w:val="00124185"/>
    <w:rsid w:val="00126550"/>
    <w:rsid w:val="00136794"/>
    <w:rsid w:val="00143B30"/>
    <w:rsid w:val="0015100F"/>
    <w:rsid w:val="00153F92"/>
    <w:rsid w:val="00157703"/>
    <w:rsid w:val="0018229F"/>
    <w:rsid w:val="00197DFC"/>
    <w:rsid w:val="001B6317"/>
    <w:rsid w:val="001C08C4"/>
    <w:rsid w:val="001C2EC3"/>
    <w:rsid w:val="001E4F44"/>
    <w:rsid w:val="00203C62"/>
    <w:rsid w:val="00203CF2"/>
    <w:rsid w:val="0020604E"/>
    <w:rsid w:val="00220A40"/>
    <w:rsid w:val="00241D59"/>
    <w:rsid w:val="00244DCE"/>
    <w:rsid w:val="0024615F"/>
    <w:rsid w:val="0029182A"/>
    <w:rsid w:val="00291FCA"/>
    <w:rsid w:val="00292F6D"/>
    <w:rsid w:val="002F6D55"/>
    <w:rsid w:val="00323A2B"/>
    <w:rsid w:val="00345017"/>
    <w:rsid w:val="003644C9"/>
    <w:rsid w:val="00382778"/>
    <w:rsid w:val="00396B32"/>
    <w:rsid w:val="003A4788"/>
    <w:rsid w:val="003C758E"/>
    <w:rsid w:val="003E36BB"/>
    <w:rsid w:val="003F21A6"/>
    <w:rsid w:val="00405026"/>
    <w:rsid w:val="004221B8"/>
    <w:rsid w:val="00425E96"/>
    <w:rsid w:val="00426BDD"/>
    <w:rsid w:val="00446540"/>
    <w:rsid w:val="004554D3"/>
    <w:rsid w:val="00462536"/>
    <w:rsid w:val="00464973"/>
    <w:rsid w:val="004719DB"/>
    <w:rsid w:val="0048267C"/>
    <w:rsid w:val="00482F23"/>
    <w:rsid w:val="004855B2"/>
    <w:rsid w:val="00487ADF"/>
    <w:rsid w:val="0049580A"/>
    <w:rsid w:val="00497688"/>
    <w:rsid w:val="004A0A0C"/>
    <w:rsid w:val="004A18A3"/>
    <w:rsid w:val="004A52E4"/>
    <w:rsid w:val="004A785A"/>
    <w:rsid w:val="004D2F17"/>
    <w:rsid w:val="004E2C4F"/>
    <w:rsid w:val="004E2F24"/>
    <w:rsid w:val="004E350D"/>
    <w:rsid w:val="004E476A"/>
    <w:rsid w:val="004F6A32"/>
    <w:rsid w:val="005000C1"/>
    <w:rsid w:val="00515FAB"/>
    <w:rsid w:val="0052149A"/>
    <w:rsid w:val="00523ED8"/>
    <w:rsid w:val="005269A8"/>
    <w:rsid w:val="00536760"/>
    <w:rsid w:val="00577750"/>
    <w:rsid w:val="005920F4"/>
    <w:rsid w:val="005B65B0"/>
    <w:rsid w:val="005C2D27"/>
    <w:rsid w:val="00601DF7"/>
    <w:rsid w:val="006069DC"/>
    <w:rsid w:val="00614114"/>
    <w:rsid w:val="00657EF7"/>
    <w:rsid w:val="006740B7"/>
    <w:rsid w:val="00680F9D"/>
    <w:rsid w:val="006816F1"/>
    <w:rsid w:val="00684CCE"/>
    <w:rsid w:val="00690487"/>
    <w:rsid w:val="006947CC"/>
    <w:rsid w:val="00696160"/>
    <w:rsid w:val="006A2E46"/>
    <w:rsid w:val="006B5AE3"/>
    <w:rsid w:val="006E238C"/>
    <w:rsid w:val="006E2932"/>
    <w:rsid w:val="006E7CA3"/>
    <w:rsid w:val="006F35B4"/>
    <w:rsid w:val="00710928"/>
    <w:rsid w:val="007114D3"/>
    <w:rsid w:val="00740B61"/>
    <w:rsid w:val="0075629C"/>
    <w:rsid w:val="00761D40"/>
    <w:rsid w:val="007815B7"/>
    <w:rsid w:val="007866E8"/>
    <w:rsid w:val="0078750D"/>
    <w:rsid w:val="00790FBF"/>
    <w:rsid w:val="007C15A7"/>
    <w:rsid w:val="007E7C7C"/>
    <w:rsid w:val="00820316"/>
    <w:rsid w:val="00825F07"/>
    <w:rsid w:val="008321E1"/>
    <w:rsid w:val="00840615"/>
    <w:rsid w:val="00841813"/>
    <w:rsid w:val="008512A5"/>
    <w:rsid w:val="00856C1C"/>
    <w:rsid w:val="0088344F"/>
    <w:rsid w:val="00884BA6"/>
    <w:rsid w:val="00890CDD"/>
    <w:rsid w:val="008912D6"/>
    <w:rsid w:val="008A4127"/>
    <w:rsid w:val="008E3B7A"/>
    <w:rsid w:val="008F031F"/>
    <w:rsid w:val="008F6ACB"/>
    <w:rsid w:val="00941C70"/>
    <w:rsid w:val="00946AF8"/>
    <w:rsid w:val="009551EE"/>
    <w:rsid w:val="00964F8C"/>
    <w:rsid w:val="00981436"/>
    <w:rsid w:val="00997E9B"/>
    <w:rsid w:val="009A7E0A"/>
    <w:rsid w:val="009D04FB"/>
    <w:rsid w:val="009E23F9"/>
    <w:rsid w:val="009E5BB4"/>
    <w:rsid w:val="00A13EBA"/>
    <w:rsid w:val="00A41B50"/>
    <w:rsid w:val="00A4228F"/>
    <w:rsid w:val="00A93462"/>
    <w:rsid w:val="00A938A5"/>
    <w:rsid w:val="00AA06DC"/>
    <w:rsid w:val="00AA2A75"/>
    <w:rsid w:val="00AB2CEF"/>
    <w:rsid w:val="00AB4DB1"/>
    <w:rsid w:val="00AC10B7"/>
    <w:rsid w:val="00AD50D5"/>
    <w:rsid w:val="00AF00D8"/>
    <w:rsid w:val="00B14081"/>
    <w:rsid w:val="00B2044D"/>
    <w:rsid w:val="00B55495"/>
    <w:rsid w:val="00B82D46"/>
    <w:rsid w:val="00BB7C07"/>
    <w:rsid w:val="00BD713E"/>
    <w:rsid w:val="00BF15F2"/>
    <w:rsid w:val="00BF47AD"/>
    <w:rsid w:val="00C0024A"/>
    <w:rsid w:val="00C32639"/>
    <w:rsid w:val="00C350C8"/>
    <w:rsid w:val="00C376CA"/>
    <w:rsid w:val="00C53B36"/>
    <w:rsid w:val="00C53F1C"/>
    <w:rsid w:val="00C54B12"/>
    <w:rsid w:val="00C75450"/>
    <w:rsid w:val="00C86E56"/>
    <w:rsid w:val="00CA252C"/>
    <w:rsid w:val="00CA6EEA"/>
    <w:rsid w:val="00CE426D"/>
    <w:rsid w:val="00CE7716"/>
    <w:rsid w:val="00D02143"/>
    <w:rsid w:val="00D162FF"/>
    <w:rsid w:val="00D443B2"/>
    <w:rsid w:val="00D7297C"/>
    <w:rsid w:val="00D80EE3"/>
    <w:rsid w:val="00D824AC"/>
    <w:rsid w:val="00D86178"/>
    <w:rsid w:val="00D8768F"/>
    <w:rsid w:val="00D97372"/>
    <w:rsid w:val="00DB1FD1"/>
    <w:rsid w:val="00DC7969"/>
    <w:rsid w:val="00DD1485"/>
    <w:rsid w:val="00DE1F16"/>
    <w:rsid w:val="00E01C03"/>
    <w:rsid w:val="00E94130"/>
    <w:rsid w:val="00EA3F97"/>
    <w:rsid w:val="00EA780A"/>
    <w:rsid w:val="00ED28FE"/>
    <w:rsid w:val="00ED3C85"/>
    <w:rsid w:val="00ED53BB"/>
    <w:rsid w:val="00EE0286"/>
    <w:rsid w:val="00EF4E15"/>
    <w:rsid w:val="00F02030"/>
    <w:rsid w:val="00F04FDB"/>
    <w:rsid w:val="00F14832"/>
    <w:rsid w:val="00F221ED"/>
    <w:rsid w:val="00F31DE2"/>
    <w:rsid w:val="00F362B9"/>
    <w:rsid w:val="00F41274"/>
    <w:rsid w:val="00F42E86"/>
    <w:rsid w:val="00F43E3C"/>
    <w:rsid w:val="00F565F0"/>
    <w:rsid w:val="00F56F2E"/>
    <w:rsid w:val="00F63512"/>
    <w:rsid w:val="00F723FF"/>
    <w:rsid w:val="00F76145"/>
    <w:rsid w:val="00FB4061"/>
    <w:rsid w:val="00FC321A"/>
    <w:rsid w:val="00FD1A99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4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928"/>
  </w:style>
  <w:style w:type="paragraph" w:styleId="a7">
    <w:name w:val="footer"/>
    <w:basedOn w:val="a"/>
    <w:link w:val="a8"/>
    <w:uiPriority w:val="99"/>
    <w:semiHidden/>
    <w:unhideWhenUsed/>
    <w:rsid w:val="0071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FE37-AAF2-492D-921E-175AE33B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2017-01-31T11:27:00Z</cp:lastPrinted>
  <dcterms:created xsi:type="dcterms:W3CDTF">2017-03-13T14:41:00Z</dcterms:created>
  <dcterms:modified xsi:type="dcterms:W3CDTF">2017-03-13T14:41:00Z</dcterms:modified>
</cp:coreProperties>
</file>