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CB5EF2" w:rsidRDefault="004F3FAA" w:rsidP="003A7B8C">
      <w:pPr>
        <w:spacing w:after="0" w:line="240" w:lineRule="auto"/>
        <w:jc w:val="right"/>
        <w:rPr>
          <w:rFonts w:ascii="Times New Roman" w:hAnsi="Times New Roman" w:cs="Times New Roman"/>
          <w:sz w:val="24"/>
          <w:szCs w:val="24"/>
          <w:lang w:val="ro-MO"/>
        </w:rPr>
      </w:pPr>
      <w:r w:rsidRPr="00CB5EF2">
        <w:rPr>
          <w:rFonts w:ascii="Times New Roman" w:hAnsi="Times New Roman" w:cs="Times New Roman"/>
          <w:b/>
          <w:i/>
          <w:sz w:val="24"/>
          <w:szCs w:val="24"/>
          <w:lang w:val="ro-MO"/>
        </w:rPr>
        <w:t>Proiect</w:t>
      </w:r>
    </w:p>
    <w:tbl>
      <w:tblPr>
        <w:tblpPr w:leftFromText="180" w:rightFromText="180" w:bottomFromText="200" w:vertAnchor="page" w:horzAnchor="margin" w:tblpY="1987"/>
        <w:tblW w:w="5000" w:type="pct"/>
        <w:tblLook w:val="04A0"/>
      </w:tblPr>
      <w:tblGrid>
        <w:gridCol w:w="10281"/>
      </w:tblGrid>
      <w:tr w:rsidR="003A7B8C" w:rsidRPr="00CB5EF2" w:rsidTr="009C7AAB">
        <w:trPr>
          <w:trHeight w:val="539"/>
        </w:trPr>
        <w:tc>
          <w:tcPr>
            <w:tcW w:w="5000" w:type="pct"/>
            <w:hideMark/>
          </w:tcPr>
          <w:p w:rsidR="003A7B8C" w:rsidRPr="00CB5EF2" w:rsidRDefault="003A7B8C" w:rsidP="003A7B8C">
            <w:pPr>
              <w:pStyle w:val="a3"/>
              <w:jc w:val="center"/>
              <w:rPr>
                <w:b/>
                <w:bCs/>
                <w:sz w:val="24"/>
                <w:szCs w:val="24"/>
                <w:lang w:val="ro-MO"/>
              </w:rPr>
            </w:pPr>
            <w:r w:rsidRPr="00CB5EF2">
              <w:rPr>
                <w:b/>
                <w:bCs/>
                <w:sz w:val="24"/>
                <w:szCs w:val="24"/>
                <w:lang w:val="ro-MO"/>
              </w:rPr>
              <w:t>REPUBLICA MOLDOVA</w:t>
            </w:r>
          </w:p>
          <w:p w:rsidR="003A7B8C" w:rsidRPr="00CB5EF2" w:rsidRDefault="003A7B8C" w:rsidP="003A7B8C">
            <w:pPr>
              <w:spacing w:after="0" w:line="240" w:lineRule="auto"/>
              <w:jc w:val="center"/>
              <w:rPr>
                <w:rFonts w:ascii="Times New Roman" w:hAnsi="Times New Roman" w:cs="Times New Roman"/>
                <w:b/>
                <w:bCs/>
                <w:sz w:val="24"/>
                <w:szCs w:val="24"/>
                <w:lang w:val="ro-MO"/>
              </w:rPr>
            </w:pPr>
            <w:r w:rsidRPr="00CB5EF2">
              <w:rPr>
                <w:rFonts w:ascii="Times New Roman" w:hAnsi="Times New Roman" w:cs="Times New Roman"/>
                <w:b/>
                <w:bCs/>
                <w:sz w:val="24"/>
                <w:szCs w:val="24"/>
                <w:lang w:val="ro-MO"/>
              </w:rPr>
              <w:t>CONSILIUL RAIONAL ŞTEFAN VODĂ</w:t>
            </w:r>
          </w:p>
        </w:tc>
      </w:tr>
    </w:tbl>
    <w:p w:rsidR="003A7B8C" w:rsidRPr="00CB5EF2" w:rsidRDefault="003A7B8C" w:rsidP="003A7B8C">
      <w:pPr>
        <w:spacing w:after="0" w:line="240" w:lineRule="auto"/>
        <w:jc w:val="center"/>
        <w:rPr>
          <w:rFonts w:ascii="Times New Roman" w:hAnsi="Times New Roman" w:cs="Times New Roman"/>
          <w:b/>
          <w:bCs/>
          <w:sz w:val="24"/>
          <w:szCs w:val="24"/>
          <w:lang w:val="ro-MO"/>
        </w:rPr>
      </w:pPr>
      <w:r w:rsidRPr="00CB5EF2">
        <w:rPr>
          <w:rFonts w:ascii="Times New Roman" w:hAnsi="Times New Roman" w:cs="Times New Roman"/>
          <w:b/>
          <w:noProof/>
          <w:sz w:val="24"/>
          <w:szCs w:val="24"/>
          <w:lang w:val="ro-MO" w:eastAsia="ru-RU"/>
        </w:rPr>
        <w:drawing>
          <wp:inline distT="0" distB="0" distL="0" distR="0">
            <wp:extent cx="875665" cy="683260"/>
            <wp:effectExtent l="19050" t="0" r="63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75665" cy="683260"/>
                    </a:xfrm>
                    <a:prstGeom prst="rect">
                      <a:avLst/>
                    </a:prstGeom>
                    <a:noFill/>
                    <a:ln w="9525">
                      <a:noFill/>
                      <a:miter lim="800000"/>
                      <a:headEnd/>
                      <a:tailEnd/>
                    </a:ln>
                  </pic:spPr>
                </pic:pic>
              </a:graphicData>
            </a:graphic>
          </wp:inline>
        </w:drawing>
      </w:r>
    </w:p>
    <w:p w:rsidR="003A7B8C" w:rsidRPr="00CB5EF2" w:rsidRDefault="003A7B8C" w:rsidP="003A7B8C">
      <w:pPr>
        <w:spacing w:after="0" w:line="240" w:lineRule="auto"/>
        <w:jc w:val="center"/>
        <w:rPr>
          <w:rFonts w:ascii="Times New Roman" w:hAnsi="Times New Roman" w:cs="Times New Roman"/>
          <w:b/>
          <w:bCs/>
          <w:sz w:val="24"/>
          <w:szCs w:val="24"/>
          <w:lang w:val="ro-MO"/>
        </w:rPr>
      </w:pPr>
      <w:r w:rsidRPr="00CB5EF2">
        <w:rPr>
          <w:rFonts w:ascii="Times New Roman" w:hAnsi="Times New Roman" w:cs="Times New Roman"/>
          <w:b/>
          <w:bCs/>
          <w:sz w:val="24"/>
          <w:szCs w:val="24"/>
          <w:lang w:val="ro-MO"/>
        </w:rPr>
        <w:t xml:space="preserve">DECIZIE nr. </w:t>
      </w:r>
      <w:r w:rsidR="00447BD0" w:rsidRPr="00CB5EF2">
        <w:rPr>
          <w:rFonts w:ascii="Times New Roman" w:hAnsi="Times New Roman" w:cs="Times New Roman"/>
          <w:b/>
          <w:bCs/>
          <w:sz w:val="24"/>
          <w:szCs w:val="24"/>
          <w:lang w:val="ro-MO"/>
        </w:rPr>
        <w:t>______</w:t>
      </w:r>
    </w:p>
    <w:p w:rsidR="003A7B8C" w:rsidRPr="00CB5EF2" w:rsidRDefault="003A7B8C" w:rsidP="003A7B8C">
      <w:pPr>
        <w:spacing w:after="0" w:line="240" w:lineRule="auto"/>
        <w:jc w:val="center"/>
        <w:rPr>
          <w:rFonts w:ascii="Times New Roman" w:hAnsi="Times New Roman" w:cs="Times New Roman"/>
          <w:b/>
          <w:bCs/>
          <w:sz w:val="24"/>
          <w:szCs w:val="24"/>
          <w:u w:val="single"/>
          <w:lang w:val="ro-MO"/>
        </w:rPr>
      </w:pPr>
      <w:r w:rsidRPr="00CB5EF2">
        <w:rPr>
          <w:rFonts w:ascii="Times New Roman" w:hAnsi="Times New Roman" w:cs="Times New Roman"/>
          <w:b/>
          <w:bCs/>
          <w:sz w:val="24"/>
          <w:szCs w:val="24"/>
          <w:lang w:val="ro-MO"/>
        </w:rPr>
        <w:t xml:space="preserve">din </w:t>
      </w:r>
      <w:r w:rsidR="00447BD0" w:rsidRPr="00CB5EF2">
        <w:rPr>
          <w:rFonts w:ascii="Times New Roman" w:hAnsi="Times New Roman" w:cs="Times New Roman"/>
          <w:b/>
          <w:bCs/>
          <w:sz w:val="24"/>
          <w:szCs w:val="24"/>
          <w:lang w:val="ro-MO"/>
        </w:rPr>
        <w:t>____</w:t>
      </w:r>
      <w:r w:rsidRPr="00CB5EF2">
        <w:rPr>
          <w:rFonts w:ascii="Times New Roman" w:hAnsi="Times New Roman" w:cs="Times New Roman"/>
          <w:b/>
          <w:bCs/>
          <w:sz w:val="24"/>
          <w:szCs w:val="24"/>
          <w:lang w:val="ro-MO"/>
        </w:rPr>
        <w:t xml:space="preserve"> </w:t>
      </w:r>
      <w:r w:rsidR="00447BD0" w:rsidRPr="00CB5EF2">
        <w:rPr>
          <w:rFonts w:ascii="Times New Roman" w:hAnsi="Times New Roman" w:cs="Times New Roman"/>
          <w:b/>
          <w:bCs/>
          <w:sz w:val="24"/>
          <w:szCs w:val="24"/>
          <w:lang w:val="ro-MO"/>
        </w:rPr>
        <w:t>februarie</w:t>
      </w:r>
      <w:r w:rsidRPr="00CB5EF2">
        <w:rPr>
          <w:rFonts w:ascii="Times New Roman" w:hAnsi="Times New Roman" w:cs="Times New Roman"/>
          <w:b/>
          <w:bCs/>
          <w:sz w:val="24"/>
          <w:szCs w:val="24"/>
          <w:lang w:val="ro-MO"/>
        </w:rPr>
        <w:t xml:space="preserve"> 201</w:t>
      </w:r>
      <w:r w:rsidR="00447BD0" w:rsidRPr="00CB5EF2">
        <w:rPr>
          <w:rFonts w:ascii="Times New Roman" w:hAnsi="Times New Roman" w:cs="Times New Roman"/>
          <w:b/>
          <w:bCs/>
          <w:sz w:val="24"/>
          <w:szCs w:val="24"/>
          <w:lang w:val="ro-MO"/>
        </w:rPr>
        <w:t>7</w:t>
      </w:r>
    </w:p>
    <w:p w:rsidR="003A7B8C" w:rsidRPr="00CB5EF2" w:rsidRDefault="003A7B8C" w:rsidP="003A7B8C">
      <w:pPr>
        <w:tabs>
          <w:tab w:val="num" w:pos="399"/>
          <w:tab w:val="num" w:pos="969"/>
        </w:tabs>
        <w:spacing w:after="0" w:line="240" w:lineRule="auto"/>
        <w:jc w:val="both"/>
        <w:rPr>
          <w:rFonts w:ascii="Times New Roman" w:hAnsi="Times New Roman" w:cs="Times New Roman"/>
          <w:sz w:val="24"/>
          <w:szCs w:val="24"/>
          <w:lang w:val="ro-MO"/>
        </w:rPr>
      </w:pPr>
    </w:p>
    <w:p w:rsidR="003A7B8C" w:rsidRPr="00CB5EF2" w:rsidRDefault="003A7B8C" w:rsidP="003A7B8C">
      <w:pPr>
        <w:spacing w:after="0" w:line="240" w:lineRule="auto"/>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Cu privire la demisia dlui </w:t>
      </w:r>
      <w:r w:rsidR="008F4CED" w:rsidRPr="00CB5EF2">
        <w:rPr>
          <w:rFonts w:ascii="Times New Roman" w:hAnsi="Times New Roman" w:cs="Times New Roman"/>
          <w:sz w:val="24"/>
          <w:szCs w:val="24"/>
          <w:lang w:val="ro-MO"/>
        </w:rPr>
        <w:t>Vasile Rufa</w:t>
      </w:r>
      <w:r w:rsidRPr="00CB5EF2">
        <w:rPr>
          <w:rFonts w:ascii="Times New Roman" w:hAnsi="Times New Roman" w:cs="Times New Roman"/>
          <w:sz w:val="24"/>
          <w:szCs w:val="24"/>
          <w:lang w:val="ro-MO"/>
        </w:rPr>
        <w:t xml:space="preserve"> </w:t>
      </w:r>
    </w:p>
    <w:p w:rsidR="003A7B8C" w:rsidRPr="00CB5EF2" w:rsidRDefault="003A7B8C" w:rsidP="008F4CED">
      <w:pPr>
        <w:spacing w:after="0" w:line="240" w:lineRule="auto"/>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din funcţia de șef al direcției </w:t>
      </w:r>
      <w:r w:rsidR="008F4CED" w:rsidRPr="00CB5EF2">
        <w:rPr>
          <w:rFonts w:ascii="Times New Roman" w:hAnsi="Times New Roman" w:cs="Times New Roman"/>
          <w:sz w:val="24"/>
          <w:szCs w:val="24"/>
          <w:lang w:val="ro-MO"/>
        </w:rPr>
        <w:t>agricultură</w:t>
      </w:r>
    </w:p>
    <w:p w:rsidR="008F4CED" w:rsidRPr="00CB5EF2" w:rsidRDefault="008F4CED" w:rsidP="008F4CED">
      <w:pPr>
        <w:spacing w:after="0" w:line="240" w:lineRule="auto"/>
        <w:rPr>
          <w:rFonts w:ascii="Times New Roman" w:hAnsi="Times New Roman" w:cs="Times New Roman"/>
          <w:sz w:val="24"/>
          <w:szCs w:val="24"/>
          <w:lang w:val="ro-MO"/>
        </w:rPr>
      </w:pPr>
      <w:r w:rsidRPr="00CB5EF2">
        <w:rPr>
          <w:rFonts w:ascii="Times New Roman" w:hAnsi="Times New Roman" w:cs="Times New Roman"/>
          <w:sz w:val="24"/>
          <w:szCs w:val="24"/>
          <w:lang w:val="ro-MO"/>
        </w:rPr>
        <w:t>și alimentație</w:t>
      </w:r>
    </w:p>
    <w:p w:rsidR="003A7B8C" w:rsidRPr="00CB5EF2" w:rsidRDefault="003A7B8C" w:rsidP="003A7B8C">
      <w:pPr>
        <w:spacing w:after="0" w:line="240" w:lineRule="auto"/>
        <w:rPr>
          <w:rFonts w:ascii="Times New Roman" w:hAnsi="Times New Roman" w:cs="Times New Roman"/>
          <w:sz w:val="24"/>
          <w:szCs w:val="24"/>
          <w:lang w:val="ro-MO"/>
        </w:rPr>
      </w:pPr>
    </w:p>
    <w:p w:rsidR="003A7B8C" w:rsidRPr="00CB5EF2" w:rsidRDefault="003A7B8C" w:rsidP="003A7B8C">
      <w:pPr>
        <w:spacing w:after="0" w:line="240" w:lineRule="auto"/>
        <w:ind w:firstLine="18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În temeiul cererii depuse;</w:t>
      </w:r>
    </w:p>
    <w:p w:rsidR="003A7B8C" w:rsidRPr="00CB5EF2" w:rsidRDefault="003A7B8C" w:rsidP="003A7B8C">
      <w:pPr>
        <w:widowControl w:val="0"/>
        <w:autoSpaceDE w:val="0"/>
        <w:autoSpaceDN w:val="0"/>
        <w:adjustRightInd w:val="0"/>
        <w:spacing w:after="0" w:line="240" w:lineRule="auto"/>
        <w:ind w:right="50" w:firstLine="18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În conformitate cu prevederile art. 42 alin. (3), art. 49 și art. 65 alin. (3) a Legii 158 – XVI  </w:t>
      </w:r>
      <w:r w:rsidR="008F4CED" w:rsidRPr="00CB5EF2">
        <w:rPr>
          <w:rFonts w:ascii="Times New Roman" w:hAnsi="Times New Roman" w:cs="Times New Roman"/>
          <w:sz w:val="24"/>
          <w:szCs w:val="24"/>
          <w:lang w:val="ro-MO"/>
        </w:rPr>
        <w:t xml:space="preserve">              </w:t>
      </w:r>
      <w:r w:rsidRPr="00CB5EF2">
        <w:rPr>
          <w:rFonts w:ascii="Times New Roman" w:hAnsi="Times New Roman" w:cs="Times New Roman"/>
          <w:sz w:val="24"/>
          <w:szCs w:val="24"/>
          <w:lang w:val="ro-MO"/>
        </w:rPr>
        <w:t xml:space="preserve">        din 04 iulie 2008 cu privire la funcția publică și statutul funcționarului public, cu modificările și completările ulterioare și Regulamentului cu privire la ocuparea funcției publice vacante prin concurs aprobat prin </w:t>
      </w:r>
      <w:r w:rsidR="00CB5EF2" w:rsidRPr="00CB5EF2">
        <w:rPr>
          <w:rFonts w:ascii="Times New Roman" w:hAnsi="Times New Roman" w:cs="Times New Roman"/>
          <w:sz w:val="24"/>
          <w:szCs w:val="24"/>
          <w:lang w:val="ro-MO"/>
        </w:rPr>
        <w:t>Hotărârea</w:t>
      </w:r>
      <w:r w:rsidRPr="00CB5EF2">
        <w:rPr>
          <w:rFonts w:ascii="Times New Roman" w:hAnsi="Times New Roman" w:cs="Times New Roman"/>
          <w:sz w:val="24"/>
          <w:szCs w:val="24"/>
          <w:lang w:val="ro-MO"/>
        </w:rPr>
        <w:t xml:space="preserve"> Guvernului nr. 201 din 11.03.2009.</w:t>
      </w:r>
    </w:p>
    <w:p w:rsidR="003A7B8C" w:rsidRPr="00CB5EF2" w:rsidRDefault="003A7B8C" w:rsidP="003A7B8C">
      <w:pPr>
        <w:spacing w:after="0" w:line="240" w:lineRule="auto"/>
        <w:ind w:firstLine="180"/>
        <w:jc w:val="both"/>
        <w:rPr>
          <w:rFonts w:ascii="Times New Roman" w:hAnsi="Times New Roman" w:cs="Times New Roman"/>
          <w:b/>
          <w:bCs/>
          <w:sz w:val="24"/>
          <w:szCs w:val="24"/>
          <w:lang w:val="ro-MO"/>
        </w:rPr>
      </w:pPr>
      <w:r w:rsidRPr="00CB5EF2">
        <w:rPr>
          <w:rFonts w:ascii="Times New Roman" w:hAnsi="Times New Roman" w:cs="Times New Roman"/>
          <w:sz w:val="24"/>
          <w:szCs w:val="24"/>
          <w:lang w:val="ro-MO"/>
        </w:rPr>
        <w:t xml:space="preserve">În baza art. 43 alin (2) şi art. 46 din Legea nr. 436 din 28 decembrie 2006 privind administraţia publică locală, Consiliul raional Ştefan Vodă </w:t>
      </w:r>
      <w:r w:rsidRPr="00CB5EF2">
        <w:rPr>
          <w:rFonts w:ascii="Times New Roman" w:hAnsi="Times New Roman" w:cs="Times New Roman"/>
          <w:b/>
          <w:bCs/>
          <w:sz w:val="24"/>
          <w:szCs w:val="24"/>
          <w:lang w:val="ro-MO"/>
        </w:rPr>
        <w:t>DECIDE:</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1. Se demisionează din funcția publică de conducere, dl </w:t>
      </w:r>
      <w:r w:rsidR="00C60A1F" w:rsidRPr="00CB5EF2">
        <w:rPr>
          <w:rFonts w:ascii="Times New Roman" w:hAnsi="Times New Roman" w:cs="Times New Roman"/>
          <w:sz w:val="24"/>
          <w:szCs w:val="24"/>
          <w:lang w:val="ro-MO"/>
        </w:rPr>
        <w:t>Vasile Rufa</w:t>
      </w:r>
      <w:r w:rsidRPr="00CB5EF2">
        <w:rPr>
          <w:rFonts w:ascii="Times New Roman" w:hAnsi="Times New Roman" w:cs="Times New Roman"/>
          <w:sz w:val="24"/>
          <w:szCs w:val="24"/>
          <w:lang w:val="ro-MO"/>
        </w:rPr>
        <w:t xml:space="preserve">, șef al direcției </w:t>
      </w:r>
      <w:r w:rsidR="00C60A1F" w:rsidRPr="00CB5EF2">
        <w:rPr>
          <w:rFonts w:ascii="Times New Roman" w:hAnsi="Times New Roman" w:cs="Times New Roman"/>
          <w:sz w:val="24"/>
          <w:szCs w:val="24"/>
          <w:lang w:val="ro-MO"/>
        </w:rPr>
        <w:t>agricultură</w:t>
      </w:r>
      <w:r w:rsidRPr="00CB5EF2">
        <w:rPr>
          <w:rFonts w:ascii="Times New Roman" w:hAnsi="Times New Roman" w:cs="Times New Roman"/>
          <w:sz w:val="24"/>
          <w:szCs w:val="24"/>
          <w:lang w:val="ro-MO"/>
        </w:rPr>
        <w:t xml:space="preserve"> și </w:t>
      </w:r>
      <w:r w:rsidR="00C60A1F" w:rsidRPr="00CB5EF2">
        <w:rPr>
          <w:rFonts w:ascii="Times New Roman" w:hAnsi="Times New Roman" w:cs="Times New Roman"/>
          <w:sz w:val="24"/>
          <w:szCs w:val="24"/>
          <w:lang w:val="ro-MO"/>
        </w:rPr>
        <w:t>alimentație</w:t>
      </w:r>
      <w:r w:rsidRPr="00CB5EF2">
        <w:rPr>
          <w:rFonts w:ascii="Times New Roman" w:hAnsi="Times New Roman" w:cs="Times New Roman"/>
          <w:sz w:val="24"/>
          <w:szCs w:val="24"/>
          <w:lang w:val="ro-MO"/>
        </w:rPr>
        <w:t xml:space="preserve">, cu acordul părților, din data de </w:t>
      </w:r>
      <w:r w:rsidR="00966ED6" w:rsidRPr="00CB5EF2">
        <w:rPr>
          <w:rFonts w:ascii="Times New Roman" w:hAnsi="Times New Roman" w:cs="Times New Roman"/>
          <w:sz w:val="24"/>
          <w:szCs w:val="24"/>
          <w:lang w:val="ro-MO"/>
        </w:rPr>
        <w:t>31</w:t>
      </w:r>
      <w:r w:rsidRPr="00CB5EF2">
        <w:rPr>
          <w:rFonts w:ascii="Times New Roman" w:hAnsi="Times New Roman" w:cs="Times New Roman"/>
          <w:sz w:val="24"/>
          <w:szCs w:val="24"/>
          <w:lang w:val="ro-MO"/>
        </w:rPr>
        <w:t xml:space="preserve"> </w:t>
      </w:r>
      <w:r w:rsidR="00966ED6" w:rsidRPr="00CB5EF2">
        <w:rPr>
          <w:rFonts w:ascii="Times New Roman" w:hAnsi="Times New Roman" w:cs="Times New Roman"/>
          <w:sz w:val="24"/>
          <w:szCs w:val="24"/>
          <w:lang w:val="ro-MO"/>
        </w:rPr>
        <w:t>decembrie</w:t>
      </w:r>
      <w:r w:rsidRPr="00CB5EF2">
        <w:rPr>
          <w:rFonts w:ascii="Times New Roman" w:hAnsi="Times New Roman" w:cs="Times New Roman"/>
          <w:sz w:val="24"/>
          <w:szCs w:val="24"/>
          <w:lang w:val="ro-MO"/>
        </w:rPr>
        <w:t xml:space="preserve"> 201</w:t>
      </w:r>
      <w:r w:rsidR="00966ED6" w:rsidRPr="00CB5EF2">
        <w:rPr>
          <w:rFonts w:ascii="Times New Roman" w:hAnsi="Times New Roman" w:cs="Times New Roman"/>
          <w:sz w:val="24"/>
          <w:szCs w:val="24"/>
          <w:lang w:val="ro-MO"/>
        </w:rPr>
        <w:t>6</w:t>
      </w:r>
      <w:r w:rsidRPr="00CB5EF2">
        <w:rPr>
          <w:rFonts w:ascii="Times New Roman" w:hAnsi="Times New Roman" w:cs="Times New Roman"/>
          <w:sz w:val="24"/>
          <w:szCs w:val="24"/>
          <w:lang w:val="ro-MO"/>
        </w:rPr>
        <w:t>.</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2. Se declară vacantă funcția publică de conducere, șef al direcției </w:t>
      </w:r>
      <w:r w:rsidR="00490E7C" w:rsidRPr="00CB5EF2">
        <w:rPr>
          <w:rFonts w:ascii="Times New Roman" w:hAnsi="Times New Roman" w:cs="Times New Roman"/>
          <w:sz w:val="24"/>
          <w:szCs w:val="24"/>
          <w:lang w:val="ro-MO"/>
        </w:rPr>
        <w:t>agricultură</w:t>
      </w:r>
      <w:r w:rsidRPr="00CB5EF2">
        <w:rPr>
          <w:rFonts w:ascii="Times New Roman" w:hAnsi="Times New Roman" w:cs="Times New Roman"/>
          <w:sz w:val="24"/>
          <w:szCs w:val="24"/>
          <w:lang w:val="ro-MO"/>
        </w:rPr>
        <w:t xml:space="preserve"> și </w:t>
      </w:r>
      <w:r w:rsidR="00490E7C" w:rsidRPr="00CB5EF2">
        <w:rPr>
          <w:rFonts w:ascii="Times New Roman" w:hAnsi="Times New Roman" w:cs="Times New Roman"/>
          <w:sz w:val="24"/>
          <w:szCs w:val="24"/>
          <w:lang w:val="ro-MO"/>
        </w:rPr>
        <w:t>alimentație</w:t>
      </w:r>
      <w:r w:rsidRPr="00CB5EF2">
        <w:rPr>
          <w:rFonts w:ascii="Times New Roman" w:hAnsi="Times New Roman" w:cs="Times New Roman"/>
          <w:sz w:val="24"/>
          <w:szCs w:val="24"/>
          <w:lang w:val="ro-MO"/>
        </w:rPr>
        <w:t>.</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3 Se inițiază procedura de organizare și desfășurare a concursului la funcția publică vacantă de conducere de </w:t>
      </w:r>
      <w:r w:rsidRPr="00CB5EF2">
        <w:rPr>
          <w:rFonts w:ascii="Times New Roman" w:hAnsi="Times New Roman" w:cs="Times New Roman"/>
          <w:b/>
          <w:i/>
          <w:sz w:val="24"/>
          <w:szCs w:val="24"/>
          <w:lang w:val="ro-MO"/>
        </w:rPr>
        <w:t xml:space="preserve">șef al direcției </w:t>
      </w:r>
      <w:r w:rsidR="00490E7C" w:rsidRPr="00CB5EF2">
        <w:rPr>
          <w:rFonts w:ascii="Times New Roman" w:hAnsi="Times New Roman" w:cs="Times New Roman"/>
          <w:b/>
          <w:i/>
          <w:sz w:val="24"/>
          <w:szCs w:val="24"/>
          <w:lang w:val="ro-MO"/>
        </w:rPr>
        <w:t>agricultură</w:t>
      </w:r>
      <w:r w:rsidRPr="00CB5EF2">
        <w:rPr>
          <w:rFonts w:ascii="Times New Roman" w:hAnsi="Times New Roman" w:cs="Times New Roman"/>
          <w:b/>
          <w:i/>
          <w:sz w:val="24"/>
          <w:szCs w:val="24"/>
          <w:lang w:val="ro-MO"/>
        </w:rPr>
        <w:t xml:space="preserve"> și </w:t>
      </w:r>
      <w:r w:rsidR="00490E7C" w:rsidRPr="00CB5EF2">
        <w:rPr>
          <w:rFonts w:ascii="Times New Roman" w:hAnsi="Times New Roman" w:cs="Times New Roman"/>
          <w:b/>
          <w:i/>
          <w:sz w:val="24"/>
          <w:szCs w:val="24"/>
          <w:lang w:val="ro-MO"/>
        </w:rPr>
        <w:t>al</w:t>
      </w:r>
      <w:r w:rsidRPr="00CB5EF2">
        <w:rPr>
          <w:rFonts w:ascii="Times New Roman" w:hAnsi="Times New Roman" w:cs="Times New Roman"/>
          <w:b/>
          <w:i/>
          <w:sz w:val="24"/>
          <w:szCs w:val="24"/>
          <w:lang w:val="ro-MO"/>
        </w:rPr>
        <w:t>i</w:t>
      </w:r>
      <w:r w:rsidR="00490E7C" w:rsidRPr="00CB5EF2">
        <w:rPr>
          <w:rFonts w:ascii="Times New Roman" w:hAnsi="Times New Roman" w:cs="Times New Roman"/>
          <w:b/>
          <w:i/>
          <w:sz w:val="24"/>
          <w:szCs w:val="24"/>
          <w:lang w:val="ro-MO"/>
        </w:rPr>
        <w:t>mentație</w:t>
      </w:r>
      <w:r w:rsidRPr="00CB5EF2">
        <w:rPr>
          <w:rFonts w:ascii="Times New Roman" w:hAnsi="Times New Roman" w:cs="Times New Roman"/>
          <w:sz w:val="24"/>
          <w:szCs w:val="24"/>
          <w:lang w:val="ro-MO"/>
        </w:rPr>
        <w:t>, prin intermediul serviciului resurse umane și desfășurat de comisia de concurs instituită prin decizia Consiliului raional Ștefan Vodă nr. 7/5 din</w:t>
      </w:r>
      <w:r w:rsidR="00490E7C" w:rsidRPr="00CB5EF2">
        <w:rPr>
          <w:rFonts w:ascii="Times New Roman" w:hAnsi="Times New Roman" w:cs="Times New Roman"/>
          <w:sz w:val="24"/>
          <w:szCs w:val="24"/>
          <w:lang w:val="ro-MO"/>
        </w:rPr>
        <w:t xml:space="preserve">                </w:t>
      </w:r>
      <w:r w:rsidRPr="00CB5EF2">
        <w:rPr>
          <w:rFonts w:ascii="Times New Roman" w:hAnsi="Times New Roman" w:cs="Times New Roman"/>
          <w:sz w:val="24"/>
          <w:szCs w:val="24"/>
          <w:lang w:val="ro-MO"/>
        </w:rPr>
        <w:t xml:space="preserve"> 09 decembrie 2015.</w:t>
      </w:r>
    </w:p>
    <w:p w:rsidR="003A7B8C" w:rsidRPr="00CB5EF2" w:rsidRDefault="003A7B8C" w:rsidP="003A7B8C">
      <w:pPr>
        <w:spacing w:after="0" w:line="240" w:lineRule="auto"/>
        <w:jc w:val="both"/>
        <w:rPr>
          <w:rFonts w:ascii="Times New Roman" w:hAnsi="Times New Roman" w:cs="Times New Roman"/>
          <w:i/>
          <w:sz w:val="24"/>
          <w:szCs w:val="24"/>
          <w:lang w:val="ro-MO"/>
        </w:rPr>
      </w:pPr>
      <w:r w:rsidRPr="00CB5EF2">
        <w:rPr>
          <w:rFonts w:ascii="Times New Roman" w:hAnsi="Times New Roman" w:cs="Times New Roman"/>
          <w:sz w:val="24"/>
          <w:szCs w:val="24"/>
          <w:lang w:val="ro-MO"/>
        </w:rPr>
        <w:t xml:space="preserve">4. Se aprobă conținutul succint al anunțului cu privire la organizarea și desfășurarea concursului la funcția publică vacantă de conducere de </w:t>
      </w:r>
      <w:r w:rsidRPr="00CB5EF2">
        <w:rPr>
          <w:rFonts w:ascii="Times New Roman" w:hAnsi="Times New Roman" w:cs="Times New Roman"/>
          <w:b/>
          <w:i/>
          <w:sz w:val="24"/>
          <w:szCs w:val="24"/>
          <w:lang w:val="ro-MO"/>
        </w:rPr>
        <w:t xml:space="preserve">șef al direcției </w:t>
      </w:r>
      <w:r w:rsidR="00490E7C" w:rsidRPr="00CB5EF2">
        <w:rPr>
          <w:rFonts w:ascii="Times New Roman" w:hAnsi="Times New Roman" w:cs="Times New Roman"/>
          <w:b/>
          <w:i/>
          <w:sz w:val="24"/>
          <w:szCs w:val="24"/>
          <w:lang w:val="ro-MO"/>
        </w:rPr>
        <w:t>agricultură</w:t>
      </w:r>
      <w:r w:rsidRPr="00CB5EF2">
        <w:rPr>
          <w:rFonts w:ascii="Times New Roman" w:hAnsi="Times New Roman" w:cs="Times New Roman"/>
          <w:b/>
          <w:i/>
          <w:sz w:val="24"/>
          <w:szCs w:val="24"/>
          <w:lang w:val="ro-MO"/>
        </w:rPr>
        <w:t xml:space="preserve"> și </w:t>
      </w:r>
      <w:r w:rsidR="00490E7C" w:rsidRPr="00CB5EF2">
        <w:rPr>
          <w:rFonts w:ascii="Times New Roman" w:hAnsi="Times New Roman" w:cs="Times New Roman"/>
          <w:b/>
          <w:i/>
          <w:sz w:val="24"/>
          <w:szCs w:val="24"/>
          <w:lang w:val="ro-MO"/>
        </w:rPr>
        <w:t>al</w:t>
      </w:r>
      <w:r w:rsidRPr="00CB5EF2">
        <w:rPr>
          <w:rFonts w:ascii="Times New Roman" w:hAnsi="Times New Roman" w:cs="Times New Roman"/>
          <w:b/>
          <w:i/>
          <w:sz w:val="24"/>
          <w:szCs w:val="24"/>
          <w:lang w:val="ro-MO"/>
        </w:rPr>
        <w:t>i</w:t>
      </w:r>
      <w:r w:rsidR="00490E7C" w:rsidRPr="00CB5EF2">
        <w:rPr>
          <w:rFonts w:ascii="Times New Roman" w:hAnsi="Times New Roman" w:cs="Times New Roman"/>
          <w:b/>
          <w:i/>
          <w:sz w:val="24"/>
          <w:szCs w:val="24"/>
          <w:lang w:val="ro-MO"/>
        </w:rPr>
        <w:t>mentație</w:t>
      </w:r>
      <w:r w:rsidRPr="00CB5EF2">
        <w:rPr>
          <w:rFonts w:ascii="Times New Roman" w:hAnsi="Times New Roman" w:cs="Times New Roman"/>
          <w:sz w:val="24"/>
          <w:szCs w:val="24"/>
          <w:lang w:val="ro-MO"/>
        </w:rPr>
        <w:t xml:space="preserve">, care va fi publicat prin intermediul ziarului local și pagina web a Consiliului raional Ștefan Vodă, </w:t>
      </w:r>
      <w:r w:rsidRPr="00CB5EF2">
        <w:rPr>
          <w:rFonts w:ascii="Times New Roman" w:hAnsi="Times New Roman" w:cs="Times New Roman"/>
          <w:i/>
          <w:sz w:val="24"/>
          <w:szCs w:val="24"/>
          <w:lang w:val="ro-MO"/>
        </w:rPr>
        <w:t>conform anexei.</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5. Se numeşte pentru exercitarea interimatului funcției publice vacante de conducere de șef al direcției </w:t>
      </w:r>
      <w:r w:rsidR="00490E7C" w:rsidRPr="00CB5EF2">
        <w:rPr>
          <w:rFonts w:ascii="Times New Roman" w:hAnsi="Times New Roman" w:cs="Times New Roman"/>
          <w:sz w:val="24"/>
          <w:szCs w:val="24"/>
          <w:lang w:val="ro-MO"/>
        </w:rPr>
        <w:t>agricultură</w:t>
      </w:r>
      <w:r w:rsidRPr="00CB5EF2">
        <w:rPr>
          <w:rFonts w:ascii="Times New Roman" w:hAnsi="Times New Roman" w:cs="Times New Roman"/>
          <w:sz w:val="24"/>
          <w:szCs w:val="24"/>
          <w:lang w:val="ro-MO"/>
        </w:rPr>
        <w:t xml:space="preserve"> și </w:t>
      </w:r>
      <w:r w:rsidR="00490E7C" w:rsidRPr="00CB5EF2">
        <w:rPr>
          <w:rFonts w:ascii="Times New Roman" w:hAnsi="Times New Roman" w:cs="Times New Roman"/>
          <w:sz w:val="24"/>
          <w:szCs w:val="24"/>
          <w:lang w:val="ro-MO"/>
        </w:rPr>
        <w:t>al</w:t>
      </w:r>
      <w:r w:rsidRPr="00CB5EF2">
        <w:rPr>
          <w:rFonts w:ascii="Times New Roman" w:hAnsi="Times New Roman" w:cs="Times New Roman"/>
          <w:sz w:val="24"/>
          <w:szCs w:val="24"/>
          <w:lang w:val="ro-MO"/>
        </w:rPr>
        <w:t>i</w:t>
      </w:r>
      <w:r w:rsidR="00490E7C" w:rsidRPr="00CB5EF2">
        <w:rPr>
          <w:rFonts w:ascii="Times New Roman" w:hAnsi="Times New Roman" w:cs="Times New Roman"/>
          <w:sz w:val="24"/>
          <w:szCs w:val="24"/>
          <w:lang w:val="ro-MO"/>
        </w:rPr>
        <w:t>mentație</w:t>
      </w:r>
      <w:r w:rsidRPr="00CB5EF2">
        <w:rPr>
          <w:rFonts w:ascii="Times New Roman" w:hAnsi="Times New Roman" w:cs="Times New Roman"/>
          <w:sz w:val="24"/>
          <w:szCs w:val="24"/>
          <w:lang w:val="ro-MO"/>
        </w:rPr>
        <w:t xml:space="preserve"> dl </w:t>
      </w:r>
      <w:r w:rsidR="005F6334" w:rsidRPr="00CB5EF2">
        <w:rPr>
          <w:rFonts w:ascii="Times New Roman" w:hAnsi="Times New Roman" w:cs="Times New Roman"/>
          <w:sz w:val="24"/>
          <w:szCs w:val="24"/>
          <w:lang w:val="ro-MO"/>
        </w:rPr>
        <w:t>Valerii Osipov</w:t>
      </w:r>
      <w:r w:rsidRPr="00CB5EF2">
        <w:rPr>
          <w:rFonts w:ascii="Times New Roman" w:hAnsi="Times New Roman" w:cs="Times New Roman"/>
          <w:sz w:val="24"/>
          <w:szCs w:val="24"/>
          <w:lang w:val="ro-MO"/>
        </w:rPr>
        <w:t xml:space="preserve">, specialist principal al direcției </w:t>
      </w:r>
      <w:r w:rsidR="005F6334" w:rsidRPr="00CB5EF2">
        <w:rPr>
          <w:rFonts w:ascii="Times New Roman" w:hAnsi="Times New Roman" w:cs="Times New Roman"/>
          <w:sz w:val="24"/>
          <w:szCs w:val="24"/>
          <w:lang w:val="ro-MO"/>
        </w:rPr>
        <w:t>agricultură</w:t>
      </w:r>
      <w:r w:rsidRPr="00CB5EF2">
        <w:rPr>
          <w:rFonts w:ascii="Times New Roman" w:hAnsi="Times New Roman" w:cs="Times New Roman"/>
          <w:sz w:val="24"/>
          <w:szCs w:val="24"/>
          <w:lang w:val="ro-MO"/>
        </w:rPr>
        <w:t xml:space="preserve"> și </w:t>
      </w:r>
      <w:r w:rsidR="005F6334" w:rsidRPr="00CB5EF2">
        <w:rPr>
          <w:rFonts w:ascii="Times New Roman" w:hAnsi="Times New Roman" w:cs="Times New Roman"/>
          <w:sz w:val="24"/>
          <w:szCs w:val="24"/>
          <w:lang w:val="ro-MO"/>
        </w:rPr>
        <w:t>al</w:t>
      </w:r>
      <w:r w:rsidRPr="00CB5EF2">
        <w:rPr>
          <w:rFonts w:ascii="Times New Roman" w:hAnsi="Times New Roman" w:cs="Times New Roman"/>
          <w:sz w:val="24"/>
          <w:szCs w:val="24"/>
          <w:lang w:val="ro-MO"/>
        </w:rPr>
        <w:t>i</w:t>
      </w:r>
      <w:r w:rsidR="005F6334" w:rsidRPr="00CB5EF2">
        <w:rPr>
          <w:rFonts w:ascii="Times New Roman" w:hAnsi="Times New Roman" w:cs="Times New Roman"/>
          <w:sz w:val="24"/>
          <w:szCs w:val="24"/>
          <w:lang w:val="ro-MO"/>
        </w:rPr>
        <w:t>mentație</w:t>
      </w:r>
      <w:r w:rsidRPr="00CB5EF2">
        <w:rPr>
          <w:rFonts w:ascii="Times New Roman" w:hAnsi="Times New Roman" w:cs="Times New Roman"/>
          <w:sz w:val="24"/>
          <w:szCs w:val="24"/>
          <w:lang w:val="ro-MO"/>
        </w:rPr>
        <w:t xml:space="preserve">, </w:t>
      </w:r>
      <w:r w:rsidR="00CB5EF2" w:rsidRPr="00CB5EF2">
        <w:rPr>
          <w:rFonts w:ascii="Times New Roman" w:hAnsi="Times New Roman" w:cs="Times New Roman"/>
          <w:sz w:val="24"/>
          <w:szCs w:val="24"/>
          <w:lang w:val="ro-MO"/>
        </w:rPr>
        <w:t>până</w:t>
      </w:r>
      <w:r w:rsidRPr="00CB5EF2">
        <w:rPr>
          <w:rFonts w:ascii="Times New Roman" w:hAnsi="Times New Roman" w:cs="Times New Roman"/>
          <w:sz w:val="24"/>
          <w:szCs w:val="24"/>
          <w:lang w:val="ro-MO"/>
        </w:rPr>
        <w:t xml:space="preserve"> la data numirii în funcție a persoanei desemnate învingător al concursului.</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6. Persoana responsabilă de lucrările de contabilitate a direcției </w:t>
      </w:r>
      <w:r w:rsidR="00966ED6" w:rsidRPr="00CB5EF2">
        <w:rPr>
          <w:rFonts w:ascii="Times New Roman" w:hAnsi="Times New Roman" w:cs="Times New Roman"/>
          <w:sz w:val="24"/>
          <w:szCs w:val="24"/>
          <w:lang w:val="ro-MO"/>
        </w:rPr>
        <w:t>agricultură</w:t>
      </w:r>
      <w:r w:rsidRPr="00CB5EF2">
        <w:rPr>
          <w:rFonts w:ascii="Times New Roman" w:hAnsi="Times New Roman" w:cs="Times New Roman"/>
          <w:sz w:val="24"/>
          <w:szCs w:val="24"/>
          <w:lang w:val="ro-MO"/>
        </w:rPr>
        <w:t xml:space="preserve"> și </w:t>
      </w:r>
      <w:r w:rsidR="00966ED6" w:rsidRPr="00CB5EF2">
        <w:rPr>
          <w:rFonts w:ascii="Times New Roman" w:hAnsi="Times New Roman" w:cs="Times New Roman"/>
          <w:sz w:val="24"/>
          <w:szCs w:val="24"/>
          <w:lang w:val="ro-MO"/>
        </w:rPr>
        <w:t>al</w:t>
      </w:r>
      <w:r w:rsidRPr="00CB5EF2">
        <w:rPr>
          <w:rFonts w:ascii="Times New Roman" w:hAnsi="Times New Roman" w:cs="Times New Roman"/>
          <w:sz w:val="24"/>
          <w:szCs w:val="24"/>
          <w:lang w:val="ro-MO"/>
        </w:rPr>
        <w:t>i</w:t>
      </w:r>
      <w:r w:rsidR="00966ED6" w:rsidRPr="00CB5EF2">
        <w:rPr>
          <w:rFonts w:ascii="Times New Roman" w:hAnsi="Times New Roman" w:cs="Times New Roman"/>
          <w:sz w:val="24"/>
          <w:szCs w:val="24"/>
          <w:lang w:val="ro-MO"/>
        </w:rPr>
        <w:t>mentație</w:t>
      </w:r>
      <w:r w:rsidRPr="00CB5EF2">
        <w:rPr>
          <w:rFonts w:ascii="Times New Roman" w:hAnsi="Times New Roman" w:cs="Times New Roman"/>
          <w:sz w:val="24"/>
          <w:szCs w:val="24"/>
          <w:lang w:val="ro-MO"/>
        </w:rPr>
        <w:t xml:space="preserve"> va asigura efectuarea tuturor calculelor şi achitărilor conform prevederilor legislaţiei în vigoare.</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7. Responsabil pentru executarea prezentei decizii se numește dl Eugen Ciobanu, specialist principal, serviciul resurse umane, aparatul președintelui raionului.</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8. Controlul executării prezentei decizii se atribuie dlui Nicolae Molozea, preşedintele raionului.</w:t>
      </w:r>
    </w:p>
    <w:p w:rsidR="003A7B8C" w:rsidRPr="00CB5EF2" w:rsidRDefault="003A7B8C" w:rsidP="003A7B8C">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9. Prezenta decizie se aduce la cunoştinţă:</w:t>
      </w:r>
    </w:p>
    <w:p w:rsidR="003A7B8C" w:rsidRPr="00CB5EF2" w:rsidRDefault="003A7B8C" w:rsidP="003A7B8C">
      <w:pPr>
        <w:spacing w:after="0" w:line="240" w:lineRule="auto"/>
        <w:ind w:firstLine="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Oficiului teritorial Căuşeni al Cancelariei de stat;</w:t>
      </w:r>
    </w:p>
    <w:p w:rsidR="003A7B8C" w:rsidRPr="00CB5EF2" w:rsidRDefault="003A7B8C" w:rsidP="003A7B8C">
      <w:pPr>
        <w:spacing w:after="0" w:line="240" w:lineRule="auto"/>
        <w:ind w:firstLine="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Direcției </w:t>
      </w:r>
      <w:r w:rsidR="00966ED6" w:rsidRPr="00CB5EF2">
        <w:rPr>
          <w:rFonts w:ascii="Times New Roman" w:hAnsi="Times New Roman" w:cs="Times New Roman"/>
          <w:sz w:val="24"/>
          <w:szCs w:val="24"/>
          <w:lang w:val="ro-MO"/>
        </w:rPr>
        <w:t>agricultură</w:t>
      </w:r>
      <w:r w:rsidRPr="00CB5EF2">
        <w:rPr>
          <w:rFonts w:ascii="Times New Roman" w:hAnsi="Times New Roman" w:cs="Times New Roman"/>
          <w:sz w:val="24"/>
          <w:szCs w:val="24"/>
          <w:lang w:val="ro-MO"/>
        </w:rPr>
        <w:t xml:space="preserve"> și </w:t>
      </w:r>
      <w:r w:rsidR="00966ED6" w:rsidRPr="00CB5EF2">
        <w:rPr>
          <w:rFonts w:ascii="Times New Roman" w:hAnsi="Times New Roman" w:cs="Times New Roman"/>
          <w:sz w:val="24"/>
          <w:szCs w:val="24"/>
          <w:lang w:val="ro-MO"/>
        </w:rPr>
        <w:t>al</w:t>
      </w:r>
      <w:r w:rsidRPr="00CB5EF2">
        <w:rPr>
          <w:rFonts w:ascii="Times New Roman" w:hAnsi="Times New Roman" w:cs="Times New Roman"/>
          <w:sz w:val="24"/>
          <w:szCs w:val="24"/>
          <w:lang w:val="ro-MO"/>
        </w:rPr>
        <w:t>i</w:t>
      </w:r>
      <w:r w:rsidR="00966ED6" w:rsidRPr="00CB5EF2">
        <w:rPr>
          <w:rFonts w:ascii="Times New Roman" w:hAnsi="Times New Roman" w:cs="Times New Roman"/>
          <w:sz w:val="24"/>
          <w:szCs w:val="24"/>
          <w:lang w:val="ro-MO"/>
        </w:rPr>
        <w:t>mentație</w:t>
      </w:r>
      <w:r w:rsidRPr="00CB5EF2">
        <w:rPr>
          <w:rFonts w:ascii="Times New Roman" w:hAnsi="Times New Roman" w:cs="Times New Roman"/>
          <w:sz w:val="24"/>
          <w:szCs w:val="24"/>
          <w:lang w:val="ro-MO"/>
        </w:rPr>
        <w:t>;</w:t>
      </w:r>
    </w:p>
    <w:p w:rsidR="003A7B8C" w:rsidRPr="00CB5EF2" w:rsidRDefault="003A7B8C" w:rsidP="003A7B8C">
      <w:pPr>
        <w:spacing w:after="0" w:line="240" w:lineRule="auto"/>
        <w:ind w:firstLine="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Persoanelor nominalizate;</w:t>
      </w:r>
    </w:p>
    <w:p w:rsidR="003A7B8C" w:rsidRPr="00CB5EF2" w:rsidRDefault="003A7B8C" w:rsidP="003A7B8C">
      <w:pPr>
        <w:spacing w:after="0" w:line="240" w:lineRule="auto"/>
        <w:ind w:firstLine="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Prin publicarea pe pagina web și Monitorul Oficial al Consiliului raional Ștefan Vodă.</w:t>
      </w:r>
    </w:p>
    <w:p w:rsidR="003A7B8C" w:rsidRPr="00CB5EF2" w:rsidRDefault="003A7B8C" w:rsidP="003A7B8C">
      <w:pPr>
        <w:tabs>
          <w:tab w:val="num" w:pos="288"/>
        </w:tabs>
        <w:spacing w:after="0" w:line="240" w:lineRule="auto"/>
        <w:ind w:left="288"/>
        <w:jc w:val="both"/>
        <w:rPr>
          <w:rFonts w:ascii="Times New Roman" w:hAnsi="Times New Roman" w:cs="Times New Roman"/>
          <w:b/>
          <w:bCs/>
          <w:sz w:val="24"/>
          <w:szCs w:val="24"/>
          <w:lang w:val="ro-MO"/>
        </w:rPr>
      </w:pPr>
    </w:p>
    <w:p w:rsidR="00447BD0" w:rsidRPr="00CB5EF2" w:rsidRDefault="00447BD0" w:rsidP="003A7B8C">
      <w:pPr>
        <w:tabs>
          <w:tab w:val="num" w:pos="288"/>
        </w:tabs>
        <w:spacing w:after="0" w:line="240" w:lineRule="auto"/>
        <w:ind w:left="288"/>
        <w:jc w:val="both"/>
        <w:rPr>
          <w:rFonts w:ascii="Times New Roman" w:hAnsi="Times New Roman" w:cs="Times New Roman"/>
          <w:b/>
          <w:bCs/>
          <w:sz w:val="24"/>
          <w:szCs w:val="24"/>
          <w:lang w:val="ro-MO"/>
        </w:rPr>
      </w:pPr>
    </w:p>
    <w:p w:rsidR="003A7B8C" w:rsidRPr="00CB5EF2" w:rsidRDefault="003A7B8C" w:rsidP="003A7B8C">
      <w:pPr>
        <w:tabs>
          <w:tab w:val="num" w:pos="0"/>
        </w:tabs>
        <w:spacing w:after="0" w:line="240" w:lineRule="auto"/>
        <w:jc w:val="both"/>
        <w:rPr>
          <w:rFonts w:ascii="Times New Roman" w:hAnsi="Times New Roman" w:cs="Times New Roman"/>
          <w:sz w:val="24"/>
          <w:szCs w:val="24"/>
          <w:lang w:val="ro-MO"/>
        </w:rPr>
      </w:pPr>
      <w:r w:rsidRPr="00CB5EF2">
        <w:rPr>
          <w:rFonts w:ascii="Times New Roman" w:hAnsi="Times New Roman" w:cs="Times New Roman"/>
          <w:b/>
          <w:bCs/>
          <w:sz w:val="24"/>
          <w:szCs w:val="24"/>
          <w:lang w:val="ro-MO"/>
        </w:rPr>
        <w:t xml:space="preserve">Preşedintele şedinţei                                                                                  </w:t>
      </w:r>
    </w:p>
    <w:p w:rsidR="003A7B8C" w:rsidRPr="00CB5EF2" w:rsidRDefault="003A7B8C" w:rsidP="003A7B8C">
      <w:pPr>
        <w:spacing w:after="0" w:line="240" w:lineRule="auto"/>
        <w:ind w:left="720"/>
        <w:rPr>
          <w:rFonts w:ascii="Times New Roman" w:hAnsi="Times New Roman" w:cs="Times New Roman"/>
          <w:i/>
          <w:iCs/>
          <w:sz w:val="24"/>
          <w:szCs w:val="24"/>
          <w:lang w:val="ro-MO"/>
        </w:rPr>
      </w:pPr>
      <w:r w:rsidRPr="00CB5EF2">
        <w:rPr>
          <w:rFonts w:ascii="Times New Roman" w:hAnsi="Times New Roman" w:cs="Times New Roman"/>
          <w:i/>
          <w:iCs/>
          <w:sz w:val="24"/>
          <w:szCs w:val="24"/>
          <w:lang w:val="ro-MO"/>
        </w:rPr>
        <w:t xml:space="preserve">Contrasemnează: </w:t>
      </w:r>
    </w:p>
    <w:p w:rsidR="003A7B8C" w:rsidRPr="00CB5EF2" w:rsidRDefault="003A7B8C" w:rsidP="003A7B8C">
      <w:pPr>
        <w:pStyle w:val="2"/>
        <w:ind w:firstLine="0"/>
        <w:rPr>
          <w:b/>
          <w:bCs/>
          <w:lang w:val="ro-MO"/>
        </w:rPr>
      </w:pPr>
      <w:r w:rsidRPr="00CB5EF2">
        <w:rPr>
          <w:b/>
          <w:bCs/>
          <w:lang w:val="ro-MO"/>
        </w:rPr>
        <w:t xml:space="preserve">   Secretarul Consiliului raional                                                                 Ion Ţurcan </w:t>
      </w:r>
    </w:p>
    <w:p w:rsidR="003A7B8C" w:rsidRPr="00CB5EF2" w:rsidRDefault="003A7B8C" w:rsidP="003A7B8C">
      <w:pPr>
        <w:pStyle w:val="2"/>
        <w:ind w:firstLine="0"/>
        <w:rPr>
          <w:b/>
          <w:bCs/>
          <w:lang w:val="ro-MO"/>
        </w:rPr>
      </w:pPr>
    </w:p>
    <w:p w:rsidR="00966ED6" w:rsidRPr="00CB5EF2" w:rsidRDefault="00966ED6" w:rsidP="003A7B8C">
      <w:pPr>
        <w:spacing w:after="0" w:line="240" w:lineRule="auto"/>
        <w:ind w:firstLine="5871"/>
        <w:jc w:val="right"/>
        <w:rPr>
          <w:rFonts w:ascii="Times New Roman" w:hAnsi="Times New Roman" w:cs="Times New Roman"/>
          <w:b/>
          <w:sz w:val="24"/>
          <w:szCs w:val="24"/>
          <w:lang w:val="ro-MO"/>
        </w:rPr>
      </w:pPr>
    </w:p>
    <w:p w:rsidR="00966ED6" w:rsidRPr="00CB5EF2" w:rsidRDefault="00966ED6" w:rsidP="003A7B8C">
      <w:pPr>
        <w:spacing w:after="0" w:line="240" w:lineRule="auto"/>
        <w:ind w:firstLine="5871"/>
        <w:jc w:val="right"/>
        <w:rPr>
          <w:rFonts w:ascii="Times New Roman" w:hAnsi="Times New Roman" w:cs="Times New Roman"/>
          <w:b/>
          <w:sz w:val="24"/>
          <w:szCs w:val="24"/>
          <w:lang w:val="ro-MO"/>
        </w:rPr>
      </w:pPr>
    </w:p>
    <w:p w:rsidR="00966ED6" w:rsidRPr="00CB5EF2" w:rsidRDefault="00966ED6" w:rsidP="003A7B8C">
      <w:pPr>
        <w:spacing w:after="0" w:line="240" w:lineRule="auto"/>
        <w:ind w:firstLine="5871"/>
        <w:jc w:val="right"/>
        <w:rPr>
          <w:rFonts w:ascii="Times New Roman" w:hAnsi="Times New Roman" w:cs="Times New Roman"/>
          <w:b/>
          <w:sz w:val="24"/>
          <w:szCs w:val="24"/>
          <w:lang w:val="ro-MO"/>
        </w:rPr>
      </w:pPr>
    </w:p>
    <w:p w:rsidR="004066F8" w:rsidRPr="00CB5EF2" w:rsidRDefault="004066F8" w:rsidP="003A7B8C">
      <w:pPr>
        <w:spacing w:after="0" w:line="240" w:lineRule="auto"/>
        <w:ind w:firstLine="5871"/>
        <w:jc w:val="right"/>
        <w:rPr>
          <w:rFonts w:ascii="Times New Roman" w:hAnsi="Times New Roman" w:cs="Times New Roman"/>
          <w:b/>
          <w:sz w:val="24"/>
          <w:szCs w:val="24"/>
          <w:lang w:val="ro-MO"/>
        </w:rPr>
      </w:pPr>
    </w:p>
    <w:p w:rsidR="00966ED6" w:rsidRPr="00CB5EF2" w:rsidRDefault="00966ED6" w:rsidP="003A7B8C">
      <w:pPr>
        <w:spacing w:after="0" w:line="240" w:lineRule="auto"/>
        <w:ind w:firstLine="5871"/>
        <w:jc w:val="right"/>
        <w:rPr>
          <w:rFonts w:ascii="Times New Roman" w:hAnsi="Times New Roman" w:cs="Times New Roman"/>
          <w:b/>
          <w:sz w:val="24"/>
          <w:szCs w:val="24"/>
          <w:lang w:val="ro-MO"/>
        </w:rPr>
      </w:pPr>
    </w:p>
    <w:p w:rsidR="003A7B8C" w:rsidRPr="00CB5EF2" w:rsidRDefault="003A7B8C" w:rsidP="003A7B8C">
      <w:pPr>
        <w:spacing w:after="0" w:line="240" w:lineRule="auto"/>
        <w:ind w:firstLine="5871"/>
        <w:jc w:val="right"/>
        <w:rPr>
          <w:rFonts w:ascii="Times New Roman" w:hAnsi="Times New Roman" w:cs="Times New Roman"/>
          <w:b/>
          <w:sz w:val="24"/>
          <w:szCs w:val="24"/>
          <w:lang w:val="ro-MO"/>
        </w:rPr>
      </w:pPr>
      <w:r w:rsidRPr="00CB5EF2">
        <w:rPr>
          <w:rFonts w:ascii="Times New Roman" w:hAnsi="Times New Roman" w:cs="Times New Roman"/>
          <w:b/>
          <w:sz w:val="24"/>
          <w:szCs w:val="24"/>
          <w:lang w:val="ro-MO"/>
        </w:rPr>
        <w:lastRenderedPageBreak/>
        <w:t xml:space="preserve">Anexa </w:t>
      </w:r>
    </w:p>
    <w:p w:rsidR="003A7B8C" w:rsidRPr="00CB5EF2" w:rsidRDefault="003A7B8C" w:rsidP="003A7B8C">
      <w:pPr>
        <w:spacing w:after="0" w:line="240" w:lineRule="auto"/>
        <w:ind w:firstLine="5245"/>
        <w:jc w:val="right"/>
        <w:rPr>
          <w:rFonts w:ascii="Times New Roman" w:hAnsi="Times New Roman" w:cs="Times New Roman"/>
          <w:sz w:val="24"/>
          <w:szCs w:val="24"/>
          <w:lang w:val="ro-MO"/>
        </w:rPr>
      </w:pPr>
      <w:r w:rsidRPr="00CB5EF2">
        <w:rPr>
          <w:rFonts w:ascii="Times New Roman" w:hAnsi="Times New Roman" w:cs="Times New Roman"/>
          <w:sz w:val="24"/>
          <w:szCs w:val="24"/>
          <w:lang w:val="ro-MO"/>
        </w:rPr>
        <w:t>la</w:t>
      </w:r>
      <w:r w:rsidRPr="00CB5EF2">
        <w:rPr>
          <w:rFonts w:ascii="Times New Roman" w:hAnsi="Times New Roman" w:cs="Times New Roman"/>
          <w:b/>
          <w:sz w:val="24"/>
          <w:szCs w:val="24"/>
          <w:lang w:val="ro-MO"/>
        </w:rPr>
        <w:t xml:space="preserve"> </w:t>
      </w:r>
      <w:r w:rsidRPr="00CB5EF2">
        <w:rPr>
          <w:rFonts w:ascii="Times New Roman" w:hAnsi="Times New Roman" w:cs="Times New Roman"/>
          <w:sz w:val="24"/>
          <w:szCs w:val="24"/>
          <w:lang w:val="ro-MO"/>
        </w:rPr>
        <w:t>decizia Consiliului raional Ştefan Vodă</w:t>
      </w:r>
    </w:p>
    <w:p w:rsidR="003A7B8C" w:rsidRPr="00CB5EF2" w:rsidRDefault="003A7B8C" w:rsidP="003A7B8C">
      <w:pPr>
        <w:spacing w:after="0" w:line="240" w:lineRule="auto"/>
        <w:ind w:firstLine="5871"/>
        <w:jc w:val="right"/>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nr. </w:t>
      </w:r>
      <w:r w:rsidR="00CA0780" w:rsidRPr="00CB5EF2">
        <w:rPr>
          <w:rFonts w:ascii="Times New Roman" w:hAnsi="Times New Roman" w:cs="Times New Roman"/>
          <w:sz w:val="24"/>
          <w:szCs w:val="24"/>
          <w:lang w:val="ro-MO"/>
        </w:rPr>
        <w:t>____</w:t>
      </w:r>
      <w:r w:rsidRPr="00CB5EF2">
        <w:rPr>
          <w:rFonts w:ascii="Times New Roman" w:hAnsi="Times New Roman" w:cs="Times New Roman"/>
          <w:sz w:val="24"/>
          <w:szCs w:val="24"/>
          <w:lang w:val="ro-MO"/>
        </w:rPr>
        <w:t xml:space="preserve"> din </w:t>
      </w:r>
      <w:r w:rsidR="00CA0780" w:rsidRPr="00CB5EF2">
        <w:rPr>
          <w:rFonts w:ascii="Times New Roman" w:hAnsi="Times New Roman" w:cs="Times New Roman"/>
          <w:sz w:val="24"/>
          <w:szCs w:val="24"/>
          <w:lang w:val="ro-MO"/>
        </w:rPr>
        <w:t>____</w:t>
      </w:r>
      <w:r w:rsidRPr="00CB5EF2">
        <w:rPr>
          <w:rFonts w:ascii="Times New Roman" w:hAnsi="Times New Roman" w:cs="Times New Roman"/>
          <w:sz w:val="24"/>
          <w:szCs w:val="24"/>
          <w:lang w:val="ro-MO"/>
        </w:rPr>
        <w:t xml:space="preserve"> </w:t>
      </w:r>
      <w:r w:rsidR="00AB6586" w:rsidRPr="00CB5EF2">
        <w:rPr>
          <w:rFonts w:ascii="Times New Roman" w:hAnsi="Times New Roman" w:cs="Times New Roman"/>
          <w:sz w:val="24"/>
          <w:szCs w:val="24"/>
          <w:lang w:val="ro-MO"/>
        </w:rPr>
        <w:t>februarie</w:t>
      </w:r>
      <w:r w:rsidRPr="00CB5EF2">
        <w:rPr>
          <w:rFonts w:ascii="Times New Roman" w:hAnsi="Times New Roman" w:cs="Times New Roman"/>
          <w:sz w:val="24"/>
          <w:szCs w:val="24"/>
          <w:lang w:val="ro-MO"/>
        </w:rPr>
        <w:t xml:space="preserve"> 201</w:t>
      </w:r>
      <w:r w:rsidR="00CA0780" w:rsidRPr="00CB5EF2">
        <w:rPr>
          <w:rFonts w:ascii="Times New Roman" w:hAnsi="Times New Roman" w:cs="Times New Roman"/>
          <w:sz w:val="24"/>
          <w:szCs w:val="24"/>
          <w:lang w:val="ro-MO"/>
        </w:rPr>
        <w:t>7</w:t>
      </w:r>
    </w:p>
    <w:p w:rsidR="003A7B8C" w:rsidRPr="00CB5EF2" w:rsidRDefault="003A7B8C" w:rsidP="003A7B8C">
      <w:pPr>
        <w:spacing w:after="0" w:line="240" w:lineRule="auto"/>
        <w:jc w:val="right"/>
        <w:rPr>
          <w:rFonts w:ascii="Times New Roman" w:hAnsi="Times New Roman" w:cs="Times New Roman"/>
          <w:sz w:val="24"/>
          <w:szCs w:val="24"/>
          <w:lang w:val="ro-MO"/>
        </w:rPr>
      </w:pPr>
    </w:p>
    <w:p w:rsidR="00E41001" w:rsidRPr="00CB5EF2" w:rsidRDefault="00E41001" w:rsidP="00E41001">
      <w:pPr>
        <w:spacing w:after="0" w:line="240" w:lineRule="auto"/>
        <w:jc w:val="center"/>
        <w:rPr>
          <w:rFonts w:ascii="Times New Roman" w:hAnsi="Times New Roman" w:cs="Times New Roman"/>
          <w:b/>
          <w:sz w:val="24"/>
          <w:szCs w:val="24"/>
          <w:lang w:val="ro-MO"/>
        </w:rPr>
      </w:pPr>
      <w:r w:rsidRPr="00CB5EF2">
        <w:rPr>
          <w:rFonts w:ascii="Times New Roman" w:hAnsi="Times New Roman" w:cs="Times New Roman"/>
          <w:b/>
          <w:sz w:val="24"/>
          <w:szCs w:val="24"/>
          <w:lang w:val="ro-MO"/>
        </w:rPr>
        <w:t>AVIZ</w:t>
      </w:r>
    </w:p>
    <w:p w:rsidR="00E41001" w:rsidRPr="00CB5EF2" w:rsidRDefault="00E41001" w:rsidP="00E41001">
      <w:pPr>
        <w:spacing w:after="0" w:line="240" w:lineRule="auto"/>
        <w:jc w:val="center"/>
        <w:rPr>
          <w:rFonts w:ascii="Times New Roman" w:hAnsi="Times New Roman" w:cs="Times New Roman"/>
          <w:b/>
          <w:sz w:val="24"/>
          <w:szCs w:val="24"/>
          <w:lang w:val="ro-MO"/>
        </w:rPr>
      </w:pPr>
      <w:r w:rsidRPr="00CB5EF2">
        <w:rPr>
          <w:rFonts w:ascii="Times New Roman" w:hAnsi="Times New Roman" w:cs="Times New Roman"/>
          <w:b/>
          <w:sz w:val="24"/>
          <w:szCs w:val="24"/>
          <w:lang w:val="ro-MO"/>
        </w:rPr>
        <w:t>Consiliul raional Ştefan Vodă,</w:t>
      </w:r>
    </w:p>
    <w:p w:rsidR="00E41001" w:rsidRPr="00CB5EF2" w:rsidRDefault="00E41001" w:rsidP="00E41001">
      <w:pPr>
        <w:spacing w:after="0" w:line="240" w:lineRule="auto"/>
        <w:jc w:val="center"/>
        <w:rPr>
          <w:rFonts w:ascii="Times New Roman" w:hAnsi="Times New Roman" w:cs="Times New Roman"/>
          <w:sz w:val="24"/>
          <w:szCs w:val="24"/>
          <w:lang w:val="ro-MO"/>
        </w:rPr>
      </w:pPr>
      <w:r w:rsidRPr="00CB5EF2">
        <w:rPr>
          <w:rFonts w:ascii="Times New Roman" w:hAnsi="Times New Roman" w:cs="Times New Roman"/>
          <w:sz w:val="24"/>
          <w:szCs w:val="24"/>
          <w:lang w:val="ro-MO"/>
        </w:rPr>
        <w:t>anunţă concurs pentru ocuparea funcţiei publice vacante de conducere</w:t>
      </w:r>
    </w:p>
    <w:p w:rsidR="00E41001" w:rsidRPr="00CB5EF2" w:rsidRDefault="00E41001" w:rsidP="00E41001">
      <w:pPr>
        <w:spacing w:after="0" w:line="240" w:lineRule="auto"/>
        <w:jc w:val="center"/>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de şef al Direcţiei agricultură și alimentație </w:t>
      </w:r>
    </w:p>
    <w:p w:rsidR="00E41001" w:rsidRPr="00CB5EF2" w:rsidRDefault="00E41001" w:rsidP="00E41001">
      <w:pPr>
        <w:spacing w:after="0" w:line="240" w:lineRule="auto"/>
        <w:jc w:val="center"/>
        <w:rPr>
          <w:rFonts w:ascii="Times New Roman" w:hAnsi="Times New Roman" w:cs="Times New Roman"/>
          <w:i/>
          <w:sz w:val="24"/>
          <w:szCs w:val="24"/>
          <w:lang w:val="ro-MO"/>
        </w:rPr>
      </w:pPr>
    </w:p>
    <w:p w:rsidR="00E41001" w:rsidRPr="00CB5EF2" w:rsidRDefault="00E41001" w:rsidP="00E41001">
      <w:pPr>
        <w:spacing w:after="0" w:line="240" w:lineRule="auto"/>
        <w:ind w:firstLine="708"/>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Dreptul de a participa la concurs îl au cetăţenii Republicii Moldova, care corespund cerinţelor de încadrare în serviciul public, prevăzute de legislaţia în vigoare, precum şi cerinţelor specifice funcţiei publice vacante. </w:t>
      </w:r>
    </w:p>
    <w:p w:rsidR="00E41001" w:rsidRPr="00CB5EF2" w:rsidRDefault="00E41001" w:rsidP="00E41001">
      <w:pPr>
        <w:spacing w:after="0" w:line="240" w:lineRule="auto"/>
        <w:ind w:firstLine="708"/>
        <w:jc w:val="both"/>
        <w:rPr>
          <w:rFonts w:ascii="Times New Roman" w:hAnsi="Times New Roman" w:cs="Times New Roman"/>
          <w:sz w:val="24"/>
          <w:szCs w:val="24"/>
          <w:lang w:val="ro-MO"/>
        </w:rPr>
      </w:pPr>
      <w:r w:rsidRPr="00CB5EF2">
        <w:rPr>
          <w:rFonts w:ascii="Times New Roman" w:hAnsi="Times New Roman" w:cs="Times New Roman"/>
          <w:i/>
          <w:sz w:val="24"/>
          <w:szCs w:val="24"/>
          <w:lang w:val="ro-MO"/>
        </w:rPr>
        <w:t>Scopul general al funcţiei:</w:t>
      </w:r>
      <w:r w:rsidRPr="00CB5EF2">
        <w:rPr>
          <w:rFonts w:ascii="Times New Roman" w:hAnsi="Times New Roman" w:cs="Times New Roman"/>
          <w:sz w:val="24"/>
          <w:szCs w:val="24"/>
          <w:lang w:val="ro-MO"/>
        </w:rPr>
        <w:t xml:space="preserve"> Formarea și organizarea activității de lucru în conformitate cu direcțiile principale de realizare a obiectivelor strategice ale politicii agrare aprobate de Ministerul Agriculturii și Industriei Alimentare.  </w:t>
      </w:r>
    </w:p>
    <w:p w:rsidR="00E41001" w:rsidRPr="00CB5EF2" w:rsidRDefault="00E41001" w:rsidP="00E41001">
      <w:pPr>
        <w:spacing w:after="0" w:line="240" w:lineRule="auto"/>
        <w:ind w:firstLine="708"/>
        <w:jc w:val="both"/>
        <w:rPr>
          <w:rFonts w:ascii="Times New Roman" w:hAnsi="Times New Roman" w:cs="Times New Roman"/>
          <w:sz w:val="24"/>
          <w:szCs w:val="24"/>
          <w:lang w:val="ro-MO"/>
        </w:rPr>
      </w:pPr>
      <w:r w:rsidRPr="00CB5EF2">
        <w:rPr>
          <w:rFonts w:ascii="Times New Roman" w:hAnsi="Times New Roman" w:cs="Times New Roman"/>
          <w:i/>
          <w:sz w:val="24"/>
          <w:szCs w:val="24"/>
          <w:lang w:val="ro-MO"/>
        </w:rPr>
        <w:t>Sarcini de bază:</w:t>
      </w:r>
      <w:r w:rsidRPr="00CB5EF2">
        <w:rPr>
          <w:rFonts w:ascii="Times New Roman" w:hAnsi="Times New Roman" w:cs="Times New Roman"/>
          <w:sz w:val="24"/>
          <w:szCs w:val="24"/>
          <w:lang w:val="ro-MO"/>
        </w:rPr>
        <w:t xml:space="preserve"> </w:t>
      </w:r>
    </w:p>
    <w:p w:rsidR="00E41001" w:rsidRPr="00CB5EF2" w:rsidRDefault="00E41001" w:rsidP="005549D3">
      <w:pPr>
        <w:spacing w:after="0" w:line="240" w:lineRule="auto"/>
        <w:ind w:firstLine="426"/>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Promovarea în teritoriu a sarcinilor politicii agrare în sectorul fitotehnic.</w:t>
      </w:r>
    </w:p>
    <w:p w:rsidR="00E41001" w:rsidRPr="00CB5EF2" w:rsidRDefault="00E41001" w:rsidP="005549D3">
      <w:pPr>
        <w:spacing w:after="0" w:line="240" w:lineRule="auto"/>
        <w:ind w:firstLine="426"/>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Elaborarea programelor de dezvoltare a ramurilor din sectorul fitotehnic.</w:t>
      </w:r>
    </w:p>
    <w:p w:rsidR="00E41001" w:rsidRPr="00CB5EF2" w:rsidRDefault="00E41001" w:rsidP="005549D3">
      <w:pPr>
        <w:spacing w:after="0" w:line="240" w:lineRule="auto"/>
        <w:ind w:firstLine="426"/>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Prognozarea și monitorizarea stării social-economice și ecologice a agenților economici din raion.</w:t>
      </w:r>
    </w:p>
    <w:p w:rsidR="00E41001" w:rsidRPr="00CB5EF2" w:rsidRDefault="00E41001" w:rsidP="005549D3">
      <w:pPr>
        <w:spacing w:after="0" w:line="240" w:lineRule="auto"/>
        <w:ind w:firstLine="426"/>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Contribuirea la consolidarea terenurilor agricole.</w:t>
      </w:r>
    </w:p>
    <w:p w:rsidR="00E41001" w:rsidRPr="00CB5EF2" w:rsidRDefault="00E41001" w:rsidP="005549D3">
      <w:pPr>
        <w:spacing w:after="0" w:line="240" w:lineRule="auto"/>
        <w:ind w:firstLine="426"/>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Contribuirea și elaborarea programelor lunare, tr</w:t>
      </w:r>
      <w:r w:rsidR="005549D3" w:rsidRPr="00CB5EF2">
        <w:rPr>
          <w:rFonts w:ascii="Times New Roman" w:hAnsi="Times New Roman" w:cs="Times New Roman"/>
          <w:sz w:val="24"/>
          <w:szCs w:val="24"/>
          <w:lang w:val="ro-MO"/>
        </w:rPr>
        <w:t>i</w:t>
      </w:r>
      <w:r w:rsidRPr="00CB5EF2">
        <w:rPr>
          <w:rFonts w:ascii="Times New Roman" w:hAnsi="Times New Roman" w:cs="Times New Roman"/>
          <w:sz w:val="24"/>
          <w:szCs w:val="24"/>
          <w:lang w:val="ro-MO"/>
        </w:rPr>
        <w:t>mestriale și anuale privind dezvoltarea sectorului fitotehnic.</w:t>
      </w:r>
    </w:p>
    <w:p w:rsidR="00E41001" w:rsidRPr="00CB5EF2" w:rsidRDefault="00E41001" w:rsidP="00E41001">
      <w:pPr>
        <w:spacing w:after="0" w:line="240" w:lineRule="auto"/>
        <w:ind w:firstLine="708"/>
        <w:rPr>
          <w:rFonts w:ascii="Times New Roman" w:hAnsi="Times New Roman" w:cs="Times New Roman"/>
          <w:i/>
          <w:sz w:val="24"/>
          <w:szCs w:val="24"/>
          <w:lang w:val="ro-MO"/>
        </w:rPr>
      </w:pPr>
      <w:r w:rsidRPr="00CB5EF2">
        <w:rPr>
          <w:rFonts w:ascii="Times New Roman" w:hAnsi="Times New Roman" w:cs="Times New Roman"/>
          <w:i/>
          <w:sz w:val="24"/>
          <w:szCs w:val="24"/>
          <w:lang w:val="ro-MO"/>
        </w:rPr>
        <w:t>Condiţii de participare la concurs.</w:t>
      </w:r>
    </w:p>
    <w:p w:rsidR="00E41001" w:rsidRPr="00CB5EF2" w:rsidRDefault="00E41001" w:rsidP="005549D3">
      <w:pPr>
        <w:spacing w:after="0" w:line="240" w:lineRule="auto"/>
        <w:ind w:firstLine="709"/>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deţinerea cetăţeniei RM; </w:t>
      </w:r>
    </w:p>
    <w:p w:rsidR="00E41001" w:rsidRPr="00CB5EF2" w:rsidRDefault="00E41001" w:rsidP="00E41001">
      <w:pPr>
        <w:numPr>
          <w:ilvl w:val="0"/>
          <w:numId w:val="1"/>
        </w:numPr>
        <w:spacing w:after="0" w:line="240" w:lineRule="auto"/>
        <w:ind w:left="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posedarea limb</w:t>
      </w:r>
      <w:r w:rsidR="005549D3" w:rsidRPr="00CB5EF2">
        <w:rPr>
          <w:rFonts w:ascii="Times New Roman" w:hAnsi="Times New Roman" w:cs="Times New Roman"/>
          <w:sz w:val="24"/>
          <w:szCs w:val="24"/>
          <w:lang w:val="ro-MO"/>
        </w:rPr>
        <w:t>i</w:t>
      </w:r>
      <w:r w:rsidRPr="00CB5EF2">
        <w:rPr>
          <w:rFonts w:ascii="Times New Roman" w:hAnsi="Times New Roman" w:cs="Times New Roman"/>
          <w:sz w:val="24"/>
          <w:szCs w:val="24"/>
          <w:lang w:val="ro-MO"/>
        </w:rPr>
        <w:t xml:space="preserve">i de stat; </w:t>
      </w:r>
    </w:p>
    <w:p w:rsidR="00E41001" w:rsidRPr="00CB5EF2" w:rsidRDefault="00E41001" w:rsidP="00E41001">
      <w:pPr>
        <w:numPr>
          <w:ilvl w:val="0"/>
          <w:numId w:val="1"/>
        </w:numPr>
        <w:spacing w:after="0" w:line="240" w:lineRule="auto"/>
        <w:ind w:left="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capacitatea deplină de exerciţiu;</w:t>
      </w:r>
    </w:p>
    <w:p w:rsidR="00E41001" w:rsidRPr="00CB5EF2" w:rsidRDefault="00E41001" w:rsidP="00E41001">
      <w:pPr>
        <w:numPr>
          <w:ilvl w:val="0"/>
          <w:numId w:val="1"/>
        </w:numPr>
        <w:spacing w:after="0" w:line="240" w:lineRule="auto"/>
        <w:ind w:left="720"/>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neatingerea </w:t>
      </w:r>
      <w:r w:rsidR="00CB5EF2" w:rsidRPr="00CB5EF2">
        <w:rPr>
          <w:rFonts w:ascii="Times New Roman" w:hAnsi="Times New Roman" w:cs="Times New Roman"/>
          <w:sz w:val="24"/>
          <w:szCs w:val="24"/>
          <w:lang w:val="ro-MO"/>
        </w:rPr>
        <w:t>vârstei</w:t>
      </w:r>
      <w:r w:rsidRPr="00CB5EF2">
        <w:rPr>
          <w:rFonts w:ascii="Times New Roman" w:hAnsi="Times New Roman" w:cs="Times New Roman"/>
          <w:sz w:val="24"/>
          <w:szCs w:val="24"/>
          <w:lang w:val="ro-MO"/>
        </w:rPr>
        <w:t xml:space="preserve"> necesare obţinerii dreptului la pensie pentru limita de </w:t>
      </w:r>
      <w:r w:rsidR="00CB5EF2" w:rsidRPr="00CB5EF2">
        <w:rPr>
          <w:rFonts w:ascii="Times New Roman" w:hAnsi="Times New Roman" w:cs="Times New Roman"/>
          <w:sz w:val="24"/>
          <w:szCs w:val="24"/>
          <w:lang w:val="ro-MO"/>
        </w:rPr>
        <w:t>vârstă</w:t>
      </w:r>
      <w:r w:rsidRPr="00CB5EF2">
        <w:rPr>
          <w:rFonts w:ascii="Times New Roman" w:hAnsi="Times New Roman" w:cs="Times New Roman"/>
          <w:sz w:val="24"/>
          <w:szCs w:val="24"/>
          <w:lang w:val="ro-MO"/>
        </w:rPr>
        <w:t xml:space="preserve">; </w:t>
      </w:r>
    </w:p>
    <w:p w:rsidR="00E41001" w:rsidRPr="00CB5EF2" w:rsidRDefault="00E41001" w:rsidP="00E41001">
      <w:pPr>
        <w:numPr>
          <w:ilvl w:val="0"/>
          <w:numId w:val="1"/>
        </w:numPr>
        <w:spacing w:after="0" w:line="240" w:lineRule="auto"/>
        <w:ind w:left="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lipsa antecedentelor penale nestinse pentru infracţiuni </w:t>
      </w:r>
      <w:r w:rsidR="00CB5EF2" w:rsidRPr="00CB5EF2">
        <w:rPr>
          <w:rFonts w:ascii="Times New Roman" w:hAnsi="Times New Roman" w:cs="Times New Roman"/>
          <w:sz w:val="24"/>
          <w:szCs w:val="24"/>
          <w:lang w:val="ro-MO"/>
        </w:rPr>
        <w:t>săvârșite</w:t>
      </w:r>
      <w:r w:rsidRPr="00CB5EF2">
        <w:rPr>
          <w:rFonts w:ascii="Times New Roman" w:hAnsi="Times New Roman" w:cs="Times New Roman"/>
          <w:sz w:val="24"/>
          <w:szCs w:val="24"/>
          <w:lang w:val="ro-MO"/>
        </w:rPr>
        <w:t xml:space="preserve"> cu intenţie; </w:t>
      </w:r>
    </w:p>
    <w:p w:rsidR="00E41001" w:rsidRPr="00CB5EF2" w:rsidRDefault="00E41001" w:rsidP="00E41001">
      <w:pPr>
        <w:numPr>
          <w:ilvl w:val="0"/>
          <w:numId w:val="1"/>
        </w:numPr>
        <w:spacing w:after="0" w:line="240" w:lineRule="auto"/>
        <w:ind w:left="72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neprivarea de dreptul de a ocupa funţii publice;</w:t>
      </w:r>
    </w:p>
    <w:p w:rsidR="00E41001" w:rsidRPr="00CB5EF2" w:rsidRDefault="00E41001" w:rsidP="00E41001">
      <w:pPr>
        <w:spacing w:after="0" w:line="240" w:lineRule="auto"/>
        <w:ind w:left="720"/>
        <w:jc w:val="both"/>
        <w:rPr>
          <w:rFonts w:ascii="Times New Roman" w:hAnsi="Times New Roman" w:cs="Times New Roman"/>
          <w:sz w:val="24"/>
          <w:szCs w:val="24"/>
          <w:lang w:val="ro-MO"/>
        </w:rPr>
      </w:pPr>
    </w:p>
    <w:p w:rsidR="00E41001" w:rsidRPr="00CB5EF2" w:rsidRDefault="00E41001" w:rsidP="00E41001">
      <w:pPr>
        <w:spacing w:after="0" w:line="240" w:lineRule="auto"/>
        <w:ind w:firstLine="360"/>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Bibliografia concursului se va elibera la momentul depunerii dosarului de participare la concurs de către Serviciul resurse umane.</w:t>
      </w:r>
    </w:p>
    <w:p w:rsidR="00E41001" w:rsidRPr="00CB5EF2" w:rsidRDefault="00E41001" w:rsidP="00E41001">
      <w:pPr>
        <w:spacing w:after="0" w:line="240" w:lineRule="auto"/>
        <w:ind w:left="720"/>
        <w:jc w:val="both"/>
        <w:rPr>
          <w:rFonts w:ascii="Times New Roman" w:hAnsi="Times New Roman" w:cs="Times New Roman"/>
          <w:sz w:val="24"/>
          <w:szCs w:val="24"/>
          <w:lang w:val="ro-MO"/>
        </w:rPr>
      </w:pPr>
    </w:p>
    <w:p w:rsidR="00E41001" w:rsidRPr="00CB5EF2" w:rsidRDefault="00E41001" w:rsidP="00E41001">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    </w:t>
      </w:r>
      <w:r w:rsidRPr="00CB5EF2">
        <w:rPr>
          <w:rFonts w:ascii="Times New Roman" w:hAnsi="Times New Roman" w:cs="Times New Roman"/>
          <w:sz w:val="24"/>
          <w:szCs w:val="24"/>
          <w:lang w:val="ro-MO"/>
        </w:rPr>
        <w:tab/>
      </w:r>
      <w:r w:rsidRPr="00CB5EF2">
        <w:rPr>
          <w:rFonts w:ascii="Times New Roman" w:hAnsi="Times New Roman" w:cs="Times New Roman"/>
          <w:i/>
          <w:sz w:val="24"/>
          <w:szCs w:val="24"/>
          <w:lang w:val="ro-MO"/>
        </w:rPr>
        <w:t>Cerinţe specifice:</w:t>
      </w:r>
      <w:r w:rsidRPr="00CB5EF2">
        <w:rPr>
          <w:rFonts w:ascii="Times New Roman" w:hAnsi="Times New Roman" w:cs="Times New Roman"/>
          <w:sz w:val="24"/>
          <w:szCs w:val="24"/>
          <w:lang w:val="ro-MO"/>
        </w:rPr>
        <w:t xml:space="preserve"> Studii</w:t>
      </w:r>
      <w:r w:rsidRPr="00CB5EF2">
        <w:rPr>
          <w:rFonts w:ascii="Times New Roman" w:hAnsi="Times New Roman" w:cs="Times New Roman"/>
          <w:b/>
          <w:sz w:val="24"/>
          <w:szCs w:val="24"/>
          <w:lang w:val="ro-MO"/>
        </w:rPr>
        <w:t xml:space="preserve"> </w:t>
      </w:r>
      <w:r w:rsidRPr="00CB5EF2">
        <w:rPr>
          <w:rFonts w:ascii="Times New Roman" w:hAnsi="Times New Roman" w:cs="Times New Roman"/>
          <w:sz w:val="24"/>
          <w:szCs w:val="24"/>
          <w:lang w:val="ro-MO"/>
        </w:rPr>
        <w:t>superioare, de licenţă sau echivalente, în domeniul agriculturii. Cunoaşterea legislaţiei în domeniu, specificului funcţionării structurilor din domeniu, minimum 3 ani de experienţă profesională în domeniu, abilităţi de utilizare a computerului (Word, Excel, Internet), abilităţi de lucru cu informaţia, planificare, organizare, coordonare, analiză şi sinteză, elaborare a documentelor, argumentare, prezentare, instruire, motivare, mobilizare de sine şi a echipei, soluţionare de probleme, aplanare de conflicte, comunicare eficientă.</w:t>
      </w:r>
    </w:p>
    <w:p w:rsidR="00E41001" w:rsidRPr="00CB5EF2" w:rsidRDefault="00E41001" w:rsidP="00E41001">
      <w:pPr>
        <w:spacing w:after="0" w:line="240" w:lineRule="auto"/>
        <w:jc w:val="both"/>
        <w:rPr>
          <w:rFonts w:ascii="Times New Roman" w:hAnsi="Times New Roman" w:cs="Times New Roman"/>
          <w:sz w:val="24"/>
          <w:szCs w:val="24"/>
          <w:lang w:val="ro-MO"/>
        </w:rPr>
      </w:pPr>
    </w:p>
    <w:p w:rsidR="00E41001" w:rsidRPr="00CB5EF2" w:rsidRDefault="00E41001" w:rsidP="00E41001">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i/>
          <w:sz w:val="24"/>
          <w:szCs w:val="24"/>
          <w:lang w:val="ro-MO"/>
        </w:rPr>
        <w:t xml:space="preserve">       </w:t>
      </w:r>
      <w:r w:rsidRPr="00CB5EF2">
        <w:rPr>
          <w:rFonts w:ascii="Times New Roman" w:hAnsi="Times New Roman" w:cs="Times New Roman"/>
          <w:i/>
          <w:sz w:val="24"/>
          <w:szCs w:val="24"/>
          <w:lang w:val="ro-MO"/>
        </w:rPr>
        <w:tab/>
        <w:t>Actele necesare:</w:t>
      </w:r>
      <w:r w:rsidRPr="00CB5EF2">
        <w:rPr>
          <w:rFonts w:ascii="Times New Roman" w:hAnsi="Times New Roman" w:cs="Times New Roman"/>
          <w:sz w:val="24"/>
          <w:szCs w:val="24"/>
          <w:lang w:val="ro-MO"/>
        </w:rPr>
        <w:t xml:space="preserve"> formularul de participare la concurs, copia buletinului de identitate, copiile diplomelor de studii şi a certificatelor de perfecţionare profesională sau specializare, copia carnetului de muncă, cazierul judiciar (</w:t>
      </w:r>
      <w:r w:rsidRPr="00CB5EF2">
        <w:rPr>
          <w:rFonts w:ascii="Times New Roman" w:hAnsi="Times New Roman" w:cs="Times New Roman"/>
          <w:i/>
          <w:sz w:val="24"/>
          <w:szCs w:val="24"/>
          <w:lang w:val="ro-MO"/>
        </w:rPr>
        <w:t>se permite depunerea declaraţiei pe propria răspundere privind lipsa antecedentelor penale cu prezentarea ulterioară a cazierului judiciar</w:t>
      </w:r>
      <w:r w:rsidRPr="00CB5EF2">
        <w:rPr>
          <w:rFonts w:ascii="Times New Roman" w:hAnsi="Times New Roman" w:cs="Times New Roman"/>
          <w:sz w:val="24"/>
          <w:szCs w:val="24"/>
          <w:lang w:val="ro-MO"/>
        </w:rPr>
        <w:t>).</w:t>
      </w:r>
    </w:p>
    <w:p w:rsidR="00E41001" w:rsidRPr="00CB5EF2" w:rsidRDefault="00E41001" w:rsidP="00E41001">
      <w:pPr>
        <w:spacing w:after="0" w:line="240" w:lineRule="auto"/>
        <w:jc w:val="both"/>
        <w:rPr>
          <w:rFonts w:ascii="Times New Roman" w:hAnsi="Times New Roman" w:cs="Times New Roman"/>
          <w:sz w:val="24"/>
          <w:szCs w:val="24"/>
          <w:lang w:val="ro-MO"/>
        </w:rPr>
      </w:pPr>
    </w:p>
    <w:p w:rsidR="00E41001" w:rsidRPr="00CB5EF2" w:rsidRDefault="00E41001" w:rsidP="00E41001">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 xml:space="preserve">       </w:t>
      </w:r>
      <w:r w:rsidRPr="00CB5EF2">
        <w:rPr>
          <w:rFonts w:ascii="Times New Roman" w:hAnsi="Times New Roman" w:cs="Times New Roman"/>
          <w:sz w:val="24"/>
          <w:szCs w:val="24"/>
          <w:lang w:val="ro-MO"/>
        </w:rPr>
        <w:tab/>
        <w:t>Actele necesare se vor depune la comisia de organizare a concursului pe parcursul a 20 zile calendaristice de la data publicării avizului, pe adresa: or. Ştefan Vodă, str. Libertăţii, 1 etajul III, biroul specialistului principal, Serviciul resurse umane (nr.313). Tel. 242-2-30-51, 069761022.</w:t>
      </w:r>
    </w:p>
    <w:p w:rsidR="00E41001" w:rsidRPr="00CB5EF2" w:rsidRDefault="00E41001" w:rsidP="00E41001">
      <w:pPr>
        <w:spacing w:after="0" w:line="240" w:lineRule="auto"/>
        <w:rPr>
          <w:rFonts w:ascii="Times New Roman" w:hAnsi="Times New Roman" w:cs="Times New Roman"/>
          <w:sz w:val="24"/>
          <w:szCs w:val="24"/>
          <w:lang w:val="ro-MO"/>
        </w:rPr>
      </w:pPr>
      <w:r w:rsidRPr="00CB5EF2">
        <w:rPr>
          <w:rFonts w:ascii="Times New Roman" w:hAnsi="Times New Roman" w:cs="Times New Roman"/>
          <w:sz w:val="24"/>
          <w:szCs w:val="24"/>
          <w:lang w:val="ro-MO"/>
        </w:rPr>
        <w:tab/>
      </w:r>
    </w:p>
    <w:p w:rsidR="00E41001" w:rsidRPr="00CB5EF2" w:rsidRDefault="00E41001" w:rsidP="00E41001">
      <w:pPr>
        <w:spacing w:after="0" w:line="240" w:lineRule="auto"/>
        <w:jc w:val="both"/>
        <w:rPr>
          <w:rFonts w:ascii="Times New Roman" w:hAnsi="Times New Roman" w:cs="Times New Roman"/>
          <w:sz w:val="24"/>
          <w:szCs w:val="24"/>
          <w:lang w:val="ro-MO"/>
        </w:rPr>
      </w:pPr>
      <w:r w:rsidRPr="00CB5EF2">
        <w:rPr>
          <w:rFonts w:ascii="Times New Roman" w:hAnsi="Times New Roman" w:cs="Times New Roman"/>
          <w:sz w:val="24"/>
          <w:szCs w:val="24"/>
          <w:lang w:val="ro-MO"/>
        </w:rPr>
        <w:tab/>
      </w:r>
    </w:p>
    <w:p w:rsidR="003A7B8C" w:rsidRPr="00CB5EF2" w:rsidRDefault="003A7B8C" w:rsidP="00E41001">
      <w:pPr>
        <w:spacing w:after="0" w:line="240" w:lineRule="auto"/>
        <w:jc w:val="center"/>
        <w:rPr>
          <w:rFonts w:ascii="Times New Roman" w:hAnsi="Times New Roman" w:cs="Times New Roman"/>
          <w:b/>
          <w:sz w:val="24"/>
          <w:szCs w:val="24"/>
          <w:lang w:val="ro-MO"/>
        </w:rPr>
      </w:pPr>
    </w:p>
    <w:sectPr w:rsidR="003A7B8C" w:rsidRPr="00CB5EF2" w:rsidSect="003A7B8C">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266D"/>
    <w:multiLevelType w:val="hybridMultilevel"/>
    <w:tmpl w:val="63A8B0EA"/>
    <w:lvl w:ilvl="0" w:tplc="A69C536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F3FAA"/>
    <w:rsid w:val="0001377C"/>
    <w:rsid w:val="00056B90"/>
    <w:rsid w:val="00153E1C"/>
    <w:rsid w:val="003A7B8C"/>
    <w:rsid w:val="004066F8"/>
    <w:rsid w:val="00447BD0"/>
    <w:rsid w:val="00490E7C"/>
    <w:rsid w:val="004F3FAA"/>
    <w:rsid w:val="005549D3"/>
    <w:rsid w:val="005F6334"/>
    <w:rsid w:val="007D033D"/>
    <w:rsid w:val="008D64F2"/>
    <w:rsid w:val="008F4CED"/>
    <w:rsid w:val="00966ED6"/>
    <w:rsid w:val="00AB6586"/>
    <w:rsid w:val="00B25F66"/>
    <w:rsid w:val="00C60A1F"/>
    <w:rsid w:val="00CA0780"/>
    <w:rsid w:val="00CB5EF2"/>
    <w:rsid w:val="00D260A3"/>
    <w:rsid w:val="00D45EEE"/>
    <w:rsid w:val="00DC19FD"/>
    <w:rsid w:val="00E41001"/>
    <w:rsid w:val="00EB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4F3FAA"/>
    <w:pPr>
      <w:spacing w:after="0" w:line="240" w:lineRule="auto"/>
    </w:pPr>
    <w:rPr>
      <w:rFonts w:ascii="Times New Roman" w:eastAsia="Times New Roman" w:hAnsi="Times New Roman" w:cs="Times New Roman"/>
      <w:sz w:val="32"/>
      <w:szCs w:val="32"/>
      <w:lang w:val="en-US" w:eastAsia="ru-RU"/>
    </w:rPr>
  </w:style>
  <w:style w:type="paragraph" w:styleId="2">
    <w:name w:val="Body Text Indent 2"/>
    <w:basedOn w:val="a"/>
    <w:link w:val="20"/>
    <w:semiHidden/>
    <w:unhideWhenUsed/>
    <w:rsid w:val="004F3FAA"/>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4F3FAA"/>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4F3F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861</Words>
  <Characters>4914</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20</cp:revision>
  <dcterms:created xsi:type="dcterms:W3CDTF">2017-01-11T08:57:00Z</dcterms:created>
  <dcterms:modified xsi:type="dcterms:W3CDTF">2017-02-21T07:43:00Z</dcterms:modified>
</cp:coreProperties>
</file>