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E" w:rsidRPr="000C752A" w:rsidRDefault="000033BE" w:rsidP="000C752A">
      <w:pPr>
        <w:tabs>
          <w:tab w:val="left" w:pos="5529"/>
          <w:tab w:val="left" w:pos="9072"/>
        </w:tabs>
        <w:ind w:left="5529"/>
        <w:jc w:val="right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0C752A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Anexa nr. 1                                                                                                                   </w:t>
      </w:r>
      <w:r w:rsidRPr="000C752A">
        <w:rPr>
          <w:rFonts w:ascii="Times New Roman" w:hAnsi="Times New Roman" w:cs="Times New Roman"/>
          <w:sz w:val="24"/>
          <w:szCs w:val="24"/>
          <w:lang w:val="ro-MO"/>
        </w:rPr>
        <w:t>la decizia  Consiliului  raional Ștefan Vodă                                                                                                                                         nr.</w:t>
      </w:r>
      <w:r w:rsidR="0071372B" w:rsidRPr="000C752A">
        <w:rPr>
          <w:rFonts w:ascii="Times New Roman" w:hAnsi="Times New Roman" w:cs="Times New Roman"/>
          <w:sz w:val="24"/>
          <w:szCs w:val="24"/>
          <w:lang w:val="ro-MO"/>
        </w:rPr>
        <w:t xml:space="preserve"> 6/1 </w:t>
      </w:r>
      <w:r w:rsidRPr="000C752A">
        <w:rPr>
          <w:rFonts w:ascii="Times New Roman" w:hAnsi="Times New Roman" w:cs="Times New Roman"/>
          <w:sz w:val="24"/>
          <w:szCs w:val="24"/>
          <w:lang w:val="ro-MO"/>
        </w:rPr>
        <w:t xml:space="preserve"> din</w:t>
      </w:r>
      <w:r w:rsidR="0071372B" w:rsidRPr="000C752A">
        <w:rPr>
          <w:rFonts w:ascii="Times New Roman" w:hAnsi="Times New Roman" w:cs="Times New Roman"/>
          <w:sz w:val="24"/>
          <w:szCs w:val="24"/>
          <w:lang w:val="ro-MO"/>
        </w:rPr>
        <w:t xml:space="preserve"> 23 decembrie </w:t>
      </w:r>
      <w:r w:rsidRPr="000C752A">
        <w:rPr>
          <w:rFonts w:ascii="Times New Roman" w:hAnsi="Times New Roman" w:cs="Times New Roman"/>
          <w:sz w:val="24"/>
          <w:szCs w:val="24"/>
          <w:lang w:val="ro-MO"/>
        </w:rPr>
        <w:t>201</w:t>
      </w:r>
      <w:r w:rsidR="00A45332" w:rsidRPr="000C752A">
        <w:rPr>
          <w:rFonts w:ascii="Times New Roman" w:hAnsi="Times New Roman" w:cs="Times New Roman"/>
          <w:sz w:val="24"/>
          <w:szCs w:val="24"/>
          <w:lang w:val="ro-MO"/>
        </w:rPr>
        <w:t>6</w:t>
      </w:r>
    </w:p>
    <w:p w:rsidR="00340EE3" w:rsidRPr="000C752A" w:rsidRDefault="00D666F6" w:rsidP="00340EE3">
      <w:pPr>
        <w:spacing w:after="0" w:line="240" w:lineRule="auto"/>
        <w:ind w:left="2268" w:right="1417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0C752A">
        <w:rPr>
          <w:rFonts w:ascii="Times New Roman" w:hAnsi="Times New Roman" w:cs="Times New Roman"/>
          <w:b/>
          <w:bCs/>
          <w:sz w:val="24"/>
          <w:szCs w:val="24"/>
          <w:lang w:val="ro-MO"/>
        </w:rPr>
        <w:t>Indicatori generali și sursele de finanțare</w:t>
      </w:r>
    </w:p>
    <w:p w:rsidR="00D666F6" w:rsidRPr="000C752A" w:rsidRDefault="00D666F6" w:rsidP="00340EE3">
      <w:pPr>
        <w:spacing w:after="0" w:line="240" w:lineRule="auto"/>
        <w:ind w:left="2268" w:right="1417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0C752A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ale bugetului </w:t>
      </w:r>
      <w:r w:rsidR="00E803CD" w:rsidRPr="000C752A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raional </w:t>
      </w:r>
      <w:r w:rsidRPr="000C752A">
        <w:rPr>
          <w:rFonts w:ascii="Times New Roman" w:hAnsi="Times New Roman" w:cs="Times New Roman"/>
          <w:b/>
          <w:bCs/>
          <w:sz w:val="24"/>
          <w:szCs w:val="24"/>
          <w:lang w:val="ro-MO"/>
        </w:rPr>
        <w:t>pentru anul 2016</w:t>
      </w:r>
    </w:p>
    <w:p w:rsidR="00340EE3" w:rsidRPr="000C752A" w:rsidRDefault="00340EE3" w:rsidP="00340EE3">
      <w:pPr>
        <w:spacing w:after="0" w:line="240" w:lineRule="auto"/>
        <w:ind w:left="2268" w:right="1417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794"/>
        <w:gridCol w:w="1536"/>
        <w:gridCol w:w="1639"/>
      </w:tblGrid>
      <w:tr w:rsidR="00D666F6" w:rsidRPr="000C752A" w:rsidTr="00340EE3">
        <w:trPr>
          <w:trHeight w:val="675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left="187" w:right="293" w:firstLine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Cod Eco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left="174" w:right="293" w:hanging="17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Suma,     mii lei</w:t>
            </w:r>
          </w:p>
        </w:tc>
      </w:tr>
      <w:tr w:rsidR="00D666F6" w:rsidRPr="000C752A" w:rsidTr="00340EE3">
        <w:trPr>
          <w:trHeight w:val="299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left="360"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I.VENITURI,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456D67" w:rsidP="00340EE3">
            <w:pPr>
              <w:ind w:right="2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130395</w:t>
            </w:r>
            <w:r w:rsidR="00A66161" w:rsidRPr="000C7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,</w:t>
            </w:r>
            <w:r w:rsidRPr="000C7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3</w:t>
            </w:r>
          </w:p>
          <w:p w:rsidR="00925B76" w:rsidRPr="000C752A" w:rsidRDefault="00925B7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</w:tc>
      </w:tr>
      <w:tr w:rsidR="00D666F6" w:rsidRPr="000C752A" w:rsidTr="00340EE3">
        <w:trPr>
          <w:trHeight w:val="451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62" w:rsidRPr="000C752A" w:rsidRDefault="00D96462" w:rsidP="00340EE3">
            <w:pPr>
              <w:ind w:right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inclusiv transferuri de la bugetul de stat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62" w:rsidRPr="000C752A" w:rsidRDefault="00D96462" w:rsidP="00340EE3">
            <w:pPr>
              <w:ind w:left="230" w:right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0C752A" w:rsidRDefault="00702052" w:rsidP="00340EE3">
            <w:pPr>
              <w:ind w:left="230" w:right="29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MO"/>
              </w:rPr>
              <w:t>115525,9</w:t>
            </w:r>
          </w:p>
          <w:p w:rsidR="00702052" w:rsidRPr="000C752A" w:rsidRDefault="00702052" w:rsidP="00340EE3">
            <w:pPr>
              <w:ind w:left="230" w:right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925B76" w:rsidRPr="000C752A" w:rsidRDefault="00925B76" w:rsidP="00340EE3">
            <w:pPr>
              <w:ind w:left="230"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D666F6" w:rsidRPr="000C752A" w:rsidTr="00340EE3">
        <w:trPr>
          <w:trHeight w:val="360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II.     CHELTUIELI,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456D67" w:rsidP="00340EE3">
            <w:pPr>
              <w:ind w:right="2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128836</w:t>
            </w:r>
            <w:r w:rsidR="00A66161" w:rsidRPr="000C7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,</w:t>
            </w:r>
            <w:r w:rsidRPr="000C7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1</w:t>
            </w:r>
          </w:p>
          <w:p w:rsidR="00925B76" w:rsidRPr="000C752A" w:rsidRDefault="00925B7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</w:tc>
      </w:tr>
      <w:tr w:rsidR="00D666F6" w:rsidRPr="000C752A" w:rsidTr="00340EE3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III.        SOLD BUGETAR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left="230" w:right="2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1559,2</w:t>
            </w:r>
          </w:p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D666F6" w:rsidRPr="000C752A" w:rsidTr="00340EE3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IV.      SURSELE </w:t>
            </w:r>
            <w:r w:rsidR="00104329"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DE </w:t>
            </w: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FINANȚARE,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-1559,2</w:t>
            </w:r>
          </w:p>
        </w:tc>
      </w:tr>
      <w:tr w:rsidR="00D666F6" w:rsidRPr="000C752A" w:rsidTr="00340EE3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Inclusiv conform clasificației economice ( K3)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D666F6" w:rsidRPr="000C752A" w:rsidTr="00340EE3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E3" w:rsidRPr="000C752A" w:rsidRDefault="00D666F6" w:rsidP="00340EE3">
            <w:pPr>
              <w:ind w:right="2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Împrumuturi recreditate între bugetul de stat </w:t>
            </w:r>
          </w:p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și bugetele locale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561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-3208,9</w:t>
            </w:r>
          </w:p>
        </w:tc>
      </w:tr>
      <w:tr w:rsidR="00D666F6" w:rsidRPr="000C752A" w:rsidTr="00340EE3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Sold de mijloace bănești la începutul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4532,0</w:t>
            </w:r>
          </w:p>
        </w:tc>
      </w:tr>
      <w:tr w:rsidR="00D666F6" w:rsidRPr="000C752A" w:rsidTr="00340EE3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Sold de mijloace bănești la </w:t>
            </w:r>
            <w:r w:rsidR="000C752A"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sfârșitul</w:t>
            </w: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0C752A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-2882,3</w:t>
            </w:r>
          </w:p>
        </w:tc>
      </w:tr>
      <w:tr w:rsidR="00D666F6" w:rsidRPr="000C752A" w:rsidTr="00340EE3"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  <w:tr w:rsidR="00D666F6" w:rsidRPr="000C752A" w:rsidTr="00340EE3">
        <w:trPr>
          <w:trHeight w:val="363"/>
        </w:trPr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0C752A" w:rsidRDefault="00D666F6" w:rsidP="00340EE3">
            <w:pPr>
              <w:ind w:right="2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</w:tr>
    </w:tbl>
    <w:p w:rsidR="00D666F6" w:rsidRPr="000C752A" w:rsidRDefault="00D666F6" w:rsidP="00340EE3">
      <w:pPr>
        <w:ind w:right="293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MO"/>
        </w:rPr>
      </w:pPr>
    </w:p>
    <w:sectPr w:rsidR="00D666F6" w:rsidRPr="000C752A" w:rsidSect="00340EE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4F2B"/>
    <w:multiLevelType w:val="hybridMultilevel"/>
    <w:tmpl w:val="62688FB4"/>
    <w:lvl w:ilvl="0" w:tplc="BA6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30D6"/>
    <w:rsid w:val="000033BE"/>
    <w:rsid w:val="000C752A"/>
    <w:rsid w:val="00104329"/>
    <w:rsid w:val="00194E5D"/>
    <w:rsid w:val="001F46D9"/>
    <w:rsid w:val="002061B0"/>
    <w:rsid w:val="00307443"/>
    <w:rsid w:val="003230D6"/>
    <w:rsid w:val="00340EE3"/>
    <w:rsid w:val="00456D67"/>
    <w:rsid w:val="004F0108"/>
    <w:rsid w:val="004F241F"/>
    <w:rsid w:val="006D5F02"/>
    <w:rsid w:val="00702052"/>
    <w:rsid w:val="0071372B"/>
    <w:rsid w:val="007319C1"/>
    <w:rsid w:val="00767214"/>
    <w:rsid w:val="007A4E05"/>
    <w:rsid w:val="0081215B"/>
    <w:rsid w:val="00894CA5"/>
    <w:rsid w:val="008A20E0"/>
    <w:rsid w:val="008C0552"/>
    <w:rsid w:val="00902295"/>
    <w:rsid w:val="00925B76"/>
    <w:rsid w:val="009B54E6"/>
    <w:rsid w:val="00A06329"/>
    <w:rsid w:val="00A45332"/>
    <w:rsid w:val="00A5534D"/>
    <w:rsid w:val="00A60BC3"/>
    <w:rsid w:val="00A66161"/>
    <w:rsid w:val="00AB6D33"/>
    <w:rsid w:val="00CA2C50"/>
    <w:rsid w:val="00D173DF"/>
    <w:rsid w:val="00D61681"/>
    <w:rsid w:val="00D666F6"/>
    <w:rsid w:val="00D84376"/>
    <w:rsid w:val="00D9629A"/>
    <w:rsid w:val="00D96462"/>
    <w:rsid w:val="00DE41E9"/>
    <w:rsid w:val="00DF6BD9"/>
    <w:rsid w:val="00E348D1"/>
    <w:rsid w:val="00E47A6F"/>
    <w:rsid w:val="00E803CD"/>
    <w:rsid w:val="00E85ECC"/>
    <w:rsid w:val="00F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32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4F174-D835-4A8B-BD33-A3A4736D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2016-12-21T16:06:00Z</cp:lastPrinted>
  <dcterms:created xsi:type="dcterms:W3CDTF">2017-01-03T07:21:00Z</dcterms:created>
  <dcterms:modified xsi:type="dcterms:W3CDTF">2017-01-03T07:21:00Z</dcterms:modified>
</cp:coreProperties>
</file>