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4B" w:rsidRPr="00FF5507" w:rsidRDefault="00B8464B" w:rsidP="00B8464B">
      <w:pPr>
        <w:jc w:val="both"/>
        <w:rPr>
          <w:lang w:val="ro-MO"/>
        </w:rPr>
      </w:pPr>
    </w:p>
    <w:tbl>
      <w:tblPr>
        <w:tblpPr w:leftFromText="180" w:rightFromText="180" w:vertAnchor="page" w:horzAnchor="margin" w:tblpY="796"/>
        <w:tblW w:w="5074" w:type="pct"/>
        <w:tblLook w:val="0000"/>
      </w:tblPr>
      <w:tblGrid>
        <w:gridCol w:w="10433"/>
      </w:tblGrid>
      <w:tr w:rsidR="009C0C15" w:rsidRPr="00FF5507" w:rsidTr="009C0C15">
        <w:trPr>
          <w:trHeight w:val="873"/>
        </w:trPr>
        <w:tc>
          <w:tcPr>
            <w:tcW w:w="5000" w:type="pct"/>
          </w:tcPr>
          <w:p w:rsidR="009C0C15" w:rsidRPr="00FF5507" w:rsidRDefault="00D86870" w:rsidP="009C0C15">
            <w:pPr>
              <w:pStyle w:val="a3"/>
              <w:jc w:val="center"/>
              <w:rPr>
                <w:b/>
                <w:bCs/>
                <w:sz w:val="26"/>
                <w:szCs w:val="26"/>
                <w:lang w:val="ro-MO"/>
              </w:rPr>
            </w:pPr>
            <w:r w:rsidRPr="00FF5507">
              <w:rPr>
                <w:b/>
                <w:bCs/>
                <w:noProof/>
                <w:sz w:val="26"/>
                <w:szCs w:val="26"/>
                <w:lang w:val="ru-RU"/>
              </w:rPr>
              <w:drawing>
                <wp:inline distT="0" distB="0" distL="0" distR="0">
                  <wp:extent cx="819150" cy="676275"/>
                  <wp:effectExtent l="1905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9C0C15" w:rsidRPr="00FF5507" w:rsidRDefault="009C0C15" w:rsidP="009C0C15">
            <w:pPr>
              <w:pStyle w:val="a3"/>
              <w:jc w:val="center"/>
              <w:rPr>
                <w:b/>
                <w:bCs/>
                <w:sz w:val="26"/>
                <w:szCs w:val="26"/>
                <w:lang w:val="ro-MO"/>
              </w:rPr>
            </w:pPr>
            <w:r w:rsidRPr="00FF5507">
              <w:rPr>
                <w:b/>
                <w:bCs/>
                <w:sz w:val="26"/>
                <w:szCs w:val="26"/>
                <w:lang w:val="ro-MO"/>
              </w:rPr>
              <w:t>REPUBLICA MOLDOVA</w:t>
            </w:r>
          </w:p>
          <w:p w:rsidR="009C0C15" w:rsidRPr="00FF5507" w:rsidRDefault="009C0C15" w:rsidP="009C0C15">
            <w:pPr>
              <w:jc w:val="center"/>
              <w:rPr>
                <w:b/>
                <w:sz w:val="26"/>
                <w:szCs w:val="26"/>
                <w:lang w:val="ro-MO"/>
              </w:rPr>
            </w:pPr>
            <w:r w:rsidRPr="00FF5507">
              <w:rPr>
                <w:b/>
                <w:bCs/>
                <w:sz w:val="26"/>
                <w:szCs w:val="26"/>
                <w:lang w:val="ro-MO"/>
              </w:rPr>
              <w:t>CONSILIUL RAIONAL ŞTEFAN  VODĂ</w:t>
            </w:r>
          </w:p>
        </w:tc>
      </w:tr>
    </w:tbl>
    <w:p w:rsidR="009C0C15" w:rsidRPr="00FF5507" w:rsidRDefault="009C0C15" w:rsidP="009C0C15">
      <w:pPr>
        <w:jc w:val="center"/>
        <w:rPr>
          <w:b/>
          <w:sz w:val="24"/>
          <w:szCs w:val="24"/>
          <w:lang w:val="ro-MO"/>
        </w:rPr>
      </w:pPr>
      <w:r w:rsidRPr="00FF5507">
        <w:rPr>
          <w:b/>
          <w:sz w:val="24"/>
          <w:szCs w:val="24"/>
          <w:lang w:val="ro-MO"/>
        </w:rPr>
        <w:t xml:space="preserve">DECIZIA nr. </w:t>
      </w:r>
      <w:r w:rsidR="00B23719" w:rsidRPr="00FF5507">
        <w:rPr>
          <w:b/>
          <w:sz w:val="24"/>
          <w:szCs w:val="24"/>
          <w:lang w:val="ro-MO"/>
        </w:rPr>
        <w:t>4/6</w:t>
      </w:r>
    </w:p>
    <w:p w:rsidR="009C0C15" w:rsidRPr="00FF5507" w:rsidRDefault="009C0C15" w:rsidP="009C0C15">
      <w:pPr>
        <w:jc w:val="center"/>
        <w:rPr>
          <w:b/>
          <w:sz w:val="24"/>
          <w:szCs w:val="24"/>
          <w:lang w:val="ro-MO"/>
        </w:rPr>
      </w:pPr>
      <w:r w:rsidRPr="00FF5507">
        <w:rPr>
          <w:b/>
          <w:sz w:val="24"/>
          <w:szCs w:val="24"/>
          <w:lang w:val="ro-MO"/>
        </w:rPr>
        <w:t xml:space="preserve">din </w:t>
      </w:r>
      <w:r w:rsidR="00B23719" w:rsidRPr="00FF5507">
        <w:rPr>
          <w:b/>
          <w:sz w:val="24"/>
          <w:szCs w:val="24"/>
          <w:lang w:val="ro-MO"/>
        </w:rPr>
        <w:t>03</w:t>
      </w:r>
      <w:r w:rsidRPr="00FF5507">
        <w:rPr>
          <w:b/>
          <w:sz w:val="24"/>
          <w:szCs w:val="24"/>
          <w:lang w:val="ro-MO"/>
        </w:rPr>
        <w:t xml:space="preserve"> </w:t>
      </w:r>
      <w:r w:rsidR="00033B2A" w:rsidRPr="00FF5507">
        <w:rPr>
          <w:b/>
          <w:sz w:val="24"/>
          <w:szCs w:val="24"/>
          <w:lang w:val="ro-MO"/>
        </w:rPr>
        <w:t>noie</w:t>
      </w:r>
      <w:r w:rsidRPr="00FF5507">
        <w:rPr>
          <w:b/>
          <w:sz w:val="24"/>
          <w:szCs w:val="24"/>
          <w:lang w:val="ro-MO"/>
        </w:rPr>
        <w:t>mbrie 201</w:t>
      </w:r>
      <w:r w:rsidR="00033B2A" w:rsidRPr="00FF5507">
        <w:rPr>
          <w:b/>
          <w:sz w:val="24"/>
          <w:szCs w:val="24"/>
          <w:lang w:val="ro-MO"/>
        </w:rPr>
        <w:t>6</w:t>
      </w:r>
    </w:p>
    <w:p w:rsidR="001A70C9" w:rsidRPr="00FF5507" w:rsidRDefault="001A70C9" w:rsidP="009C0C15">
      <w:pPr>
        <w:rPr>
          <w:sz w:val="28"/>
          <w:szCs w:val="28"/>
          <w:lang w:val="ro-MO"/>
        </w:rPr>
      </w:pPr>
    </w:p>
    <w:p w:rsidR="0091531F" w:rsidRPr="00FF5507" w:rsidRDefault="0091531F" w:rsidP="009C0C15">
      <w:pPr>
        <w:jc w:val="both"/>
        <w:rPr>
          <w:sz w:val="24"/>
          <w:szCs w:val="24"/>
          <w:lang w:val="ro-MO"/>
        </w:rPr>
      </w:pPr>
      <w:r w:rsidRPr="00FF5507">
        <w:rPr>
          <w:sz w:val="24"/>
          <w:szCs w:val="24"/>
          <w:lang w:val="ro-MO"/>
        </w:rPr>
        <w:t xml:space="preserve">Cu privire la aprobarea Acordului de cooperare </w:t>
      </w:r>
    </w:p>
    <w:p w:rsidR="0091531F" w:rsidRPr="00FF5507" w:rsidRDefault="0091531F" w:rsidP="009C0C15">
      <w:pPr>
        <w:jc w:val="both"/>
        <w:rPr>
          <w:sz w:val="24"/>
          <w:szCs w:val="24"/>
          <w:lang w:val="ro-MO"/>
        </w:rPr>
      </w:pPr>
      <w:r w:rsidRPr="00FF5507">
        <w:rPr>
          <w:sz w:val="24"/>
          <w:szCs w:val="24"/>
          <w:lang w:val="ro-MO"/>
        </w:rPr>
        <w:t>şi înfrăţire între raionul Ştefan Vodă (Republica Moldova)</w:t>
      </w:r>
    </w:p>
    <w:p w:rsidR="009C0C15" w:rsidRPr="00FF5507" w:rsidRDefault="0091531F" w:rsidP="009C0C15">
      <w:pPr>
        <w:jc w:val="both"/>
        <w:rPr>
          <w:sz w:val="24"/>
          <w:szCs w:val="24"/>
          <w:lang w:val="ro-MO"/>
        </w:rPr>
      </w:pPr>
      <w:r w:rsidRPr="00FF5507">
        <w:rPr>
          <w:sz w:val="24"/>
          <w:szCs w:val="24"/>
          <w:lang w:val="ro-MO"/>
        </w:rPr>
        <w:t xml:space="preserve"> și judeţul Brașov (România)</w:t>
      </w:r>
    </w:p>
    <w:p w:rsidR="0091531F" w:rsidRPr="00FF5507" w:rsidRDefault="0091531F" w:rsidP="009C0C15">
      <w:pPr>
        <w:jc w:val="both"/>
        <w:rPr>
          <w:sz w:val="24"/>
          <w:szCs w:val="24"/>
          <w:lang w:val="ro-MO"/>
        </w:rPr>
      </w:pPr>
    </w:p>
    <w:p w:rsidR="009C0C15" w:rsidRPr="00FF5507" w:rsidRDefault="009C0C15" w:rsidP="009C0C15">
      <w:pPr>
        <w:jc w:val="both"/>
        <w:rPr>
          <w:sz w:val="24"/>
          <w:szCs w:val="24"/>
          <w:lang w:val="ro-MO"/>
        </w:rPr>
      </w:pPr>
      <w:r w:rsidRPr="00FF5507">
        <w:rPr>
          <w:sz w:val="24"/>
          <w:szCs w:val="24"/>
          <w:lang w:val="ro-MO"/>
        </w:rPr>
        <w:t>În dorinţa de a dezvolta relaţii de colaborare şi prietenie, cu scopul creării oportunităţilor de cooperare în domeniul social, economic, administrativ, cultural şi educ</w:t>
      </w:r>
      <w:r w:rsidR="006462F1" w:rsidRPr="00FF5507">
        <w:rPr>
          <w:sz w:val="24"/>
          <w:szCs w:val="24"/>
          <w:lang w:val="ro-MO"/>
        </w:rPr>
        <w:t>a</w:t>
      </w:r>
      <w:r w:rsidRPr="00FF5507">
        <w:rPr>
          <w:sz w:val="24"/>
          <w:szCs w:val="24"/>
          <w:lang w:val="ro-MO"/>
        </w:rPr>
        <w:t>ţional între</w:t>
      </w:r>
      <w:r w:rsidR="003311F1" w:rsidRPr="00FF5507">
        <w:rPr>
          <w:sz w:val="24"/>
          <w:szCs w:val="24"/>
          <w:lang w:val="ro-MO"/>
        </w:rPr>
        <w:t xml:space="preserve"> </w:t>
      </w:r>
      <w:r w:rsidRPr="00FF5507">
        <w:rPr>
          <w:sz w:val="24"/>
          <w:szCs w:val="24"/>
          <w:lang w:val="ro-MO"/>
        </w:rPr>
        <w:t>raionul</w:t>
      </w:r>
      <w:r w:rsidR="006462F1" w:rsidRPr="00FF5507">
        <w:rPr>
          <w:sz w:val="24"/>
          <w:szCs w:val="24"/>
          <w:lang w:val="ro-MO"/>
        </w:rPr>
        <w:t xml:space="preserve"> </w:t>
      </w:r>
      <w:r w:rsidRPr="00FF5507">
        <w:rPr>
          <w:sz w:val="24"/>
          <w:szCs w:val="24"/>
          <w:lang w:val="ro-MO"/>
        </w:rPr>
        <w:t>Ştefan Vodă</w:t>
      </w:r>
      <w:r w:rsidR="00873C28" w:rsidRPr="00FF5507">
        <w:rPr>
          <w:sz w:val="24"/>
          <w:szCs w:val="24"/>
          <w:lang w:val="ro-MO"/>
        </w:rPr>
        <w:t xml:space="preserve"> </w:t>
      </w:r>
      <w:r w:rsidR="006462F1" w:rsidRPr="00FF5507">
        <w:rPr>
          <w:sz w:val="24"/>
          <w:szCs w:val="24"/>
          <w:lang w:val="ro-MO"/>
        </w:rPr>
        <w:t>(Republica Moldova)</w:t>
      </w:r>
      <w:r w:rsidRPr="00FF5507">
        <w:rPr>
          <w:sz w:val="24"/>
          <w:szCs w:val="24"/>
          <w:lang w:val="ro-MO"/>
        </w:rPr>
        <w:t xml:space="preserve"> şi judeţul </w:t>
      </w:r>
      <w:r w:rsidR="00C75A3B" w:rsidRPr="00FF5507">
        <w:rPr>
          <w:sz w:val="24"/>
          <w:szCs w:val="24"/>
          <w:lang w:val="ro-MO"/>
        </w:rPr>
        <w:t>Brașov</w:t>
      </w:r>
      <w:r w:rsidRPr="00FF5507">
        <w:rPr>
          <w:sz w:val="24"/>
          <w:szCs w:val="24"/>
          <w:lang w:val="ro-MO"/>
        </w:rPr>
        <w:t xml:space="preserve"> (România);</w:t>
      </w:r>
    </w:p>
    <w:p w:rsidR="009C0C15" w:rsidRPr="00FF5507" w:rsidRDefault="00FF5507" w:rsidP="009C0C15">
      <w:pPr>
        <w:ind w:firstLine="57"/>
        <w:jc w:val="both"/>
        <w:rPr>
          <w:b/>
          <w:bCs/>
          <w:sz w:val="24"/>
          <w:szCs w:val="24"/>
          <w:lang w:val="ro-MO"/>
        </w:rPr>
      </w:pPr>
      <w:r>
        <w:rPr>
          <w:sz w:val="24"/>
          <w:szCs w:val="24"/>
          <w:lang w:val="ro-MO"/>
        </w:rPr>
        <w:t>î</w:t>
      </w:r>
      <w:r w:rsidR="009C0C15" w:rsidRPr="00FF5507">
        <w:rPr>
          <w:sz w:val="24"/>
          <w:szCs w:val="24"/>
          <w:lang w:val="ro-MO"/>
        </w:rPr>
        <w:t>n baza art. 43 alin.(1)</w:t>
      </w:r>
      <w:r>
        <w:rPr>
          <w:sz w:val="24"/>
          <w:szCs w:val="24"/>
          <w:lang w:val="ro-MO"/>
        </w:rPr>
        <w:t>,</w:t>
      </w:r>
      <w:r w:rsidR="009C0C15" w:rsidRPr="00FF5507">
        <w:rPr>
          <w:sz w:val="24"/>
          <w:szCs w:val="24"/>
          <w:lang w:val="ro-MO"/>
        </w:rPr>
        <w:t xml:space="preserve"> lit. t) şi art. 46 din Legea nr.436-XVI din 28 decembrie 2006 privind administraţia publică locală, Consiliul raional Ştefan Vodă </w:t>
      </w:r>
      <w:r w:rsidR="009C0C15" w:rsidRPr="00FF5507">
        <w:rPr>
          <w:b/>
          <w:bCs/>
          <w:sz w:val="24"/>
          <w:szCs w:val="24"/>
          <w:lang w:val="ro-MO"/>
        </w:rPr>
        <w:t>DECIDE:</w:t>
      </w:r>
    </w:p>
    <w:p w:rsidR="009C0C15" w:rsidRPr="00FF5507" w:rsidRDefault="009C0C15" w:rsidP="009C0C15">
      <w:pPr>
        <w:ind w:firstLine="567"/>
        <w:jc w:val="both"/>
        <w:rPr>
          <w:b/>
          <w:bCs/>
          <w:sz w:val="24"/>
          <w:szCs w:val="24"/>
          <w:lang w:val="ro-MO"/>
        </w:rPr>
      </w:pPr>
    </w:p>
    <w:p w:rsidR="001A70C9" w:rsidRPr="00FF5507" w:rsidRDefault="001A70C9" w:rsidP="001A70C9">
      <w:pPr>
        <w:jc w:val="both"/>
        <w:rPr>
          <w:sz w:val="24"/>
          <w:szCs w:val="24"/>
          <w:lang w:val="ro-MO"/>
        </w:rPr>
      </w:pPr>
      <w:r w:rsidRPr="00FF5507">
        <w:rPr>
          <w:bCs/>
          <w:sz w:val="24"/>
          <w:szCs w:val="24"/>
          <w:lang w:val="ro-MO"/>
        </w:rPr>
        <w:t>1.</w:t>
      </w:r>
      <w:r w:rsidRPr="00FF5507">
        <w:rPr>
          <w:sz w:val="24"/>
          <w:szCs w:val="24"/>
          <w:lang w:val="ro-MO"/>
        </w:rPr>
        <w:t xml:space="preserve"> Se aprobă Acordul de cooperare şi înfrăţire între raionul Ştefan Vodă (Republica Moldova) și judeţul Brașov (România), în continuare Acord, conform </w:t>
      </w:r>
      <w:r w:rsidRPr="00FF5507">
        <w:rPr>
          <w:i/>
          <w:sz w:val="24"/>
          <w:szCs w:val="24"/>
          <w:lang w:val="ro-MO"/>
        </w:rPr>
        <w:t>anexei.</w:t>
      </w:r>
    </w:p>
    <w:p w:rsidR="001A70C9" w:rsidRPr="00FF5507" w:rsidRDefault="001A70C9" w:rsidP="001A70C9">
      <w:pPr>
        <w:jc w:val="both"/>
        <w:rPr>
          <w:sz w:val="24"/>
          <w:szCs w:val="24"/>
          <w:lang w:val="ro-MO"/>
        </w:rPr>
      </w:pPr>
      <w:r w:rsidRPr="00FF5507">
        <w:rPr>
          <w:sz w:val="24"/>
          <w:szCs w:val="24"/>
          <w:lang w:val="ro-MO"/>
        </w:rPr>
        <w:t>2. Se deleagă dl Nicolae Molozea, preşedintele raionului, pentru a semna Acordul și alte acte necesare de implementare a Acordului.</w:t>
      </w:r>
    </w:p>
    <w:p w:rsidR="001A70C9" w:rsidRPr="00FF5507" w:rsidRDefault="001A70C9" w:rsidP="001A70C9">
      <w:pPr>
        <w:jc w:val="both"/>
        <w:rPr>
          <w:sz w:val="24"/>
          <w:szCs w:val="24"/>
          <w:lang w:val="ro-MO"/>
        </w:rPr>
      </w:pPr>
      <w:r w:rsidRPr="00FF5507">
        <w:rPr>
          <w:sz w:val="24"/>
          <w:szCs w:val="24"/>
          <w:lang w:val="ro-MO"/>
        </w:rPr>
        <w:t>3. Conducătorii subdiviziunilor Consiliului raional Ștefan Vodă vor întreprinde toate acțiunile necesare pentru realizarea Acordului.</w:t>
      </w:r>
    </w:p>
    <w:p w:rsidR="001A70C9" w:rsidRPr="00FF5507" w:rsidRDefault="001A70C9" w:rsidP="001A70C9">
      <w:pPr>
        <w:tabs>
          <w:tab w:val="num" w:pos="798"/>
        </w:tabs>
        <w:jc w:val="both"/>
        <w:rPr>
          <w:sz w:val="24"/>
          <w:szCs w:val="24"/>
          <w:lang w:val="ro-MO"/>
        </w:rPr>
      </w:pPr>
      <w:r w:rsidRPr="00FF5507">
        <w:rPr>
          <w:sz w:val="24"/>
          <w:szCs w:val="24"/>
          <w:lang w:val="ro-MO"/>
        </w:rPr>
        <w:t>4. Controlul executării prezentei decizii se atribuie dlui Nicolae Molozea, preşedintele raionului.</w:t>
      </w:r>
    </w:p>
    <w:p w:rsidR="001A70C9" w:rsidRPr="00FF5507" w:rsidRDefault="001A70C9" w:rsidP="001A70C9">
      <w:pPr>
        <w:tabs>
          <w:tab w:val="num" w:pos="798"/>
        </w:tabs>
        <w:jc w:val="both"/>
        <w:rPr>
          <w:sz w:val="24"/>
          <w:szCs w:val="24"/>
          <w:lang w:val="ro-MO"/>
        </w:rPr>
      </w:pPr>
      <w:r w:rsidRPr="00FF5507">
        <w:rPr>
          <w:sz w:val="24"/>
          <w:szCs w:val="24"/>
          <w:lang w:val="ro-MO"/>
        </w:rPr>
        <w:t>5. Prezenta decizie se aduce la cunoştinţă:</w:t>
      </w:r>
    </w:p>
    <w:p w:rsidR="001A70C9" w:rsidRPr="00FF5507" w:rsidRDefault="001A70C9" w:rsidP="001A70C9">
      <w:pPr>
        <w:ind w:left="855"/>
        <w:jc w:val="both"/>
        <w:rPr>
          <w:sz w:val="24"/>
          <w:szCs w:val="24"/>
          <w:lang w:val="ro-MO"/>
        </w:rPr>
      </w:pPr>
      <w:r w:rsidRPr="00FF5507">
        <w:rPr>
          <w:sz w:val="24"/>
          <w:szCs w:val="24"/>
          <w:lang w:val="ro-MO"/>
        </w:rPr>
        <w:t>Oficiului teritorial Căuşeni al Cancelariei de Stat;</w:t>
      </w:r>
    </w:p>
    <w:p w:rsidR="001A70C9" w:rsidRPr="00FF5507" w:rsidRDefault="001A70C9" w:rsidP="001A70C9">
      <w:pPr>
        <w:ind w:left="855"/>
        <w:jc w:val="both"/>
        <w:rPr>
          <w:sz w:val="24"/>
          <w:szCs w:val="24"/>
          <w:lang w:val="ro-MO"/>
        </w:rPr>
      </w:pPr>
      <w:r w:rsidRPr="00FF5507">
        <w:rPr>
          <w:sz w:val="24"/>
          <w:szCs w:val="24"/>
          <w:lang w:val="ro-MO"/>
        </w:rPr>
        <w:t>Consiliului raional Ştefan Vodă;</w:t>
      </w:r>
    </w:p>
    <w:p w:rsidR="001A70C9" w:rsidRPr="00FF5507" w:rsidRDefault="001A70C9" w:rsidP="001A70C9">
      <w:pPr>
        <w:ind w:firstLine="851"/>
        <w:jc w:val="both"/>
        <w:rPr>
          <w:sz w:val="24"/>
          <w:szCs w:val="24"/>
          <w:lang w:val="ro-MO"/>
        </w:rPr>
      </w:pPr>
      <w:r w:rsidRPr="00FF5507">
        <w:rPr>
          <w:sz w:val="24"/>
          <w:szCs w:val="24"/>
          <w:lang w:val="ro-MO"/>
        </w:rPr>
        <w:t>Consiliului judeţean Brașov (România);</w:t>
      </w:r>
    </w:p>
    <w:p w:rsidR="001A70C9" w:rsidRPr="00FF5507" w:rsidRDefault="001A70C9" w:rsidP="001A70C9">
      <w:pPr>
        <w:ind w:left="855"/>
        <w:jc w:val="both"/>
        <w:rPr>
          <w:sz w:val="24"/>
          <w:szCs w:val="24"/>
          <w:lang w:val="ro-MO"/>
        </w:rPr>
      </w:pPr>
      <w:r w:rsidRPr="00FF5507">
        <w:rPr>
          <w:sz w:val="24"/>
          <w:szCs w:val="24"/>
          <w:lang w:val="ro-MO"/>
        </w:rPr>
        <w:t xml:space="preserve">Prin publicare pe pagina web și </w:t>
      </w:r>
      <w:r w:rsidR="00FF5507">
        <w:rPr>
          <w:sz w:val="24"/>
          <w:szCs w:val="24"/>
          <w:lang w:val="ro-MO"/>
        </w:rPr>
        <w:t xml:space="preserve">în </w:t>
      </w:r>
      <w:r w:rsidRPr="00FF5507">
        <w:rPr>
          <w:sz w:val="24"/>
          <w:szCs w:val="24"/>
          <w:lang w:val="ro-MO"/>
        </w:rPr>
        <w:t>Monitorul Oficial al Consiliului raional Ștefan Vodă;</w:t>
      </w:r>
    </w:p>
    <w:p w:rsidR="00F472B0" w:rsidRPr="00FF5507" w:rsidRDefault="00F472B0" w:rsidP="009C0C15">
      <w:pPr>
        <w:ind w:left="1557"/>
        <w:jc w:val="both"/>
        <w:rPr>
          <w:sz w:val="24"/>
          <w:szCs w:val="24"/>
          <w:lang w:val="ro-MO"/>
        </w:rPr>
      </w:pPr>
    </w:p>
    <w:p w:rsidR="009C0C15" w:rsidRPr="00FF5507" w:rsidRDefault="009C0C15" w:rsidP="00FF5507">
      <w:pPr>
        <w:jc w:val="both"/>
        <w:rPr>
          <w:b/>
          <w:bCs/>
          <w:sz w:val="24"/>
          <w:szCs w:val="24"/>
          <w:lang w:val="ro-MO"/>
        </w:rPr>
      </w:pPr>
      <w:r w:rsidRPr="00FF5507">
        <w:rPr>
          <w:b/>
          <w:bCs/>
          <w:sz w:val="24"/>
          <w:szCs w:val="24"/>
          <w:lang w:val="ro-MO"/>
        </w:rPr>
        <w:t xml:space="preserve">Preşedintele şedinţei      </w:t>
      </w:r>
      <w:r w:rsidR="00FF5507">
        <w:rPr>
          <w:b/>
          <w:bCs/>
          <w:sz w:val="24"/>
          <w:szCs w:val="24"/>
          <w:lang w:val="ro-MO"/>
        </w:rPr>
        <w:t xml:space="preserve">           </w:t>
      </w:r>
      <w:r w:rsidRPr="00FF5507">
        <w:rPr>
          <w:b/>
          <w:bCs/>
          <w:sz w:val="24"/>
          <w:szCs w:val="24"/>
          <w:lang w:val="ro-MO"/>
        </w:rPr>
        <w:t xml:space="preserve">                                               </w:t>
      </w:r>
      <w:r w:rsidR="00F472B0" w:rsidRPr="00FF5507">
        <w:rPr>
          <w:b/>
          <w:bCs/>
          <w:sz w:val="24"/>
          <w:szCs w:val="24"/>
          <w:lang w:val="ro-MO"/>
        </w:rPr>
        <w:t xml:space="preserve">               </w:t>
      </w:r>
      <w:r w:rsidR="00B23719" w:rsidRPr="00FF5507">
        <w:rPr>
          <w:b/>
          <w:bCs/>
          <w:sz w:val="24"/>
          <w:szCs w:val="24"/>
          <w:lang w:val="ro-MO"/>
        </w:rPr>
        <w:t xml:space="preserve">   </w:t>
      </w:r>
      <w:proofErr w:type="spellStart"/>
      <w:r w:rsidR="00B23719" w:rsidRPr="00FF5507">
        <w:rPr>
          <w:b/>
          <w:bCs/>
          <w:sz w:val="24"/>
          <w:szCs w:val="24"/>
          <w:lang w:val="ro-MO"/>
        </w:rPr>
        <w:t>Vinidict</w:t>
      </w:r>
      <w:proofErr w:type="spellEnd"/>
      <w:r w:rsidR="00B23719" w:rsidRPr="00FF5507">
        <w:rPr>
          <w:b/>
          <w:bCs/>
          <w:sz w:val="24"/>
          <w:szCs w:val="24"/>
          <w:lang w:val="ro-MO"/>
        </w:rPr>
        <w:t xml:space="preserve"> </w:t>
      </w:r>
      <w:proofErr w:type="spellStart"/>
      <w:r w:rsidR="00B23719" w:rsidRPr="00FF5507">
        <w:rPr>
          <w:b/>
          <w:bCs/>
          <w:sz w:val="24"/>
          <w:szCs w:val="24"/>
          <w:lang w:val="ro-MO"/>
        </w:rPr>
        <w:t>Lutenco</w:t>
      </w:r>
      <w:proofErr w:type="spellEnd"/>
    </w:p>
    <w:p w:rsidR="009C0C15" w:rsidRPr="00FF5507" w:rsidRDefault="009C0C15" w:rsidP="009C0C15">
      <w:pPr>
        <w:jc w:val="both"/>
        <w:rPr>
          <w:b/>
          <w:bCs/>
          <w:sz w:val="24"/>
          <w:szCs w:val="24"/>
          <w:lang w:val="ro-MO"/>
        </w:rPr>
      </w:pPr>
      <w:r w:rsidRPr="00FF5507">
        <w:rPr>
          <w:b/>
          <w:bCs/>
          <w:sz w:val="24"/>
          <w:szCs w:val="24"/>
          <w:lang w:val="ro-MO"/>
        </w:rPr>
        <w:t xml:space="preserve">Secretarul Consiliului raional                                    </w:t>
      </w:r>
      <w:r w:rsidR="00F472B0" w:rsidRPr="00FF5507">
        <w:rPr>
          <w:b/>
          <w:bCs/>
          <w:sz w:val="24"/>
          <w:szCs w:val="24"/>
          <w:lang w:val="ro-MO"/>
        </w:rPr>
        <w:t xml:space="preserve">        </w:t>
      </w:r>
      <w:r w:rsidR="00B23719" w:rsidRPr="00FF5507">
        <w:rPr>
          <w:b/>
          <w:bCs/>
          <w:sz w:val="24"/>
          <w:szCs w:val="24"/>
          <w:lang w:val="ro-MO"/>
        </w:rPr>
        <w:t xml:space="preserve">   </w:t>
      </w:r>
      <w:r w:rsidR="00FF5507">
        <w:rPr>
          <w:b/>
          <w:bCs/>
          <w:sz w:val="24"/>
          <w:szCs w:val="24"/>
          <w:lang w:val="ro-MO"/>
        </w:rPr>
        <w:t xml:space="preserve">              </w:t>
      </w:r>
      <w:r w:rsidR="00B23719" w:rsidRPr="00FF5507">
        <w:rPr>
          <w:b/>
          <w:bCs/>
          <w:sz w:val="24"/>
          <w:szCs w:val="24"/>
          <w:lang w:val="ro-MO"/>
        </w:rPr>
        <w:t xml:space="preserve"> </w:t>
      </w:r>
      <w:r w:rsidR="00F472B0" w:rsidRPr="00FF5507">
        <w:rPr>
          <w:b/>
          <w:bCs/>
          <w:sz w:val="24"/>
          <w:szCs w:val="24"/>
          <w:lang w:val="ro-MO"/>
        </w:rPr>
        <w:t xml:space="preserve">   </w:t>
      </w:r>
      <w:r w:rsidRPr="00FF5507">
        <w:rPr>
          <w:b/>
          <w:bCs/>
          <w:sz w:val="24"/>
          <w:szCs w:val="24"/>
          <w:lang w:val="ro-MO"/>
        </w:rPr>
        <w:t xml:space="preserve">           Ion Ţurcan</w:t>
      </w:r>
    </w:p>
    <w:p w:rsidR="005179ED" w:rsidRPr="00FF5507" w:rsidRDefault="005179ED" w:rsidP="009C0C15">
      <w:pPr>
        <w:jc w:val="both"/>
        <w:rPr>
          <w:b/>
          <w:bCs/>
          <w:sz w:val="24"/>
          <w:szCs w:val="24"/>
          <w:lang w:val="ro-MO"/>
        </w:rPr>
      </w:pPr>
    </w:p>
    <w:p w:rsidR="001C35E5" w:rsidRPr="00FF5507" w:rsidRDefault="001C35E5" w:rsidP="001C35E5">
      <w:pPr>
        <w:ind w:firstLine="5871"/>
        <w:jc w:val="right"/>
        <w:rPr>
          <w:b/>
          <w:lang w:val="ro-MO"/>
        </w:rPr>
      </w:pPr>
    </w:p>
    <w:p w:rsidR="001C35E5" w:rsidRPr="00FF5507" w:rsidRDefault="001C35E5" w:rsidP="001C35E5">
      <w:pPr>
        <w:ind w:firstLine="5871"/>
        <w:jc w:val="right"/>
        <w:rPr>
          <w:b/>
          <w:lang w:val="ro-MO"/>
        </w:rPr>
      </w:pPr>
      <w:r w:rsidRPr="00FF5507">
        <w:rPr>
          <w:b/>
          <w:lang w:val="ro-MO"/>
        </w:rPr>
        <w:t>Anexă</w:t>
      </w:r>
    </w:p>
    <w:p w:rsidR="001C35E5" w:rsidRPr="00FF5507" w:rsidRDefault="001C35E5" w:rsidP="001C35E5">
      <w:pPr>
        <w:ind w:firstLine="5245"/>
        <w:jc w:val="right"/>
        <w:rPr>
          <w:lang w:val="ro-MO"/>
        </w:rPr>
      </w:pPr>
      <w:r w:rsidRPr="00FF5507">
        <w:rPr>
          <w:lang w:val="ro-MO"/>
        </w:rPr>
        <w:t>la</w:t>
      </w:r>
      <w:r w:rsidRPr="00FF5507">
        <w:rPr>
          <w:b/>
          <w:lang w:val="ro-MO"/>
        </w:rPr>
        <w:t xml:space="preserve"> </w:t>
      </w:r>
      <w:r w:rsidRPr="00FF5507">
        <w:rPr>
          <w:lang w:val="ro-MO"/>
        </w:rPr>
        <w:t>decizia Consiliului raional Ştefan Vodă</w:t>
      </w:r>
    </w:p>
    <w:p w:rsidR="001C35E5" w:rsidRPr="00FF5507" w:rsidRDefault="001C35E5" w:rsidP="001C35E5">
      <w:pPr>
        <w:ind w:firstLine="5871"/>
        <w:jc w:val="right"/>
        <w:rPr>
          <w:lang w:val="ro-MO"/>
        </w:rPr>
      </w:pPr>
      <w:r w:rsidRPr="00FF5507">
        <w:rPr>
          <w:lang w:val="ro-MO"/>
        </w:rPr>
        <w:t xml:space="preserve">nr. </w:t>
      </w:r>
      <w:r w:rsidR="00A87423" w:rsidRPr="00FF5507">
        <w:rPr>
          <w:lang w:val="ro-MO"/>
        </w:rPr>
        <w:t xml:space="preserve">4/6 </w:t>
      </w:r>
      <w:r w:rsidRPr="00FF5507">
        <w:rPr>
          <w:lang w:val="ro-MO"/>
        </w:rPr>
        <w:t xml:space="preserve"> din </w:t>
      </w:r>
      <w:r w:rsidR="00A87423" w:rsidRPr="00FF5507">
        <w:rPr>
          <w:lang w:val="ro-MO"/>
        </w:rPr>
        <w:t xml:space="preserve">03 </w:t>
      </w:r>
      <w:r w:rsidRPr="00FF5507">
        <w:rPr>
          <w:lang w:val="ro-MO"/>
        </w:rPr>
        <w:t xml:space="preserve"> noiembrie 2016</w:t>
      </w:r>
    </w:p>
    <w:p w:rsidR="005179ED" w:rsidRPr="00FF5507" w:rsidRDefault="005179ED" w:rsidP="001C35E5">
      <w:pPr>
        <w:jc w:val="right"/>
        <w:rPr>
          <w:b/>
          <w:bCs/>
          <w:sz w:val="24"/>
          <w:szCs w:val="24"/>
          <w:lang w:val="ro-MO"/>
        </w:rPr>
      </w:pPr>
    </w:p>
    <w:p w:rsidR="005179ED" w:rsidRPr="00FF5507" w:rsidRDefault="005179ED" w:rsidP="009C0C15">
      <w:pPr>
        <w:jc w:val="both"/>
        <w:rPr>
          <w:b/>
          <w:bCs/>
          <w:sz w:val="24"/>
          <w:szCs w:val="24"/>
          <w:lang w:val="ro-MO"/>
        </w:rPr>
      </w:pPr>
    </w:p>
    <w:p w:rsidR="00C451C3" w:rsidRPr="00FF5507" w:rsidRDefault="00C451C3" w:rsidP="002F1B0C">
      <w:pPr>
        <w:spacing w:line="276" w:lineRule="auto"/>
        <w:ind w:firstLine="340"/>
        <w:jc w:val="center"/>
        <w:rPr>
          <w:b/>
          <w:sz w:val="28"/>
          <w:szCs w:val="28"/>
          <w:lang w:val="ro-MO"/>
        </w:rPr>
      </w:pPr>
      <w:r w:rsidRPr="00FF5507">
        <w:rPr>
          <w:b/>
          <w:sz w:val="28"/>
          <w:szCs w:val="28"/>
          <w:lang w:val="ro-MO"/>
        </w:rPr>
        <w:t>ACORD</w:t>
      </w:r>
    </w:p>
    <w:p w:rsidR="002F1B0C" w:rsidRPr="00FF5507" w:rsidRDefault="002F1B0C" w:rsidP="002F1B0C">
      <w:pPr>
        <w:spacing w:line="276" w:lineRule="auto"/>
        <w:ind w:firstLine="340"/>
        <w:jc w:val="center"/>
        <w:rPr>
          <w:b/>
          <w:sz w:val="24"/>
          <w:szCs w:val="24"/>
          <w:lang w:val="ro-MO"/>
        </w:rPr>
      </w:pPr>
      <w:r w:rsidRPr="00FF5507">
        <w:rPr>
          <w:b/>
          <w:sz w:val="24"/>
          <w:szCs w:val="24"/>
          <w:lang w:val="ro-MO"/>
        </w:rPr>
        <w:t>DE</w:t>
      </w:r>
      <w:r w:rsidR="00C451C3" w:rsidRPr="00FF5507">
        <w:rPr>
          <w:b/>
          <w:sz w:val="24"/>
          <w:szCs w:val="24"/>
          <w:lang w:val="ro-MO"/>
        </w:rPr>
        <w:t xml:space="preserve"> COOPERARE ȘI</w:t>
      </w:r>
      <w:r w:rsidRPr="00FF5507">
        <w:rPr>
          <w:b/>
          <w:sz w:val="24"/>
          <w:szCs w:val="24"/>
          <w:lang w:val="ro-MO"/>
        </w:rPr>
        <w:t xml:space="preserve"> ÎNFRĂȚIRE</w:t>
      </w:r>
    </w:p>
    <w:p w:rsidR="002F1B0C" w:rsidRPr="00FF5507" w:rsidRDefault="002F1B0C" w:rsidP="002F1B0C">
      <w:pPr>
        <w:spacing w:line="276" w:lineRule="auto"/>
        <w:ind w:firstLine="340"/>
        <w:rPr>
          <w:sz w:val="24"/>
          <w:szCs w:val="24"/>
          <w:lang w:val="ro-MO"/>
        </w:rPr>
      </w:pPr>
    </w:p>
    <w:p w:rsidR="002F1B0C" w:rsidRPr="00FF5507" w:rsidRDefault="002F1B0C" w:rsidP="002F1B0C">
      <w:pPr>
        <w:spacing w:line="276" w:lineRule="auto"/>
        <w:ind w:firstLine="340"/>
        <w:jc w:val="both"/>
        <w:rPr>
          <w:b/>
          <w:i/>
          <w:sz w:val="24"/>
          <w:szCs w:val="24"/>
          <w:lang w:val="ro-MO"/>
        </w:rPr>
      </w:pPr>
      <w:r w:rsidRPr="00FF5507">
        <w:rPr>
          <w:b/>
          <w:i/>
          <w:sz w:val="24"/>
          <w:szCs w:val="24"/>
          <w:lang w:val="ro-MO"/>
        </w:rPr>
        <w:t xml:space="preserve">Raionul Ştefan Vodă din Republica Moldova, reprezentat de </w:t>
      </w:r>
      <w:r w:rsidR="00C451C3" w:rsidRPr="00FF5507">
        <w:rPr>
          <w:b/>
          <w:i/>
          <w:sz w:val="24"/>
          <w:szCs w:val="24"/>
          <w:lang w:val="ro-MO"/>
        </w:rPr>
        <w:t>p</w:t>
      </w:r>
      <w:r w:rsidRPr="00FF5507">
        <w:rPr>
          <w:b/>
          <w:i/>
          <w:sz w:val="24"/>
          <w:szCs w:val="24"/>
          <w:lang w:val="ro-MO"/>
        </w:rPr>
        <w:t xml:space="preserve">reședintele </w:t>
      </w:r>
      <w:r w:rsidR="00C451C3" w:rsidRPr="00FF5507">
        <w:rPr>
          <w:b/>
          <w:i/>
          <w:sz w:val="24"/>
          <w:szCs w:val="24"/>
          <w:lang w:val="ro-MO"/>
        </w:rPr>
        <w:t>r</w:t>
      </w:r>
      <w:r w:rsidRPr="00FF5507">
        <w:rPr>
          <w:b/>
          <w:i/>
          <w:sz w:val="24"/>
          <w:szCs w:val="24"/>
          <w:lang w:val="ro-MO"/>
        </w:rPr>
        <w:t>aionului</w:t>
      </w:r>
      <w:r w:rsidR="00873C28" w:rsidRPr="00FF5507">
        <w:rPr>
          <w:b/>
          <w:i/>
          <w:sz w:val="24"/>
          <w:szCs w:val="24"/>
          <w:lang w:val="ro-MO"/>
        </w:rPr>
        <w:t xml:space="preserve"> </w:t>
      </w:r>
      <w:r w:rsidRPr="00FF5507">
        <w:rPr>
          <w:b/>
          <w:i/>
          <w:sz w:val="24"/>
          <w:szCs w:val="24"/>
          <w:lang w:val="ro-MO"/>
        </w:rPr>
        <w:t>Ştefan Vodă, domnul Nicolae Molozea, și Județul Braşov din România, reprezentat</w:t>
      </w:r>
      <w:r w:rsidR="00C451C3" w:rsidRPr="00FF5507">
        <w:rPr>
          <w:b/>
          <w:i/>
          <w:sz w:val="24"/>
          <w:szCs w:val="24"/>
          <w:lang w:val="ro-MO"/>
        </w:rPr>
        <w:t xml:space="preserve"> </w:t>
      </w:r>
      <w:r w:rsidRPr="00FF5507">
        <w:rPr>
          <w:b/>
          <w:i/>
          <w:sz w:val="24"/>
          <w:szCs w:val="24"/>
          <w:lang w:val="ro-MO"/>
        </w:rPr>
        <w:t xml:space="preserve">de </w:t>
      </w:r>
      <w:r w:rsidR="00C451C3" w:rsidRPr="00FF5507">
        <w:rPr>
          <w:b/>
          <w:i/>
          <w:sz w:val="24"/>
          <w:szCs w:val="24"/>
          <w:lang w:val="ro-MO"/>
        </w:rPr>
        <w:t>p</w:t>
      </w:r>
      <w:r w:rsidRPr="00FF5507">
        <w:rPr>
          <w:b/>
          <w:i/>
          <w:sz w:val="24"/>
          <w:szCs w:val="24"/>
          <w:lang w:val="ro-MO"/>
        </w:rPr>
        <w:t>reședintele Consiliului Județean Braşov, domnul Adrian Veştea, denumite în continuare Părți:</w:t>
      </w:r>
    </w:p>
    <w:p w:rsidR="002F1B0C" w:rsidRPr="00FF5507" w:rsidRDefault="002F1B0C" w:rsidP="002F1B0C">
      <w:pPr>
        <w:spacing w:line="276" w:lineRule="auto"/>
        <w:ind w:firstLine="340"/>
        <w:jc w:val="both"/>
        <w:rPr>
          <w:sz w:val="24"/>
          <w:szCs w:val="24"/>
          <w:lang w:val="ro-MO"/>
        </w:rPr>
      </w:pPr>
      <w:r w:rsidRPr="00FF5507">
        <w:rPr>
          <w:sz w:val="24"/>
          <w:szCs w:val="24"/>
          <w:lang w:val="ro-MO"/>
        </w:rPr>
        <w:t>Având în vedere caracterul special al relațiilor dintre România și Republica Moldova, conferit de comunitatea de limbă, istorie, cultură și tradiții,</w:t>
      </w:r>
    </w:p>
    <w:p w:rsidR="002F1B0C" w:rsidRPr="00FF5507" w:rsidRDefault="002F1B0C" w:rsidP="002F1B0C">
      <w:pPr>
        <w:spacing w:line="276" w:lineRule="auto"/>
        <w:ind w:firstLine="340"/>
        <w:jc w:val="both"/>
        <w:rPr>
          <w:sz w:val="24"/>
          <w:szCs w:val="24"/>
          <w:lang w:val="ro-MO"/>
        </w:rPr>
      </w:pPr>
      <w:r w:rsidRPr="00FF5507">
        <w:rPr>
          <w:sz w:val="24"/>
          <w:szCs w:val="24"/>
          <w:lang w:val="ro-MO"/>
        </w:rPr>
        <w:t xml:space="preserve">Județul Braşov, reprezentat de </w:t>
      </w:r>
      <w:r w:rsidR="00C451C3" w:rsidRPr="00FF5507">
        <w:rPr>
          <w:sz w:val="24"/>
          <w:szCs w:val="24"/>
          <w:lang w:val="ro-MO"/>
        </w:rPr>
        <w:t>p</w:t>
      </w:r>
      <w:r w:rsidRPr="00FF5507">
        <w:rPr>
          <w:sz w:val="24"/>
          <w:szCs w:val="24"/>
          <w:lang w:val="ro-MO"/>
        </w:rPr>
        <w:t xml:space="preserve">reședintele Consiliului Județean Braşov, din România și </w:t>
      </w:r>
      <w:r w:rsidR="00FF5507">
        <w:rPr>
          <w:sz w:val="24"/>
          <w:szCs w:val="24"/>
          <w:lang w:val="ro-MO"/>
        </w:rPr>
        <w:t>r</w:t>
      </w:r>
      <w:r w:rsidRPr="00FF5507">
        <w:rPr>
          <w:sz w:val="24"/>
          <w:szCs w:val="24"/>
          <w:lang w:val="ro-MO"/>
        </w:rPr>
        <w:t xml:space="preserve">aionul Ştefan Vodă, reprezentat de </w:t>
      </w:r>
      <w:r w:rsidR="00C451C3" w:rsidRPr="00FF5507">
        <w:rPr>
          <w:sz w:val="24"/>
          <w:szCs w:val="24"/>
          <w:lang w:val="ro-MO"/>
        </w:rPr>
        <w:t>p</w:t>
      </w:r>
      <w:r w:rsidRPr="00FF5507">
        <w:rPr>
          <w:sz w:val="24"/>
          <w:szCs w:val="24"/>
          <w:lang w:val="ro-MO"/>
        </w:rPr>
        <w:t xml:space="preserve">reședintele </w:t>
      </w:r>
      <w:r w:rsidR="00C451C3" w:rsidRPr="00FF5507">
        <w:rPr>
          <w:sz w:val="24"/>
          <w:szCs w:val="24"/>
          <w:lang w:val="ro-MO"/>
        </w:rPr>
        <w:t>r</w:t>
      </w:r>
      <w:r w:rsidRPr="00FF5507">
        <w:rPr>
          <w:sz w:val="24"/>
          <w:szCs w:val="24"/>
          <w:lang w:val="ro-MO"/>
        </w:rPr>
        <w:t xml:space="preserve">aionului Ştefan Vodă din Republica Moldova, denumite în continuare ”Părți”, au convenit la stabilirea de relații de cooperare în domenii de interes reciproc, </w:t>
      </w:r>
      <w:r w:rsidRPr="00FF5507">
        <w:rPr>
          <w:sz w:val="24"/>
          <w:szCs w:val="24"/>
          <w:lang w:val="ro-MO"/>
        </w:rPr>
        <w:lastRenderedPageBreak/>
        <w:t>potrivit atribuțiilor de care dispun în conformitate cu legislațiile în vigoare în România și Republica Moldova, cele două Părți vor sprijini, în baza principiilor egalității și reciprocității, stabilirea de relații de prietenie și colaborare între locuitorii celor două unități administrativ</w:t>
      </w:r>
      <w:r w:rsidR="00FF5507">
        <w:rPr>
          <w:sz w:val="24"/>
          <w:szCs w:val="24"/>
          <w:lang w:val="ro-MO"/>
        </w:rPr>
        <w:t>-</w:t>
      </w:r>
      <w:r w:rsidRPr="00FF5507">
        <w:rPr>
          <w:sz w:val="24"/>
          <w:szCs w:val="24"/>
          <w:lang w:val="ro-MO"/>
        </w:rPr>
        <w:t>teritoriale, precum și promovarea schimburilor de bune practici și experiențe în vederea încheierii unor proiecte comune de dezvoltare economică și socială a celor două Părți.</w:t>
      </w:r>
    </w:p>
    <w:p w:rsidR="002F1B0C" w:rsidRPr="00FF5507" w:rsidRDefault="002F1B0C" w:rsidP="002F1B0C">
      <w:pPr>
        <w:spacing w:line="276" w:lineRule="auto"/>
        <w:ind w:firstLine="340"/>
        <w:jc w:val="both"/>
        <w:rPr>
          <w:sz w:val="24"/>
          <w:szCs w:val="24"/>
          <w:lang w:val="ro-MO"/>
        </w:rPr>
      </w:pPr>
      <w:r w:rsidRPr="00FF5507">
        <w:rPr>
          <w:sz w:val="24"/>
          <w:szCs w:val="24"/>
          <w:lang w:val="ro-MO"/>
        </w:rPr>
        <w:t>Părțile au convenit asupra următoarelor:</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Art.1</w:t>
      </w:r>
    </w:p>
    <w:p w:rsidR="002F1B0C" w:rsidRPr="00FF5507" w:rsidRDefault="002F1B0C" w:rsidP="002F1B0C">
      <w:pPr>
        <w:spacing w:line="276" w:lineRule="auto"/>
        <w:ind w:firstLine="340"/>
        <w:jc w:val="both"/>
        <w:rPr>
          <w:sz w:val="24"/>
          <w:szCs w:val="24"/>
          <w:lang w:val="ro-MO"/>
        </w:rPr>
      </w:pPr>
      <w:r w:rsidRPr="00FF5507">
        <w:rPr>
          <w:sz w:val="24"/>
          <w:szCs w:val="24"/>
          <w:lang w:val="ro-MO"/>
        </w:rPr>
        <w:t xml:space="preserve">Județul Braşov și </w:t>
      </w:r>
      <w:r w:rsidR="00C451C3" w:rsidRPr="00FF5507">
        <w:rPr>
          <w:sz w:val="24"/>
          <w:szCs w:val="24"/>
          <w:lang w:val="ro-MO"/>
        </w:rPr>
        <w:t>r</w:t>
      </w:r>
      <w:r w:rsidRPr="00FF5507">
        <w:rPr>
          <w:sz w:val="24"/>
          <w:szCs w:val="24"/>
          <w:lang w:val="ro-MO"/>
        </w:rPr>
        <w:t xml:space="preserve">aionul Ştefan Vodă au hotărât, de comun acord, să stabilească între cele două părți relații de înfrățire și în acest sens să declare Județul Braşov și </w:t>
      </w:r>
      <w:r w:rsidR="00C451C3" w:rsidRPr="00FF5507">
        <w:rPr>
          <w:sz w:val="24"/>
          <w:szCs w:val="24"/>
          <w:lang w:val="ro-MO"/>
        </w:rPr>
        <w:t>r</w:t>
      </w:r>
      <w:r w:rsidRPr="00FF5507">
        <w:rPr>
          <w:sz w:val="24"/>
          <w:szCs w:val="24"/>
          <w:lang w:val="ro-MO"/>
        </w:rPr>
        <w:t>aionul Ştefan Vodă, unități administrativ</w:t>
      </w:r>
      <w:r w:rsidR="00FF5507">
        <w:rPr>
          <w:sz w:val="24"/>
          <w:szCs w:val="24"/>
          <w:lang w:val="ro-MO"/>
        </w:rPr>
        <w:t>-</w:t>
      </w:r>
      <w:r w:rsidRPr="00FF5507">
        <w:rPr>
          <w:sz w:val="24"/>
          <w:szCs w:val="24"/>
          <w:lang w:val="ro-MO"/>
        </w:rPr>
        <w:t>teritoriale înfrățite.</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Art. 2</w:t>
      </w:r>
    </w:p>
    <w:p w:rsidR="002F1B0C" w:rsidRPr="00FF5507" w:rsidRDefault="002F1B0C" w:rsidP="002F1B0C">
      <w:pPr>
        <w:spacing w:line="276" w:lineRule="auto"/>
        <w:ind w:firstLine="340"/>
        <w:jc w:val="both"/>
        <w:rPr>
          <w:sz w:val="24"/>
          <w:szCs w:val="24"/>
          <w:lang w:val="ro-MO"/>
        </w:rPr>
      </w:pPr>
      <w:r w:rsidRPr="00FF5507">
        <w:rPr>
          <w:sz w:val="24"/>
          <w:szCs w:val="24"/>
          <w:lang w:val="ro-MO"/>
        </w:rPr>
        <w:t>Acțiunile de colaborare care vor fi puse în practică se vor desfășura în conformitate cu competențele celor două Părți și se vor referi în special la următoarele domenii:</w:t>
      </w:r>
    </w:p>
    <w:p w:rsidR="002F1B0C" w:rsidRPr="00FF5507" w:rsidRDefault="002F1B0C" w:rsidP="002F1B0C">
      <w:pPr>
        <w:spacing w:line="276" w:lineRule="auto"/>
        <w:ind w:firstLine="340"/>
        <w:jc w:val="both"/>
        <w:rPr>
          <w:sz w:val="24"/>
          <w:szCs w:val="24"/>
          <w:lang w:val="ro-MO"/>
        </w:rPr>
      </w:pPr>
      <w:r w:rsidRPr="00FF5507">
        <w:rPr>
          <w:sz w:val="24"/>
          <w:szCs w:val="24"/>
          <w:lang w:val="ro-MO"/>
        </w:rPr>
        <w:t> Schimburi de experiență în domeniul dezvoltării locale;</w:t>
      </w:r>
    </w:p>
    <w:p w:rsidR="002F1B0C" w:rsidRPr="00FF5507" w:rsidRDefault="002F1B0C" w:rsidP="002F1B0C">
      <w:pPr>
        <w:spacing w:line="276" w:lineRule="auto"/>
        <w:ind w:firstLine="340"/>
        <w:jc w:val="both"/>
        <w:rPr>
          <w:sz w:val="24"/>
          <w:szCs w:val="24"/>
          <w:lang w:val="ro-MO"/>
        </w:rPr>
      </w:pPr>
      <w:r w:rsidRPr="00FF5507">
        <w:rPr>
          <w:sz w:val="24"/>
          <w:szCs w:val="24"/>
          <w:lang w:val="ro-MO"/>
        </w:rPr>
        <w:t> Promovarea reciprocă în domeniul economic, ecologic, social, cultural și sport;</w:t>
      </w:r>
    </w:p>
    <w:p w:rsidR="002F1B0C" w:rsidRPr="00FF5507" w:rsidRDefault="002F1B0C" w:rsidP="002F1B0C">
      <w:pPr>
        <w:spacing w:line="276" w:lineRule="auto"/>
        <w:ind w:firstLine="340"/>
        <w:jc w:val="both"/>
        <w:rPr>
          <w:sz w:val="24"/>
          <w:szCs w:val="24"/>
          <w:lang w:val="ro-MO"/>
        </w:rPr>
      </w:pPr>
      <w:r w:rsidRPr="00FF5507">
        <w:rPr>
          <w:sz w:val="24"/>
          <w:szCs w:val="24"/>
          <w:lang w:val="ro-MO"/>
        </w:rPr>
        <w:t> Schimburi inter-instituționale în domeniile lor de competență, în special domeniul social, dezvoltare economică, cultură, sport, învățământ, protecția mediului înconjurător, transport și sănătate publică.</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Art. 3</w:t>
      </w:r>
    </w:p>
    <w:p w:rsidR="002F1B0C" w:rsidRPr="00FF5507" w:rsidRDefault="002F1B0C" w:rsidP="002F1B0C">
      <w:pPr>
        <w:spacing w:line="276" w:lineRule="auto"/>
        <w:ind w:firstLine="340"/>
        <w:jc w:val="both"/>
        <w:rPr>
          <w:sz w:val="24"/>
          <w:szCs w:val="24"/>
          <w:lang w:val="ro-MO"/>
        </w:rPr>
      </w:pPr>
      <w:r w:rsidRPr="00FF5507">
        <w:rPr>
          <w:sz w:val="24"/>
          <w:szCs w:val="24"/>
          <w:lang w:val="ro-MO"/>
        </w:rPr>
        <w:t>Colaborarea între părți va fi realizată după cum urmează:</w:t>
      </w:r>
    </w:p>
    <w:p w:rsidR="002F1B0C" w:rsidRPr="00FF5507" w:rsidRDefault="002F1B0C" w:rsidP="002F1B0C">
      <w:pPr>
        <w:spacing w:line="276" w:lineRule="auto"/>
        <w:ind w:firstLine="340"/>
        <w:jc w:val="both"/>
        <w:rPr>
          <w:sz w:val="24"/>
          <w:szCs w:val="24"/>
          <w:lang w:val="ro-MO"/>
        </w:rPr>
      </w:pPr>
      <w:r w:rsidRPr="00FF5507">
        <w:rPr>
          <w:sz w:val="24"/>
          <w:szCs w:val="24"/>
          <w:lang w:val="ro-MO"/>
        </w:rPr>
        <w:t> Se vor realiza programe corespunzătoare și se vor lărgi schimburi culturale, se va facilita colaborarea între instituții și organizații culturale, asociații și ansambluri artistice, precum și contactele între oameni de cultură și artă;</w:t>
      </w:r>
    </w:p>
    <w:p w:rsidR="002F1B0C" w:rsidRPr="00FF5507" w:rsidRDefault="002F1B0C" w:rsidP="002F1B0C">
      <w:pPr>
        <w:spacing w:line="276" w:lineRule="auto"/>
        <w:ind w:firstLine="340"/>
        <w:jc w:val="both"/>
        <w:rPr>
          <w:sz w:val="24"/>
          <w:szCs w:val="24"/>
          <w:lang w:val="ro-MO"/>
        </w:rPr>
      </w:pPr>
      <w:r w:rsidRPr="00FF5507">
        <w:rPr>
          <w:sz w:val="24"/>
          <w:szCs w:val="24"/>
          <w:lang w:val="ro-MO"/>
        </w:rPr>
        <w:t> Se va sprijini colaborarea între școlile de toate gradele și categoriile, facilitând schimbul de experiență între cadre didactice și elevi;</w:t>
      </w:r>
    </w:p>
    <w:p w:rsidR="002F1B0C" w:rsidRPr="00FF5507" w:rsidRDefault="002F1B0C" w:rsidP="002F1B0C">
      <w:pPr>
        <w:spacing w:line="276" w:lineRule="auto"/>
        <w:ind w:firstLine="340"/>
        <w:jc w:val="both"/>
        <w:rPr>
          <w:sz w:val="24"/>
          <w:szCs w:val="24"/>
          <w:lang w:val="ro-MO"/>
        </w:rPr>
      </w:pPr>
      <w:r w:rsidRPr="00FF5507">
        <w:rPr>
          <w:sz w:val="24"/>
          <w:szCs w:val="24"/>
          <w:lang w:val="ro-MO"/>
        </w:rPr>
        <w:t> Se va facilita organizarea de evenimente sportive facilitând schimbul de experiență între sportivi;</w:t>
      </w:r>
    </w:p>
    <w:p w:rsidR="002F1B0C" w:rsidRPr="00FF5507" w:rsidRDefault="002F1B0C" w:rsidP="002F1B0C">
      <w:pPr>
        <w:spacing w:line="276" w:lineRule="auto"/>
        <w:ind w:firstLine="340"/>
        <w:jc w:val="both"/>
        <w:rPr>
          <w:sz w:val="24"/>
          <w:szCs w:val="24"/>
          <w:lang w:val="ro-MO"/>
        </w:rPr>
      </w:pPr>
      <w:r w:rsidRPr="00FF5507">
        <w:rPr>
          <w:sz w:val="24"/>
          <w:szCs w:val="24"/>
          <w:lang w:val="ro-MO"/>
        </w:rPr>
        <w:t> Se va dezvolta colaborarea economică reciproc avantajoasă, creând condiții favorabile pentru activitățile cu caracter economic și comercial, se va sprijini dezvoltarea investițiilor, vom participa la expoziții și târguri organizate în țările noastre;</w:t>
      </w:r>
    </w:p>
    <w:p w:rsidR="002F1B0C" w:rsidRPr="00FF5507" w:rsidRDefault="002F1B0C" w:rsidP="002F1B0C">
      <w:pPr>
        <w:spacing w:line="276" w:lineRule="auto"/>
        <w:ind w:firstLine="340"/>
        <w:jc w:val="both"/>
        <w:rPr>
          <w:sz w:val="24"/>
          <w:szCs w:val="24"/>
          <w:lang w:val="ro-MO"/>
        </w:rPr>
      </w:pPr>
      <w:r w:rsidRPr="00FF5507">
        <w:rPr>
          <w:sz w:val="24"/>
          <w:szCs w:val="24"/>
          <w:lang w:val="ro-MO"/>
        </w:rPr>
        <w:t> Se va dezvolta colaborarea reciprocă în domeniul protejării, reabilitării și conservării monumentelor de patrimoniu;</w:t>
      </w:r>
    </w:p>
    <w:p w:rsidR="002F1B0C" w:rsidRPr="00FF5507" w:rsidRDefault="002F1B0C" w:rsidP="002F1B0C">
      <w:pPr>
        <w:spacing w:line="276" w:lineRule="auto"/>
        <w:ind w:firstLine="340"/>
        <w:jc w:val="both"/>
        <w:rPr>
          <w:sz w:val="24"/>
          <w:szCs w:val="24"/>
          <w:lang w:val="ro-MO"/>
        </w:rPr>
      </w:pPr>
      <w:r w:rsidRPr="00FF5507">
        <w:rPr>
          <w:sz w:val="24"/>
          <w:szCs w:val="24"/>
          <w:lang w:val="ro-MO"/>
        </w:rPr>
        <w:t> Se va contribui la dezvoltarea societății civile prin sprijinirea stabilirii de legături și a colaborării dintre organizații, asociații, instituții care activează în diferite domenii –social, cultural, protecția mediului, sport ș.a.</w:t>
      </w:r>
    </w:p>
    <w:p w:rsidR="002F1B0C" w:rsidRPr="00FF5507" w:rsidRDefault="002F1B0C" w:rsidP="002F1B0C">
      <w:pPr>
        <w:spacing w:line="276" w:lineRule="auto"/>
        <w:ind w:firstLine="340"/>
        <w:jc w:val="both"/>
        <w:rPr>
          <w:sz w:val="24"/>
          <w:szCs w:val="24"/>
          <w:lang w:val="ro-MO"/>
        </w:rPr>
      </w:pPr>
      <w:r w:rsidRPr="00FF5507">
        <w:rPr>
          <w:sz w:val="24"/>
          <w:szCs w:val="24"/>
          <w:lang w:val="ro-MO"/>
        </w:rPr>
        <w:t>Părțile vor stabili, în fiecare an, programul de lucru care va defini acțiunile comune ce vor fi efectuate și vor evalua realizările.</w:t>
      </w:r>
    </w:p>
    <w:p w:rsidR="002F1B0C" w:rsidRPr="00FF5507" w:rsidRDefault="002F1B0C" w:rsidP="002F1B0C">
      <w:pPr>
        <w:spacing w:line="276" w:lineRule="auto"/>
        <w:ind w:firstLine="340"/>
        <w:jc w:val="both"/>
        <w:rPr>
          <w:sz w:val="24"/>
          <w:szCs w:val="24"/>
          <w:lang w:val="ro-MO"/>
        </w:rPr>
      </w:pPr>
      <w:r w:rsidRPr="00FF5507">
        <w:rPr>
          <w:sz w:val="24"/>
          <w:szCs w:val="24"/>
          <w:lang w:val="ro-MO"/>
        </w:rPr>
        <w:t>În cadrul cooperării se va acorda o atenție deosebită identificării proiectelor care pot fi susținute financiar de Uniunea Europeană.</w:t>
      </w:r>
    </w:p>
    <w:p w:rsidR="002F1B0C" w:rsidRPr="00FF5507" w:rsidRDefault="002F1B0C" w:rsidP="002F1B0C">
      <w:pPr>
        <w:spacing w:line="276" w:lineRule="auto"/>
        <w:ind w:firstLine="340"/>
        <w:jc w:val="both"/>
        <w:rPr>
          <w:sz w:val="24"/>
          <w:szCs w:val="24"/>
          <w:lang w:val="ro-MO"/>
        </w:rPr>
      </w:pPr>
      <w:r w:rsidRPr="00FF5507">
        <w:rPr>
          <w:sz w:val="24"/>
          <w:szCs w:val="24"/>
          <w:lang w:val="ro-MO"/>
        </w:rPr>
        <w:t>Părțile pot invita reprezentanții altor structuri locale să coopereze la realizarea unor proiecte sau să participe la acțiuni comune.</w:t>
      </w:r>
    </w:p>
    <w:p w:rsidR="002F1B0C" w:rsidRPr="00FF5507" w:rsidRDefault="002F1B0C" w:rsidP="002F1B0C">
      <w:pPr>
        <w:spacing w:line="276" w:lineRule="auto"/>
        <w:ind w:firstLine="340"/>
        <w:jc w:val="both"/>
        <w:rPr>
          <w:sz w:val="24"/>
          <w:szCs w:val="24"/>
          <w:lang w:val="ro-MO"/>
        </w:rPr>
      </w:pPr>
      <w:r w:rsidRPr="00FF5507">
        <w:rPr>
          <w:sz w:val="24"/>
          <w:szCs w:val="24"/>
          <w:lang w:val="ro-MO"/>
        </w:rPr>
        <w:t>Părțile vor încuraja crearea și dezvoltarea cooperării în spiritul parteneriatului între colectivitățile locale și alte structuri instituționale, între unitățile economice, precum și între asociațiile interesate, care doresc să dezvolte acțiuni în domeniile lor.</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Art. 4</w:t>
      </w:r>
    </w:p>
    <w:p w:rsidR="002F1B0C" w:rsidRPr="00FF5507" w:rsidRDefault="002F1B0C" w:rsidP="002F1B0C">
      <w:pPr>
        <w:spacing w:line="276" w:lineRule="auto"/>
        <w:ind w:firstLine="340"/>
        <w:jc w:val="both"/>
        <w:rPr>
          <w:sz w:val="24"/>
          <w:szCs w:val="24"/>
          <w:lang w:val="ro-MO"/>
        </w:rPr>
      </w:pPr>
      <w:r w:rsidRPr="00FF5507">
        <w:rPr>
          <w:sz w:val="24"/>
          <w:szCs w:val="24"/>
          <w:lang w:val="ro-MO"/>
        </w:rPr>
        <w:t>Părțile se angajează să acționeze, în limitele competențelor lor, în conformitate cu legislația în vigoare în România și Republica Moldova, cât și cu tratate internaționale.</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Art. 5</w:t>
      </w:r>
    </w:p>
    <w:p w:rsidR="002F1B0C" w:rsidRPr="00FF5507" w:rsidRDefault="002F1B0C" w:rsidP="002F1B0C">
      <w:pPr>
        <w:spacing w:line="276" w:lineRule="auto"/>
        <w:ind w:firstLine="340"/>
        <w:jc w:val="both"/>
        <w:rPr>
          <w:sz w:val="24"/>
          <w:szCs w:val="24"/>
          <w:lang w:val="ro-MO"/>
        </w:rPr>
      </w:pPr>
      <w:r w:rsidRPr="00FF5507">
        <w:rPr>
          <w:sz w:val="24"/>
          <w:szCs w:val="24"/>
          <w:lang w:val="ro-MO"/>
        </w:rPr>
        <w:lastRenderedPageBreak/>
        <w:t>Părțile vor coopera și în alte domenii, decât cele indicate în acord, în funcție de necesitățile sau dezvoltarea altor domenii de cooperare, în conformitate cu atribuțiile lor prevăzute în legislațiile în vigoare în cele două state.</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Art. 6</w:t>
      </w:r>
    </w:p>
    <w:p w:rsidR="002F1B0C" w:rsidRPr="00FF5507" w:rsidRDefault="002F1B0C" w:rsidP="002F1B0C">
      <w:pPr>
        <w:spacing w:line="276" w:lineRule="auto"/>
        <w:ind w:firstLine="340"/>
        <w:jc w:val="both"/>
        <w:rPr>
          <w:sz w:val="24"/>
          <w:szCs w:val="24"/>
          <w:lang w:val="ro-MO"/>
        </w:rPr>
      </w:pPr>
      <w:r w:rsidRPr="00FF5507">
        <w:rPr>
          <w:sz w:val="24"/>
          <w:szCs w:val="24"/>
          <w:lang w:val="ro-MO"/>
        </w:rPr>
        <w:t xml:space="preserve">a. Prezentul Acord de </w:t>
      </w:r>
      <w:r w:rsidR="001960BD" w:rsidRPr="00FF5507">
        <w:rPr>
          <w:sz w:val="24"/>
          <w:szCs w:val="24"/>
          <w:lang w:val="ro-MO"/>
        </w:rPr>
        <w:t xml:space="preserve">cooperare și </w:t>
      </w:r>
      <w:r w:rsidRPr="00FF5507">
        <w:rPr>
          <w:sz w:val="24"/>
          <w:szCs w:val="24"/>
          <w:lang w:val="ro-MO"/>
        </w:rPr>
        <w:t>înfrățire se încheie pe durată nedeterminată</w:t>
      </w:r>
      <w:r w:rsidR="00C15373" w:rsidRPr="00FF5507">
        <w:rPr>
          <w:sz w:val="24"/>
          <w:szCs w:val="24"/>
          <w:lang w:val="ro-MO"/>
        </w:rPr>
        <w:t xml:space="preserve"> </w:t>
      </w:r>
      <w:r w:rsidRPr="00FF5507">
        <w:rPr>
          <w:sz w:val="24"/>
          <w:szCs w:val="24"/>
          <w:lang w:val="ro-MO"/>
        </w:rPr>
        <w:t>și va produce efecte de la data semnării.</w:t>
      </w:r>
    </w:p>
    <w:p w:rsidR="002F1B0C" w:rsidRPr="00FF5507" w:rsidRDefault="002F1B0C" w:rsidP="002F1B0C">
      <w:pPr>
        <w:spacing w:line="276" w:lineRule="auto"/>
        <w:ind w:firstLine="340"/>
        <w:jc w:val="both"/>
        <w:rPr>
          <w:sz w:val="24"/>
          <w:szCs w:val="24"/>
          <w:lang w:val="ro-MO"/>
        </w:rPr>
      </w:pPr>
      <w:r w:rsidRPr="00FF5507">
        <w:rPr>
          <w:sz w:val="24"/>
          <w:szCs w:val="24"/>
          <w:lang w:val="ro-MO"/>
        </w:rPr>
        <w:t xml:space="preserve">b. </w:t>
      </w:r>
      <w:r w:rsidR="00C15373" w:rsidRPr="00FF5507">
        <w:rPr>
          <w:sz w:val="24"/>
          <w:szCs w:val="24"/>
          <w:lang w:val="ro-MO"/>
        </w:rPr>
        <w:t>Acordul</w:t>
      </w:r>
      <w:r w:rsidRPr="00FF5507">
        <w:rPr>
          <w:sz w:val="24"/>
          <w:szCs w:val="24"/>
          <w:lang w:val="ro-MO"/>
        </w:rPr>
        <w:t xml:space="preserve"> poate fi modificat și/sau completat prin acordul scris al celor două Părți.</w:t>
      </w:r>
    </w:p>
    <w:p w:rsidR="002F1B0C" w:rsidRPr="00FF5507" w:rsidRDefault="002F1B0C" w:rsidP="002F1B0C">
      <w:pPr>
        <w:spacing w:line="276" w:lineRule="auto"/>
        <w:ind w:firstLine="340"/>
        <w:jc w:val="both"/>
        <w:rPr>
          <w:sz w:val="24"/>
          <w:szCs w:val="24"/>
          <w:lang w:val="ro-MO"/>
        </w:rPr>
      </w:pPr>
      <w:r w:rsidRPr="00FF5507">
        <w:rPr>
          <w:sz w:val="24"/>
          <w:szCs w:val="24"/>
          <w:lang w:val="ro-MO"/>
        </w:rPr>
        <w:t>Modificările vor produce efecte de la data semnării.</w:t>
      </w:r>
    </w:p>
    <w:p w:rsidR="002F1B0C" w:rsidRPr="00FF5507" w:rsidRDefault="002F1B0C" w:rsidP="002F1B0C">
      <w:pPr>
        <w:spacing w:line="276" w:lineRule="auto"/>
        <w:ind w:firstLine="340"/>
        <w:jc w:val="both"/>
        <w:rPr>
          <w:sz w:val="24"/>
          <w:szCs w:val="24"/>
          <w:lang w:val="ro-MO"/>
        </w:rPr>
      </w:pPr>
      <w:r w:rsidRPr="00FF5507">
        <w:rPr>
          <w:sz w:val="24"/>
          <w:szCs w:val="24"/>
          <w:lang w:val="ro-MO"/>
        </w:rPr>
        <w:t>c. Fiecare Parte poate denunța Acordul prin notificare scrisă adresată celeilalte Părți.</w:t>
      </w:r>
    </w:p>
    <w:p w:rsidR="002F1B0C" w:rsidRPr="00FF5507" w:rsidRDefault="002F1B0C" w:rsidP="002F1B0C">
      <w:pPr>
        <w:spacing w:line="276" w:lineRule="auto"/>
        <w:ind w:firstLine="340"/>
        <w:jc w:val="both"/>
        <w:rPr>
          <w:sz w:val="24"/>
          <w:szCs w:val="24"/>
          <w:lang w:val="ro-MO"/>
        </w:rPr>
      </w:pPr>
      <w:r w:rsidRPr="00FF5507">
        <w:rPr>
          <w:sz w:val="24"/>
          <w:szCs w:val="24"/>
          <w:lang w:val="ro-MO"/>
        </w:rPr>
        <w:t>Denunțarea își produce efectele după trei luni de la primirea respectivei notificări.</w:t>
      </w:r>
    </w:p>
    <w:p w:rsidR="002F1B0C" w:rsidRPr="00FF5507" w:rsidRDefault="002F1B0C" w:rsidP="002F1B0C">
      <w:pPr>
        <w:spacing w:line="276" w:lineRule="auto"/>
        <w:ind w:firstLine="340"/>
        <w:jc w:val="both"/>
        <w:rPr>
          <w:sz w:val="24"/>
          <w:szCs w:val="24"/>
          <w:lang w:val="ro-MO"/>
        </w:rPr>
      </w:pPr>
      <w:r w:rsidRPr="00FF5507">
        <w:rPr>
          <w:sz w:val="24"/>
          <w:szCs w:val="24"/>
          <w:lang w:val="ro-MO"/>
        </w:rPr>
        <w:t>Prezentul acord este semnat la data de_____________, în două exemplare originale, în limba română.</w:t>
      </w:r>
    </w:p>
    <w:p w:rsidR="002F1B0C" w:rsidRPr="00FF5507" w:rsidRDefault="002F1B0C" w:rsidP="002F1B0C">
      <w:pPr>
        <w:spacing w:line="276" w:lineRule="auto"/>
        <w:ind w:firstLine="340"/>
        <w:jc w:val="both"/>
        <w:rPr>
          <w:sz w:val="24"/>
          <w:szCs w:val="24"/>
          <w:lang w:val="ro-MO"/>
        </w:rPr>
      </w:pPr>
    </w:p>
    <w:p w:rsidR="002F1B0C" w:rsidRPr="00FF5507" w:rsidRDefault="002F1B0C" w:rsidP="002F1B0C">
      <w:pPr>
        <w:spacing w:line="276" w:lineRule="auto"/>
        <w:ind w:firstLine="340"/>
        <w:jc w:val="both"/>
        <w:rPr>
          <w:b/>
          <w:i/>
          <w:sz w:val="24"/>
          <w:szCs w:val="24"/>
          <w:lang w:val="ro-MO"/>
        </w:rPr>
      </w:pPr>
      <w:r w:rsidRPr="00FF5507">
        <w:rPr>
          <w:b/>
          <w:i/>
          <w:sz w:val="24"/>
          <w:szCs w:val="24"/>
          <w:lang w:val="ro-MO"/>
        </w:rPr>
        <w:t>SEMNEAZĂ:</w:t>
      </w:r>
    </w:p>
    <w:p w:rsidR="002F1B0C" w:rsidRPr="00FF5507" w:rsidRDefault="002F1B0C" w:rsidP="002F1B0C">
      <w:pPr>
        <w:spacing w:line="276" w:lineRule="auto"/>
        <w:ind w:firstLine="340"/>
        <w:jc w:val="both"/>
        <w:rPr>
          <w:b/>
          <w:sz w:val="24"/>
          <w:szCs w:val="24"/>
          <w:lang w:val="ro-MO"/>
        </w:rPr>
      </w:pPr>
      <w:r w:rsidRPr="00FF5507">
        <w:rPr>
          <w:sz w:val="24"/>
          <w:szCs w:val="24"/>
          <w:lang w:val="ro-MO"/>
        </w:rPr>
        <w:t xml:space="preserve"> </w:t>
      </w:r>
      <w:r w:rsidRPr="00FF5507">
        <w:rPr>
          <w:b/>
          <w:sz w:val="24"/>
          <w:szCs w:val="24"/>
          <w:lang w:val="ro-MO"/>
        </w:rPr>
        <w:t xml:space="preserve">Pentru raionul Ştefan Vodă                            </w:t>
      </w:r>
      <w:r w:rsidR="00C15373" w:rsidRPr="00FF5507">
        <w:rPr>
          <w:b/>
          <w:sz w:val="24"/>
          <w:szCs w:val="24"/>
          <w:lang w:val="ro-MO"/>
        </w:rPr>
        <w:t xml:space="preserve">     </w:t>
      </w:r>
      <w:r w:rsidRPr="00FF5507">
        <w:rPr>
          <w:b/>
          <w:sz w:val="24"/>
          <w:szCs w:val="24"/>
          <w:lang w:val="ro-MO"/>
        </w:rPr>
        <w:t xml:space="preserve">           </w:t>
      </w:r>
      <w:r w:rsidR="00232D67">
        <w:rPr>
          <w:b/>
          <w:sz w:val="24"/>
          <w:szCs w:val="24"/>
          <w:lang w:val="ro-MO"/>
        </w:rPr>
        <w:t xml:space="preserve">            </w:t>
      </w:r>
      <w:r w:rsidRPr="00FF5507">
        <w:rPr>
          <w:b/>
          <w:sz w:val="24"/>
          <w:szCs w:val="24"/>
          <w:lang w:val="ro-MO"/>
        </w:rPr>
        <w:t>Pentru Județul Braşov</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 xml:space="preserve">_______________________                            </w:t>
      </w:r>
      <w:r w:rsidR="00C15373" w:rsidRPr="00FF5507">
        <w:rPr>
          <w:b/>
          <w:sz w:val="24"/>
          <w:szCs w:val="24"/>
          <w:lang w:val="ro-MO"/>
        </w:rPr>
        <w:t xml:space="preserve">  </w:t>
      </w:r>
      <w:r w:rsidRPr="00FF5507">
        <w:rPr>
          <w:b/>
          <w:sz w:val="24"/>
          <w:szCs w:val="24"/>
          <w:lang w:val="ro-MO"/>
        </w:rPr>
        <w:t xml:space="preserve">              _____________________</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 xml:space="preserve"> Nicolae Molozea,</w:t>
      </w:r>
      <w:r w:rsidRPr="00FF5507">
        <w:rPr>
          <w:b/>
          <w:sz w:val="24"/>
          <w:szCs w:val="24"/>
          <w:lang w:val="ro-MO"/>
        </w:rPr>
        <w:tab/>
      </w:r>
      <w:r w:rsidRPr="00FF5507">
        <w:rPr>
          <w:b/>
          <w:sz w:val="24"/>
          <w:szCs w:val="24"/>
          <w:lang w:val="ro-MO"/>
        </w:rPr>
        <w:tab/>
      </w:r>
      <w:r w:rsidRPr="00FF5507">
        <w:rPr>
          <w:b/>
          <w:sz w:val="24"/>
          <w:szCs w:val="24"/>
          <w:lang w:val="ro-MO"/>
        </w:rPr>
        <w:tab/>
      </w:r>
      <w:r w:rsidRPr="00FF5507">
        <w:rPr>
          <w:b/>
          <w:sz w:val="24"/>
          <w:szCs w:val="24"/>
          <w:lang w:val="ro-MO"/>
        </w:rPr>
        <w:tab/>
      </w:r>
      <w:r w:rsidRPr="00FF5507">
        <w:rPr>
          <w:b/>
          <w:sz w:val="24"/>
          <w:szCs w:val="24"/>
          <w:lang w:val="ro-MO"/>
        </w:rPr>
        <w:tab/>
      </w:r>
      <w:r w:rsidR="00232D67">
        <w:rPr>
          <w:b/>
          <w:sz w:val="24"/>
          <w:szCs w:val="24"/>
          <w:lang w:val="ro-MO"/>
        </w:rPr>
        <w:t xml:space="preserve">   </w:t>
      </w:r>
      <w:r w:rsidRPr="00FF5507">
        <w:rPr>
          <w:b/>
          <w:sz w:val="24"/>
          <w:szCs w:val="24"/>
          <w:lang w:val="ro-MO"/>
        </w:rPr>
        <w:t xml:space="preserve">  </w:t>
      </w:r>
      <w:r w:rsidR="00C15373" w:rsidRPr="00FF5507">
        <w:rPr>
          <w:b/>
          <w:sz w:val="24"/>
          <w:szCs w:val="24"/>
          <w:lang w:val="ro-MO"/>
        </w:rPr>
        <w:t xml:space="preserve">      </w:t>
      </w:r>
      <w:r w:rsidRPr="00FF5507">
        <w:rPr>
          <w:b/>
          <w:sz w:val="24"/>
          <w:szCs w:val="24"/>
          <w:lang w:val="ro-MO"/>
        </w:rPr>
        <w:t xml:space="preserve">   </w:t>
      </w:r>
      <w:r w:rsidRPr="00FF5507">
        <w:rPr>
          <w:b/>
          <w:sz w:val="24"/>
          <w:szCs w:val="24"/>
          <w:lang w:val="ro-MO"/>
        </w:rPr>
        <w:tab/>
        <w:t>Adrian Veştea,</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 xml:space="preserve"> </w:t>
      </w:r>
      <w:r w:rsidR="00C15373" w:rsidRPr="00FF5507">
        <w:rPr>
          <w:b/>
          <w:sz w:val="24"/>
          <w:szCs w:val="24"/>
          <w:lang w:val="ro-MO"/>
        </w:rPr>
        <w:t>p</w:t>
      </w:r>
      <w:r w:rsidRPr="00FF5507">
        <w:rPr>
          <w:b/>
          <w:sz w:val="24"/>
          <w:szCs w:val="24"/>
          <w:lang w:val="ro-MO"/>
        </w:rPr>
        <w:t xml:space="preserve">reședintele </w:t>
      </w:r>
      <w:r w:rsidR="00C15373" w:rsidRPr="00FF5507">
        <w:rPr>
          <w:b/>
          <w:sz w:val="24"/>
          <w:szCs w:val="24"/>
          <w:lang w:val="ro-MO"/>
        </w:rPr>
        <w:t>r</w:t>
      </w:r>
      <w:r w:rsidRPr="00FF5507">
        <w:rPr>
          <w:b/>
          <w:sz w:val="24"/>
          <w:szCs w:val="24"/>
          <w:lang w:val="ro-MO"/>
        </w:rPr>
        <w:t xml:space="preserve">aionului                                       </w:t>
      </w:r>
      <w:r w:rsidR="00C15373" w:rsidRPr="00FF5507">
        <w:rPr>
          <w:b/>
          <w:sz w:val="24"/>
          <w:szCs w:val="24"/>
          <w:lang w:val="ro-MO"/>
        </w:rPr>
        <w:t xml:space="preserve">   </w:t>
      </w:r>
      <w:r w:rsidRPr="00FF5507">
        <w:rPr>
          <w:b/>
          <w:sz w:val="24"/>
          <w:szCs w:val="24"/>
          <w:lang w:val="ro-MO"/>
        </w:rPr>
        <w:t xml:space="preserve">   </w:t>
      </w:r>
      <w:r w:rsidR="00C15373" w:rsidRPr="00FF5507">
        <w:rPr>
          <w:b/>
          <w:sz w:val="24"/>
          <w:szCs w:val="24"/>
          <w:lang w:val="ro-MO"/>
        </w:rPr>
        <w:t xml:space="preserve">      </w:t>
      </w:r>
      <w:r w:rsidRPr="00FF5507">
        <w:rPr>
          <w:b/>
          <w:sz w:val="24"/>
          <w:szCs w:val="24"/>
          <w:lang w:val="ro-MO"/>
        </w:rPr>
        <w:t xml:space="preserve">    </w:t>
      </w:r>
      <w:r w:rsidR="00232D67">
        <w:rPr>
          <w:b/>
          <w:sz w:val="24"/>
          <w:szCs w:val="24"/>
          <w:lang w:val="ro-MO"/>
        </w:rPr>
        <w:t xml:space="preserve">    </w:t>
      </w:r>
      <w:r w:rsidRPr="00FF5507">
        <w:rPr>
          <w:b/>
          <w:sz w:val="24"/>
          <w:szCs w:val="24"/>
          <w:lang w:val="ro-MO"/>
        </w:rPr>
        <w:t xml:space="preserve">  </w:t>
      </w:r>
      <w:r w:rsidR="00C15373" w:rsidRPr="00FF5507">
        <w:rPr>
          <w:b/>
          <w:sz w:val="24"/>
          <w:szCs w:val="24"/>
          <w:lang w:val="ro-MO"/>
        </w:rPr>
        <w:t>p</w:t>
      </w:r>
      <w:r w:rsidRPr="00FF5507">
        <w:rPr>
          <w:b/>
          <w:sz w:val="24"/>
          <w:szCs w:val="24"/>
          <w:lang w:val="ro-MO"/>
        </w:rPr>
        <w:t>reședintele Consiliului</w:t>
      </w:r>
    </w:p>
    <w:p w:rsidR="002F1B0C" w:rsidRPr="00FF5507" w:rsidRDefault="002F1B0C" w:rsidP="002F1B0C">
      <w:pPr>
        <w:spacing w:line="276" w:lineRule="auto"/>
        <w:ind w:firstLine="340"/>
        <w:jc w:val="both"/>
        <w:rPr>
          <w:b/>
          <w:sz w:val="24"/>
          <w:szCs w:val="24"/>
          <w:lang w:val="ro-MO"/>
        </w:rPr>
      </w:pPr>
      <w:r w:rsidRPr="00FF5507">
        <w:rPr>
          <w:b/>
          <w:sz w:val="24"/>
          <w:szCs w:val="24"/>
          <w:lang w:val="ro-MO"/>
        </w:rPr>
        <w:t xml:space="preserve"> Ştefan Vodă                                                       </w:t>
      </w:r>
      <w:r w:rsidR="00C15373" w:rsidRPr="00FF5507">
        <w:rPr>
          <w:b/>
          <w:sz w:val="24"/>
          <w:szCs w:val="24"/>
          <w:lang w:val="ro-MO"/>
        </w:rPr>
        <w:t xml:space="preserve">         </w:t>
      </w:r>
      <w:r w:rsidRPr="00FF5507">
        <w:rPr>
          <w:b/>
          <w:sz w:val="24"/>
          <w:szCs w:val="24"/>
          <w:lang w:val="ro-MO"/>
        </w:rPr>
        <w:t xml:space="preserve">       </w:t>
      </w:r>
      <w:r w:rsidR="00232D67">
        <w:rPr>
          <w:b/>
          <w:sz w:val="24"/>
          <w:szCs w:val="24"/>
          <w:lang w:val="ro-MO"/>
        </w:rPr>
        <w:t xml:space="preserve">          </w:t>
      </w:r>
      <w:r w:rsidRPr="00FF5507">
        <w:rPr>
          <w:b/>
          <w:sz w:val="24"/>
          <w:szCs w:val="24"/>
          <w:lang w:val="ro-MO"/>
        </w:rPr>
        <w:t xml:space="preserve"> </w:t>
      </w:r>
      <w:r w:rsidR="00C15373" w:rsidRPr="00FF5507">
        <w:rPr>
          <w:b/>
          <w:sz w:val="24"/>
          <w:szCs w:val="24"/>
          <w:lang w:val="ro-MO"/>
        </w:rPr>
        <w:t xml:space="preserve">    </w:t>
      </w:r>
      <w:r w:rsidRPr="00FF5507">
        <w:rPr>
          <w:b/>
          <w:sz w:val="24"/>
          <w:szCs w:val="24"/>
          <w:lang w:val="ro-MO"/>
        </w:rPr>
        <w:t xml:space="preserve">   Județean Braşov</w:t>
      </w:r>
    </w:p>
    <w:p w:rsidR="00940C7E" w:rsidRPr="00FF5507" w:rsidRDefault="006B2B44" w:rsidP="00B8464B">
      <w:pPr>
        <w:jc w:val="both"/>
        <w:rPr>
          <w:lang w:val="ro-MO"/>
        </w:rPr>
      </w:pPr>
    </w:p>
    <w:sectPr w:rsidR="00940C7E" w:rsidRPr="00FF5507" w:rsidSect="0091531F">
      <w:pgSz w:w="11906" w:h="16838"/>
      <w:pgMar w:top="709"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464B"/>
    <w:rsid w:val="000124FC"/>
    <w:rsid w:val="0001377C"/>
    <w:rsid w:val="00033B2A"/>
    <w:rsid w:val="001960BD"/>
    <w:rsid w:val="001A70C9"/>
    <w:rsid w:val="001B5C92"/>
    <w:rsid w:val="001C35E5"/>
    <w:rsid w:val="002002DF"/>
    <w:rsid w:val="002131A6"/>
    <w:rsid w:val="00232D67"/>
    <w:rsid w:val="002779CB"/>
    <w:rsid w:val="00296941"/>
    <w:rsid w:val="002F1B0C"/>
    <w:rsid w:val="003311F1"/>
    <w:rsid w:val="005179ED"/>
    <w:rsid w:val="006462F1"/>
    <w:rsid w:val="006B2B44"/>
    <w:rsid w:val="00757118"/>
    <w:rsid w:val="00873C28"/>
    <w:rsid w:val="0091531F"/>
    <w:rsid w:val="009C0C15"/>
    <w:rsid w:val="00A54600"/>
    <w:rsid w:val="00A87423"/>
    <w:rsid w:val="00A94566"/>
    <w:rsid w:val="00AC2C36"/>
    <w:rsid w:val="00B23719"/>
    <w:rsid w:val="00B8464B"/>
    <w:rsid w:val="00B95D26"/>
    <w:rsid w:val="00C15373"/>
    <w:rsid w:val="00C451C3"/>
    <w:rsid w:val="00C75A3B"/>
    <w:rsid w:val="00CE1849"/>
    <w:rsid w:val="00CF2B99"/>
    <w:rsid w:val="00D86870"/>
    <w:rsid w:val="00DA1B0A"/>
    <w:rsid w:val="00DC19FD"/>
    <w:rsid w:val="00F472B0"/>
    <w:rsid w:val="00FB4923"/>
    <w:rsid w:val="00FF5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4B"/>
    <w:pPr>
      <w:spacing w:after="0" w:line="240" w:lineRule="auto"/>
    </w:pPr>
    <w:rPr>
      <w:rFonts w:ascii="Times New Roman" w:eastAsia="Times New Roman" w:hAnsi="Times New Roman" w:cs="Times New Roman"/>
      <w:sz w:val="20"/>
      <w:szCs w:val="20"/>
      <w:lang w:val="ru-RU" w:eastAsia="ru-RU"/>
    </w:rPr>
  </w:style>
  <w:style w:type="paragraph" w:styleId="8">
    <w:name w:val="heading 8"/>
    <w:basedOn w:val="a"/>
    <w:next w:val="a"/>
    <w:link w:val="80"/>
    <w:qFormat/>
    <w:rsid w:val="00B8464B"/>
    <w:pPr>
      <w:keepNext/>
      <w:jc w:val="center"/>
      <w:outlineLvl w:val="7"/>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8464B"/>
    <w:rPr>
      <w:rFonts w:ascii="Times New Roman" w:eastAsia="Times New Roman" w:hAnsi="Times New Roman" w:cs="Times New Roman"/>
      <w:b/>
      <w:sz w:val="28"/>
      <w:szCs w:val="20"/>
      <w:lang w:val="en-US" w:eastAsia="ru-RU"/>
    </w:rPr>
  </w:style>
  <w:style w:type="paragraph" w:styleId="a3">
    <w:name w:val="caption"/>
    <w:basedOn w:val="a"/>
    <w:next w:val="a"/>
    <w:qFormat/>
    <w:rsid w:val="00B8464B"/>
    <w:rPr>
      <w:sz w:val="32"/>
      <w:lang w:val="en-US"/>
    </w:rPr>
  </w:style>
  <w:style w:type="paragraph" w:styleId="a4">
    <w:name w:val="Balloon Text"/>
    <w:basedOn w:val="a"/>
    <w:link w:val="a5"/>
    <w:uiPriority w:val="99"/>
    <w:semiHidden/>
    <w:unhideWhenUsed/>
    <w:rsid w:val="00B8464B"/>
    <w:rPr>
      <w:rFonts w:ascii="Tahoma" w:hAnsi="Tahoma" w:cs="Tahoma"/>
      <w:sz w:val="16"/>
      <w:szCs w:val="16"/>
    </w:rPr>
  </w:style>
  <w:style w:type="character" w:customStyle="1" w:styleId="a5">
    <w:name w:val="Текст выноски Знак"/>
    <w:basedOn w:val="a0"/>
    <w:link w:val="a4"/>
    <w:uiPriority w:val="99"/>
    <w:semiHidden/>
    <w:rsid w:val="00B8464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5984</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2016-11-11T13:41:00Z</dcterms:created>
  <dcterms:modified xsi:type="dcterms:W3CDTF">2016-11-11T13:41:00Z</dcterms:modified>
</cp:coreProperties>
</file>