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425BD6" w:rsidP="00425BD6">
      <w:pPr>
        <w:jc w:val="right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425BD6">
        <w:rPr>
          <w:rFonts w:ascii="Times New Roman" w:hAnsi="Times New Roman" w:cs="Times New Roman"/>
          <w:b/>
          <w:i/>
          <w:lang w:val="en-US"/>
        </w:rPr>
        <w:t>Proiect</w:t>
      </w:r>
      <w:proofErr w:type="spellEnd"/>
    </w:p>
    <w:p w:rsidR="00425BD6" w:rsidRPr="00425BD6" w:rsidRDefault="00425BD6" w:rsidP="00425BD6">
      <w:pPr>
        <w:pStyle w:val="Titlu8"/>
        <w:ind w:left="624"/>
        <w:rPr>
          <w:color w:val="000000"/>
          <w:sz w:val="24"/>
          <w:szCs w:val="24"/>
          <w:lang w:val="ro-RO"/>
        </w:rPr>
      </w:pPr>
      <w:r w:rsidRPr="00425BD6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BD6" w:rsidRPr="00425BD6" w:rsidRDefault="00425BD6" w:rsidP="00425BD6">
      <w:pPr>
        <w:pStyle w:val="Titlu8"/>
        <w:ind w:left="624"/>
        <w:rPr>
          <w:color w:val="000000"/>
          <w:sz w:val="24"/>
          <w:szCs w:val="24"/>
          <w:lang w:val="ro-RO"/>
        </w:rPr>
      </w:pPr>
      <w:r w:rsidRPr="00425BD6">
        <w:rPr>
          <w:color w:val="000000"/>
          <w:sz w:val="24"/>
          <w:szCs w:val="24"/>
          <w:lang w:val="ro-RO"/>
        </w:rPr>
        <w:t>REPUBLICA MOLDOVA</w:t>
      </w:r>
    </w:p>
    <w:p w:rsidR="00425BD6" w:rsidRPr="00425BD6" w:rsidRDefault="00425BD6" w:rsidP="00425BD6">
      <w:pPr>
        <w:pStyle w:val="Titlu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25BD6">
        <w:rPr>
          <w:rFonts w:ascii="Times New Roman" w:hAnsi="Times New Roman" w:cs="Times New Roman"/>
          <w:color w:val="000000"/>
          <w:sz w:val="24"/>
          <w:szCs w:val="24"/>
          <w:lang w:val="es-ES"/>
        </w:rPr>
        <w:t>CONSILIUL RAIONAL ŞTEFAN VODĂ</w:t>
      </w:r>
    </w:p>
    <w:p w:rsidR="00425BD6" w:rsidRPr="00425BD6" w:rsidRDefault="00425BD6" w:rsidP="00425BD6">
      <w:pPr>
        <w:spacing w:line="240" w:lineRule="auto"/>
        <w:jc w:val="center"/>
        <w:rPr>
          <w:b/>
          <w:sz w:val="24"/>
          <w:szCs w:val="24"/>
          <w:lang w:val="es-ES"/>
        </w:rPr>
      </w:pPr>
    </w:p>
    <w:p w:rsidR="00425BD6" w:rsidRPr="00425BD6" w:rsidRDefault="00425BD6" w:rsidP="0042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25BD6">
        <w:rPr>
          <w:rFonts w:ascii="Times New Roman" w:hAnsi="Times New Roman" w:cs="Times New Roman"/>
          <w:b/>
          <w:sz w:val="24"/>
          <w:szCs w:val="24"/>
          <w:lang w:val="it-IT"/>
        </w:rPr>
        <w:t>DECIZIE nr.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_____</w:t>
      </w:r>
    </w:p>
    <w:p w:rsidR="00425BD6" w:rsidRPr="00425BD6" w:rsidRDefault="00425BD6" w:rsidP="00425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25B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 noiembrie</w:t>
      </w:r>
      <w:r w:rsidRPr="00425BD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</w:p>
    <w:p w:rsidR="00425BD6" w:rsidRPr="00425BD6" w:rsidRDefault="00425BD6" w:rsidP="00425BD6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</w:rPr>
      </w:pPr>
    </w:p>
    <w:p w:rsidR="00425BD6" w:rsidRPr="00425BD6" w:rsidRDefault="00425BD6" w:rsidP="00425BD6">
      <w:pPr>
        <w:spacing w:after="0" w:line="240" w:lineRule="auto"/>
        <w:ind w:left="-240"/>
        <w:rPr>
          <w:rFonts w:ascii="Times New Roman" w:hAnsi="Times New Roman" w:cs="Times New Roman"/>
          <w:sz w:val="24"/>
          <w:szCs w:val="24"/>
        </w:rPr>
      </w:pPr>
    </w:p>
    <w:p w:rsidR="00AA1510" w:rsidRDefault="00AA1510" w:rsidP="0042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10">
        <w:rPr>
          <w:rFonts w:ascii="Times New Roman" w:hAnsi="Times New Roman" w:cs="Times New Roman"/>
          <w:sz w:val="24"/>
          <w:szCs w:val="24"/>
        </w:rPr>
        <w:t>Cu privire la primirea unor bunuri în</w:t>
      </w:r>
      <w:r w:rsidR="0060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D6" w:rsidRPr="00AA1510" w:rsidRDefault="00AA1510" w:rsidP="0042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10">
        <w:rPr>
          <w:rFonts w:ascii="Times New Roman" w:hAnsi="Times New Roman" w:cs="Times New Roman"/>
          <w:sz w:val="24"/>
          <w:szCs w:val="24"/>
        </w:rPr>
        <w:t>proprietate publică a Consiliului raional Ștefan Vodă</w:t>
      </w:r>
    </w:p>
    <w:p w:rsidR="00D00FAD" w:rsidRDefault="00D00FAD" w:rsidP="00425BD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510" w:rsidRDefault="00AA1510" w:rsidP="00425BD6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Aferent demersului Agenției de Dezvoltare Regională Sud nr. 427 din 15.07.2016.</w:t>
      </w:r>
    </w:p>
    <w:p w:rsidR="00D00FAD" w:rsidRPr="00D00FAD" w:rsidRDefault="00D00FAD" w:rsidP="00F91CEB">
      <w:pPr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În temeiul acordului de parteneriat privind implementarea proiectului </w:t>
      </w:r>
      <w:r w:rsidRPr="00D00FAD">
        <w:rPr>
          <w:rFonts w:ascii="Times New Roman" w:hAnsi="Times New Roman" w:cs="Times New Roman"/>
          <w:b/>
          <w:bCs/>
          <w:i/>
          <w:sz w:val="24"/>
          <w:szCs w:val="24"/>
        </w:rPr>
        <w:t>„Impulsionarea dezvoltării social-economice a localităților din cursul inferior a r</w:t>
      </w:r>
      <w:r w:rsidR="00375195">
        <w:rPr>
          <w:rFonts w:ascii="Times New Roman" w:hAnsi="Times New Roman" w:cs="Times New Roman"/>
          <w:b/>
          <w:bCs/>
          <w:i/>
          <w:sz w:val="24"/>
          <w:szCs w:val="24"/>
        </w:rPr>
        <w:t>â</w:t>
      </w:r>
      <w:r w:rsidRPr="00D00FAD">
        <w:rPr>
          <w:rFonts w:ascii="Times New Roman" w:hAnsi="Times New Roman" w:cs="Times New Roman"/>
          <w:b/>
          <w:bCs/>
          <w:i/>
          <w:sz w:val="24"/>
          <w:szCs w:val="24"/>
        </w:rPr>
        <w:t>ului Nistru c</w:t>
      </w:r>
      <w:r w:rsidR="00375195">
        <w:rPr>
          <w:rFonts w:ascii="Times New Roman" w:hAnsi="Times New Roman" w:cs="Times New Roman"/>
          <w:b/>
          <w:bCs/>
          <w:i/>
          <w:sz w:val="24"/>
          <w:szCs w:val="24"/>
        </w:rPr>
        <w:t>â</w:t>
      </w:r>
      <w:r w:rsidRPr="00D00F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 și a celor din zona de stepă și încurajarea turismului în zona de frontieră prin renovarea drumului L-510 Ștefan Vodă - </w:t>
      </w:r>
      <w:proofErr w:type="spellStart"/>
      <w:r w:rsidRPr="00D00FAD">
        <w:rPr>
          <w:rFonts w:ascii="Times New Roman" w:hAnsi="Times New Roman" w:cs="Times New Roman"/>
          <w:b/>
          <w:bCs/>
          <w:i/>
          <w:sz w:val="24"/>
          <w:szCs w:val="24"/>
        </w:rPr>
        <w:t>Talmaza</w:t>
      </w:r>
      <w:proofErr w:type="spellEnd"/>
      <w:r w:rsidRPr="00D00FAD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1CEB" w:rsidRPr="00F91CEB" w:rsidRDefault="00AA1510" w:rsidP="00F91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0FAD">
        <w:rPr>
          <w:rFonts w:ascii="Times New Roman" w:hAnsi="Times New Roman" w:cs="Times New Roman"/>
          <w:bCs/>
          <w:sz w:val="24"/>
          <w:szCs w:val="24"/>
        </w:rPr>
        <w:t xml:space="preserve">În conformitate </w:t>
      </w:r>
      <w:r w:rsidR="00087E67">
        <w:rPr>
          <w:rFonts w:ascii="Times New Roman" w:hAnsi="Times New Roman" w:cs="Times New Roman"/>
          <w:bCs/>
          <w:sz w:val="24"/>
          <w:szCs w:val="24"/>
        </w:rPr>
        <w:t>cu prevederile p.12 al Hotăr</w:t>
      </w:r>
      <w:r w:rsidR="00375195">
        <w:rPr>
          <w:rFonts w:ascii="Times New Roman" w:hAnsi="Times New Roman" w:cs="Times New Roman"/>
          <w:bCs/>
          <w:sz w:val="24"/>
          <w:szCs w:val="24"/>
        </w:rPr>
        <w:t>â</w:t>
      </w:r>
      <w:r w:rsidR="00087E67">
        <w:rPr>
          <w:rFonts w:ascii="Times New Roman" w:hAnsi="Times New Roman" w:cs="Times New Roman"/>
          <w:bCs/>
          <w:sz w:val="24"/>
          <w:szCs w:val="24"/>
        </w:rPr>
        <w:t>rii Guvernului nr.</w:t>
      </w:r>
      <w:r w:rsidR="00375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E67">
        <w:rPr>
          <w:rFonts w:ascii="Times New Roman" w:hAnsi="Times New Roman" w:cs="Times New Roman"/>
          <w:bCs/>
          <w:sz w:val="24"/>
          <w:szCs w:val="24"/>
        </w:rPr>
        <w:t>933 din 18.12.2012</w:t>
      </w:r>
      <w:r w:rsidR="00375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195" w:rsidRPr="003751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cu privire la Documentul unic de program</w:t>
      </w:r>
      <w:r w:rsidR="003751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="00375195" w:rsidRPr="003751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pentru anii 2013-2015</w:t>
      </w:r>
      <w:r w:rsidR="003751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, Hotărârea </w:t>
      </w:r>
      <w:r w:rsidR="00F91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Guvernului nr. 901 din 31.12.2015 </w:t>
      </w:r>
      <w:r w:rsidR="00F91CEB" w:rsidRPr="00F91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pentru aprobarea Regulamentului cu privire la modul</w:t>
      </w:r>
      <w:r w:rsidR="00F91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="00F91CEB" w:rsidRPr="00F91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de transmitere a bunurilor proprietate publică</w:t>
      </w:r>
      <w:r w:rsidR="00F91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.</w:t>
      </w:r>
    </w:p>
    <w:p w:rsidR="00425BD6" w:rsidRPr="00425BD6" w:rsidRDefault="00425BD6" w:rsidP="00425BD6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D6">
        <w:rPr>
          <w:rFonts w:ascii="Times New Roman" w:hAnsi="Times New Roman" w:cs="Times New Roman"/>
          <w:bCs/>
          <w:sz w:val="24"/>
          <w:szCs w:val="24"/>
        </w:rPr>
        <w:t>În baza art. 43 alin. (</w:t>
      </w:r>
      <w:r w:rsidR="00AA1510">
        <w:rPr>
          <w:rFonts w:ascii="Times New Roman" w:hAnsi="Times New Roman" w:cs="Times New Roman"/>
          <w:bCs/>
          <w:sz w:val="24"/>
          <w:szCs w:val="24"/>
        </w:rPr>
        <w:t>2</w:t>
      </w:r>
      <w:r w:rsidRPr="00425BD6">
        <w:rPr>
          <w:rFonts w:ascii="Times New Roman" w:hAnsi="Times New Roman" w:cs="Times New Roman"/>
          <w:bCs/>
          <w:sz w:val="24"/>
          <w:szCs w:val="24"/>
        </w:rPr>
        <w:t>)</w:t>
      </w:r>
      <w:r w:rsidR="00533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510">
        <w:rPr>
          <w:rFonts w:ascii="Times New Roman" w:hAnsi="Times New Roman" w:cs="Times New Roman"/>
          <w:bCs/>
          <w:sz w:val="24"/>
          <w:szCs w:val="24"/>
        </w:rPr>
        <w:t>și</w:t>
      </w:r>
      <w:r w:rsidRPr="00425BD6">
        <w:rPr>
          <w:rFonts w:ascii="Times New Roman" w:hAnsi="Times New Roman" w:cs="Times New Roman"/>
          <w:bCs/>
          <w:sz w:val="24"/>
          <w:szCs w:val="24"/>
        </w:rPr>
        <w:t xml:space="preserve"> art. 46 din Legea nr. 436</w:t>
      </w:r>
      <w:r w:rsidR="00AA1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BD6">
        <w:rPr>
          <w:rFonts w:ascii="Times New Roman" w:hAnsi="Times New Roman" w:cs="Times New Roman"/>
          <w:bCs/>
          <w:sz w:val="24"/>
          <w:szCs w:val="24"/>
        </w:rPr>
        <w:t>–</w:t>
      </w:r>
      <w:r w:rsidR="00AA1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BD6">
        <w:rPr>
          <w:rFonts w:ascii="Times New Roman" w:hAnsi="Times New Roman" w:cs="Times New Roman"/>
          <w:bCs/>
          <w:sz w:val="24"/>
          <w:szCs w:val="24"/>
        </w:rPr>
        <w:t xml:space="preserve">XVI din 28 decembrie 2006 privind administraţia publică locală Consiliul raional Ştefan Vodă </w:t>
      </w:r>
      <w:r w:rsidRPr="00425BD6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F814D9" w:rsidRDefault="00F814D9" w:rsidP="001D019D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BD6" w:rsidRPr="00425BD6" w:rsidRDefault="00B41AA1" w:rsidP="001D019D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BD6" w:rsidRPr="00425BD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00A7D">
        <w:rPr>
          <w:rFonts w:ascii="Times New Roman" w:hAnsi="Times New Roman" w:cs="Times New Roman"/>
          <w:bCs/>
          <w:sz w:val="24"/>
          <w:szCs w:val="24"/>
        </w:rPr>
        <w:t>Se</w:t>
      </w:r>
      <w:r w:rsidR="001D019D">
        <w:rPr>
          <w:rFonts w:ascii="Times New Roman" w:hAnsi="Times New Roman" w:cs="Times New Roman"/>
          <w:bCs/>
          <w:sz w:val="24"/>
          <w:szCs w:val="24"/>
        </w:rPr>
        <w:t xml:space="preserve"> acceptă primirea în mod gratuit a bunurilor proprietate publică de la Agenția de Dezvoltare Regională Sud</w:t>
      </w:r>
      <w:r w:rsidR="00600A7D">
        <w:rPr>
          <w:rFonts w:ascii="Times New Roman" w:hAnsi="Times New Roman" w:cs="Times New Roman"/>
          <w:bCs/>
          <w:sz w:val="24"/>
          <w:szCs w:val="24"/>
        </w:rPr>
        <w:t xml:space="preserve"> la Consiliul raional Ștefan Vodă</w:t>
      </w:r>
      <w:r w:rsidR="001D019D">
        <w:rPr>
          <w:rFonts w:ascii="Times New Roman" w:hAnsi="Times New Roman" w:cs="Times New Roman"/>
          <w:bCs/>
          <w:sz w:val="24"/>
          <w:szCs w:val="24"/>
        </w:rPr>
        <w:t>, după cum urmează:</w:t>
      </w:r>
    </w:p>
    <w:p w:rsidR="001D019D" w:rsidRPr="00E56916" w:rsidRDefault="00AE4F77" w:rsidP="00425BD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Valoarea activelor</w:t>
      </w:r>
      <w:r w:rsidR="004E229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obiectului </w:t>
      </w:r>
      <w:r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E864F5"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Reparația capitală a drumului L-510 Ștefan Vodă - </w:t>
      </w:r>
      <w:proofErr w:type="spellStart"/>
      <w:r w:rsidR="00E864F5"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>Talmaza</w:t>
      </w:r>
      <w:proofErr w:type="spellEnd"/>
      <w:r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E864F5">
        <w:rPr>
          <w:rFonts w:ascii="Times New Roman" w:hAnsi="Times New Roman" w:cs="Times New Roman"/>
          <w:color w:val="000000"/>
          <w:sz w:val="24"/>
          <w:szCs w:val="24"/>
        </w:rPr>
        <w:t xml:space="preserve">, finanțat din sursele Fondului </w:t>
      </w:r>
      <w:r w:rsidR="00E5691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864F5">
        <w:rPr>
          <w:rFonts w:ascii="Times New Roman" w:hAnsi="Times New Roman" w:cs="Times New Roman"/>
          <w:color w:val="000000"/>
          <w:sz w:val="24"/>
          <w:szCs w:val="24"/>
        </w:rPr>
        <w:t xml:space="preserve">ațional de </w:t>
      </w:r>
      <w:r w:rsidR="00E5691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864F5">
        <w:rPr>
          <w:rFonts w:ascii="Times New Roman" w:hAnsi="Times New Roman" w:cs="Times New Roman"/>
          <w:color w:val="000000"/>
          <w:sz w:val="24"/>
          <w:szCs w:val="24"/>
        </w:rPr>
        <w:t xml:space="preserve">ezvoltare </w:t>
      </w:r>
      <w:r w:rsidR="00E5691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864F5">
        <w:rPr>
          <w:rFonts w:ascii="Times New Roman" w:hAnsi="Times New Roman" w:cs="Times New Roman"/>
          <w:color w:val="000000"/>
          <w:sz w:val="24"/>
          <w:szCs w:val="24"/>
        </w:rPr>
        <w:t>egională</w:t>
      </w:r>
      <w:r w:rsidR="00E734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E2297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r w:rsidR="007D53E9">
        <w:rPr>
          <w:rFonts w:ascii="Times New Roman" w:hAnsi="Times New Roman" w:cs="Times New Roman"/>
          <w:color w:val="000000"/>
          <w:sz w:val="24"/>
          <w:szCs w:val="24"/>
        </w:rPr>
        <w:t xml:space="preserve">volum </w:t>
      </w:r>
      <w:r w:rsidR="004E2297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4E2297"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>50 126 258,49 lei</w:t>
      </w:r>
      <w:r w:rsidR="00E56916">
        <w:rPr>
          <w:rFonts w:ascii="Times New Roman" w:hAnsi="Times New Roman" w:cs="Times New Roman"/>
          <w:color w:val="000000"/>
          <w:sz w:val="24"/>
          <w:szCs w:val="24"/>
        </w:rPr>
        <w:t xml:space="preserve"> (cincizeci milioane una sută douăzeci și șase mii două sute cincizeci și opt lei, 49 bani).</w:t>
      </w:r>
    </w:p>
    <w:p w:rsidR="001D019D" w:rsidRDefault="00E56916" w:rsidP="00425BD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Valoarea activelor a obiectului </w:t>
      </w:r>
      <w:r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>„Reparația capitală a drumului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de acces spre satul Cioburciu</w:t>
      </w:r>
      <w:r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finanțat din sursele Fondului Național de Dezvoltare Regională, în 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volum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7F43ED" w:rsidRPr="007F43ED">
        <w:rPr>
          <w:rFonts w:ascii="Times New Roman" w:hAnsi="Times New Roman" w:cs="Times New Roman"/>
          <w:b/>
          <w:i/>
          <w:color w:val="000000"/>
          <w:sz w:val="24"/>
          <w:szCs w:val="24"/>
        </w:rPr>
        <w:t>7 493 622,91</w:t>
      </w:r>
      <w:r w:rsidRPr="007F43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le</w:t>
      </w:r>
      <w:r w:rsidRPr="004E2297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șapte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milioane 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sut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ouăzeci și 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mii 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șase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sute 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două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zeci și 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lei, 9</w:t>
      </w:r>
      <w:r w:rsidR="007F43E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bani).</w:t>
      </w:r>
    </w:p>
    <w:p w:rsidR="00E56916" w:rsidRDefault="00CF6306" w:rsidP="00425BD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Președintele raionului, Nicolae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Molozea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va desemna membrii comisiei de primire a bunurilor </w:t>
      </w:r>
      <w:r w:rsidR="00AA4DCE">
        <w:rPr>
          <w:rFonts w:ascii="Times New Roman" w:hAnsi="Times New Roman" w:cs="Times New Roman"/>
          <w:color w:val="000000"/>
          <w:sz w:val="24"/>
          <w:szCs w:val="24"/>
        </w:rPr>
        <w:t>nominalizate.</w:t>
      </w:r>
    </w:p>
    <w:p w:rsidR="00E56916" w:rsidRDefault="00AA4DCE" w:rsidP="00425BD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Contabilul - șef al aparatului președintelui raionului va lua la evidență contabilă bunurile specificate în pct.1 al prezentei decizii conform prevederilor legislației în vigoare</w:t>
      </w:r>
    </w:p>
    <w:p w:rsidR="00425BD6" w:rsidRPr="00425BD6" w:rsidRDefault="00AA4DCE" w:rsidP="00425BD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25BD6" w:rsidRPr="00425BD6">
        <w:rPr>
          <w:rFonts w:ascii="Times New Roman" w:hAnsi="Times New Roman" w:cs="Times New Roman"/>
          <w:bCs/>
          <w:sz w:val="24"/>
          <w:szCs w:val="24"/>
        </w:rPr>
        <w:t xml:space="preserve">. Controlul executării prezentei decizii se </w:t>
      </w:r>
      <w:r>
        <w:rPr>
          <w:rFonts w:ascii="Times New Roman" w:hAnsi="Times New Roman" w:cs="Times New Roman"/>
          <w:bCs/>
          <w:sz w:val="24"/>
          <w:szCs w:val="24"/>
        </w:rPr>
        <w:t>atribuie</w:t>
      </w:r>
      <w:r w:rsidR="00425BD6" w:rsidRPr="00425BD6">
        <w:rPr>
          <w:rFonts w:ascii="Times New Roman" w:hAnsi="Times New Roman" w:cs="Times New Roman"/>
          <w:bCs/>
          <w:sz w:val="24"/>
          <w:szCs w:val="24"/>
        </w:rPr>
        <w:t xml:space="preserve"> dlui </w:t>
      </w:r>
      <w:r>
        <w:rPr>
          <w:rFonts w:ascii="Times New Roman" w:hAnsi="Times New Roman" w:cs="Times New Roman"/>
          <w:bCs/>
          <w:sz w:val="24"/>
          <w:szCs w:val="24"/>
        </w:rPr>
        <w:t xml:space="preserve">Nicolae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Molozea</w:t>
      </w:r>
      <w:proofErr w:type="spellEnd"/>
      <w:r w:rsidR="00425BD6" w:rsidRPr="00425BD6">
        <w:rPr>
          <w:rFonts w:ascii="Times New Roman" w:hAnsi="Times New Roman" w:cs="Times New Roman"/>
          <w:color w:val="000000"/>
          <w:sz w:val="24"/>
          <w:szCs w:val="24"/>
        </w:rPr>
        <w:t>, preşedintele raionului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5BD6" w:rsidRPr="00425BD6" w:rsidRDefault="00AA4DCE" w:rsidP="00425B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BD6" w:rsidRPr="00425BD6">
        <w:rPr>
          <w:rFonts w:ascii="Times New Roman" w:hAnsi="Times New Roman" w:cs="Times New Roman"/>
          <w:sz w:val="24"/>
          <w:szCs w:val="24"/>
        </w:rPr>
        <w:t>. Prezenta decizie se aduce la cunoştinţă:</w:t>
      </w:r>
    </w:p>
    <w:p w:rsidR="00425BD6" w:rsidRDefault="00425BD6" w:rsidP="00425BD6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Oficiului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teritorial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Căuşeni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Cancelariei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Stat;</w:t>
      </w:r>
    </w:p>
    <w:p w:rsidR="00AA4DCE" w:rsidRPr="00425BD6" w:rsidRDefault="00AA4DCE" w:rsidP="00425BD6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</w:rPr>
        <w:t>Agenția de Dezvoltare Regională Sud;</w:t>
      </w:r>
    </w:p>
    <w:p w:rsidR="00425BD6" w:rsidRDefault="00425BD6" w:rsidP="00425BD6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</w:rPr>
      </w:pPr>
      <w:r w:rsidRPr="00425BD6">
        <w:rPr>
          <w:rFonts w:ascii="Times New Roman" w:hAnsi="Times New Roman" w:cs="Times New Roman"/>
          <w:bCs/>
          <w:sz w:val="24"/>
          <w:szCs w:val="24"/>
        </w:rPr>
        <w:t xml:space="preserve">Direcției </w:t>
      </w:r>
      <w:r w:rsidR="00AA4DCE">
        <w:rPr>
          <w:rFonts w:ascii="Times New Roman" w:hAnsi="Times New Roman" w:cs="Times New Roman"/>
          <w:bCs/>
          <w:sz w:val="24"/>
          <w:szCs w:val="24"/>
        </w:rPr>
        <w:t>finanțe</w:t>
      </w:r>
      <w:r w:rsidRPr="00425BD6">
        <w:rPr>
          <w:rFonts w:ascii="Times New Roman" w:hAnsi="Times New Roman" w:cs="Times New Roman"/>
          <w:bCs/>
          <w:sz w:val="24"/>
          <w:szCs w:val="24"/>
        </w:rPr>
        <w:t>;</w:t>
      </w:r>
    </w:p>
    <w:p w:rsidR="00AA4DCE" w:rsidRPr="00425BD6" w:rsidRDefault="00AA4DCE" w:rsidP="00425BD6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Persoanelor nominalizate;</w:t>
      </w:r>
    </w:p>
    <w:p w:rsidR="00425BD6" w:rsidRPr="00425BD6" w:rsidRDefault="00425BD6" w:rsidP="00425BD6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publicare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pagina web și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Monitorul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Oficial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Consiliului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raional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Ș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tefan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Vodă</w:t>
      </w:r>
      <w:proofErr w:type="spellEnd"/>
      <w:r w:rsidRPr="00425BD6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425BD6" w:rsidRPr="00425BD6" w:rsidRDefault="00425BD6" w:rsidP="00425BD6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425BD6" w:rsidRPr="00425BD6" w:rsidRDefault="00425BD6" w:rsidP="00425BD6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425BD6" w:rsidRPr="00425BD6" w:rsidRDefault="00425BD6" w:rsidP="00425BD6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Preşedintele</w:t>
      </w:r>
      <w:proofErr w:type="spellEnd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şedinţei</w:t>
      </w:r>
      <w:proofErr w:type="spellEnd"/>
      <w:r w:rsidRPr="00425BD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                                                                           </w:t>
      </w:r>
    </w:p>
    <w:p w:rsidR="00425BD6" w:rsidRPr="00425BD6" w:rsidRDefault="00425BD6" w:rsidP="00425BD6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425BD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 </w:t>
      </w:r>
      <w:proofErr w:type="spellStart"/>
      <w:r w:rsidRPr="00425BD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Contrasemnează</w:t>
      </w:r>
      <w:proofErr w:type="spellEnd"/>
      <w:r w:rsidRPr="00425BD6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 </w:t>
      </w:r>
    </w:p>
    <w:p w:rsidR="00425BD6" w:rsidRPr="00425BD6" w:rsidRDefault="00425BD6" w:rsidP="00AA4DCE">
      <w:pPr>
        <w:tabs>
          <w:tab w:val="num" w:pos="96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Secretarul</w:t>
      </w:r>
      <w:proofErr w:type="spellEnd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Consiliului</w:t>
      </w:r>
      <w:proofErr w:type="spellEnd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raional</w:t>
      </w:r>
      <w:proofErr w:type="spellEnd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Ion </w:t>
      </w:r>
      <w:proofErr w:type="spellStart"/>
      <w:r w:rsidRPr="00425BD6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Ţurcan</w:t>
      </w:r>
      <w:proofErr w:type="spellEnd"/>
    </w:p>
    <w:sectPr w:rsidR="00425BD6" w:rsidRPr="00425BD6" w:rsidSect="00D00FAD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D6"/>
    <w:rsid w:val="0001377C"/>
    <w:rsid w:val="000769A1"/>
    <w:rsid w:val="00087E67"/>
    <w:rsid w:val="00095782"/>
    <w:rsid w:val="00185A49"/>
    <w:rsid w:val="001D019D"/>
    <w:rsid w:val="00325804"/>
    <w:rsid w:val="00375195"/>
    <w:rsid w:val="00425BD6"/>
    <w:rsid w:val="004E2297"/>
    <w:rsid w:val="00533F45"/>
    <w:rsid w:val="00600A7D"/>
    <w:rsid w:val="00770DC7"/>
    <w:rsid w:val="007B6FC7"/>
    <w:rsid w:val="007D53E9"/>
    <w:rsid w:val="007F43ED"/>
    <w:rsid w:val="00855A9C"/>
    <w:rsid w:val="008F60EF"/>
    <w:rsid w:val="00A0378A"/>
    <w:rsid w:val="00AA1510"/>
    <w:rsid w:val="00AA4DCE"/>
    <w:rsid w:val="00AE4F77"/>
    <w:rsid w:val="00B41AA1"/>
    <w:rsid w:val="00CF6306"/>
    <w:rsid w:val="00D00FAD"/>
    <w:rsid w:val="00D443FA"/>
    <w:rsid w:val="00DA3C5E"/>
    <w:rsid w:val="00DC0BE0"/>
    <w:rsid w:val="00DC19FD"/>
    <w:rsid w:val="00E56916"/>
    <w:rsid w:val="00E73414"/>
    <w:rsid w:val="00E864F5"/>
    <w:rsid w:val="00F814D9"/>
    <w:rsid w:val="00F9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04"/>
  </w:style>
  <w:style w:type="paragraph" w:styleId="Titlu3">
    <w:name w:val="heading 3"/>
    <w:basedOn w:val="Normal"/>
    <w:next w:val="Normal"/>
    <w:link w:val="Titlu3Caracter"/>
    <w:semiHidden/>
    <w:unhideWhenUsed/>
    <w:qFormat/>
    <w:rsid w:val="00425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425B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425BD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8Caracter">
    <w:name w:val="Titlu 8 Caracter"/>
    <w:basedOn w:val="Fontdeparagrafimplicit"/>
    <w:link w:val="Titlu8"/>
    <w:semiHidden/>
    <w:rsid w:val="00425BD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Indentcorptext2">
    <w:name w:val="Body Text Indent 2"/>
    <w:basedOn w:val="Normal"/>
    <w:link w:val="Indentcorptext2Caracter"/>
    <w:semiHidden/>
    <w:unhideWhenUsed/>
    <w:rsid w:val="00425BD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425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5BD6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Fontdeparagrafimplicit"/>
    <w:rsid w:val="00375195"/>
  </w:style>
  <w:style w:type="character" w:customStyle="1" w:styleId="apple-converted-space">
    <w:name w:val="apple-converted-space"/>
    <w:basedOn w:val="Fontdeparagrafimplicit"/>
    <w:rsid w:val="0037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2016-10-24T11:00:00Z</cp:lastPrinted>
  <dcterms:created xsi:type="dcterms:W3CDTF">2016-10-19T05:45:00Z</dcterms:created>
  <dcterms:modified xsi:type="dcterms:W3CDTF">2016-10-27T12:56:00Z</dcterms:modified>
</cp:coreProperties>
</file>