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7" w:rsidRPr="003A638F" w:rsidRDefault="00C601B2" w:rsidP="00075D87">
      <w:pPr>
        <w:jc w:val="right"/>
        <w:rPr>
          <w:b/>
          <w:bCs/>
          <w:vertAlign w:val="superscript"/>
          <w:lang w:val="ro-MO"/>
        </w:rPr>
      </w:pPr>
      <w:r w:rsidRPr="003A638F">
        <w:rPr>
          <w:b/>
          <w:bCs/>
          <w:vertAlign w:val="superscript"/>
          <w:lang w:val="ro-MO"/>
        </w:rPr>
        <w:t xml:space="preserve"> </w:t>
      </w:r>
    </w:p>
    <w:p w:rsidR="00D73877" w:rsidRPr="003A638F" w:rsidRDefault="00D73877" w:rsidP="00D73877">
      <w:pPr>
        <w:jc w:val="center"/>
        <w:rPr>
          <w:b/>
          <w:bCs/>
          <w:lang w:val="ro-MO"/>
        </w:rPr>
      </w:pPr>
      <w:r w:rsidRPr="003A638F">
        <w:rPr>
          <w:b/>
          <w:bCs/>
          <w:lang w:val="ro-MO"/>
        </w:rPr>
        <w:t xml:space="preserve">DECIZIE nr. </w:t>
      </w:r>
      <w:r w:rsidR="003F21FC" w:rsidRPr="003A638F">
        <w:rPr>
          <w:b/>
          <w:bCs/>
          <w:lang w:val="ro-MO"/>
        </w:rPr>
        <w:t>3/15</w:t>
      </w:r>
    </w:p>
    <w:p w:rsidR="00D73877" w:rsidRPr="003A638F" w:rsidRDefault="00D73877" w:rsidP="00D73877">
      <w:pPr>
        <w:jc w:val="center"/>
        <w:rPr>
          <w:b/>
          <w:bCs/>
          <w:u w:val="single"/>
          <w:lang w:val="ro-MO"/>
        </w:rPr>
      </w:pPr>
      <w:r w:rsidRPr="003A638F">
        <w:rPr>
          <w:b/>
          <w:bCs/>
          <w:lang w:val="ro-MO"/>
        </w:rPr>
        <w:t xml:space="preserve">din </w:t>
      </w:r>
      <w:r w:rsidR="003F21FC" w:rsidRPr="003A638F">
        <w:rPr>
          <w:b/>
          <w:bCs/>
          <w:lang w:val="ro-MO"/>
        </w:rPr>
        <w:t>18</w:t>
      </w:r>
      <w:r w:rsidRPr="003A638F">
        <w:rPr>
          <w:b/>
          <w:bCs/>
          <w:lang w:val="ro-MO"/>
        </w:rPr>
        <w:t xml:space="preserve"> </w:t>
      </w:r>
      <w:r w:rsidR="00287477" w:rsidRPr="003A638F">
        <w:rPr>
          <w:b/>
          <w:bCs/>
          <w:lang w:val="ro-MO"/>
        </w:rPr>
        <w:t>august</w:t>
      </w:r>
      <w:r w:rsidRPr="003A638F">
        <w:rPr>
          <w:b/>
          <w:bCs/>
          <w:lang w:val="ro-MO"/>
        </w:rPr>
        <w:t xml:space="preserve"> 201</w:t>
      </w:r>
      <w:r w:rsidR="00287477" w:rsidRPr="003A638F">
        <w:rPr>
          <w:b/>
          <w:bCs/>
          <w:lang w:val="ro-MO"/>
        </w:rPr>
        <w:t>6</w:t>
      </w:r>
    </w:p>
    <w:p w:rsidR="007E6DDA" w:rsidRPr="003A638F" w:rsidRDefault="007E6DDA" w:rsidP="00D7387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D73877" w:rsidRPr="003A638F" w:rsidRDefault="00D73877" w:rsidP="00D73877">
      <w:pPr>
        <w:rPr>
          <w:lang w:val="ro-MO"/>
        </w:rPr>
      </w:pPr>
      <w:r w:rsidRPr="003A638F">
        <w:rPr>
          <w:lang w:val="ro-MO"/>
        </w:rPr>
        <w:t xml:space="preserve">Cu privire la demisia dnei Aurelia Ţurcan </w:t>
      </w:r>
    </w:p>
    <w:p w:rsidR="00D73877" w:rsidRPr="003A638F" w:rsidRDefault="00D73877" w:rsidP="00287477">
      <w:pPr>
        <w:rPr>
          <w:lang w:val="ro-MO"/>
        </w:rPr>
      </w:pPr>
      <w:r w:rsidRPr="003A638F">
        <w:rPr>
          <w:lang w:val="ro-MO"/>
        </w:rPr>
        <w:t xml:space="preserve">din funcţia de </w:t>
      </w:r>
      <w:r w:rsidR="00287477" w:rsidRPr="003A638F">
        <w:rPr>
          <w:lang w:val="ro-MO"/>
        </w:rPr>
        <w:t>șef al direcției economie și</w:t>
      </w:r>
    </w:p>
    <w:p w:rsidR="00287477" w:rsidRPr="003A638F" w:rsidRDefault="00287477" w:rsidP="00287477">
      <w:pPr>
        <w:rPr>
          <w:lang w:val="ro-MO"/>
        </w:rPr>
      </w:pPr>
      <w:r w:rsidRPr="003A638F">
        <w:rPr>
          <w:lang w:val="ro-MO"/>
        </w:rPr>
        <w:t>atragerea investițiilor</w:t>
      </w:r>
    </w:p>
    <w:p w:rsidR="00287477" w:rsidRPr="003A638F" w:rsidRDefault="00287477" w:rsidP="00287477">
      <w:pPr>
        <w:rPr>
          <w:lang w:val="ro-MO"/>
        </w:rPr>
      </w:pPr>
    </w:p>
    <w:p w:rsidR="00D73877" w:rsidRPr="003A638F" w:rsidRDefault="00D73877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În temeiul cererii depuse;</w:t>
      </w:r>
    </w:p>
    <w:p w:rsidR="00D73877" w:rsidRPr="003A638F" w:rsidRDefault="003A638F" w:rsidP="003A638F">
      <w:pPr>
        <w:widowControl w:val="0"/>
        <w:autoSpaceDE w:val="0"/>
        <w:autoSpaceDN w:val="0"/>
        <w:adjustRightInd w:val="0"/>
        <w:ind w:right="50" w:firstLine="340"/>
        <w:jc w:val="both"/>
        <w:rPr>
          <w:lang w:val="ro-MO"/>
        </w:rPr>
      </w:pPr>
      <w:r>
        <w:rPr>
          <w:lang w:val="ro-MO"/>
        </w:rPr>
        <w:t>î</w:t>
      </w:r>
      <w:r w:rsidR="00D73877" w:rsidRPr="003A638F">
        <w:rPr>
          <w:lang w:val="ro-MO"/>
        </w:rPr>
        <w:t>n conformitate cu prevederile art.</w:t>
      </w:r>
      <w:r w:rsidR="00FF0DBE" w:rsidRPr="003A638F">
        <w:rPr>
          <w:lang w:val="ro-MO"/>
        </w:rPr>
        <w:t xml:space="preserve"> 42</w:t>
      </w:r>
      <w:r>
        <w:rPr>
          <w:lang w:val="ro-MO"/>
        </w:rPr>
        <w:t>,</w:t>
      </w:r>
      <w:r w:rsidR="00D73877" w:rsidRPr="003A638F">
        <w:rPr>
          <w:lang w:val="ro-MO"/>
        </w:rPr>
        <w:t xml:space="preserve"> alin.</w:t>
      </w:r>
      <w:r w:rsidR="00FF0DBE" w:rsidRPr="003A638F">
        <w:rPr>
          <w:lang w:val="ro-MO"/>
        </w:rPr>
        <w:t xml:space="preserve"> </w:t>
      </w:r>
      <w:r w:rsidR="00D73877" w:rsidRPr="003A638F">
        <w:rPr>
          <w:lang w:val="ro-MO"/>
        </w:rPr>
        <w:t>(</w:t>
      </w:r>
      <w:r w:rsidR="00FF0DBE" w:rsidRPr="003A638F">
        <w:rPr>
          <w:lang w:val="ro-MO"/>
        </w:rPr>
        <w:t>3</w:t>
      </w:r>
      <w:r w:rsidR="00D73877" w:rsidRPr="003A638F">
        <w:rPr>
          <w:lang w:val="ro-MO"/>
        </w:rPr>
        <w:t>)</w:t>
      </w:r>
      <w:r w:rsidR="00AB6124" w:rsidRPr="003A638F">
        <w:rPr>
          <w:lang w:val="ro-MO"/>
        </w:rPr>
        <w:t>, art.</w:t>
      </w:r>
      <w:r w:rsidR="006650DE" w:rsidRPr="003A638F">
        <w:rPr>
          <w:lang w:val="ro-MO"/>
        </w:rPr>
        <w:t xml:space="preserve"> 4</w:t>
      </w:r>
      <w:r w:rsidR="007C1FBD" w:rsidRPr="003A638F">
        <w:rPr>
          <w:lang w:val="ro-MO"/>
        </w:rPr>
        <w:t>5</w:t>
      </w:r>
      <w:r w:rsidR="0008110D" w:rsidRPr="003A638F">
        <w:rPr>
          <w:lang w:val="ro-MO"/>
        </w:rPr>
        <w:t>, art. 61</w:t>
      </w:r>
      <w:r>
        <w:rPr>
          <w:lang w:val="ro-MO"/>
        </w:rPr>
        <w:t>,</w:t>
      </w:r>
      <w:r w:rsidR="0008110D" w:rsidRPr="003A638F">
        <w:rPr>
          <w:lang w:val="ro-MO"/>
        </w:rPr>
        <w:t xml:space="preserve"> lit. d)</w:t>
      </w:r>
      <w:r w:rsidR="006650DE" w:rsidRPr="003A638F">
        <w:rPr>
          <w:lang w:val="ro-MO"/>
        </w:rPr>
        <w:t xml:space="preserve"> </w:t>
      </w:r>
      <w:r w:rsidR="00FF0DBE" w:rsidRPr="003A638F">
        <w:rPr>
          <w:lang w:val="ro-MO"/>
        </w:rPr>
        <w:t>și art. 65</w:t>
      </w:r>
      <w:r>
        <w:rPr>
          <w:lang w:val="ro-MO"/>
        </w:rPr>
        <w:t>,</w:t>
      </w:r>
      <w:r w:rsidR="006650DE" w:rsidRPr="003A638F">
        <w:rPr>
          <w:lang w:val="ro-MO"/>
        </w:rPr>
        <w:t xml:space="preserve"> alin. (3)</w:t>
      </w:r>
      <w:r w:rsidR="00D73877" w:rsidRPr="003A638F">
        <w:rPr>
          <w:lang w:val="ro-MO"/>
        </w:rPr>
        <w:t xml:space="preserve"> </w:t>
      </w:r>
      <w:r w:rsidR="00FF0DBE" w:rsidRPr="003A638F">
        <w:rPr>
          <w:lang w:val="ro-MO"/>
        </w:rPr>
        <w:t>a</w:t>
      </w:r>
      <w:r w:rsidR="00D73877" w:rsidRPr="003A638F">
        <w:rPr>
          <w:lang w:val="ro-MO"/>
        </w:rPr>
        <w:t xml:space="preserve"> </w:t>
      </w:r>
      <w:r w:rsidR="00FF0DBE" w:rsidRPr="003A638F">
        <w:rPr>
          <w:lang w:val="ro-MO"/>
        </w:rPr>
        <w:t>Legii 158–XVI</w:t>
      </w:r>
      <w:r w:rsidR="007012F7" w:rsidRPr="003A638F">
        <w:rPr>
          <w:lang w:val="ro-MO"/>
        </w:rPr>
        <w:t xml:space="preserve"> </w:t>
      </w:r>
      <w:r w:rsidR="00FF0DBE" w:rsidRPr="003A638F">
        <w:rPr>
          <w:lang w:val="ro-MO"/>
        </w:rPr>
        <w:t>din 04 iulie 2008 cu privire la funcția publică și statutul funcționarului public, cu modificările și completările ulterioare</w:t>
      </w:r>
      <w:r>
        <w:rPr>
          <w:lang w:val="ro-MO"/>
        </w:rPr>
        <w:t>;</w:t>
      </w:r>
    </w:p>
    <w:p w:rsidR="00D73877" w:rsidRPr="003A638F" w:rsidRDefault="00D73877" w:rsidP="003A638F">
      <w:pPr>
        <w:ind w:firstLine="340"/>
        <w:jc w:val="both"/>
        <w:rPr>
          <w:b/>
          <w:bCs/>
          <w:lang w:val="ro-MO"/>
        </w:rPr>
      </w:pPr>
      <w:r w:rsidRPr="003A638F">
        <w:rPr>
          <w:lang w:val="ro-MO"/>
        </w:rPr>
        <w:t>În baza art. 43</w:t>
      </w:r>
      <w:r w:rsidR="003A638F">
        <w:rPr>
          <w:lang w:val="ro-MO"/>
        </w:rPr>
        <w:t>,</w:t>
      </w:r>
      <w:r w:rsidRPr="003A638F">
        <w:rPr>
          <w:lang w:val="ro-MO"/>
        </w:rPr>
        <w:t xml:space="preserve"> alin (</w:t>
      </w:r>
      <w:r w:rsidR="007012F7" w:rsidRPr="003A638F">
        <w:rPr>
          <w:lang w:val="ro-MO"/>
        </w:rPr>
        <w:t>2</w:t>
      </w:r>
      <w:r w:rsidRPr="003A638F">
        <w:rPr>
          <w:lang w:val="ro-MO"/>
        </w:rPr>
        <w:t xml:space="preserve">) şi art. 46 din Legea nr. 436 din 28 decembrie 2006 privind administraţia publică locală, Consiliul raional Ştefan Vodă </w:t>
      </w:r>
      <w:r w:rsidRPr="003A638F">
        <w:rPr>
          <w:b/>
          <w:bCs/>
          <w:lang w:val="ro-MO"/>
        </w:rPr>
        <w:t>DECIDE:</w:t>
      </w:r>
    </w:p>
    <w:p w:rsidR="00D73877" w:rsidRPr="003A638F" w:rsidRDefault="00D73877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1. Se demisionează</w:t>
      </w:r>
      <w:r w:rsidR="00B93DAF" w:rsidRPr="003A638F">
        <w:rPr>
          <w:lang w:val="ro-MO"/>
        </w:rPr>
        <w:t xml:space="preserve"> din funcți</w:t>
      </w:r>
      <w:r w:rsidR="004721C2" w:rsidRPr="003A638F">
        <w:rPr>
          <w:lang w:val="ro-MO"/>
        </w:rPr>
        <w:t>a publică de conducere,</w:t>
      </w:r>
      <w:r w:rsidRPr="003A638F">
        <w:rPr>
          <w:lang w:val="ro-MO"/>
        </w:rPr>
        <w:t xml:space="preserve"> dna Aurelia Ţurcan</w:t>
      </w:r>
      <w:r w:rsidR="00B93DAF" w:rsidRPr="003A638F">
        <w:rPr>
          <w:lang w:val="ro-MO"/>
        </w:rPr>
        <w:t>,</w:t>
      </w:r>
      <w:r w:rsidRPr="003A638F">
        <w:rPr>
          <w:lang w:val="ro-MO"/>
        </w:rPr>
        <w:t xml:space="preserve"> </w:t>
      </w:r>
      <w:r w:rsidR="00B93DAF" w:rsidRPr="003A638F">
        <w:rPr>
          <w:lang w:val="ro-MO"/>
        </w:rPr>
        <w:t>șef al direcției econome și atragerea investițiilor</w:t>
      </w:r>
      <w:r w:rsidR="007012F7" w:rsidRPr="003A638F">
        <w:rPr>
          <w:lang w:val="ro-MO"/>
        </w:rPr>
        <w:t>, cu acordul</w:t>
      </w:r>
      <w:r w:rsidR="009765A0" w:rsidRPr="003A638F">
        <w:rPr>
          <w:lang w:val="ro-MO"/>
        </w:rPr>
        <w:t xml:space="preserve"> părților,</w:t>
      </w:r>
      <w:r w:rsidR="00B93DAF" w:rsidRPr="003A638F">
        <w:rPr>
          <w:lang w:val="ro-MO"/>
        </w:rPr>
        <w:t xml:space="preserve"> </w:t>
      </w:r>
      <w:r w:rsidRPr="003A638F">
        <w:rPr>
          <w:lang w:val="ro-MO"/>
        </w:rPr>
        <w:t xml:space="preserve">din data de </w:t>
      </w:r>
      <w:r w:rsidR="009765A0" w:rsidRPr="003A638F">
        <w:rPr>
          <w:lang w:val="ro-MO"/>
        </w:rPr>
        <w:t>13</w:t>
      </w:r>
      <w:r w:rsidRPr="003A638F">
        <w:rPr>
          <w:lang w:val="ro-MO"/>
        </w:rPr>
        <w:t xml:space="preserve"> </w:t>
      </w:r>
      <w:r w:rsidR="009765A0" w:rsidRPr="003A638F">
        <w:rPr>
          <w:lang w:val="ro-MO"/>
        </w:rPr>
        <w:t>iunie</w:t>
      </w:r>
      <w:r w:rsidRPr="003A638F">
        <w:rPr>
          <w:lang w:val="ro-MO"/>
        </w:rPr>
        <w:t xml:space="preserve"> 201</w:t>
      </w:r>
      <w:r w:rsidR="009765A0" w:rsidRPr="003A638F">
        <w:rPr>
          <w:lang w:val="ro-MO"/>
        </w:rPr>
        <w:t>6</w:t>
      </w:r>
      <w:r w:rsidRPr="003A638F">
        <w:rPr>
          <w:lang w:val="ro-MO"/>
        </w:rPr>
        <w:t>.</w:t>
      </w:r>
    </w:p>
    <w:p w:rsidR="009765A0" w:rsidRPr="003A638F" w:rsidRDefault="009765A0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2. Se declară vacantă funcția publică de conducere, șef al direcției econome și atragerea investițiilor.</w:t>
      </w:r>
    </w:p>
    <w:p w:rsidR="005B7428" w:rsidRPr="003A638F" w:rsidRDefault="002215FC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 xml:space="preserve">5. </w:t>
      </w:r>
      <w:r w:rsidR="00AC4068" w:rsidRPr="003A638F">
        <w:rPr>
          <w:lang w:val="ro-MO"/>
        </w:rPr>
        <w:t>Se numeşte pr</w:t>
      </w:r>
      <w:r w:rsidR="0008110D" w:rsidRPr="003A638F">
        <w:rPr>
          <w:lang w:val="ro-MO"/>
        </w:rPr>
        <w:t>in promovare</w:t>
      </w:r>
      <w:r w:rsidR="00AC4068" w:rsidRPr="003A638F">
        <w:rPr>
          <w:lang w:val="ro-MO"/>
        </w:rPr>
        <w:t xml:space="preserve"> </w:t>
      </w:r>
      <w:r w:rsidR="0008110D" w:rsidRPr="003A638F">
        <w:rPr>
          <w:lang w:val="ro-MO"/>
        </w:rPr>
        <w:t>la</w:t>
      </w:r>
      <w:r w:rsidR="00AC4068" w:rsidRPr="003A638F">
        <w:rPr>
          <w:lang w:val="ro-MO"/>
        </w:rPr>
        <w:t xml:space="preserve"> funcți</w:t>
      </w:r>
      <w:r w:rsidR="0008110D" w:rsidRPr="003A638F">
        <w:rPr>
          <w:lang w:val="ro-MO"/>
        </w:rPr>
        <w:t>a</w:t>
      </w:r>
      <w:r w:rsidR="00AC4068" w:rsidRPr="003A638F">
        <w:rPr>
          <w:lang w:val="ro-MO"/>
        </w:rPr>
        <w:t xml:space="preserve"> public</w:t>
      </w:r>
      <w:r w:rsidR="0008110D" w:rsidRPr="003A638F">
        <w:rPr>
          <w:lang w:val="ro-MO"/>
        </w:rPr>
        <w:t>ă</w:t>
      </w:r>
      <w:r w:rsidR="00CA777E" w:rsidRPr="003A638F">
        <w:rPr>
          <w:lang w:val="ro-MO"/>
        </w:rPr>
        <w:t xml:space="preserve"> vacant</w:t>
      </w:r>
      <w:r w:rsidR="0008110D" w:rsidRPr="003A638F">
        <w:rPr>
          <w:lang w:val="ro-MO"/>
        </w:rPr>
        <w:t>ă</w:t>
      </w:r>
      <w:r w:rsidR="00AC4068" w:rsidRPr="003A638F">
        <w:rPr>
          <w:lang w:val="ro-MO"/>
        </w:rPr>
        <w:t xml:space="preserve"> de conducere de șef al direcției econom</w:t>
      </w:r>
      <w:r w:rsidR="00816516">
        <w:rPr>
          <w:lang w:val="ro-MO"/>
        </w:rPr>
        <w:t>ie și atragerea investițiilor dr</w:t>
      </w:r>
      <w:r w:rsidR="00AC4068" w:rsidRPr="003A638F">
        <w:rPr>
          <w:lang w:val="ro-MO"/>
        </w:rPr>
        <w:t xml:space="preserve">a Adelina </w:t>
      </w:r>
      <w:proofErr w:type="spellStart"/>
      <w:r w:rsidR="00AC4068" w:rsidRPr="003A638F">
        <w:rPr>
          <w:lang w:val="ro-MO"/>
        </w:rPr>
        <w:t>Barbăneagră</w:t>
      </w:r>
      <w:proofErr w:type="spellEnd"/>
      <w:r w:rsidR="00AC4068" w:rsidRPr="003A638F">
        <w:rPr>
          <w:lang w:val="ro-MO"/>
        </w:rPr>
        <w:t>, șef al serviciului integrare europeană și investiții.</w:t>
      </w:r>
    </w:p>
    <w:p w:rsidR="00D73877" w:rsidRPr="003A638F" w:rsidRDefault="009A4E7F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4</w:t>
      </w:r>
      <w:r w:rsidR="00D73877" w:rsidRPr="003A638F">
        <w:rPr>
          <w:lang w:val="ro-MO"/>
        </w:rPr>
        <w:t xml:space="preserve">. Contabilul-şef al </w:t>
      </w:r>
      <w:r w:rsidR="00EF226A" w:rsidRPr="003A638F">
        <w:rPr>
          <w:lang w:val="ro-MO"/>
        </w:rPr>
        <w:t>aparatului președintelui raionului</w:t>
      </w:r>
      <w:r w:rsidR="000A66B0" w:rsidRPr="003A638F">
        <w:rPr>
          <w:lang w:val="ro-MO"/>
        </w:rPr>
        <w:t xml:space="preserve"> (Ana Procopovici)</w:t>
      </w:r>
      <w:r w:rsidR="00D73877" w:rsidRPr="003A638F">
        <w:rPr>
          <w:lang w:val="ro-MO"/>
        </w:rPr>
        <w:t xml:space="preserve"> va</w:t>
      </w:r>
      <w:r w:rsidR="00EF226A" w:rsidRPr="003A638F">
        <w:rPr>
          <w:lang w:val="ro-MO"/>
        </w:rPr>
        <w:t xml:space="preserve"> asigura</w:t>
      </w:r>
      <w:r w:rsidR="00D73877" w:rsidRPr="003A638F">
        <w:rPr>
          <w:lang w:val="ro-MO"/>
        </w:rPr>
        <w:t xml:space="preserve"> efectua</w:t>
      </w:r>
      <w:r w:rsidR="00EF226A" w:rsidRPr="003A638F">
        <w:rPr>
          <w:lang w:val="ro-MO"/>
        </w:rPr>
        <w:t>rea</w:t>
      </w:r>
      <w:r w:rsidR="00D73877" w:rsidRPr="003A638F">
        <w:rPr>
          <w:lang w:val="ro-MO"/>
        </w:rPr>
        <w:t xml:space="preserve"> t</w:t>
      </w:r>
      <w:r w:rsidR="00EF226A" w:rsidRPr="003A638F">
        <w:rPr>
          <w:lang w:val="ro-MO"/>
        </w:rPr>
        <w:t>u</w:t>
      </w:r>
      <w:r w:rsidR="00D73877" w:rsidRPr="003A638F">
        <w:rPr>
          <w:lang w:val="ro-MO"/>
        </w:rPr>
        <w:t>t</w:t>
      </w:r>
      <w:r w:rsidR="00EF226A" w:rsidRPr="003A638F">
        <w:rPr>
          <w:lang w:val="ro-MO"/>
        </w:rPr>
        <w:t>uror</w:t>
      </w:r>
      <w:r w:rsidR="00D73877" w:rsidRPr="003A638F">
        <w:rPr>
          <w:lang w:val="ro-MO"/>
        </w:rPr>
        <w:t xml:space="preserve"> calculel</w:t>
      </w:r>
      <w:r w:rsidR="00EF226A" w:rsidRPr="003A638F">
        <w:rPr>
          <w:lang w:val="ro-MO"/>
        </w:rPr>
        <w:t>or</w:t>
      </w:r>
      <w:r w:rsidR="00D73877" w:rsidRPr="003A638F">
        <w:rPr>
          <w:lang w:val="ro-MO"/>
        </w:rPr>
        <w:t xml:space="preserve"> şi achităril</w:t>
      </w:r>
      <w:r w:rsidR="00EF226A" w:rsidRPr="003A638F">
        <w:rPr>
          <w:lang w:val="ro-MO"/>
        </w:rPr>
        <w:t>or</w:t>
      </w:r>
      <w:r w:rsidR="00D73877" w:rsidRPr="003A638F">
        <w:rPr>
          <w:lang w:val="ro-MO"/>
        </w:rPr>
        <w:t xml:space="preserve"> conform prevederilor legislaţiei în vigoare.</w:t>
      </w:r>
    </w:p>
    <w:p w:rsidR="0085096C" w:rsidRPr="003A638F" w:rsidRDefault="009A4E7F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5</w:t>
      </w:r>
      <w:r w:rsidR="0085096C" w:rsidRPr="003A638F">
        <w:rPr>
          <w:lang w:val="ro-MO"/>
        </w:rPr>
        <w:t>. Responsabil pentru executarea prezentei decizii se numește dl Eugen Ciobanu,</w:t>
      </w:r>
      <w:r w:rsidR="000A66B0" w:rsidRPr="003A638F">
        <w:rPr>
          <w:lang w:val="ro-MO"/>
        </w:rPr>
        <w:t xml:space="preserve"> </w:t>
      </w:r>
      <w:r w:rsidR="0085096C" w:rsidRPr="003A638F">
        <w:rPr>
          <w:lang w:val="ro-MO"/>
        </w:rPr>
        <w:t>specialist principal, serviciul resurse umane, aparatul președintelui raionului.</w:t>
      </w:r>
    </w:p>
    <w:p w:rsidR="00D73877" w:rsidRPr="003A638F" w:rsidRDefault="009A4E7F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6</w:t>
      </w:r>
      <w:r w:rsidR="00D73877" w:rsidRPr="003A638F">
        <w:rPr>
          <w:lang w:val="ro-MO"/>
        </w:rPr>
        <w:t>. Controlul executării prezentei decizii se a</w:t>
      </w:r>
      <w:r w:rsidR="0085096C" w:rsidRPr="003A638F">
        <w:rPr>
          <w:lang w:val="ro-MO"/>
        </w:rPr>
        <w:t>tribuie</w:t>
      </w:r>
      <w:r w:rsidR="00D73877" w:rsidRPr="003A638F">
        <w:rPr>
          <w:lang w:val="ro-MO"/>
        </w:rPr>
        <w:t xml:space="preserve"> dlui </w:t>
      </w:r>
      <w:r w:rsidR="0085096C" w:rsidRPr="003A638F">
        <w:rPr>
          <w:lang w:val="ro-MO"/>
        </w:rPr>
        <w:t>Nicolae Molozea</w:t>
      </w:r>
      <w:r w:rsidR="00D73877" w:rsidRPr="003A638F">
        <w:rPr>
          <w:lang w:val="ro-MO"/>
        </w:rPr>
        <w:t>, preşedintele raionului</w:t>
      </w:r>
      <w:r w:rsidR="0085096C" w:rsidRPr="003A638F">
        <w:rPr>
          <w:lang w:val="ro-MO"/>
        </w:rPr>
        <w:t>.</w:t>
      </w:r>
    </w:p>
    <w:p w:rsidR="00D73877" w:rsidRPr="003A638F" w:rsidRDefault="009A4E7F" w:rsidP="003A638F">
      <w:pPr>
        <w:ind w:firstLine="340"/>
        <w:jc w:val="both"/>
        <w:rPr>
          <w:lang w:val="ro-MO"/>
        </w:rPr>
      </w:pPr>
      <w:r w:rsidRPr="003A638F">
        <w:rPr>
          <w:lang w:val="ro-MO"/>
        </w:rPr>
        <w:t>7</w:t>
      </w:r>
      <w:r w:rsidR="00D73877" w:rsidRPr="003A638F">
        <w:rPr>
          <w:lang w:val="ro-MO"/>
        </w:rPr>
        <w:t>. Prezenta decizie se aduce la cunoştinţă:</w:t>
      </w:r>
    </w:p>
    <w:p w:rsidR="00D73877" w:rsidRPr="003A638F" w:rsidRDefault="00D73877" w:rsidP="00D73877">
      <w:pPr>
        <w:ind w:firstLine="720"/>
        <w:jc w:val="both"/>
        <w:rPr>
          <w:lang w:val="ro-MO"/>
        </w:rPr>
      </w:pPr>
      <w:r w:rsidRPr="003A638F">
        <w:rPr>
          <w:lang w:val="ro-MO"/>
        </w:rPr>
        <w:t>Oficiului teritorial Căuşeni al Cancelariei de stat;</w:t>
      </w:r>
    </w:p>
    <w:p w:rsidR="00D73877" w:rsidRPr="003A638F" w:rsidRDefault="0078594F" w:rsidP="00D73877">
      <w:pPr>
        <w:ind w:firstLine="720"/>
        <w:jc w:val="both"/>
        <w:rPr>
          <w:lang w:val="ro-MO"/>
        </w:rPr>
      </w:pPr>
      <w:r w:rsidRPr="003A638F">
        <w:rPr>
          <w:lang w:val="ro-MO"/>
        </w:rPr>
        <w:t>Direcției economie și atragerea investițiilor</w:t>
      </w:r>
      <w:r w:rsidR="00D73877" w:rsidRPr="003A638F">
        <w:rPr>
          <w:lang w:val="ro-MO"/>
        </w:rPr>
        <w:t>;</w:t>
      </w:r>
    </w:p>
    <w:p w:rsidR="00D73877" w:rsidRPr="003A638F" w:rsidRDefault="00D73877" w:rsidP="00D73877">
      <w:pPr>
        <w:ind w:firstLine="720"/>
        <w:jc w:val="both"/>
        <w:rPr>
          <w:lang w:val="ro-MO"/>
        </w:rPr>
      </w:pPr>
      <w:r w:rsidRPr="003A638F">
        <w:rPr>
          <w:lang w:val="ro-MO"/>
        </w:rPr>
        <w:t>Persoanelor nominalizate;</w:t>
      </w:r>
    </w:p>
    <w:p w:rsidR="00D73877" w:rsidRPr="003A638F" w:rsidRDefault="00D73877" w:rsidP="00D73877">
      <w:pPr>
        <w:ind w:firstLine="720"/>
        <w:jc w:val="both"/>
        <w:rPr>
          <w:lang w:val="ro-MO"/>
        </w:rPr>
      </w:pPr>
      <w:r w:rsidRPr="003A638F">
        <w:rPr>
          <w:lang w:val="ro-MO"/>
        </w:rPr>
        <w:t>Prin publicarea pe pagina web</w:t>
      </w:r>
      <w:r w:rsidR="0019560A" w:rsidRPr="003A638F">
        <w:rPr>
          <w:lang w:val="ro-MO"/>
        </w:rPr>
        <w:t xml:space="preserve"> și </w:t>
      </w:r>
      <w:r w:rsidR="003A638F">
        <w:rPr>
          <w:lang w:val="ro-MO"/>
        </w:rPr>
        <w:t xml:space="preserve">în </w:t>
      </w:r>
      <w:r w:rsidR="0019560A" w:rsidRPr="003A638F">
        <w:rPr>
          <w:lang w:val="ro-MO"/>
        </w:rPr>
        <w:t>Monitorul Oficial</w:t>
      </w:r>
      <w:r w:rsidRPr="003A638F">
        <w:rPr>
          <w:lang w:val="ro-MO"/>
        </w:rPr>
        <w:t xml:space="preserve"> a</w:t>
      </w:r>
      <w:r w:rsidR="0019560A" w:rsidRPr="003A638F">
        <w:rPr>
          <w:lang w:val="ro-MO"/>
        </w:rPr>
        <w:t>l</w:t>
      </w:r>
      <w:r w:rsidRPr="003A638F">
        <w:rPr>
          <w:lang w:val="ro-MO"/>
        </w:rPr>
        <w:t xml:space="preserve"> Consiliului raional</w:t>
      </w:r>
      <w:r w:rsidR="0019560A" w:rsidRPr="003A638F">
        <w:rPr>
          <w:lang w:val="ro-MO"/>
        </w:rPr>
        <w:t xml:space="preserve"> Ștefan Vodă</w:t>
      </w:r>
      <w:r w:rsidRPr="003A638F">
        <w:rPr>
          <w:lang w:val="ro-MO"/>
        </w:rPr>
        <w:t>.</w:t>
      </w:r>
    </w:p>
    <w:p w:rsidR="007E6DDA" w:rsidRPr="003A638F" w:rsidRDefault="007E6DDA" w:rsidP="00D73877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D73877" w:rsidRPr="003A638F" w:rsidRDefault="00D73877" w:rsidP="003A638F">
      <w:pPr>
        <w:tabs>
          <w:tab w:val="num" w:pos="288"/>
        </w:tabs>
        <w:jc w:val="both"/>
        <w:rPr>
          <w:lang w:val="ro-MO"/>
        </w:rPr>
      </w:pPr>
      <w:r w:rsidRPr="003A638F">
        <w:rPr>
          <w:b/>
          <w:bCs/>
          <w:lang w:val="ro-MO"/>
        </w:rPr>
        <w:t xml:space="preserve">Preşedintele şedinţei                                         </w:t>
      </w:r>
      <w:r w:rsidR="00816516">
        <w:rPr>
          <w:b/>
          <w:bCs/>
          <w:lang w:val="ro-MO"/>
        </w:rPr>
        <w:t xml:space="preserve">                                          </w:t>
      </w:r>
      <w:r w:rsidRPr="003A638F">
        <w:rPr>
          <w:b/>
          <w:bCs/>
          <w:lang w:val="ro-MO"/>
        </w:rPr>
        <w:t xml:space="preserve">             </w:t>
      </w:r>
      <w:r w:rsidR="007E6DDA" w:rsidRPr="003A638F">
        <w:rPr>
          <w:b/>
          <w:bCs/>
          <w:lang w:val="ro-MO"/>
        </w:rPr>
        <w:t xml:space="preserve">     Vasile Maxim</w:t>
      </w:r>
    </w:p>
    <w:p w:rsidR="00D73877" w:rsidRPr="003A638F" w:rsidRDefault="00D73877" w:rsidP="00D73877">
      <w:pPr>
        <w:pStyle w:val="2"/>
        <w:ind w:firstLine="0"/>
        <w:rPr>
          <w:b/>
          <w:bCs/>
          <w:lang w:val="ro-MO"/>
        </w:rPr>
      </w:pPr>
      <w:r w:rsidRPr="003A638F">
        <w:rPr>
          <w:b/>
          <w:bCs/>
          <w:lang w:val="ro-MO"/>
        </w:rPr>
        <w:t xml:space="preserve"> Secretarul Consiliului raional                                      </w:t>
      </w:r>
      <w:r w:rsidR="00816516">
        <w:rPr>
          <w:b/>
          <w:bCs/>
          <w:lang w:val="ro-MO"/>
        </w:rPr>
        <w:t xml:space="preserve">                      </w:t>
      </w:r>
      <w:r w:rsidRPr="003A638F">
        <w:rPr>
          <w:b/>
          <w:bCs/>
          <w:lang w:val="ro-MO"/>
        </w:rPr>
        <w:t xml:space="preserve">                   </w:t>
      </w:r>
      <w:r w:rsidR="007E6DDA" w:rsidRPr="003A638F">
        <w:rPr>
          <w:b/>
          <w:bCs/>
          <w:lang w:val="ro-MO"/>
        </w:rPr>
        <w:t xml:space="preserve">  </w:t>
      </w:r>
      <w:r w:rsidRPr="003A638F">
        <w:rPr>
          <w:b/>
          <w:bCs/>
          <w:lang w:val="ro-MO"/>
        </w:rPr>
        <w:t xml:space="preserve">        Ion Ţurcan </w:t>
      </w:r>
    </w:p>
    <w:p w:rsidR="00D74E4E" w:rsidRPr="003A638F" w:rsidRDefault="00D74E4E" w:rsidP="00D74E4E">
      <w:pPr>
        <w:jc w:val="right"/>
        <w:rPr>
          <w:lang w:val="ro-MO"/>
        </w:rPr>
      </w:pPr>
    </w:p>
    <w:sectPr w:rsidR="00D74E4E" w:rsidRPr="003A638F" w:rsidSect="0008110D">
      <w:pgSz w:w="11906" w:h="16838"/>
      <w:pgMar w:top="539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73877"/>
    <w:rsid w:val="0001377C"/>
    <w:rsid w:val="00075D87"/>
    <w:rsid w:val="0008110D"/>
    <w:rsid w:val="000A66B0"/>
    <w:rsid w:val="00191FE4"/>
    <w:rsid w:val="0019560A"/>
    <w:rsid w:val="001E38C7"/>
    <w:rsid w:val="002215FC"/>
    <w:rsid w:val="00287477"/>
    <w:rsid w:val="00366A9D"/>
    <w:rsid w:val="003A465F"/>
    <w:rsid w:val="003A638F"/>
    <w:rsid w:val="003F21FC"/>
    <w:rsid w:val="004520FC"/>
    <w:rsid w:val="004721C2"/>
    <w:rsid w:val="004A1E3F"/>
    <w:rsid w:val="005B7428"/>
    <w:rsid w:val="006650DE"/>
    <w:rsid w:val="006C24E0"/>
    <w:rsid w:val="007012F7"/>
    <w:rsid w:val="00753E10"/>
    <w:rsid w:val="0078594F"/>
    <w:rsid w:val="007C1FBD"/>
    <w:rsid w:val="007E6DDA"/>
    <w:rsid w:val="00804100"/>
    <w:rsid w:val="00816516"/>
    <w:rsid w:val="00822D9A"/>
    <w:rsid w:val="0085096C"/>
    <w:rsid w:val="009765A0"/>
    <w:rsid w:val="009A4E7F"/>
    <w:rsid w:val="00AB6124"/>
    <w:rsid w:val="00AC4068"/>
    <w:rsid w:val="00B93DAF"/>
    <w:rsid w:val="00B956A8"/>
    <w:rsid w:val="00C601B2"/>
    <w:rsid w:val="00C84A6F"/>
    <w:rsid w:val="00CA777E"/>
    <w:rsid w:val="00D73877"/>
    <w:rsid w:val="00D74E4E"/>
    <w:rsid w:val="00D91BE0"/>
    <w:rsid w:val="00DC19FD"/>
    <w:rsid w:val="00E406AF"/>
    <w:rsid w:val="00E607A5"/>
    <w:rsid w:val="00EF226A"/>
    <w:rsid w:val="00FB186F"/>
    <w:rsid w:val="00FD1212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877"/>
    <w:rPr>
      <w:sz w:val="32"/>
      <w:szCs w:val="32"/>
      <w:lang w:val="en-US"/>
    </w:rPr>
  </w:style>
  <w:style w:type="paragraph" w:styleId="2">
    <w:name w:val="Body Text Indent 2"/>
    <w:basedOn w:val="a"/>
    <w:link w:val="20"/>
    <w:rsid w:val="00D73877"/>
    <w:pPr>
      <w:ind w:firstLine="51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D7387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D73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7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2016-07-28T08:11:00Z</cp:lastPrinted>
  <dcterms:created xsi:type="dcterms:W3CDTF">2016-08-27T14:15:00Z</dcterms:created>
  <dcterms:modified xsi:type="dcterms:W3CDTF">2016-08-27T14:53:00Z</dcterms:modified>
</cp:coreProperties>
</file>